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9DB5" w14:textId="77777777" w:rsidR="00873E08" w:rsidRPr="00762CF5" w:rsidRDefault="00873E08" w:rsidP="00873E08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0" w:name="_Hlk120541117"/>
      <w:r w:rsidRPr="00762C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Додаток 2</w:t>
      </w:r>
    </w:p>
    <w:p w14:paraId="41EEFE19" w14:textId="77777777" w:rsidR="00873E08" w:rsidRPr="00762CF5" w:rsidRDefault="00873E08" w:rsidP="00873E08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62C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762C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762C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0896DAA7" w14:textId="77777777" w:rsidR="00873E08" w:rsidRPr="00762CF5" w:rsidRDefault="00873E08" w:rsidP="00873E08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62C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762C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bookmarkEnd w:id="0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1E4EFCC8" w14:textId="77777777" w:rsidR="00873E08" w:rsidRPr="00762CF5" w:rsidRDefault="00873E08" w:rsidP="00873E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7443C67" w14:textId="77777777" w:rsidR="00873E08" w:rsidRPr="00762CF5" w:rsidRDefault="00873E08" w:rsidP="00873E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C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ТЕХНОЛОГІЧНА КАРТКА </w:t>
      </w:r>
    </w:p>
    <w:p w14:paraId="6FCE1AA6" w14:textId="77777777" w:rsidR="00873E08" w:rsidRPr="00762CF5" w:rsidRDefault="00873E08" w:rsidP="00873E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62CF5">
        <w:rPr>
          <w:rFonts w:ascii="Times New Roman" w:hAnsi="Times New Roman"/>
          <w:b/>
          <w:bCs/>
          <w:caps/>
          <w:sz w:val="28"/>
          <w:szCs w:val="28"/>
        </w:rPr>
        <w:t>Прийняття рішення про:</w:t>
      </w:r>
    </w:p>
    <w:p w14:paraId="50E14D56" w14:textId="77777777" w:rsidR="00873E08" w:rsidRPr="00762CF5" w:rsidRDefault="00873E08" w:rsidP="00873E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62CF5">
        <w:rPr>
          <w:rFonts w:ascii="Times New Roman" w:hAnsi="Times New Roman"/>
          <w:b/>
          <w:bCs/>
          <w:caps/>
          <w:sz w:val="28"/>
          <w:szCs w:val="28"/>
        </w:rPr>
        <w:t xml:space="preserve">- припинення права власності на земельну ділянку у разі добровільної відмови власника землі на користь держави або територіальної громади </w:t>
      </w:r>
    </w:p>
    <w:p w14:paraId="6E60BFF8" w14:textId="77777777" w:rsidR="00873E08" w:rsidRPr="00762CF5" w:rsidRDefault="00873E08" w:rsidP="00873E0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2CF5">
        <w:rPr>
          <w:rFonts w:ascii="Times New Roman" w:hAnsi="Times New Roman"/>
          <w:b/>
          <w:bCs/>
          <w:caps/>
          <w:sz w:val="28"/>
          <w:szCs w:val="28"/>
        </w:rPr>
        <w:t>- припинення права постійного користування земельною ділянкою у разі добровільної відмови землекористувача</w:t>
      </w:r>
      <w:r w:rsidRPr="00762CF5">
        <w:rPr>
          <w:rFonts w:ascii="Times New Roman" w:hAnsi="Times New Roman"/>
          <w:sz w:val="28"/>
          <w:szCs w:val="28"/>
        </w:rPr>
        <w:t xml:space="preserve"> </w:t>
      </w:r>
      <w:r w:rsidRPr="00762CF5">
        <w:rPr>
          <w:rFonts w:ascii="Times New Roman" w:hAnsi="Times New Roman"/>
          <w:sz w:val="28"/>
          <w:szCs w:val="28"/>
        </w:rPr>
        <w:br/>
      </w:r>
      <w:r w:rsidRPr="00762CF5">
        <w:rPr>
          <w:rFonts w:ascii="Times New Roman" w:hAnsi="Times New Roman"/>
          <w:color w:val="000000" w:themeColor="text1"/>
          <w:sz w:val="28"/>
          <w:szCs w:val="28"/>
        </w:rPr>
        <w:t>(06-07_00175_62)</w:t>
      </w:r>
    </w:p>
    <w:p w14:paraId="10B1843C" w14:textId="77777777" w:rsidR="00873E08" w:rsidRPr="00762CF5" w:rsidRDefault="00873E08" w:rsidP="00873E08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62CF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Відділ «Центр надання адміністративних послуг </w:t>
      </w:r>
    </w:p>
    <w:p w14:paraId="052A9E15" w14:textId="77777777" w:rsidR="00873E08" w:rsidRPr="00762CF5" w:rsidRDefault="00873E08" w:rsidP="00873E08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762CF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Великодальницької</w:t>
      </w:r>
      <w:proofErr w:type="spellEnd"/>
      <w:r w:rsidRPr="00762CF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сільської ради»</w:t>
      </w:r>
    </w:p>
    <w:p w14:paraId="4EFF4C84" w14:textId="77777777" w:rsidR="00873E08" w:rsidRPr="00762CF5" w:rsidRDefault="00873E08" w:rsidP="00873E08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3509"/>
        <w:gridCol w:w="668"/>
        <w:gridCol w:w="2029"/>
      </w:tblGrid>
      <w:tr w:rsidR="00873E08" w:rsidRPr="00762CF5" w14:paraId="228F7D9B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74955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Етапи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51281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Відповідальна особа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3A36C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Дія (В, У, П, 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147CA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 виконання</w:t>
            </w:r>
          </w:p>
          <w:p w14:paraId="50DBFD41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(днів)</w:t>
            </w:r>
          </w:p>
        </w:tc>
      </w:tr>
      <w:tr w:rsidR="00873E08" w:rsidRPr="00762CF5" w14:paraId="053382FF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278B9" w14:textId="77777777" w:rsidR="00873E08" w:rsidRPr="00762CF5" w:rsidRDefault="00873E08" w:rsidP="008E041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1.Прийом і перевірка повноти пакету документів, реєстрація заяви, повідомлення замовника про орієнтовний термін виконання</w:t>
            </w:r>
          </w:p>
          <w:p w14:paraId="266E541C" w14:textId="77777777" w:rsidR="00873E08" w:rsidRPr="00762CF5" w:rsidRDefault="00873E08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D763C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40CDC140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B8BFE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65DA7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873E08" w:rsidRPr="00762CF5" w14:paraId="79B50484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53460" w14:textId="77777777" w:rsidR="00873E08" w:rsidRPr="00762CF5" w:rsidRDefault="00873E08" w:rsidP="008E041B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hAnsi="Times New Roman"/>
                <w:color w:val="000000"/>
                <w:sz w:val="28"/>
                <w:szCs w:val="28"/>
              </w:rPr>
              <w:t>2.Реєстрація заяви  приймання пакету документів заявника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0225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Діловод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12EA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942A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hAnsi="Times New Roman"/>
                <w:sz w:val="28"/>
                <w:szCs w:val="28"/>
              </w:rPr>
              <w:t>Не пізніше наступного дня після прийому документів</w:t>
            </w:r>
          </w:p>
        </w:tc>
      </w:tr>
      <w:tr w:rsidR="00873E08" w:rsidRPr="00762CF5" w14:paraId="1BF9BDFA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467F" w14:textId="77777777" w:rsidR="00873E08" w:rsidRPr="00762CF5" w:rsidRDefault="00873E08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3.Перевірка відповідності поданих документів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C4A6F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Відділ з питань земельних  відносин</w:t>
            </w:r>
          </w:p>
          <w:p w14:paraId="7DD0450F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4E41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924EC8E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5893CE5D" w14:textId="77777777" w:rsidR="00873E08" w:rsidRPr="00762CF5" w:rsidRDefault="00873E08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960AA44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0BC6F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Протягом одного робочого дня</w:t>
            </w:r>
          </w:p>
        </w:tc>
      </w:tr>
      <w:tr w:rsidR="00873E08" w:rsidRPr="00762CF5" w14:paraId="10504491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D684" w14:textId="77777777" w:rsidR="00873E08" w:rsidRPr="00762CF5" w:rsidRDefault="00873E08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4.Підготовка проекту рішення </w:t>
            </w:r>
            <w:r w:rsidRPr="00762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сесії </w:t>
            </w: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про:</w:t>
            </w:r>
          </w:p>
          <w:p w14:paraId="49A776B8" w14:textId="77777777" w:rsidR="00873E08" w:rsidRPr="00762CF5" w:rsidRDefault="00873E08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припинення права власності на земельну ділянку у разі добровільної відмови власника землі на користь держави або територіальної громади </w:t>
            </w:r>
          </w:p>
          <w:p w14:paraId="388258D8" w14:textId="77777777" w:rsidR="00873E08" w:rsidRPr="00762CF5" w:rsidRDefault="00873E08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припинення права постійного користування земельною ділянкою у разі добровільної відмови землекористувача </w:t>
            </w: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734CD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Відділ з питань земельних  відносин</w:t>
            </w:r>
          </w:p>
          <w:p w14:paraId="72D1909C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6CA59F7D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47121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5ED4B60F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1594AB2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620E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1-3</w:t>
            </w:r>
          </w:p>
          <w:p w14:paraId="2625B9A9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873E08" w:rsidRPr="00762CF5" w14:paraId="33CD2595" w14:textId="77777777" w:rsidTr="008E041B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31CAE" w14:textId="77777777" w:rsidR="00873E08" w:rsidRPr="00762CF5" w:rsidRDefault="00873E08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5.Розгляд проекту рішення на постійній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02D47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2CF5">
              <w:rPr>
                <w:rFonts w:ascii="Times New Roman" w:hAnsi="Times New Roman"/>
                <w:sz w:val="28"/>
                <w:szCs w:val="28"/>
              </w:rPr>
              <w:t>Відділ з питань земельних  відносин</w:t>
            </w:r>
          </w:p>
          <w:p w14:paraId="21E5F68E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CF5">
              <w:rPr>
                <w:rFonts w:ascii="Times New Roman" w:hAnsi="Times New Roman"/>
                <w:sz w:val="28"/>
                <w:szCs w:val="28"/>
              </w:rPr>
              <w:t>Постійна комісії з питань земельних відносин, природокористування, екології, благоустрою та надзвичайних ситуацій</w:t>
            </w:r>
          </w:p>
          <w:p w14:paraId="0E305F6F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hAnsi="Times New Roman"/>
                <w:sz w:val="28"/>
                <w:szCs w:val="28"/>
              </w:rPr>
              <w:t>Секретар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9E17D" w14:textId="77777777" w:rsidR="00873E08" w:rsidRPr="00762CF5" w:rsidRDefault="00873E08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CF5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14:paraId="0BDC7325" w14:textId="77777777" w:rsidR="00873E08" w:rsidRPr="00762CF5" w:rsidRDefault="00873E08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3A1A4D" w14:textId="77777777" w:rsidR="00873E08" w:rsidRPr="00762CF5" w:rsidRDefault="00873E08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CF5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070FB6DF" w14:textId="77777777" w:rsidR="00873E08" w:rsidRPr="00762CF5" w:rsidRDefault="00873E08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762CF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0E733A6" w14:textId="77777777" w:rsidR="00873E08" w:rsidRPr="00762CF5" w:rsidRDefault="00873E08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762CF5">
              <w:rPr>
                <w:rFonts w:ascii="Times New Roman" w:hAnsi="Times New Roman"/>
                <w:sz w:val="28"/>
                <w:szCs w:val="28"/>
              </w:rPr>
              <w:t xml:space="preserve">  У</w:t>
            </w:r>
          </w:p>
          <w:p w14:paraId="40B52858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984ED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873E08" w:rsidRPr="00762CF5" w14:paraId="484B2FDD" w14:textId="77777777" w:rsidTr="008E041B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7826B" w14:textId="77777777" w:rsidR="00873E08" w:rsidRPr="00762CF5" w:rsidRDefault="00873E08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hAnsi="Times New Roman"/>
                <w:sz w:val="28"/>
                <w:szCs w:val="28"/>
              </w:rPr>
              <w:t>6.Розгляд проекту рішення на засіданні сесії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33E8A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Відділ з питань земельних  відносин </w:t>
            </w:r>
          </w:p>
          <w:p w14:paraId="6B43196F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0833A759" w14:textId="77777777" w:rsidR="00873E08" w:rsidRPr="00762CF5" w:rsidRDefault="00873E08" w:rsidP="008E041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сільської ради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7A3B9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7A40D85B" w14:textId="77777777" w:rsidR="00873E08" w:rsidRPr="00762CF5" w:rsidRDefault="00873E08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4B90755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0D7C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мірі скликання</w:t>
            </w:r>
          </w:p>
          <w:p w14:paraId="6521446E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засідання сесії, протягом одного дня</w:t>
            </w:r>
          </w:p>
        </w:tc>
      </w:tr>
      <w:tr w:rsidR="00873E08" w:rsidRPr="00762CF5" w14:paraId="64548609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80D73" w14:textId="77777777" w:rsidR="00873E08" w:rsidRPr="00762CF5" w:rsidRDefault="00873E08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hAnsi="Times New Roman"/>
                <w:sz w:val="28"/>
                <w:szCs w:val="28"/>
              </w:rPr>
              <w:t>7.</w:t>
            </w: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Прийняття рішення сільською радою, доопрацювання рішення,</w:t>
            </w:r>
          </w:p>
          <w:p w14:paraId="23A8B84A" w14:textId="77777777" w:rsidR="00873E08" w:rsidRPr="00762CF5" w:rsidRDefault="00873E08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підписання сільським головою,</w:t>
            </w:r>
          </w:p>
          <w:p w14:paraId="1AB2BB9D" w14:textId="77777777" w:rsidR="00873E08" w:rsidRPr="00762CF5" w:rsidRDefault="00873E08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тиражування.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42983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47495843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  <w:p w14:paraId="63CBDBBA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96329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DE7A6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5-ти</w:t>
            </w:r>
          </w:p>
          <w:p w14:paraId="1B4C9749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873E08" w:rsidRPr="00762CF5" w14:paraId="7F5C2DAA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70228" w14:textId="77777777" w:rsidR="00873E08" w:rsidRPr="00762CF5" w:rsidRDefault="00873E08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8.Видача рішення сесії або витягу (чи відмови в наданні послуги, </w:t>
            </w: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причини що її обумовлюють)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A67D0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Адміністратор ЦНАП</w:t>
            </w:r>
          </w:p>
          <w:p w14:paraId="253D61A5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7AA91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75C48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 пізніше наступного дня з дня </w:t>
            </w: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надходження рішення</w:t>
            </w:r>
          </w:p>
        </w:tc>
      </w:tr>
      <w:tr w:rsidR="00873E08" w:rsidRPr="00762CF5" w14:paraId="6AFB1DA3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0C82C" w14:textId="77777777" w:rsidR="00873E08" w:rsidRPr="00762CF5" w:rsidRDefault="00873E08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Загальна кількість днів надання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C0BBD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25-30</w:t>
            </w:r>
          </w:p>
        </w:tc>
      </w:tr>
      <w:tr w:rsidR="00873E08" w:rsidRPr="00762CF5" w14:paraId="1F6DFF76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CD719" w14:textId="77777777" w:rsidR="00873E08" w:rsidRPr="00762CF5" w:rsidRDefault="00873E08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передбачена чинним законодавством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4AEAE" w14:textId="77777777" w:rsidR="00873E08" w:rsidRPr="00762CF5" w:rsidRDefault="00873E0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 днів</w:t>
            </w:r>
          </w:p>
        </w:tc>
      </w:tr>
    </w:tbl>
    <w:p w14:paraId="59EE18D3" w14:textId="77777777" w:rsidR="00873E08" w:rsidRPr="004745E3" w:rsidRDefault="00873E08" w:rsidP="00873E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BDD">
        <w:rPr>
          <w:color w:val="252121"/>
          <w:sz w:val="21"/>
        </w:rPr>
        <w:t>*Умовні позначки: В – виконує; У – бере участь; П – погоджує; З – затверджує</w:t>
      </w:r>
    </w:p>
    <w:p w14:paraId="040C7794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08"/>
    <w:rsid w:val="001B410B"/>
    <w:rsid w:val="0087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F64B"/>
  <w15:chartTrackingRefBased/>
  <w15:docId w15:val="{0F91AEE3-AE3C-4692-B6B7-59FAFFC0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E0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2023-09-28T07:39:00Z</dcterms:created>
  <dcterms:modified xsi:type="dcterms:W3CDTF">2023-09-28T07:39:00Z</dcterms:modified>
</cp:coreProperties>
</file>