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8C3D" w14:textId="20199546" w:rsidR="004D3F28" w:rsidRPr="00A245AC" w:rsidRDefault="004D3F28" w:rsidP="004D3F28">
      <w:pPr>
        <w:ind w:left="5103"/>
        <w:rPr>
          <w:sz w:val="24"/>
          <w:szCs w:val="24"/>
        </w:rPr>
      </w:pPr>
      <w:r w:rsidRPr="00A245AC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7</w:t>
      </w:r>
    </w:p>
    <w:p w14:paraId="544DEA8F" w14:textId="77777777" w:rsidR="004D3F28" w:rsidRPr="00A245AC" w:rsidRDefault="004D3F28" w:rsidP="004D3F28">
      <w:pPr>
        <w:ind w:left="5103"/>
        <w:rPr>
          <w:sz w:val="24"/>
          <w:szCs w:val="24"/>
        </w:rPr>
      </w:pPr>
      <w:r w:rsidRPr="00A245AC">
        <w:rPr>
          <w:sz w:val="24"/>
          <w:szCs w:val="24"/>
        </w:rPr>
        <w:t xml:space="preserve">до рішення виконавчого комітету </w:t>
      </w:r>
    </w:p>
    <w:p w14:paraId="4C2C4717" w14:textId="60D518AC" w:rsidR="004D3F28" w:rsidRPr="00A245AC" w:rsidRDefault="004D3F28" w:rsidP="004D3F28">
      <w:pPr>
        <w:ind w:left="5103"/>
        <w:rPr>
          <w:sz w:val="24"/>
          <w:szCs w:val="24"/>
        </w:rPr>
      </w:pPr>
      <w:r w:rsidRPr="00A245AC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21.07. </w:t>
      </w:r>
      <w:r w:rsidRPr="00A245AC">
        <w:rPr>
          <w:sz w:val="24"/>
          <w:szCs w:val="24"/>
        </w:rPr>
        <w:t>2023 р.</w:t>
      </w:r>
    </w:p>
    <w:p w14:paraId="59B020B6" w14:textId="5E38CD4B" w:rsidR="004D3F28" w:rsidRPr="00A245AC" w:rsidRDefault="004D3F28" w:rsidP="004D3F28">
      <w:pPr>
        <w:ind w:left="5103"/>
        <w:rPr>
          <w:sz w:val="24"/>
          <w:szCs w:val="24"/>
        </w:rPr>
      </w:pPr>
      <w:r w:rsidRPr="00A245AC">
        <w:rPr>
          <w:sz w:val="24"/>
          <w:szCs w:val="24"/>
        </w:rPr>
        <w:t>№</w:t>
      </w:r>
      <w:r>
        <w:rPr>
          <w:sz w:val="24"/>
          <w:szCs w:val="24"/>
        </w:rPr>
        <w:t xml:space="preserve"> 71</w:t>
      </w:r>
    </w:p>
    <w:p w14:paraId="54E3BA69" w14:textId="77777777" w:rsidR="004D3F28" w:rsidRPr="00A245AC" w:rsidRDefault="004D3F28" w:rsidP="004D3F28">
      <w:pPr>
        <w:ind w:left="5103"/>
        <w:rPr>
          <w:sz w:val="24"/>
          <w:szCs w:val="24"/>
        </w:rPr>
      </w:pPr>
    </w:p>
    <w:p w14:paraId="3F73353F" w14:textId="77777777" w:rsidR="004D3F28" w:rsidRPr="00A245AC" w:rsidRDefault="004D3F28" w:rsidP="004D3F28">
      <w:pPr>
        <w:ind w:left="5400"/>
        <w:rPr>
          <w:sz w:val="24"/>
          <w:szCs w:val="24"/>
        </w:rPr>
      </w:pPr>
    </w:p>
    <w:p w14:paraId="41CE8954" w14:textId="77777777" w:rsidR="004D3F28" w:rsidRPr="00A245AC" w:rsidRDefault="004D3F28" w:rsidP="004D3F28">
      <w:pPr>
        <w:jc w:val="center"/>
        <w:rPr>
          <w:b/>
          <w:sz w:val="24"/>
          <w:szCs w:val="24"/>
        </w:rPr>
      </w:pPr>
      <w:r w:rsidRPr="00A245AC">
        <w:rPr>
          <w:b/>
          <w:sz w:val="24"/>
          <w:szCs w:val="24"/>
        </w:rPr>
        <w:t>ІНФОРМАЦІЙНА КАРТКА АДМІНІСТРАТИВНОЇ ПОСЛУГИ</w:t>
      </w:r>
    </w:p>
    <w:p w14:paraId="2B773462" w14:textId="77777777" w:rsidR="004D3F28" w:rsidRPr="00A245AC" w:rsidRDefault="004D3F28" w:rsidP="004D3F28">
      <w:pPr>
        <w:jc w:val="center"/>
        <w:rPr>
          <w:b/>
          <w:sz w:val="24"/>
          <w:szCs w:val="24"/>
        </w:rPr>
      </w:pPr>
    </w:p>
    <w:tbl>
      <w:tblPr>
        <w:tblW w:w="535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2"/>
      </w:tblGrid>
      <w:tr w:rsidR="004D3F28" w14:paraId="09C4BE69" w14:textId="77777777" w:rsidTr="004D3F28">
        <w:trPr>
          <w:trHeight w:val="426"/>
        </w:trPr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C9CCDA" w14:textId="2915FACE" w:rsidR="004D3F28" w:rsidRPr="004D3F28" w:rsidRDefault="004D3F28" w:rsidP="004D3F28">
            <w:pPr>
              <w:pStyle w:val="rvps14"/>
              <w:spacing w:before="150" w:beforeAutospacing="0" w:after="150" w:afterAutospacing="0"/>
              <w:jc w:val="center"/>
              <w:rPr>
                <w:b/>
                <w:bCs/>
                <w:color w:val="333333"/>
                <w:u w:val="single"/>
                <w:lang w:val="ru-RU"/>
              </w:rPr>
            </w:pPr>
            <w:proofErr w:type="spellStart"/>
            <w:r w:rsidRPr="004D3F28">
              <w:rPr>
                <w:b/>
                <w:bCs/>
                <w:color w:val="333333"/>
                <w:u w:val="single"/>
                <w:lang w:val="ru-RU"/>
              </w:rPr>
              <w:t>Присвоєння</w:t>
            </w:r>
            <w:proofErr w:type="spellEnd"/>
            <w:r w:rsidRPr="004D3F28">
              <w:rPr>
                <w:b/>
                <w:bCs/>
                <w:color w:val="333333"/>
                <w:u w:val="single"/>
                <w:lang w:val="ru-RU"/>
              </w:rPr>
              <w:t xml:space="preserve"> </w:t>
            </w:r>
            <w:proofErr w:type="spellStart"/>
            <w:r w:rsidRPr="004D3F28">
              <w:rPr>
                <w:b/>
                <w:bCs/>
                <w:color w:val="333333"/>
                <w:u w:val="single"/>
                <w:lang w:val="ru-RU"/>
              </w:rPr>
              <w:t>адреси</w:t>
            </w:r>
            <w:proofErr w:type="spellEnd"/>
            <w:r w:rsidRPr="004D3F28">
              <w:rPr>
                <w:b/>
                <w:bCs/>
                <w:color w:val="333333"/>
                <w:u w:val="single"/>
                <w:lang w:val="ru-RU"/>
              </w:rPr>
              <w:t xml:space="preserve"> </w:t>
            </w:r>
            <w:proofErr w:type="spellStart"/>
            <w:r w:rsidRPr="004D3F28">
              <w:rPr>
                <w:b/>
                <w:bCs/>
                <w:color w:val="333333"/>
                <w:u w:val="single"/>
                <w:lang w:val="ru-RU"/>
              </w:rPr>
              <w:t>об’єкту</w:t>
            </w:r>
            <w:proofErr w:type="spellEnd"/>
            <w:r w:rsidRPr="004D3F28">
              <w:rPr>
                <w:b/>
                <w:bCs/>
                <w:color w:val="333333"/>
                <w:u w:val="single"/>
                <w:lang w:val="ru-RU"/>
              </w:rPr>
              <w:t xml:space="preserve"> </w:t>
            </w:r>
            <w:proofErr w:type="spellStart"/>
            <w:r w:rsidRPr="004D3F28">
              <w:rPr>
                <w:b/>
                <w:bCs/>
                <w:color w:val="333333"/>
                <w:u w:val="single"/>
                <w:lang w:val="ru-RU"/>
              </w:rPr>
              <w:t>нерухомого</w:t>
            </w:r>
            <w:proofErr w:type="spellEnd"/>
            <w:r w:rsidRPr="004D3F28">
              <w:rPr>
                <w:b/>
                <w:bCs/>
                <w:color w:val="333333"/>
                <w:u w:val="single"/>
                <w:lang w:val="ru-RU"/>
              </w:rPr>
              <w:t xml:space="preserve"> майна</w:t>
            </w:r>
          </w:p>
        </w:tc>
      </w:tr>
    </w:tbl>
    <w:p w14:paraId="75233FBE" w14:textId="5BC9753F" w:rsidR="004D3F28" w:rsidRDefault="004D3F28" w:rsidP="004D3F28">
      <w:pPr>
        <w:jc w:val="center"/>
        <w:rPr>
          <w:sz w:val="24"/>
          <w:szCs w:val="24"/>
          <w:vertAlign w:val="superscript"/>
        </w:rPr>
      </w:pPr>
      <w:r w:rsidRPr="00A245AC">
        <w:rPr>
          <w:caps/>
          <w:sz w:val="24"/>
          <w:szCs w:val="24"/>
          <w:vertAlign w:val="superscript"/>
        </w:rPr>
        <w:t xml:space="preserve"> </w:t>
      </w:r>
      <w:r w:rsidRPr="00A245AC">
        <w:rPr>
          <w:caps/>
          <w:sz w:val="24"/>
          <w:szCs w:val="24"/>
          <w:vertAlign w:val="superscript"/>
        </w:rPr>
        <w:t>(</w:t>
      </w:r>
      <w:r w:rsidRPr="00A245AC">
        <w:rPr>
          <w:sz w:val="24"/>
          <w:szCs w:val="24"/>
          <w:vertAlign w:val="superscript"/>
        </w:rPr>
        <w:t>назва адміністративної послуги)</w:t>
      </w:r>
    </w:p>
    <w:p w14:paraId="64514BBD" w14:textId="77777777" w:rsidR="004D3F28" w:rsidRPr="004D3F28" w:rsidRDefault="004D3F28" w:rsidP="004D3F28">
      <w:pPr>
        <w:shd w:val="clear" w:color="auto" w:fill="FFFFFF"/>
        <w:jc w:val="center"/>
        <w:rPr>
          <w:sz w:val="24"/>
          <w:szCs w:val="24"/>
        </w:rPr>
      </w:pPr>
      <w:bookmarkStart w:id="0" w:name="_Hlk129080675"/>
      <w:r w:rsidRPr="004D3F28">
        <w:rPr>
          <w:bCs/>
          <w:sz w:val="24"/>
          <w:szCs w:val="24"/>
        </w:rPr>
        <w:t>(10-04_00153_76)</w:t>
      </w:r>
    </w:p>
    <w:bookmarkEnd w:id="0"/>
    <w:p w14:paraId="1DD38B45" w14:textId="77777777" w:rsidR="004D3F28" w:rsidRPr="00B07C4E" w:rsidRDefault="004D3F28" w:rsidP="004D3F28">
      <w:pPr>
        <w:jc w:val="center"/>
        <w:rPr>
          <w:b/>
          <w:sz w:val="24"/>
          <w:szCs w:val="28"/>
          <w:u w:val="single"/>
        </w:rPr>
      </w:pPr>
      <w:r w:rsidRPr="00B07C4E">
        <w:rPr>
          <w:b/>
          <w:sz w:val="24"/>
          <w:szCs w:val="28"/>
          <w:u w:val="single"/>
        </w:rPr>
        <w:t xml:space="preserve">Відділ містобудування та архітектури </w:t>
      </w:r>
      <w:proofErr w:type="spellStart"/>
      <w:r w:rsidRPr="00B07C4E">
        <w:rPr>
          <w:b/>
          <w:sz w:val="24"/>
          <w:szCs w:val="28"/>
          <w:u w:val="single"/>
        </w:rPr>
        <w:t>Великодальницької</w:t>
      </w:r>
      <w:proofErr w:type="spellEnd"/>
      <w:r w:rsidRPr="00B07C4E">
        <w:rPr>
          <w:b/>
          <w:sz w:val="24"/>
          <w:szCs w:val="28"/>
          <w:u w:val="single"/>
        </w:rPr>
        <w:t xml:space="preserve"> сільської ради </w:t>
      </w:r>
    </w:p>
    <w:p w14:paraId="5792A856" w14:textId="77777777" w:rsidR="004D3F28" w:rsidRPr="00B07C4E" w:rsidRDefault="004D3F28" w:rsidP="004D3F28">
      <w:pPr>
        <w:jc w:val="center"/>
        <w:rPr>
          <w:b/>
          <w:sz w:val="24"/>
          <w:szCs w:val="28"/>
          <w:u w:val="single"/>
        </w:rPr>
      </w:pPr>
      <w:r w:rsidRPr="00B07C4E">
        <w:rPr>
          <w:b/>
          <w:sz w:val="24"/>
          <w:szCs w:val="28"/>
          <w:u w:val="single"/>
        </w:rPr>
        <w:t>Одеського району Одеської області</w:t>
      </w:r>
    </w:p>
    <w:p w14:paraId="3050D604" w14:textId="77777777" w:rsidR="004D3F28" w:rsidRDefault="004D3F28" w:rsidP="004D3F28">
      <w:pPr>
        <w:jc w:val="center"/>
        <w:rPr>
          <w:sz w:val="24"/>
          <w:szCs w:val="24"/>
          <w:vertAlign w:val="superscript"/>
        </w:rPr>
      </w:pPr>
      <w:r w:rsidRPr="00A245AC">
        <w:rPr>
          <w:sz w:val="22"/>
          <w:szCs w:val="24"/>
          <w:vertAlign w:val="superscript"/>
        </w:rPr>
        <w:t xml:space="preserve"> </w:t>
      </w:r>
      <w:r w:rsidRPr="00A245AC">
        <w:rPr>
          <w:sz w:val="24"/>
          <w:szCs w:val="24"/>
          <w:vertAlign w:val="superscript"/>
        </w:rPr>
        <w:t>(найменування суб’єкта надання адміністративної послуги)</w:t>
      </w:r>
    </w:p>
    <w:p w14:paraId="282F2B13" w14:textId="77777777" w:rsidR="004D3F28" w:rsidRPr="00A245AC" w:rsidRDefault="004D3F28" w:rsidP="004D3F28">
      <w:pPr>
        <w:jc w:val="center"/>
        <w:rPr>
          <w:sz w:val="24"/>
          <w:szCs w:val="24"/>
          <w:u w:val="single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726"/>
        <w:gridCol w:w="5273"/>
      </w:tblGrid>
      <w:tr w:rsidR="004D3F28" w:rsidRPr="00A245AC" w14:paraId="37674AD6" w14:textId="77777777" w:rsidTr="00D0534E">
        <w:trPr>
          <w:trHeight w:val="446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6A7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4D3F28" w:rsidRPr="00A245AC" w14:paraId="68B87BBF" w14:textId="77777777" w:rsidTr="00D0534E">
        <w:trPr>
          <w:trHeight w:val="1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93D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64E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A34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 xml:space="preserve">Відділ «Центр надання адміністративних послуг </w:t>
            </w:r>
            <w:proofErr w:type="spellStart"/>
            <w:r w:rsidRPr="00A245AC">
              <w:rPr>
                <w:sz w:val="24"/>
                <w:szCs w:val="24"/>
              </w:rPr>
              <w:t>Великодальницької</w:t>
            </w:r>
            <w:proofErr w:type="spellEnd"/>
            <w:r w:rsidRPr="00A245AC">
              <w:rPr>
                <w:sz w:val="24"/>
                <w:szCs w:val="24"/>
              </w:rPr>
              <w:t xml:space="preserve"> сільської ради» Одеського району Одеської області</w:t>
            </w:r>
          </w:p>
        </w:tc>
      </w:tr>
      <w:tr w:rsidR="004D3F28" w:rsidRPr="00A245AC" w14:paraId="4FAAD816" w14:textId="77777777" w:rsidTr="00D0534E">
        <w:trPr>
          <w:trHeight w:val="8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CF2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B5F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2D6" w14:textId="77777777" w:rsidR="004D3F28" w:rsidRPr="00A245AC" w:rsidRDefault="004D3F28" w:rsidP="00D0534E">
            <w:pPr>
              <w:rPr>
                <w:sz w:val="24"/>
                <w:szCs w:val="24"/>
                <w:shd w:val="clear" w:color="auto" w:fill="FFFFFF"/>
              </w:rPr>
            </w:pPr>
            <w:r w:rsidRPr="00A245AC">
              <w:rPr>
                <w:sz w:val="24"/>
                <w:szCs w:val="24"/>
                <w:shd w:val="clear" w:color="auto" w:fill="FFFFFF"/>
              </w:rPr>
              <w:t xml:space="preserve">67668 Одеська область, Одеський район, </w:t>
            </w:r>
            <w:proofErr w:type="spellStart"/>
            <w:r w:rsidRPr="00A245AC">
              <w:rPr>
                <w:sz w:val="24"/>
                <w:szCs w:val="24"/>
                <w:shd w:val="clear" w:color="auto" w:fill="FFFFFF"/>
              </w:rPr>
              <w:t>с.Великий</w:t>
            </w:r>
            <w:proofErr w:type="spellEnd"/>
            <w:r w:rsidRPr="00A245A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45AC">
              <w:rPr>
                <w:sz w:val="24"/>
                <w:szCs w:val="24"/>
                <w:shd w:val="clear" w:color="auto" w:fill="FFFFFF"/>
              </w:rPr>
              <w:t>Дальник</w:t>
            </w:r>
            <w:proofErr w:type="spellEnd"/>
            <w:r w:rsidRPr="00A245AC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45AC">
              <w:rPr>
                <w:sz w:val="24"/>
                <w:szCs w:val="24"/>
                <w:shd w:val="clear" w:color="auto" w:fill="FFFFFF"/>
              </w:rPr>
              <w:t>вул.Хмельницького</w:t>
            </w:r>
            <w:proofErr w:type="spellEnd"/>
            <w:r w:rsidRPr="00A245AC">
              <w:rPr>
                <w:sz w:val="24"/>
                <w:szCs w:val="24"/>
                <w:shd w:val="clear" w:color="auto" w:fill="FFFFFF"/>
              </w:rPr>
              <w:t xml:space="preserve"> Б.,3-Д</w:t>
            </w:r>
          </w:p>
        </w:tc>
      </w:tr>
      <w:tr w:rsidR="004D3F28" w:rsidRPr="00A245AC" w14:paraId="0FC08894" w14:textId="77777777" w:rsidTr="00D0534E">
        <w:trPr>
          <w:trHeight w:val="8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701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9A99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560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Понеділок -  п’ятниця з 9.00 до 16.00 без перерви на обід</w:t>
            </w:r>
          </w:p>
          <w:p w14:paraId="4126FCE4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вихідні дні субота, неділя</w:t>
            </w:r>
          </w:p>
        </w:tc>
      </w:tr>
      <w:tr w:rsidR="004D3F28" w:rsidRPr="00A245AC" w14:paraId="2B44E823" w14:textId="77777777" w:rsidTr="00D0534E">
        <w:trPr>
          <w:trHeight w:val="11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FC2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5F2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A245AC">
              <w:rPr>
                <w:rStyle w:val="spelle"/>
                <w:sz w:val="24"/>
                <w:szCs w:val="24"/>
              </w:rPr>
              <w:t>веб-сайт</w:t>
            </w:r>
            <w:r w:rsidRPr="00A245AC">
              <w:rPr>
                <w:sz w:val="24"/>
                <w:szCs w:val="24"/>
              </w:rPr>
              <w:t xml:space="preserve"> центру надання адміністративної послуги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10A" w14:textId="77777777" w:rsidR="004D3F28" w:rsidRPr="00A245AC" w:rsidRDefault="004D3F28" w:rsidP="00D0534E">
            <w:pPr>
              <w:ind w:right="-135"/>
              <w:rPr>
                <w:sz w:val="24"/>
                <w:szCs w:val="24"/>
              </w:rPr>
            </w:pPr>
            <w:proofErr w:type="spellStart"/>
            <w:r w:rsidRPr="00A245AC">
              <w:rPr>
                <w:sz w:val="24"/>
                <w:szCs w:val="24"/>
              </w:rPr>
              <w:t>Тел</w:t>
            </w:r>
            <w:proofErr w:type="spellEnd"/>
            <w:r w:rsidRPr="00A245AC">
              <w:rPr>
                <w:sz w:val="24"/>
                <w:szCs w:val="24"/>
              </w:rPr>
              <w:t>. (068) 55 96 8 96</w:t>
            </w:r>
          </w:p>
          <w:p w14:paraId="1DC45B74" w14:textId="77777777" w:rsidR="004D3F28" w:rsidRPr="00A245AC" w:rsidRDefault="004D3F28" w:rsidP="00D0534E">
            <w:pPr>
              <w:ind w:right="-135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Електронна пошта: cnap.vdalnik@gmail.com</w:t>
            </w:r>
          </w:p>
          <w:p w14:paraId="10F53D7F" w14:textId="77777777" w:rsidR="004D3F28" w:rsidRPr="00A245AC" w:rsidRDefault="004D3F28" w:rsidP="00D0534E">
            <w:pPr>
              <w:ind w:right="-135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Веб-сайт: velykodalnycka-gromada.toolkit.in.ua</w:t>
            </w:r>
          </w:p>
        </w:tc>
      </w:tr>
      <w:tr w:rsidR="004D3F28" w:rsidRPr="00A245AC" w14:paraId="0CC46602" w14:textId="77777777" w:rsidTr="00D0534E">
        <w:trPr>
          <w:trHeight w:val="460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46A2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4D3F28" w:rsidRPr="00A245AC" w14:paraId="2A2C9D8E" w14:textId="77777777" w:rsidTr="00D0534E">
        <w:trPr>
          <w:trHeight w:val="8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432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837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2EF5" w14:textId="77777777" w:rsidR="004D3F28" w:rsidRPr="00A245AC" w:rsidRDefault="004D3F28" w:rsidP="00D0534E">
            <w:pPr>
              <w:pStyle w:val="a3"/>
              <w:ind w:left="36"/>
              <w:rPr>
                <w:sz w:val="24"/>
                <w:szCs w:val="24"/>
              </w:rPr>
            </w:pPr>
            <w:r w:rsidRPr="00A245AC">
              <w:rPr>
                <w:sz w:val="24"/>
                <w:szCs w:val="22"/>
              </w:rPr>
              <w:t xml:space="preserve">«Про </w:t>
            </w:r>
            <w:r w:rsidRPr="00A245AC">
              <w:rPr>
                <w:sz w:val="24"/>
                <w:szCs w:val="24"/>
              </w:rPr>
              <w:t>регулювання містобудівної діяльності»</w:t>
            </w:r>
          </w:p>
          <w:p w14:paraId="59AD32E9" w14:textId="77777777" w:rsidR="004D3F28" w:rsidRDefault="004D3F28" w:rsidP="00D0534E">
            <w:pPr>
              <w:pStyle w:val="a3"/>
              <w:ind w:left="36"/>
              <w:rPr>
                <w:color w:val="000000"/>
                <w:sz w:val="24"/>
                <w:szCs w:val="23"/>
              </w:rPr>
            </w:pPr>
            <w:r w:rsidRPr="00A245AC">
              <w:rPr>
                <w:color w:val="000000"/>
                <w:sz w:val="24"/>
                <w:szCs w:val="23"/>
              </w:rPr>
              <w:t>«Про адміністративні послуги»</w:t>
            </w:r>
          </w:p>
          <w:p w14:paraId="6487008A" w14:textId="77777777" w:rsidR="004D3F28" w:rsidRPr="00A245AC" w:rsidRDefault="004D3F28" w:rsidP="00D0534E">
            <w:pPr>
              <w:pStyle w:val="a3"/>
              <w:ind w:left="3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3"/>
              </w:rPr>
              <w:t>«Про місцеве самоврядування»</w:t>
            </w:r>
          </w:p>
        </w:tc>
      </w:tr>
      <w:tr w:rsidR="004D3F28" w:rsidRPr="00A245AC" w14:paraId="33B9F795" w14:textId="77777777" w:rsidTr="00D0534E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7E3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4E4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5DC" w14:textId="77777777" w:rsidR="004D3F28" w:rsidRPr="00A245AC" w:rsidRDefault="004D3F28" w:rsidP="00D0534E">
            <w:pPr>
              <w:pStyle w:val="a3"/>
              <w:ind w:left="36"/>
              <w:rPr>
                <w:sz w:val="24"/>
                <w:szCs w:val="22"/>
              </w:rPr>
            </w:pPr>
            <w:r w:rsidRPr="00A245AC">
              <w:rPr>
                <w:sz w:val="24"/>
                <w:szCs w:val="22"/>
              </w:rPr>
              <w:t>Постанова КМУ від 07.07.2021 № 690 «Про затвердження порядку присвоєння адрес об’єктам будівництва, об’єктам нерухомого майна»</w:t>
            </w:r>
          </w:p>
          <w:p w14:paraId="41F6CA41" w14:textId="77777777" w:rsidR="004D3F28" w:rsidRPr="00A245AC" w:rsidRDefault="004D3F28" w:rsidP="00D0534E">
            <w:pPr>
              <w:pStyle w:val="a3"/>
              <w:ind w:left="36" w:right="-135"/>
              <w:rPr>
                <w:sz w:val="24"/>
                <w:szCs w:val="24"/>
              </w:rPr>
            </w:pPr>
            <w:r w:rsidRPr="00A245AC">
              <w:rPr>
                <w:sz w:val="24"/>
                <w:szCs w:val="22"/>
              </w:rPr>
              <w:t>Постанова КМУ від 23.07.2021 № 681 «Деякі питання забезпечення функціонування Єдиної державної електронної системи у сфері будівництва»</w:t>
            </w:r>
          </w:p>
        </w:tc>
      </w:tr>
      <w:tr w:rsidR="004D3F28" w:rsidRPr="00A245AC" w14:paraId="44BC73E7" w14:textId="77777777" w:rsidTr="00D0534E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C0D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5AF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Акти центральних органів</w:t>
            </w:r>
          </w:p>
          <w:p w14:paraId="5BD9E5CC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виконавчої влади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890" w14:textId="77777777" w:rsidR="004D3F28" w:rsidRPr="00A245AC" w:rsidRDefault="004D3F28" w:rsidP="00D0534E">
            <w:pPr>
              <w:rPr>
                <w:sz w:val="24"/>
                <w:szCs w:val="24"/>
              </w:rPr>
            </w:pPr>
          </w:p>
        </w:tc>
      </w:tr>
      <w:tr w:rsidR="004D3F28" w:rsidRPr="00A245AC" w14:paraId="4B41389E" w14:textId="77777777" w:rsidTr="00D0534E">
        <w:trPr>
          <w:trHeight w:val="16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BB9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3C6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C48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«Положення про відділ містобудування та архітектури </w:t>
            </w:r>
            <w:proofErr w:type="spellStart"/>
            <w:r>
              <w:rPr>
                <w:sz w:val="24"/>
                <w:szCs w:val="24"/>
              </w:rPr>
              <w:t>Великодальницької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ради», Рішення </w:t>
            </w:r>
            <w:proofErr w:type="spellStart"/>
            <w:r>
              <w:rPr>
                <w:sz w:val="24"/>
                <w:szCs w:val="24"/>
              </w:rPr>
              <w:t>Великодальницької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« Про делегування повноважень присвоєння адрес об'єктам будівництва, об'єктам нерухомого майна»</w:t>
            </w:r>
          </w:p>
        </w:tc>
      </w:tr>
      <w:tr w:rsidR="004D3F28" w:rsidRPr="00A245AC" w14:paraId="689B9133" w14:textId="77777777" w:rsidTr="00D0534E">
        <w:trPr>
          <w:trHeight w:val="482"/>
        </w:trPr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E3A9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4D3F28" w:rsidRPr="00A245AC" w14:paraId="5863D7F5" w14:textId="77777777" w:rsidTr="00D0534E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452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BC2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BD45" w14:textId="77777777" w:rsidR="004D3F28" w:rsidRPr="00A245AC" w:rsidRDefault="004D3F28" w:rsidP="00D053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Заява та пакет документів</w:t>
            </w:r>
          </w:p>
        </w:tc>
      </w:tr>
      <w:tr w:rsidR="004D3F28" w:rsidRPr="00A245AC" w14:paraId="0139CCEA" w14:textId="77777777" w:rsidTr="00D0534E">
        <w:trPr>
          <w:trHeight w:val="6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E52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2ADF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7DC" w14:textId="77777777" w:rsidR="004D3F28" w:rsidRPr="00A245AC" w:rsidRDefault="004D3F28" w:rsidP="00D0534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  <w:tab w:val="num" w:pos="1068"/>
              </w:tabs>
              <w:spacing w:before="100" w:beforeAutospacing="1" w:after="100" w:afterAutospacing="1"/>
              <w:ind w:left="178" w:hanging="178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  <w:shd w:val="clear" w:color="auto" w:fill="FFFFFF"/>
              </w:rPr>
              <w:t xml:space="preserve">заява на </w:t>
            </w:r>
            <w:r w:rsidRPr="00A245AC">
              <w:rPr>
                <w:sz w:val="24"/>
                <w:szCs w:val="28"/>
              </w:rPr>
              <w:t xml:space="preserve">присвоєння адреси об'єкту будівництва </w:t>
            </w:r>
            <w:r w:rsidRPr="00A245AC">
              <w:rPr>
                <w:sz w:val="24"/>
                <w:szCs w:val="24"/>
                <w:shd w:val="clear" w:color="auto" w:fill="FFFFFF"/>
              </w:rPr>
              <w:t xml:space="preserve">зі згодою замовника на обробку персональних даних; </w:t>
            </w:r>
          </w:p>
          <w:p w14:paraId="3B2FAD83" w14:textId="77777777" w:rsidR="004D3F28" w:rsidRPr="00A245AC" w:rsidRDefault="004D3F28" w:rsidP="00D0534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  <w:tab w:val="num" w:pos="1068"/>
              </w:tabs>
              <w:spacing w:before="100" w:beforeAutospacing="1" w:after="100" w:afterAutospacing="1"/>
              <w:ind w:left="178" w:hanging="178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  <w:shd w:val="clear" w:color="auto" w:fill="FFFFFF"/>
              </w:rPr>
              <w:t xml:space="preserve">копія статуту </w:t>
            </w:r>
            <w:r w:rsidRPr="00A245AC">
              <w:rPr>
                <w:sz w:val="24"/>
                <w:szCs w:val="22"/>
              </w:rPr>
              <w:t xml:space="preserve">документа, що посвідчує особу заявника (паспорт); </w:t>
            </w:r>
          </w:p>
          <w:p w14:paraId="2F204538" w14:textId="77777777" w:rsidR="004D3F28" w:rsidRPr="00A245AC" w:rsidRDefault="004D3F28" w:rsidP="00D0534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  <w:tab w:val="num" w:pos="1068"/>
              </w:tabs>
              <w:spacing w:before="100" w:beforeAutospacing="1" w:after="100" w:afterAutospacing="1"/>
              <w:ind w:left="178" w:hanging="178"/>
              <w:contextualSpacing/>
              <w:rPr>
                <w:sz w:val="22"/>
                <w:szCs w:val="24"/>
              </w:rPr>
            </w:pPr>
            <w:r w:rsidRPr="00A245AC">
              <w:rPr>
                <w:rFonts w:eastAsia="Calibri"/>
                <w:iCs/>
                <w:sz w:val="24"/>
                <w:szCs w:val="28"/>
              </w:rPr>
              <w:t>копія РНОКПП заявника;</w:t>
            </w:r>
          </w:p>
          <w:p w14:paraId="040C4BE4" w14:textId="77777777" w:rsidR="004D3F28" w:rsidRPr="00A245AC" w:rsidRDefault="004D3F28" w:rsidP="00D0534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  <w:tab w:val="num" w:pos="1068"/>
              </w:tabs>
              <w:spacing w:before="100" w:beforeAutospacing="1"/>
              <w:ind w:left="178" w:right="-135" w:hanging="178"/>
              <w:contextualSpacing/>
              <w:rPr>
                <w:sz w:val="24"/>
                <w:szCs w:val="24"/>
              </w:rPr>
            </w:pPr>
            <w:r w:rsidRPr="00A245AC">
              <w:rPr>
                <w:sz w:val="24"/>
              </w:rPr>
              <w:t>копія свідоцтва про державну реєстрацію підприємства(організації), довідка ЄДРПОУ (для організацій та підприємств);</w:t>
            </w:r>
          </w:p>
          <w:p w14:paraId="66C8156F" w14:textId="77777777" w:rsidR="004D3F28" w:rsidRPr="00A245AC" w:rsidRDefault="004D3F28" w:rsidP="00D05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</w:tabs>
              <w:suppressAutoHyphens/>
              <w:ind w:left="178" w:right="-6" w:hanging="142"/>
              <w:jc w:val="both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копія документа, що посвідчує право власності або користування земельною ділянкою, на якій споруджується об’єкт нерухомого майна (у разі нового будівництва);</w:t>
            </w:r>
          </w:p>
          <w:p w14:paraId="24EB3897" w14:textId="77777777" w:rsidR="004D3F28" w:rsidRDefault="004D3F28" w:rsidP="00D05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</w:tabs>
              <w:suppressAutoHyphens/>
              <w:ind w:left="178" w:right="-6" w:hanging="142"/>
              <w:jc w:val="both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дозвільні документи на виконання будівельних робіт (у разі нового будівництва</w:t>
            </w:r>
            <w:r>
              <w:rPr>
                <w:sz w:val="24"/>
                <w:szCs w:val="24"/>
              </w:rPr>
              <w:t>);</w:t>
            </w:r>
          </w:p>
          <w:p w14:paraId="6EE6B698" w14:textId="77777777" w:rsidR="004D3F28" w:rsidRDefault="004D3F28" w:rsidP="00D05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</w:tabs>
              <w:suppressAutoHyphens/>
              <w:ind w:left="178" w:right="-6" w:hanging="142"/>
              <w:jc w:val="both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документ, що засвідчує прийняття в експлуатацію закінченого будівництвом об’єкта</w:t>
            </w:r>
            <w:r>
              <w:rPr>
                <w:sz w:val="24"/>
                <w:szCs w:val="24"/>
              </w:rPr>
              <w:t>;</w:t>
            </w:r>
          </w:p>
          <w:p w14:paraId="23F7D8D6" w14:textId="77777777" w:rsidR="004D3F28" w:rsidRDefault="004D3F28" w:rsidP="00D05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</w:tabs>
              <w:suppressAutoHyphens/>
              <w:ind w:left="178" w:right="-6" w:hanging="142"/>
              <w:jc w:val="both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документ, що посвідчує право власності на об’єкт нерухомого майна</w:t>
            </w:r>
            <w:r>
              <w:rPr>
                <w:sz w:val="24"/>
                <w:szCs w:val="24"/>
              </w:rPr>
              <w:t xml:space="preserve"> (у разі існуючого об’єкта нерухомого майна);</w:t>
            </w:r>
          </w:p>
          <w:p w14:paraId="764647B4" w14:textId="77777777" w:rsidR="004D3F28" w:rsidRPr="00A245AC" w:rsidRDefault="004D3F28" w:rsidP="00D05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1428"/>
              </w:tabs>
              <w:suppressAutoHyphens/>
              <w:ind w:left="178" w:right="-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245AC">
              <w:rPr>
                <w:sz w:val="24"/>
                <w:szCs w:val="24"/>
              </w:rPr>
              <w:t>ехнічний паспорт на новостворений об’єкт нерухомого майна</w:t>
            </w:r>
            <w:r>
              <w:rPr>
                <w:sz w:val="24"/>
                <w:szCs w:val="24"/>
              </w:rPr>
              <w:t xml:space="preserve"> або на існуючий </w:t>
            </w:r>
            <w:r w:rsidRPr="00A245AC">
              <w:rPr>
                <w:sz w:val="24"/>
                <w:szCs w:val="24"/>
              </w:rPr>
              <w:t>об’єкт нерухомого майна</w:t>
            </w:r>
          </w:p>
        </w:tc>
      </w:tr>
      <w:tr w:rsidR="004D3F28" w:rsidRPr="00A245AC" w14:paraId="2864FBE4" w14:textId="77777777" w:rsidTr="00D0534E">
        <w:trPr>
          <w:trHeight w:val="19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EB0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9D2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785B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 xml:space="preserve">У паперовій формі документи подаються: </w:t>
            </w:r>
          </w:p>
          <w:p w14:paraId="65A63557" w14:textId="77777777" w:rsidR="004D3F28" w:rsidRPr="00A245AC" w:rsidRDefault="004D3F28" w:rsidP="004D3F28">
            <w:pPr>
              <w:pStyle w:val="a3"/>
              <w:numPr>
                <w:ilvl w:val="0"/>
                <w:numId w:val="2"/>
              </w:numPr>
              <w:tabs>
                <w:tab w:val="clear" w:pos="2496"/>
                <w:tab w:val="num" w:pos="2163"/>
              </w:tabs>
              <w:ind w:left="178" w:hanging="178"/>
              <w:rPr>
                <w:color w:val="1B1D1F"/>
                <w:sz w:val="24"/>
                <w:szCs w:val="24"/>
                <w:shd w:val="clear" w:color="auto" w:fill="FFFFFF"/>
              </w:rPr>
            </w:pPr>
            <w:r w:rsidRPr="00A245AC">
              <w:rPr>
                <w:color w:val="1B1D1F"/>
                <w:sz w:val="24"/>
                <w:szCs w:val="24"/>
                <w:shd w:val="clear" w:color="auto" w:fill="FFFFFF"/>
              </w:rPr>
              <w:t>особисто;</w:t>
            </w:r>
          </w:p>
          <w:p w14:paraId="3459353B" w14:textId="77777777" w:rsidR="004D3F28" w:rsidRPr="00A245AC" w:rsidRDefault="004D3F28" w:rsidP="004D3F28">
            <w:pPr>
              <w:pStyle w:val="a3"/>
              <w:numPr>
                <w:ilvl w:val="0"/>
                <w:numId w:val="2"/>
              </w:numPr>
              <w:tabs>
                <w:tab w:val="clear" w:pos="2496"/>
                <w:tab w:val="num" w:pos="2163"/>
              </w:tabs>
              <w:ind w:left="178" w:hanging="178"/>
              <w:rPr>
                <w:color w:val="1B1D1F"/>
                <w:sz w:val="24"/>
                <w:szCs w:val="24"/>
                <w:shd w:val="clear" w:color="auto" w:fill="FFFFFF"/>
              </w:rPr>
            </w:pPr>
            <w:r w:rsidRPr="00A245AC">
              <w:rPr>
                <w:color w:val="1B1D1F"/>
                <w:sz w:val="24"/>
                <w:szCs w:val="24"/>
                <w:shd w:val="clear" w:color="auto" w:fill="FFFFFF"/>
              </w:rPr>
              <w:t>через уповноваженого представника (при наявності документа, який підтверджує повноваження та посвідчує особу);</w:t>
            </w:r>
          </w:p>
          <w:p w14:paraId="5D5BDE1E" w14:textId="77777777" w:rsidR="004D3F28" w:rsidRPr="00A245AC" w:rsidRDefault="004D3F28" w:rsidP="004D3F28">
            <w:pPr>
              <w:pStyle w:val="a3"/>
              <w:numPr>
                <w:ilvl w:val="0"/>
                <w:numId w:val="2"/>
              </w:numPr>
              <w:tabs>
                <w:tab w:val="clear" w:pos="2496"/>
                <w:tab w:val="num" w:pos="2163"/>
              </w:tabs>
              <w:ind w:left="178" w:hanging="178"/>
              <w:rPr>
                <w:color w:val="1B1D1F"/>
                <w:sz w:val="24"/>
                <w:szCs w:val="24"/>
                <w:shd w:val="clear" w:color="auto" w:fill="FFFFFF"/>
              </w:rPr>
            </w:pPr>
            <w:r w:rsidRPr="00A245AC">
              <w:rPr>
                <w:color w:val="1B1D1F"/>
                <w:sz w:val="24"/>
                <w:szCs w:val="24"/>
                <w:shd w:val="clear" w:color="auto" w:fill="FFFFFF"/>
              </w:rPr>
              <w:t>поштою (рекомендованим листом з описом вкладення);</w:t>
            </w:r>
          </w:p>
        </w:tc>
      </w:tr>
      <w:tr w:rsidR="004D3F28" w:rsidRPr="00A245AC" w14:paraId="2F865A21" w14:textId="77777777" w:rsidTr="00D0534E">
        <w:trPr>
          <w:trHeight w:val="8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F3F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1</w:t>
            </w:r>
            <w:r w:rsidRPr="00A245AC">
              <w:rPr>
                <w:rStyle w:val="spelle"/>
                <w:b/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606B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F596" w14:textId="77777777" w:rsidR="004D3F28" w:rsidRPr="00A245AC" w:rsidRDefault="004D3F28" w:rsidP="00D0534E">
            <w:pPr>
              <w:ind w:left="72"/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Безоплатно</w:t>
            </w:r>
          </w:p>
        </w:tc>
      </w:tr>
      <w:tr w:rsidR="004D3F28" w:rsidRPr="00A245AC" w14:paraId="6EAB03B5" w14:textId="77777777" w:rsidTr="00D0534E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746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69E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B3C" w14:textId="77777777" w:rsidR="004D3F28" w:rsidRPr="00A245AC" w:rsidRDefault="004D3F28" w:rsidP="00D0534E">
            <w:pPr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245AC">
              <w:rPr>
                <w:color w:val="000000"/>
                <w:sz w:val="24"/>
                <w:szCs w:val="24"/>
              </w:rPr>
              <w:t>5 робочих днів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D3F28" w:rsidRPr="00A245AC" w14:paraId="3A533603" w14:textId="77777777" w:rsidTr="00D0534E">
        <w:trPr>
          <w:trHeight w:val="8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AB6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795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6333" w14:textId="77777777" w:rsidR="004D3F28" w:rsidRPr="00A245AC" w:rsidRDefault="004D3F28" w:rsidP="004D3F28">
            <w:pPr>
              <w:pStyle w:val="a3"/>
              <w:numPr>
                <w:ilvl w:val="0"/>
                <w:numId w:val="3"/>
              </w:numPr>
              <w:tabs>
                <w:tab w:val="clear" w:pos="1428"/>
                <w:tab w:val="num" w:pos="1170"/>
              </w:tabs>
              <w:ind w:left="178" w:hanging="178"/>
              <w:rPr>
                <w:color w:val="000000"/>
                <w:sz w:val="24"/>
                <w:szCs w:val="22"/>
              </w:rPr>
            </w:pPr>
            <w:r w:rsidRPr="00A245AC">
              <w:rPr>
                <w:color w:val="000000"/>
                <w:sz w:val="24"/>
                <w:szCs w:val="22"/>
              </w:rPr>
              <w:t>подання неповного пакету документів.</w:t>
            </w:r>
          </w:p>
          <w:p w14:paraId="12D96DBA" w14:textId="77777777" w:rsidR="004D3F28" w:rsidRPr="007923BA" w:rsidRDefault="004D3F28" w:rsidP="004D3F28">
            <w:pPr>
              <w:pStyle w:val="a3"/>
              <w:numPr>
                <w:ilvl w:val="0"/>
                <w:numId w:val="3"/>
              </w:numPr>
              <w:tabs>
                <w:tab w:val="clear" w:pos="1428"/>
                <w:tab w:val="num" w:pos="1170"/>
              </w:tabs>
              <w:ind w:left="178" w:hanging="178"/>
              <w:rPr>
                <w:color w:val="000000"/>
                <w:sz w:val="24"/>
                <w:szCs w:val="22"/>
              </w:rPr>
            </w:pPr>
            <w:r w:rsidRPr="00A245AC">
              <w:rPr>
                <w:color w:val="000000"/>
                <w:sz w:val="24"/>
                <w:szCs w:val="22"/>
              </w:rPr>
              <w:t>виявлення неповних або недостовірних відомостей у поданих документах, що підтверджено документально</w:t>
            </w:r>
          </w:p>
        </w:tc>
      </w:tr>
      <w:tr w:rsidR="004D3F28" w:rsidRPr="00A245AC" w14:paraId="0A002E8B" w14:textId="77777777" w:rsidTr="00D0534E">
        <w:trPr>
          <w:trHeight w:val="11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8D5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1C0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2CE" w14:textId="77777777" w:rsidR="004D3F28" w:rsidRPr="00A245AC" w:rsidRDefault="004D3F28" w:rsidP="004D3F28">
            <w:pPr>
              <w:pStyle w:val="a3"/>
              <w:numPr>
                <w:ilvl w:val="0"/>
                <w:numId w:val="3"/>
              </w:numPr>
              <w:tabs>
                <w:tab w:val="clear" w:pos="1428"/>
                <w:tab w:val="num" w:pos="1170"/>
              </w:tabs>
              <w:ind w:left="178" w:hanging="17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рішення</w:t>
            </w:r>
            <w:r w:rsidRPr="00A245AC">
              <w:rPr>
                <w:sz w:val="24"/>
                <w:szCs w:val="22"/>
              </w:rPr>
              <w:t xml:space="preserve"> про присвоєння адреси/відмова в присвоєнні адреси;</w:t>
            </w:r>
          </w:p>
          <w:p w14:paraId="4E03FCA5" w14:textId="77777777" w:rsidR="004D3F28" w:rsidRPr="00A245AC" w:rsidRDefault="004D3F28" w:rsidP="004D3F28">
            <w:pPr>
              <w:pStyle w:val="a3"/>
              <w:numPr>
                <w:ilvl w:val="0"/>
                <w:numId w:val="4"/>
              </w:numPr>
              <w:tabs>
                <w:tab w:val="clear" w:pos="1428"/>
                <w:tab w:val="left" w:pos="72"/>
                <w:tab w:val="num" w:pos="1170"/>
              </w:tabs>
              <w:autoSpaceDE w:val="0"/>
              <w:autoSpaceDN w:val="0"/>
              <w:adjustRightInd w:val="0"/>
              <w:ind w:left="178" w:hanging="178"/>
              <w:rPr>
                <w:sz w:val="24"/>
                <w:szCs w:val="24"/>
              </w:rPr>
            </w:pPr>
            <w:r w:rsidRPr="00A245AC">
              <w:rPr>
                <w:sz w:val="24"/>
                <w:szCs w:val="22"/>
              </w:rPr>
              <w:t>витяг з Реєстру  будівельної діяльності</w:t>
            </w:r>
            <w:r>
              <w:rPr>
                <w:sz w:val="24"/>
                <w:szCs w:val="22"/>
              </w:rPr>
              <w:t xml:space="preserve"> у разі присвоєння адреси</w:t>
            </w:r>
            <w:r w:rsidRPr="00A245AC">
              <w:rPr>
                <w:sz w:val="24"/>
                <w:szCs w:val="22"/>
              </w:rPr>
              <w:t>.</w:t>
            </w:r>
          </w:p>
        </w:tc>
      </w:tr>
      <w:tr w:rsidR="004D3F28" w:rsidRPr="00A245AC" w14:paraId="0DFD74AD" w14:textId="77777777" w:rsidTr="00D0534E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3DA" w14:textId="77777777" w:rsidR="004D3F28" w:rsidRPr="00A245AC" w:rsidRDefault="004D3F28" w:rsidP="00D0534E">
            <w:pPr>
              <w:jc w:val="center"/>
              <w:rPr>
                <w:sz w:val="24"/>
                <w:szCs w:val="24"/>
              </w:rPr>
            </w:pPr>
            <w:r w:rsidRPr="00A245A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55E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D274" w14:textId="77777777" w:rsidR="004D3F28" w:rsidRPr="00A245AC" w:rsidRDefault="004D3F28" w:rsidP="00D0534E">
            <w:pPr>
              <w:rPr>
                <w:sz w:val="24"/>
                <w:szCs w:val="24"/>
              </w:rPr>
            </w:pPr>
            <w:r w:rsidRPr="00A245AC">
              <w:rPr>
                <w:bCs/>
                <w:sz w:val="24"/>
              </w:rPr>
              <w:t xml:space="preserve">Видається адміністраторами відділу «ЦНАП» безпосередньо заявнику (фізичній особі/керівнику юридичної особи) або </w:t>
            </w:r>
            <w:r w:rsidRPr="00A245AC">
              <w:rPr>
                <w:sz w:val="24"/>
              </w:rPr>
              <w:t>уповноваженим представникам</w:t>
            </w:r>
            <w:r w:rsidRPr="00A245AC">
              <w:rPr>
                <w:bCs/>
                <w:sz w:val="24"/>
              </w:rPr>
              <w:t xml:space="preserve"> за довіреністю</w:t>
            </w:r>
          </w:p>
        </w:tc>
      </w:tr>
    </w:tbl>
    <w:p w14:paraId="4F71BDBB" w14:textId="77777777" w:rsidR="004D3F28" w:rsidRPr="00A245AC" w:rsidRDefault="004D3F28" w:rsidP="004D3F28"/>
    <w:p w14:paraId="59888134" w14:textId="77777777" w:rsidR="004D3F28" w:rsidRPr="00A245AC" w:rsidRDefault="004D3F28" w:rsidP="004D3F28">
      <w:pPr>
        <w:rPr>
          <w:b/>
          <w:sz w:val="24"/>
          <w:szCs w:val="24"/>
        </w:rPr>
      </w:pPr>
    </w:p>
    <w:p w14:paraId="64D192A9" w14:textId="77777777" w:rsidR="004D3F28" w:rsidRPr="00A245AC" w:rsidRDefault="004D3F28" w:rsidP="004D3F28">
      <w:pPr>
        <w:jc w:val="center"/>
        <w:rPr>
          <w:b/>
          <w:sz w:val="24"/>
          <w:szCs w:val="24"/>
        </w:rPr>
      </w:pPr>
    </w:p>
    <w:p w14:paraId="166BD6F9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1DCB"/>
    <w:multiLevelType w:val="hybridMultilevel"/>
    <w:tmpl w:val="5EE26A04"/>
    <w:lvl w:ilvl="0" w:tplc="2912EEF0">
      <w:start w:val="4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26374"/>
    <w:multiLevelType w:val="hybridMultilevel"/>
    <w:tmpl w:val="6538ADF8"/>
    <w:lvl w:ilvl="0" w:tplc="2912EEF0">
      <w:start w:val="4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0855"/>
    <w:multiLevelType w:val="hybridMultilevel"/>
    <w:tmpl w:val="6B122928"/>
    <w:lvl w:ilvl="0" w:tplc="2912EEF0">
      <w:start w:val="4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33275"/>
    <w:multiLevelType w:val="hybridMultilevel"/>
    <w:tmpl w:val="E9CE2402"/>
    <w:lvl w:ilvl="0" w:tplc="2912EEF0">
      <w:start w:val="48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8"/>
    <w:rsid w:val="001B410B"/>
    <w:rsid w:val="004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2A49"/>
  <w15:chartTrackingRefBased/>
  <w15:docId w15:val="{61E8DC3D-B736-4C00-8BD5-80FB58AD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4D3F28"/>
  </w:style>
  <w:style w:type="paragraph" w:styleId="a3">
    <w:name w:val="List Paragraph"/>
    <w:basedOn w:val="a"/>
    <w:uiPriority w:val="34"/>
    <w:qFormat/>
    <w:rsid w:val="004D3F28"/>
    <w:pPr>
      <w:ind w:left="720"/>
      <w:contextualSpacing/>
    </w:pPr>
  </w:style>
  <w:style w:type="paragraph" w:customStyle="1" w:styleId="rvps14">
    <w:name w:val="rvps14"/>
    <w:basedOn w:val="a"/>
    <w:rsid w:val="004D3F28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2023-09-26T06:11:00Z</dcterms:created>
  <dcterms:modified xsi:type="dcterms:W3CDTF">2023-09-26T06:13:00Z</dcterms:modified>
</cp:coreProperties>
</file>