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83" w:tblpY="-727"/>
        <w:tblW w:w="51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481AAA" w:rsidRPr="00ED761A" w14:paraId="078146DE" w14:textId="77777777" w:rsidTr="00BE67E1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14:paraId="14D3E7A3" w14:textId="77777777" w:rsidR="00E934B6" w:rsidRDefault="00E934B6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E934B6" w:rsidRPr="001D0616" w14:paraId="03DE1BC7" w14:textId="77777777" w:rsidTr="00750DC0">
              <w:tc>
                <w:tcPr>
                  <w:tcW w:w="4362" w:type="dxa"/>
                  <w:shd w:val="clear" w:color="auto" w:fill="auto"/>
                </w:tcPr>
                <w:p w14:paraId="206A0BD8" w14:textId="77777777" w:rsidR="00E934B6" w:rsidRDefault="00E934B6" w:rsidP="00E36F4D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14:paraId="1F5516B7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1E553BA1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46DD5E76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31AE75CF" wp14:editId="0CEA54F4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357DBFF1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343949AF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14CC7CD8" w14:textId="77777777" w:rsidR="00E934B6" w:rsidRPr="001D0616" w:rsidRDefault="00E934B6" w:rsidP="00E36F4D">
                  <w:pPr>
                    <w:framePr w:hSpace="180" w:wrap="around" w:vAnchor="text" w:hAnchor="margin" w:x="-283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7ADC4255" w14:textId="77777777" w:rsidR="00E934B6" w:rsidRPr="00080CF9" w:rsidRDefault="00E934B6" w:rsidP="00BE67E1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6EE9BB0D" w14:textId="77777777" w:rsidR="00E934B6" w:rsidRPr="00080CF9" w:rsidRDefault="00E934B6" w:rsidP="00BE67E1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17B9CB73" w14:textId="77777777" w:rsidR="00E934B6" w:rsidRPr="008B16AB" w:rsidRDefault="00E934B6" w:rsidP="00BE67E1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4DBEB9A4" w14:textId="77777777" w:rsidR="00E934B6" w:rsidRPr="00BE67E1" w:rsidRDefault="00E934B6" w:rsidP="00BE67E1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28E4B1A1" w14:textId="77777777"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687F3A4A" w14:textId="77777777"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5C5BB1">
              <w:rPr>
                <w:b/>
                <w:caps/>
                <w:sz w:val="20"/>
              </w:rPr>
              <w:t xml:space="preserve"> №200</w:t>
            </w:r>
          </w:p>
          <w:p w14:paraId="73EC09B0" w14:textId="77777777" w:rsidR="00FD3B46" w:rsidRPr="00180B2D" w:rsidRDefault="00FD3B46" w:rsidP="00BE67E1">
            <w:pPr>
              <w:spacing w:before="60" w:after="60"/>
              <w:ind w:firstLine="567"/>
              <w:jc w:val="center"/>
              <w:rPr>
                <w:b/>
                <w:caps/>
                <w:sz w:val="20"/>
                <w:u w:val="single"/>
                <w:vertAlign w:val="superscript"/>
              </w:rPr>
            </w:pPr>
            <w:r w:rsidRPr="00180B2D">
              <w:rPr>
                <w:b/>
                <w:sz w:val="20"/>
                <w:u w:val="single"/>
                <w:lang w:eastAsia="ru-RU"/>
              </w:rPr>
              <w:t>Затвердження проекту землеустрою щодо відведення земельної ділянки</w:t>
            </w:r>
            <w:r w:rsidRPr="00180B2D">
              <w:rPr>
                <w:b/>
                <w:caps/>
                <w:sz w:val="20"/>
                <w:u w:val="single"/>
                <w:vertAlign w:val="superscript"/>
              </w:rPr>
              <w:t xml:space="preserve"> </w:t>
            </w:r>
          </w:p>
          <w:p w14:paraId="413C98DA" w14:textId="77777777"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4CC0BD09" w14:textId="77777777" w:rsidR="00481AAA" w:rsidRPr="00ED761A" w:rsidRDefault="00481AAA" w:rsidP="00BE67E1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1920D3F2" w14:textId="77777777" w:rsidR="00481AAA" w:rsidRPr="00ED761A" w:rsidRDefault="00481AAA" w:rsidP="00BE67E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481AAA" w:rsidRPr="00ED761A" w14:paraId="240AF4C7" w14:textId="77777777" w:rsidTr="00EF2B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F9DF1" w14:textId="77777777" w:rsidR="00481AAA" w:rsidRPr="00BE67E1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BE67E1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481AAA" w:rsidRPr="00ED761A" w14:paraId="25E9CE20" w14:textId="77777777" w:rsidTr="00EF2B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D420B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925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481AAA" w:rsidRPr="00ED761A" w14:paraId="2CF2F7C3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5762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23F1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FA11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77785E86" w14:textId="77777777" w:rsidR="00BE67E1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</w:p>
                <w:p w14:paraId="5FCF40BA" w14:textId="77777777" w:rsidR="00481AAA" w:rsidRPr="00ED761A" w:rsidRDefault="00BE67E1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481AAA">
                    <w:rPr>
                      <w:sz w:val="20"/>
                    </w:rPr>
                    <w:t xml:space="preserve"> району, </w:t>
                  </w:r>
                  <w:r w:rsidR="00481AAA"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481AAA" w:rsidRPr="00ED761A" w14:paraId="26A23CCF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7C5AA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6CBB9" w14:textId="77777777" w:rsid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3EC23E31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8B7F1" w14:textId="77777777" w:rsidR="00481AAA" w:rsidRPr="001336E4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61155FBB" w14:textId="77777777" w:rsidR="00BE67E1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</w:p>
                <w:p w14:paraId="0C067835" w14:textId="77777777" w:rsidR="00481AAA" w:rsidRPr="005627D8" w:rsidRDefault="00BE67E1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481AAA" w:rsidRPr="005627D8">
                    <w:rPr>
                      <w:sz w:val="20"/>
                    </w:rPr>
                    <w:t xml:space="preserve"> району,  Львівської області</w:t>
                  </w:r>
                </w:p>
                <w:p w14:paraId="6F3E329D" w14:textId="77777777" w:rsidR="00481AAA" w:rsidRPr="005627D8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</w:t>
                  </w:r>
                  <w:proofErr w:type="spellStart"/>
                  <w:r w:rsidRPr="005627D8">
                    <w:rPr>
                      <w:sz w:val="20"/>
                    </w:rPr>
                    <w:t>вівторок,середа</w:t>
                  </w:r>
                  <w:proofErr w:type="spellEnd"/>
                  <w:r w:rsidRPr="005627D8">
                    <w:rPr>
                      <w:sz w:val="20"/>
                    </w:rPr>
                    <w:t xml:space="preserve">  з 9.00 до 18.00 год. </w:t>
                  </w:r>
                </w:p>
                <w:p w14:paraId="40289511" w14:textId="77777777" w:rsidR="00481AAA" w:rsidRPr="005627D8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6FEB7388" w14:textId="77777777" w:rsidR="00481AAA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36BC17C0" w14:textId="77777777" w:rsidR="00481AAA" w:rsidRPr="005627D8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68E7F797" w14:textId="77777777" w:rsidR="00481AAA" w:rsidRDefault="00481AAA" w:rsidP="00E36F4D">
                  <w:pPr>
                    <w:framePr w:hSpace="180" w:wrap="around" w:vAnchor="text" w:hAnchor="margin" w:x="-283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261249B4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481AAA" w:rsidRPr="00ED761A" w14:paraId="3C59DD7A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39070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8FE37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D628B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2F4A2AD1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4B594FDE" w14:textId="77777777" w:rsidR="00481AAA" w:rsidRPr="007A7225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7A7225">
                    <w:rPr>
                      <w:sz w:val="20"/>
                      <w:lang w:val="en-US"/>
                    </w:rPr>
                    <w:t>www</w:t>
                  </w:r>
                  <w:r w:rsidR="007A7225">
                    <w:rPr>
                      <w:sz w:val="20"/>
                    </w:rPr>
                    <w:t xml:space="preserve">. 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7A7225">
                    <w:rPr>
                      <w:sz w:val="20"/>
                    </w:rPr>
                    <w:t>-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7A7225">
                    <w:rPr>
                      <w:sz w:val="20"/>
                    </w:rPr>
                    <w:t>.</w:t>
                  </w:r>
                  <w:r w:rsidR="007A7225">
                    <w:rPr>
                      <w:sz w:val="20"/>
                      <w:lang w:val="en-US"/>
                    </w:rPr>
                    <w:t>gov</w:t>
                  </w:r>
                  <w:r w:rsidR="007A7225">
                    <w:rPr>
                      <w:sz w:val="20"/>
                    </w:rPr>
                    <w:t>.</w:t>
                  </w:r>
                  <w:proofErr w:type="spellStart"/>
                  <w:r w:rsidR="007A7225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481AAA" w:rsidRPr="00ED761A" w14:paraId="31487F87" w14:textId="77777777" w:rsidTr="00EF2B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26563" w14:textId="77777777" w:rsidR="00481AAA" w:rsidRPr="00BE67E1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BE67E1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481AAA" w:rsidRPr="00ED761A" w14:paraId="474F642E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11B7C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83BC9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A82C3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481AAA">
                    <w:rPr>
                      <w:sz w:val="20"/>
                    </w:rPr>
                    <w:t>, ст. 12, 20, 122, 186.</w:t>
                  </w:r>
                </w:p>
                <w:p w14:paraId="69B7262A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2. </w:t>
                  </w:r>
                  <w:hyperlink r:id="rId7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землеустрій</w:t>
                    </w:r>
                  </w:hyperlink>
                  <w:r w:rsidRPr="00481AAA">
                    <w:rPr>
                      <w:sz w:val="20"/>
                    </w:rPr>
                    <w:t xml:space="preserve">», ст.50. </w:t>
                  </w:r>
                </w:p>
                <w:p w14:paraId="3240035C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державну реєстрацію речових прав на нерухоме майно та їх обтяжень</w:t>
                    </w:r>
                  </w:hyperlink>
                  <w:r w:rsidRPr="00481AAA">
                    <w:rPr>
                      <w:sz w:val="20"/>
                    </w:rPr>
                    <w:t>», ст. 27, 28.</w:t>
                  </w:r>
                </w:p>
                <w:p w14:paraId="5CCD9BB0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4. </w:t>
                  </w:r>
                  <w:hyperlink r:id="rId9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Державний земельний кадастр</w:t>
                    </w:r>
                  </w:hyperlink>
                  <w:r w:rsidRPr="00481AAA">
                    <w:rPr>
                      <w:sz w:val="20"/>
                    </w:rPr>
                    <w:t>», ст. 24.</w:t>
                  </w:r>
                </w:p>
                <w:p w14:paraId="56DAA2C7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5. </w:t>
                  </w:r>
                  <w:hyperlink r:id="rId10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481AAA">
                    <w:rPr>
                      <w:sz w:val="20"/>
                    </w:rPr>
                    <w:t xml:space="preserve">», ст.26. </w:t>
                  </w:r>
                </w:p>
                <w:p w14:paraId="1CA37F17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  <w:lang w:val="ru-RU"/>
                    </w:rPr>
                    <w:t xml:space="preserve">6. </w:t>
                  </w:r>
                  <w:hyperlink r:id="rId11" w:anchor="Text" w:history="1">
                    <w:r w:rsidRPr="00481AA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481AAA">
                    <w:rPr>
                      <w:sz w:val="20"/>
                    </w:rPr>
                    <w:t>».</w:t>
                  </w:r>
                </w:p>
              </w:tc>
            </w:tr>
            <w:tr w:rsidR="00481AAA" w:rsidRPr="00ED761A" w14:paraId="1629F735" w14:textId="77777777" w:rsidTr="00EF2B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315D9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481AAA" w:rsidRPr="00ED761A" w14:paraId="1CFD2D6D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69C5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8947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2330B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481AAA" w:rsidRPr="00ED761A" w14:paraId="778026AA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46EF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1AE5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B9FC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>1. Заява (клопотання) відповідного зразка.</w:t>
                  </w:r>
                </w:p>
                <w:p w14:paraId="4A90E0D9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81AAA">
                    <w:rPr>
                      <w:sz w:val="20"/>
                    </w:rPr>
                    <w:t>2.</w:t>
                  </w:r>
                  <w:r w:rsidRPr="00481AA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330EB8AE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481AAA">
                    <w:rPr>
                      <w:color w:val="000000"/>
                      <w:sz w:val="20"/>
                    </w:rPr>
                    <w:t>3. Проект землеустрою щодо відведення земельної ділянки належним чином погоджений у відповідності до законодавства.</w:t>
                  </w:r>
                </w:p>
                <w:p w14:paraId="56CFA880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481AAA">
                    <w:rPr>
                      <w:color w:val="000000"/>
                      <w:sz w:val="20"/>
                    </w:rPr>
                    <w:t>4.</w:t>
                  </w:r>
                  <w:r w:rsidRPr="00481AAA">
                    <w:rPr>
                      <w:sz w:val="20"/>
                    </w:rPr>
                    <w:t xml:space="preserve"> Витяг з Державного земельного кадастру про земельну ділянку .</w:t>
                  </w:r>
                </w:p>
              </w:tc>
            </w:tr>
            <w:tr w:rsidR="00481AAA" w:rsidRPr="00ED761A" w14:paraId="4C0F5AD6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844BE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1DF99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BE1BA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481AAA" w:rsidRPr="00ED761A" w14:paraId="4402A1A1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C9B6A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2D28D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44909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481AAA" w:rsidRPr="00ED761A" w14:paraId="2BA37EDC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F82A4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AFA8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6B750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481AAA" w:rsidRPr="00ED761A" w14:paraId="035D5764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68F12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B7484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1B0AA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5B4332E3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3C041318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481AAA" w:rsidRPr="00ED761A" w14:paraId="03294E42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E385F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57253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F9D82" w14:textId="77777777" w:rsidR="00481AAA" w:rsidRPr="00481AA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>1. Рішення про затвердження проекту землеустрою щодо відведення земельної ділянки у разі зміни її цільового призначення.</w:t>
                  </w:r>
                </w:p>
                <w:p w14:paraId="0FBA8FBF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481AAA">
                    <w:rPr>
                      <w:sz w:val="20"/>
                    </w:rPr>
                    <w:t xml:space="preserve"> 2. Рішення про відмову у затвердженні проекту землеустрою щодо відведення земельної ділянки у разі зміни її цільового призначення.</w:t>
                  </w:r>
                </w:p>
              </w:tc>
            </w:tr>
            <w:tr w:rsidR="00481AAA" w:rsidRPr="00ED761A" w14:paraId="1E47106E" w14:textId="77777777" w:rsidTr="00EF2B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BF279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E426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6EA2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1C12F4D3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481AAA" w:rsidRPr="00ED761A" w14:paraId="6871D13B" w14:textId="77777777" w:rsidTr="00EF2B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E1445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5967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C96A" w14:textId="77777777" w:rsidR="00481AAA" w:rsidRPr="00ED761A" w:rsidRDefault="00481AAA" w:rsidP="00E36F4D">
                  <w:pPr>
                    <w:framePr w:hSpace="180" w:wrap="around" w:vAnchor="text" w:hAnchor="margin" w:x="-283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7174A996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239AC193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0300F567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56D33174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7F1D2274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1BBFC1E4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267E0426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4B71E1BF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6AEE4236" w14:textId="77777777" w:rsidR="00481AAA" w:rsidRDefault="00481AAA" w:rsidP="00BE67E1">
            <w:pPr>
              <w:spacing w:before="60" w:after="60"/>
              <w:ind w:firstLine="567"/>
              <w:rPr>
                <w:sz w:val="20"/>
              </w:rPr>
            </w:pPr>
          </w:p>
          <w:p w14:paraId="516F0C0D" w14:textId="77777777" w:rsidR="00481AAA" w:rsidRDefault="00481AAA" w:rsidP="00BE67E1">
            <w:pPr>
              <w:spacing w:before="60" w:after="60"/>
              <w:rPr>
                <w:sz w:val="20"/>
              </w:rPr>
            </w:pPr>
          </w:p>
          <w:p w14:paraId="2C2E2112" w14:textId="77777777" w:rsidR="00481AAA" w:rsidRDefault="00481AAA" w:rsidP="00BE67E1">
            <w:pPr>
              <w:spacing w:before="60" w:after="60"/>
              <w:rPr>
                <w:sz w:val="20"/>
              </w:rPr>
            </w:pPr>
          </w:p>
          <w:p w14:paraId="00B77AEC" w14:textId="77777777" w:rsidR="00481AAA" w:rsidRDefault="00481AAA" w:rsidP="00BE67E1">
            <w:pPr>
              <w:spacing w:before="60" w:after="60"/>
              <w:rPr>
                <w:sz w:val="20"/>
              </w:rPr>
            </w:pPr>
          </w:p>
          <w:p w14:paraId="19F358DF" w14:textId="77777777" w:rsidR="00481AAA" w:rsidRDefault="00481AAA" w:rsidP="00BE67E1">
            <w:pPr>
              <w:spacing w:before="60" w:after="60"/>
              <w:rPr>
                <w:sz w:val="20"/>
              </w:rPr>
            </w:pPr>
          </w:p>
          <w:p w14:paraId="27A53224" w14:textId="77777777" w:rsidR="00481AAA" w:rsidRPr="00ED761A" w:rsidRDefault="00481AAA" w:rsidP="00BE67E1">
            <w:pPr>
              <w:spacing w:before="60" w:after="60"/>
              <w:rPr>
                <w:sz w:val="20"/>
              </w:rPr>
            </w:pPr>
          </w:p>
        </w:tc>
      </w:tr>
    </w:tbl>
    <w:p w14:paraId="05885BD3" w14:textId="77777777" w:rsidR="00BE67E1" w:rsidRDefault="00BE67E1" w:rsidP="00BE67E1">
      <w:pPr>
        <w:rPr>
          <w:rFonts w:eastAsia="Calibri"/>
          <w:b/>
          <w:bCs/>
          <w:szCs w:val="24"/>
          <w:lang w:eastAsia="ru-RU"/>
        </w:rPr>
      </w:pPr>
    </w:p>
    <w:p w14:paraId="5B376D14" w14:textId="77777777" w:rsidR="00BE67E1" w:rsidRDefault="00BE67E1" w:rsidP="00481AAA">
      <w:pPr>
        <w:jc w:val="center"/>
        <w:rPr>
          <w:rFonts w:eastAsia="Calibri"/>
          <w:b/>
          <w:bCs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BE67E1" w:rsidRPr="001D0616" w14:paraId="26056FE6" w14:textId="77777777" w:rsidTr="00BE67E1">
        <w:tc>
          <w:tcPr>
            <w:tcW w:w="4362" w:type="dxa"/>
            <w:shd w:val="clear" w:color="auto" w:fill="auto"/>
          </w:tcPr>
          <w:p w14:paraId="78607C08" w14:textId="77777777"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2883264F" w14:textId="77777777"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4A6171A6" w14:textId="77777777" w:rsidR="00BE67E1" w:rsidRPr="001D0616" w:rsidRDefault="00BE67E1" w:rsidP="00BE67E1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14C9C473" wp14:editId="1B821EE9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1751DC0D" w14:textId="77777777" w:rsidR="00BE67E1" w:rsidRPr="001D0616" w:rsidRDefault="00BE67E1" w:rsidP="00BE67E1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3A73A408" w14:textId="77777777" w:rsidR="00BE67E1" w:rsidRPr="001D0616" w:rsidRDefault="00BE67E1" w:rsidP="00BE67E1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0168A16C" w14:textId="77777777" w:rsidR="00BE67E1" w:rsidRPr="001D0616" w:rsidRDefault="00BE67E1" w:rsidP="00BE67E1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39A27EDB" w14:textId="77777777" w:rsidR="00BE67E1" w:rsidRPr="00080CF9" w:rsidRDefault="00BE67E1" w:rsidP="00BE67E1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29E974A9" w14:textId="77777777" w:rsidR="00BE67E1" w:rsidRPr="00080CF9" w:rsidRDefault="00BE67E1" w:rsidP="00BE67E1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7C2D3223" w14:textId="77777777" w:rsidR="00BE67E1" w:rsidRPr="00080CF9" w:rsidRDefault="00BE67E1" w:rsidP="00BE67E1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6CE95223" w14:textId="77777777" w:rsidR="00BE67E1" w:rsidRPr="00080CF9" w:rsidRDefault="00BE67E1" w:rsidP="00BE67E1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14:paraId="4E00F86F" w14:textId="77777777" w:rsidR="00BE67E1" w:rsidRDefault="00BE67E1" w:rsidP="00481AAA">
      <w:pPr>
        <w:jc w:val="center"/>
        <w:rPr>
          <w:rFonts w:eastAsia="Calibri"/>
          <w:b/>
          <w:bCs/>
          <w:szCs w:val="24"/>
          <w:lang w:eastAsia="ru-RU"/>
        </w:rPr>
      </w:pPr>
    </w:p>
    <w:p w14:paraId="16478D93" w14:textId="77777777" w:rsidR="00BE67E1" w:rsidRDefault="00BE67E1" w:rsidP="00BE67E1">
      <w:pPr>
        <w:rPr>
          <w:rFonts w:eastAsia="Calibri"/>
          <w:b/>
          <w:bCs/>
          <w:szCs w:val="24"/>
          <w:lang w:eastAsia="ru-RU"/>
        </w:rPr>
      </w:pPr>
    </w:p>
    <w:p w14:paraId="520EEC4F" w14:textId="77777777" w:rsidR="00481AAA" w:rsidRPr="00ED761A" w:rsidRDefault="00481AAA" w:rsidP="00481AA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Технологічна картка </w:t>
      </w:r>
    </w:p>
    <w:p w14:paraId="218C7D79" w14:textId="77777777" w:rsidR="00481AAA" w:rsidRPr="00ED761A" w:rsidRDefault="00481AAA" w:rsidP="00481AA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5C5BB1">
        <w:rPr>
          <w:rFonts w:eastAsia="Calibri"/>
          <w:b/>
          <w:szCs w:val="24"/>
          <w:lang w:eastAsia="ru-RU"/>
        </w:rPr>
        <w:t xml:space="preserve"> №200</w:t>
      </w:r>
    </w:p>
    <w:p w14:paraId="25B65E94" w14:textId="4C70F346" w:rsidR="00481AAA" w:rsidRPr="005C5BB1" w:rsidRDefault="00E36F4D" w:rsidP="00FD3B46">
      <w:pPr>
        <w:framePr w:h="456" w:hRule="exact" w:hSpace="180" w:wrap="around" w:vAnchor="text" w:hAnchor="margin" w:x="1" w:y="3"/>
        <w:spacing w:before="60" w:after="60"/>
        <w:ind w:firstLine="567"/>
        <w:rPr>
          <w:b/>
          <w:sz w:val="20"/>
          <w:u w:val="single"/>
          <w:lang w:eastAsia="ru-RU"/>
        </w:rPr>
      </w:pPr>
      <w:r>
        <w:rPr>
          <w:b/>
          <w:sz w:val="20"/>
          <w:u w:val="single"/>
          <w:lang w:eastAsia="ru-RU"/>
        </w:rPr>
        <w:t xml:space="preserve"> </w:t>
      </w:r>
      <w:r w:rsidR="005C5BB1">
        <w:rPr>
          <w:b/>
          <w:sz w:val="20"/>
          <w:u w:val="single"/>
          <w:lang w:eastAsia="ru-RU"/>
        </w:rPr>
        <w:t xml:space="preserve">         </w:t>
      </w:r>
      <w:r w:rsidR="00FD3B46" w:rsidRPr="005C5BB1">
        <w:rPr>
          <w:b/>
          <w:sz w:val="20"/>
          <w:u w:val="single"/>
          <w:lang w:eastAsia="ru-RU"/>
        </w:rPr>
        <w:t xml:space="preserve">      Затвердження проекту землеустрою щодо відведення земельної ділянки</w:t>
      </w:r>
    </w:p>
    <w:p w14:paraId="60572283" w14:textId="77777777" w:rsidR="00FD3B46" w:rsidRPr="00ED761A" w:rsidRDefault="00FD3B46" w:rsidP="00FD3B46">
      <w:pPr>
        <w:framePr w:h="456" w:hRule="exact" w:hSpace="180" w:wrap="around" w:vAnchor="text" w:hAnchor="margin" w:x="1" w:y="3"/>
        <w:spacing w:before="60" w:after="60"/>
        <w:ind w:firstLine="567"/>
        <w:rPr>
          <w:b/>
          <w:szCs w:val="24"/>
          <w:u w:val="single"/>
        </w:rPr>
      </w:pPr>
    </w:p>
    <w:p w14:paraId="09D3F820" w14:textId="77777777" w:rsidR="00481AAA" w:rsidRPr="005C5BB1" w:rsidRDefault="00481AAA" w:rsidP="00481AAA">
      <w:pPr>
        <w:jc w:val="center"/>
        <w:rPr>
          <w:rFonts w:eastAsia="Calibri"/>
          <w:sz w:val="20"/>
          <w:vertAlign w:val="subscript"/>
          <w:lang w:eastAsia="ru-RU"/>
        </w:rPr>
      </w:pPr>
      <w:r w:rsidRPr="005C5BB1">
        <w:rPr>
          <w:rFonts w:eastAsia="Calibri"/>
          <w:sz w:val="20"/>
          <w:vertAlign w:val="subscript"/>
          <w:lang w:eastAsia="ru-RU"/>
        </w:rPr>
        <w:t xml:space="preserve">(назва адміністративної послуги) </w:t>
      </w:r>
    </w:p>
    <w:p w14:paraId="23E292C2" w14:textId="77777777" w:rsidR="00481AAA" w:rsidRPr="00ED761A" w:rsidRDefault="00481AAA" w:rsidP="00481AAA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4624D99E" w14:textId="77777777" w:rsidR="00481AAA" w:rsidRDefault="00481AAA" w:rsidP="00481AAA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14:paraId="0EBD64A2" w14:textId="77777777" w:rsidR="00481AAA" w:rsidRPr="0033404E" w:rsidRDefault="00481AAA" w:rsidP="005C5BB1">
      <w:pPr>
        <w:spacing w:before="60" w:after="60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481AAA" w:rsidRPr="00532BED" w14:paraId="1F12197B" w14:textId="77777777" w:rsidTr="00EF2BAA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35A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6EC5585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780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D8760D4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D9A6AFF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B80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94B38DF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805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27277599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FD747BF" w14:textId="77777777" w:rsidR="00481AAA" w:rsidRPr="001336E4" w:rsidRDefault="00481AAA" w:rsidP="00EF2BAA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70E84A11" w14:textId="77777777" w:rsidR="00481AAA" w:rsidRPr="001336E4" w:rsidRDefault="00481AAA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1A6E6CA8" w14:textId="77777777" w:rsidR="00481AAA" w:rsidRPr="001336E4" w:rsidRDefault="00481AAA" w:rsidP="00EF2BAA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194B33E3" w14:textId="77777777" w:rsidR="00481AAA" w:rsidRPr="001336E4" w:rsidRDefault="00481AAA" w:rsidP="00EF2BAA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08C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AA8F6D4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481AAA" w:rsidRPr="00532BED" w14:paraId="7AB727A9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3DD5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60E" w14:textId="77777777"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F156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99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72B75C0" w14:textId="77777777" w:rsidR="00481AAA" w:rsidRPr="001336E4" w:rsidRDefault="00481AAA" w:rsidP="00EF2B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86B" w14:textId="77777777" w:rsidR="00481AAA" w:rsidRPr="001336E4" w:rsidRDefault="00481AAA" w:rsidP="00EF2BAA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BEE2966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81AAA" w:rsidRPr="00532BED" w14:paraId="236DFACE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771A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243" w14:textId="77777777"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ACE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234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88C67E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960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1B54E8A6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481AAA" w:rsidRPr="00532BED" w14:paraId="131A980B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63C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3A3" w14:textId="77777777"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A74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58E7FE5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02C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B239281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61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7B980C3E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81AAA" w:rsidRPr="00532BED" w14:paraId="0EDC066D" w14:textId="77777777" w:rsidTr="00EF2BAA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8A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437" w14:textId="77777777"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F8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6986E2D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8B1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AA23573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AA0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1FE0D1C4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481AAA" w:rsidRPr="00532BED" w14:paraId="6C482AA8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C3F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CA6" w14:textId="77777777" w:rsidR="00481AAA" w:rsidRPr="001336E4" w:rsidRDefault="00481AAA" w:rsidP="00EF2BAA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C40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371AC4F7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6AC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1BDEE24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A3C3" w14:textId="77777777" w:rsidR="00481AAA" w:rsidRPr="001336E4" w:rsidRDefault="00481AAA" w:rsidP="00EF2BAA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481AAA" w:rsidRPr="00532BED" w14:paraId="5A8A424E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5F6D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9DC2" w14:textId="77777777" w:rsidR="00481AAA" w:rsidRPr="00481AAA" w:rsidRDefault="00481AAA" w:rsidP="00481AAA">
            <w:pPr>
              <w:spacing w:before="60" w:after="60"/>
              <w:jc w:val="both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481AAA">
              <w:rPr>
                <w:szCs w:val="24"/>
              </w:rPr>
              <w:t>про затвердження проекту землеустрою щодо відведення земельної ділянки у разі зміни її цільового призначення.</w:t>
            </w:r>
          </w:p>
          <w:p w14:paraId="7A26E80D" w14:textId="77777777" w:rsidR="00481AAA" w:rsidRPr="001336E4" w:rsidRDefault="00481AAA" w:rsidP="00EF2BAA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CFD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F47BFE6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E99BA2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E68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23A9AC1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930" w14:textId="77777777" w:rsidR="00481AAA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68E5FF91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</w:p>
        </w:tc>
      </w:tr>
      <w:tr w:rsidR="00481AAA" w:rsidRPr="00532BED" w14:paraId="5781251C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202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7C4" w14:textId="77777777"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E60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47AE29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CBD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3ADCA88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7BE8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481AAA" w:rsidRPr="00532BED" w14:paraId="7023DEF1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FF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1B9A" w14:textId="77777777"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8EE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ECA7EF6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19758EAB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DCB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2255D03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4E1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481AAA" w:rsidRPr="00532BED" w14:paraId="2D8A3C6A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046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C73367B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10B6" w14:textId="77777777"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BB1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B3A1A46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22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F6FB140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A20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</w:p>
          <w:p w14:paraId="64F8881A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481AAA" w:rsidRPr="00532BED" w14:paraId="78CC1431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8B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F5B" w14:textId="77777777"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135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6B9FE5B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333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804D9EF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69C9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481AAA" w:rsidRPr="00532BED" w14:paraId="247F960C" w14:textId="77777777" w:rsidTr="00EF2BAA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347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0EC9" w14:textId="77777777" w:rsidR="00481AAA" w:rsidRPr="001336E4" w:rsidRDefault="00481AAA" w:rsidP="00EF2BAA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269C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1699" w14:textId="77777777" w:rsidR="00481AAA" w:rsidRPr="001336E4" w:rsidRDefault="00481AAA" w:rsidP="00EF2B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C306" w14:textId="77777777" w:rsidR="00481AAA" w:rsidRPr="001336E4" w:rsidRDefault="00481AAA" w:rsidP="00EF2BAA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4DAC0E2B" w14:textId="77777777" w:rsidR="00481AAA" w:rsidRPr="00532BED" w:rsidRDefault="00481AAA" w:rsidP="00481AAA">
      <w:pPr>
        <w:rPr>
          <w:rFonts w:eastAsia="Calibri"/>
          <w:szCs w:val="24"/>
          <w:lang w:eastAsia="ru-RU"/>
        </w:rPr>
      </w:pPr>
    </w:p>
    <w:p w14:paraId="5CA87038" w14:textId="77777777" w:rsidR="00481AAA" w:rsidRPr="00532BED" w:rsidRDefault="00481AAA" w:rsidP="00481AAA">
      <w:pPr>
        <w:rPr>
          <w:rFonts w:eastAsia="Calibri"/>
          <w:szCs w:val="24"/>
          <w:lang w:eastAsia="ru-RU"/>
        </w:rPr>
      </w:pPr>
    </w:p>
    <w:p w14:paraId="44E60410" w14:textId="77777777" w:rsidR="00481AAA" w:rsidRPr="00532BED" w:rsidRDefault="00481AAA" w:rsidP="00481AAA">
      <w:pPr>
        <w:jc w:val="center"/>
        <w:rPr>
          <w:rFonts w:ascii="Calibri" w:hAnsi="Calibri"/>
          <w:sz w:val="22"/>
          <w:szCs w:val="22"/>
        </w:rPr>
      </w:pPr>
    </w:p>
    <w:p w14:paraId="4736ACFC" w14:textId="77777777" w:rsidR="00481AAA" w:rsidRDefault="00481AAA" w:rsidP="00481AAA">
      <w:pPr>
        <w:rPr>
          <w:b/>
          <w:sz w:val="28"/>
          <w:szCs w:val="28"/>
        </w:rPr>
      </w:pPr>
    </w:p>
    <w:p w14:paraId="17970ADA" w14:textId="77777777" w:rsidR="00481AAA" w:rsidRDefault="00481AAA" w:rsidP="00481AAA">
      <w:pPr>
        <w:rPr>
          <w:b/>
          <w:sz w:val="28"/>
          <w:szCs w:val="28"/>
        </w:rPr>
      </w:pPr>
    </w:p>
    <w:p w14:paraId="188815BB" w14:textId="77777777" w:rsidR="00215032" w:rsidRDefault="00215032" w:rsidP="002B44DF">
      <w:pPr>
        <w:rPr>
          <w:sz w:val="26"/>
          <w:szCs w:val="26"/>
        </w:rPr>
      </w:pPr>
    </w:p>
    <w:p w14:paraId="37B653D1" w14:textId="77777777" w:rsidR="00215032" w:rsidRDefault="00215032" w:rsidP="00B425FE">
      <w:pPr>
        <w:ind w:left="4860"/>
        <w:rPr>
          <w:sz w:val="26"/>
          <w:szCs w:val="26"/>
        </w:rPr>
      </w:pPr>
    </w:p>
    <w:p w14:paraId="68BA4B32" w14:textId="77777777" w:rsidR="005C5BB1" w:rsidRDefault="005C5BB1" w:rsidP="00B425FE">
      <w:pPr>
        <w:ind w:left="4860"/>
        <w:rPr>
          <w:sz w:val="26"/>
          <w:szCs w:val="26"/>
        </w:rPr>
      </w:pPr>
    </w:p>
    <w:p w14:paraId="4DE3A7F0" w14:textId="77777777" w:rsidR="005C5BB1" w:rsidRDefault="005C5BB1" w:rsidP="00180B2D">
      <w:pPr>
        <w:rPr>
          <w:sz w:val="26"/>
          <w:szCs w:val="26"/>
        </w:rPr>
      </w:pPr>
    </w:p>
    <w:sectPr w:rsidR="005C5BB1" w:rsidSect="00062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732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AA"/>
    <w:rsid w:val="00062665"/>
    <w:rsid w:val="00180B2D"/>
    <w:rsid w:val="00194A60"/>
    <w:rsid w:val="00215032"/>
    <w:rsid w:val="002B44DF"/>
    <w:rsid w:val="0030095E"/>
    <w:rsid w:val="00301B59"/>
    <w:rsid w:val="004755FA"/>
    <w:rsid w:val="00481AAA"/>
    <w:rsid w:val="00484D8D"/>
    <w:rsid w:val="004A1543"/>
    <w:rsid w:val="004D7B5E"/>
    <w:rsid w:val="00554021"/>
    <w:rsid w:val="005C5BB1"/>
    <w:rsid w:val="00705645"/>
    <w:rsid w:val="00734D9B"/>
    <w:rsid w:val="00787FD6"/>
    <w:rsid w:val="007A7225"/>
    <w:rsid w:val="00805685"/>
    <w:rsid w:val="00A52CEF"/>
    <w:rsid w:val="00AB08BA"/>
    <w:rsid w:val="00AC009A"/>
    <w:rsid w:val="00B2394A"/>
    <w:rsid w:val="00B425FE"/>
    <w:rsid w:val="00BE67E1"/>
    <w:rsid w:val="00BF1D37"/>
    <w:rsid w:val="00CF3E5B"/>
    <w:rsid w:val="00E36F4D"/>
    <w:rsid w:val="00E37C7E"/>
    <w:rsid w:val="00E67F2B"/>
    <w:rsid w:val="00E934B6"/>
    <w:rsid w:val="00F5699E"/>
    <w:rsid w:val="00F64B0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81B"/>
  <w15:docId w15:val="{BFF8C727-9568-44B6-950A-982070F4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81AA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AA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481AAA"/>
    <w:rPr>
      <w:color w:val="0000FF"/>
      <w:u w:val="single"/>
    </w:rPr>
  </w:style>
  <w:style w:type="character" w:customStyle="1" w:styleId="spelle">
    <w:name w:val="spelle"/>
    <w:basedOn w:val="a0"/>
    <w:rsid w:val="00481AAA"/>
  </w:style>
  <w:style w:type="paragraph" w:styleId="a4">
    <w:name w:val="List Paragraph"/>
    <w:basedOn w:val="a"/>
    <w:uiPriority w:val="34"/>
    <w:qFormat/>
    <w:rsid w:val="002B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8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11" Type="http://schemas.openxmlformats.org/officeDocument/2006/relationships/hyperlink" Target="https://zakon.rada.gov.ua/laws/show/5203-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4446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20</cp:revision>
  <dcterms:created xsi:type="dcterms:W3CDTF">2024-08-23T07:00:00Z</dcterms:created>
  <dcterms:modified xsi:type="dcterms:W3CDTF">2025-01-07T13:24:00Z</dcterms:modified>
</cp:coreProperties>
</file>