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5686B" w:rsidRPr="00ED761A" w14:paraId="3910F90A" w14:textId="77777777" w:rsidTr="000A0EB6">
        <w:trPr>
          <w:trHeight w:val="13776"/>
          <w:tblCellSpacing w:w="0" w:type="dxa"/>
        </w:trPr>
        <w:tc>
          <w:tcPr>
            <w:tcW w:w="0" w:type="auto"/>
            <w:vAlign w:val="center"/>
          </w:tcPr>
          <w:p w14:paraId="4F9EA0ED" w14:textId="77777777" w:rsidR="00387294" w:rsidRDefault="00387294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4362"/>
              <w:gridCol w:w="5419"/>
            </w:tblGrid>
            <w:tr w:rsidR="00387294" w:rsidRPr="001D0616" w14:paraId="04BA79D1" w14:textId="77777777" w:rsidTr="00DA61FD">
              <w:tc>
                <w:tcPr>
                  <w:tcW w:w="4362" w:type="dxa"/>
                  <w:shd w:val="clear" w:color="auto" w:fill="auto"/>
                </w:tcPr>
                <w:p w14:paraId="139074F3" w14:textId="77777777" w:rsidR="00387294" w:rsidRDefault="00387294" w:rsidP="00606FB6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0" w:name="_Hlk182388765"/>
                  <w:r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 xml:space="preserve">                 </w:t>
                  </w:r>
                </w:p>
                <w:p w14:paraId="27E34161" w14:textId="77777777" w:rsidR="00387294" w:rsidRDefault="00387294" w:rsidP="00606FB6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</w:p>
                <w:p w14:paraId="544FFB6E" w14:textId="77777777" w:rsidR="00387294" w:rsidRPr="001D0616" w:rsidRDefault="00387294" w:rsidP="00606FB6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r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 xml:space="preserve">            </w:t>
                  </w:r>
                  <w:r w:rsidRPr="00681ED4">
                    <w:rPr>
                      <w:rFonts w:eastAsia="Calibri"/>
                      <w:bCs/>
                      <w:smallCaps/>
                      <w:color w:val="000000"/>
                      <w:spacing w:val="5"/>
                      <w:sz w:val="20"/>
                    </w:rPr>
                    <w:t>Р</w:t>
                  </w:r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адехівська    міська рада</w:t>
                  </w:r>
                </w:p>
                <w:p w14:paraId="1B6D98F5" w14:textId="77777777" w:rsidR="00387294" w:rsidRPr="001D0616" w:rsidRDefault="00387294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14:paraId="5691BB5B" w14:textId="77777777" w:rsidR="00387294" w:rsidRPr="001D0616" w:rsidRDefault="00387294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 wp14:anchorId="75360460" wp14:editId="3452DC2C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14:paraId="2FCD6F6C" w14:textId="77777777" w:rsidR="00387294" w:rsidRDefault="00387294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</w:p>
                <w:p w14:paraId="77384225" w14:textId="77777777" w:rsidR="00387294" w:rsidRPr="001D0616" w:rsidRDefault="00387294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14:paraId="444E8352" w14:textId="77777777" w:rsidR="00387294" w:rsidRPr="001D0616" w:rsidRDefault="00387294" w:rsidP="00606FB6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14:paraId="1310C0A0" w14:textId="77777777" w:rsidR="00387294" w:rsidRPr="001D0616" w:rsidRDefault="00387294" w:rsidP="00606FB6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bookmarkEnd w:id="0"/>
          <w:p w14:paraId="00E0098B" w14:textId="77777777" w:rsidR="00387294" w:rsidRPr="00080CF9" w:rsidRDefault="00387294" w:rsidP="00387294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14:paraId="2DDAB8F8" w14:textId="77777777" w:rsidR="00387294" w:rsidRPr="00080CF9" w:rsidRDefault="00387294" w:rsidP="00387294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14:paraId="3AF6C0A9" w14:textId="77777777" w:rsidR="00387294" w:rsidRPr="008B16AB" w:rsidRDefault="00387294" w:rsidP="00387294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080CF9">
              <w:rPr>
                <w:szCs w:val="24"/>
              </w:rPr>
              <w:t>Від</w:t>
            </w:r>
            <w:r w:rsidRPr="00080CF9">
              <w:rPr>
                <w:szCs w:val="24"/>
                <w:lang w:val="ru-RU"/>
              </w:rPr>
              <w:t xml:space="preserve"> </w:t>
            </w:r>
            <w:r w:rsidRPr="008B16AB">
              <w:rPr>
                <w:szCs w:val="24"/>
                <w:lang w:val="ru-RU"/>
              </w:rPr>
              <w:t>12</w:t>
            </w:r>
            <w:r w:rsidRPr="00080CF9">
              <w:rPr>
                <w:szCs w:val="24"/>
              </w:rPr>
              <w:t>.</w:t>
            </w:r>
            <w:r w:rsidRPr="00080CF9">
              <w:rPr>
                <w:szCs w:val="24"/>
                <w:lang w:val="ru-RU"/>
              </w:rPr>
              <w:t>1</w:t>
            </w:r>
            <w:r w:rsidRPr="008B16AB">
              <w:rPr>
                <w:szCs w:val="24"/>
                <w:lang w:val="ru-RU"/>
              </w:rPr>
              <w:t>2</w:t>
            </w:r>
            <w:r w:rsidRPr="00080CF9">
              <w:rPr>
                <w:szCs w:val="24"/>
              </w:rPr>
              <w:t>.2024 №</w:t>
            </w:r>
            <w:r w:rsidRPr="008B16AB">
              <w:rPr>
                <w:szCs w:val="24"/>
                <w:lang w:val="ru-RU"/>
              </w:rPr>
              <w:t>1019</w:t>
            </w:r>
          </w:p>
          <w:p w14:paraId="2749EC13" w14:textId="77777777" w:rsidR="00387294" w:rsidRPr="00080CF9" w:rsidRDefault="00387294" w:rsidP="00387294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1</w:t>
            </w:r>
          </w:p>
          <w:p w14:paraId="59F25A6F" w14:textId="77777777" w:rsidR="00387294" w:rsidRDefault="00387294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p w14:paraId="418443BE" w14:textId="77777777" w:rsidR="00387294" w:rsidRDefault="00387294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p w14:paraId="0A27ADB0" w14:textId="77777777" w:rsidR="0045686B" w:rsidRPr="00ED761A" w:rsidRDefault="0045686B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14:paraId="2F3EEE5D" w14:textId="77777777" w:rsidR="0045686B" w:rsidRPr="00ED761A" w:rsidRDefault="0045686B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 w:rsidR="00C93254">
              <w:rPr>
                <w:b/>
                <w:caps/>
                <w:sz w:val="20"/>
              </w:rPr>
              <w:t xml:space="preserve"> №212</w:t>
            </w:r>
          </w:p>
          <w:p w14:paraId="1C4B2CD2" w14:textId="77777777" w:rsidR="0045686B" w:rsidRDefault="0045686B" w:rsidP="000A0EB6">
            <w:pPr>
              <w:spacing w:before="60" w:after="60"/>
              <w:ind w:firstLine="56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  <w:p w14:paraId="0B032F43" w14:textId="77777777" w:rsidR="0045686B" w:rsidRPr="00ED761A" w:rsidRDefault="0045686B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назва адміністративної послуги)</w:t>
            </w:r>
          </w:p>
          <w:p w14:paraId="1438CEF2" w14:textId="77777777" w:rsidR="0045686B" w:rsidRPr="00ED761A" w:rsidRDefault="0045686B" w:rsidP="000A0EB6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14:paraId="6267D6D4" w14:textId="77777777" w:rsidR="0045686B" w:rsidRDefault="0045686B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p w14:paraId="1AC20A16" w14:textId="77777777" w:rsidR="00606FB6" w:rsidRPr="00ED761A" w:rsidRDefault="00606FB6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"/>
              <w:gridCol w:w="3118"/>
              <w:gridCol w:w="5665"/>
            </w:tblGrid>
            <w:tr w:rsidR="0045686B" w:rsidRPr="00ED761A" w14:paraId="343BC29D" w14:textId="77777777" w:rsidTr="000A0EB6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A976B4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45686B" w:rsidRPr="00ED761A" w14:paraId="529778DE" w14:textId="77777777" w:rsidTr="000A0EB6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5D819" w14:textId="77777777" w:rsidR="0045686B" w:rsidRPr="00ED761A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039D5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45686B" w:rsidRPr="00ED761A" w14:paraId="4438869C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4CA59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368D0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8BB0B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14:paraId="2BDC79C7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80200, </w:t>
                  </w:r>
                  <w:r>
                    <w:rPr>
                      <w:sz w:val="20"/>
                    </w:rPr>
                    <w:t>пр.Відродження</w:t>
                  </w:r>
                  <w:r w:rsidRPr="00ED761A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>3,</w:t>
                  </w:r>
                  <w:r w:rsidRPr="00ED761A">
                    <w:rPr>
                      <w:sz w:val="20"/>
                    </w:rPr>
                    <w:t xml:space="preserve"> м. </w:t>
                  </w:r>
                  <w:r>
                    <w:rPr>
                      <w:sz w:val="20"/>
                    </w:rPr>
                    <w:t>Радехів</w:t>
                  </w:r>
                  <w:r w:rsidRPr="00ED761A">
                    <w:rPr>
                      <w:sz w:val="20"/>
                    </w:rPr>
                    <w:t xml:space="preserve">, </w:t>
                  </w:r>
                  <w:r w:rsidR="008F01A6">
                    <w:rPr>
                      <w:sz w:val="20"/>
                    </w:rPr>
                    <w:t xml:space="preserve">Шептицького </w:t>
                  </w:r>
                  <w:r>
                    <w:rPr>
                      <w:sz w:val="20"/>
                    </w:rPr>
                    <w:t xml:space="preserve">району, </w:t>
                  </w:r>
                  <w:r w:rsidRPr="00ED761A">
                    <w:rPr>
                      <w:sz w:val="20"/>
                    </w:rPr>
                    <w:t xml:space="preserve"> Львівської області</w:t>
                  </w:r>
                </w:p>
              </w:tc>
            </w:tr>
            <w:tr w:rsidR="0045686B" w:rsidRPr="00ED761A" w14:paraId="0CDD5B96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0D4CE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0BD47" w14:textId="77777777" w:rsidR="0045686B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Інформація щодо режиму роботи</w:t>
                  </w:r>
                </w:p>
                <w:p w14:paraId="40AA097C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Центру надання адміністративної послуги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AB8D5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both"/>
                    <w:rPr>
                      <w:b/>
                      <w:sz w:val="20"/>
                    </w:rPr>
                  </w:pPr>
                  <w:r w:rsidRPr="001336E4">
                    <w:rPr>
                      <w:b/>
                      <w:sz w:val="20"/>
                    </w:rPr>
                    <w:t>ЦНАП Радехівської міської ради</w:t>
                  </w:r>
                </w:p>
                <w:p w14:paraId="25D1949A" w14:textId="77777777" w:rsidR="0045686B" w:rsidRPr="005627D8" w:rsidRDefault="0045686B" w:rsidP="00606FB6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80200, пр.Відродження,3, м. Радехів, </w:t>
                  </w:r>
                  <w:r w:rsidR="008F01A6">
                    <w:rPr>
                      <w:sz w:val="20"/>
                    </w:rPr>
                    <w:t xml:space="preserve">Шептицького </w:t>
                  </w:r>
                  <w:r w:rsidRPr="005627D8">
                    <w:rPr>
                      <w:sz w:val="20"/>
                    </w:rPr>
                    <w:t>району,  Львівської області</w:t>
                  </w:r>
                </w:p>
                <w:p w14:paraId="743EADE3" w14:textId="77777777" w:rsidR="0045686B" w:rsidRPr="005627D8" w:rsidRDefault="0045686B" w:rsidP="00606FB6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Понеділок, вівторок,середа  з 9.00 до 18.00 год. </w:t>
                  </w:r>
                </w:p>
                <w:p w14:paraId="23A1C46B" w14:textId="77777777" w:rsidR="0045686B" w:rsidRPr="005627D8" w:rsidRDefault="0045686B" w:rsidP="00606FB6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 четвер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</w:t>
                  </w:r>
                  <w:r w:rsidRPr="005627D8">
                    <w:rPr>
                      <w:sz w:val="20"/>
                    </w:rPr>
                    <w:t>.00 год.</w:t>
                  </w:r>
                </w:p>
                <w:p w14:paraId="0FF90687" w14:textId="77777777" w:rsidR="0045686B" w:rsidRDefault="0045686B" w:rsidP="00606FB6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П’ятниця </w:t>
                  </w:r>
                  <w:r>
                    <w:rPr>
                      <w:sz w:val="20"/>
                    </w:rPr>
                    <w:t xml:space="preserve"> з 09.00 по 16.00</w:t>
                  </w:r>
                </w:p>
                <w:p w14:paraId="5F7C31B9" w14:textId="77777777" w:rsidR="0045686B" w:rsidRPr="005627D8" w:rsidRDefault="0045686B" w:rsidP="00606FB6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С</w:t>
                  </w:r>
                  <w:r w:rsidRPr="005627D8">
                    <w:rPr>
                      <w:sz w:val="20"/>
                    </w:rPr>
                    <w:t>убота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год.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3</w:t>
                  </w:r>
                  <w:r w:rsidRPr="005627D8">
                    <w:rPr>
                      <w:sz w:val="20"/>
                    </w:rPr>
                    <w:t xml:space="preserve">.00 год. </w:t>
                  </w:r>
                </w:p>
                <w:p w14:paraId="3A8C6764" w14:textId="77777777" w:rsidR="0045686B" w:rsidRDefault="0045686B" w:rsidP="00606FB6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Без обідньої перерви</w:t>
                  </w:r>
                </w:p>
                <w:p w14:paraId="3767315C" w14:textId="77777777" w:rsidR="0045686B" w:rsidRPr="00ED761A" w:rsidRDefault="0045686B" w:rsidP="00606FB6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Неділя- вихідний день</w:t>
                  </w:r>
                </w:p>
              </w:tc>
            </w:tr>
            <w:tr w:rsidR="0045686B" w:rsidRPr="00ED761A" w14:paraId="5D194428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F2FB5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5FEA9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Телефон / факс, електронна адреса, офіційний </w:t>
                  </w:r>
                  <w:r w:rsidRPr="00ED761A">
                    <w:rPr>
                      <w:rStyle w:val="spelle"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74CF2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тел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 (0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3255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) 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4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10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84</w:t>
                  </w:r>
                </w:p>
                <w:p w14:paraId="05BFB88F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proofErr w:type="spellStart"/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ел.пошта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:cnap</w:t>
                  </w:r>
                  <w:proofErr w:type="spellEnd"/>
                  <w:r>
                    <w:rPr>
                      <w:color w:val="000000"/>
                      <w:sz w:val="20"/>
                      <w:shd w:val="clear" w:color="auto" w:fill="FFFFFF"/>
                    </w:rPr>
                    <w:t>.</w:t>
                  </w:r>
                  <w:proofErr w:type="spellStart"/>
                  <w:r>
                    <w:rPr>
                      <w:color w:val="000000"/>
                      <w:sz w:val="20"/>
                      <w:shd w:val="clear" w:color="auto" w:fill="FFFFFF"/>
                      <w:lang w:val="en-US"/>
                    </w:rPr>
                    <w:t>radekhiv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@ukr.net</w:t>
                  </w:r>
                </w:p>
                <w:p w14:paraId="2717F4DB" w14:textId="77777777" w:rsidR="0045686B" w:rsidRPr="00BF527A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  <w:lang w:val="ru-RU"/>
                    </w:rPr>
                  </w:pPr>
                  <w:r w:rsidRPr="00ED761A">
                    <w:rPr>
                      <w:b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: </w:t>
                  </w:r>
                  <w:r>
                    <w:rPr>
                      <w:sz w:val="20"/>
                      <w:lang w:val="en-US"/>
                    </w:rPr>
                    <w:t>www</w:t>
                  </w:r>
                  <w:r w:rsidRPr="001336E4">
                    <w:rPr>
                      <w:sz w:val="20"/>
                      <w:lang w:val="ru-RU"/>
                    </w:rPr>
                    <w:t>.</w:t>
                  </w:r>
                  <w:proofErr w:type="spellStart"/>
                  <w:r>
                    <w:rPr>
                      <w:sz w:val="20"/>
                      <w:lang w:val="en-US"/>
                    </w:rPr>
                    <w:t>radekhiv</w:t>
                  </w:r>
                  <w:proofErr w:type="spellEnd"/>
                  <w:r w:rsidRPr="001336E4">
                    <w:rPr>
                      <w:sz w:val="20"/>
                      <w:lang w:val="ru-RU"/>
                    </w:rPr>
                    <w:t>-</w:t>
                  </w:r>
                  <w:proofErr w:type="spellStart"/>
                  <w:r>
                    <w:rPr>
                      <w:sz w:val="20"/>
                      <w:lang w:val="en-US"/>
                    </w:rPr>
                    <w:t>miskrada</w:t>
                  </w:r>
                  <w:proofErr w:type="spellEnd"/>
                  <w:r w:rsidRPr="001336E4">
                    <w:rPr>
                      <w:sz w:val="20"/>
                      <w:lang w:val="ru-RU"/>
                    </w:rPr>
                    <w:t>.</w:t>
                  </w:r>
                  <w:r>
                    <w:rPr>
                      <w:sz w:val="20"/>
                      <w:lang w:val="en-US"/>
                    </w:rPr>
                    <w:t>gov</w:t>
                  </w:r>
                  <w:r w:rsidRPr="001336E4">
                    <w:rPr>
                      <w:sz w:val="20"/>
                      <w:lang w:val="ru-RU"/>
                    </w:rPr>
                    <w:t>.</w:t>
                  </w:r>
                  <w:proofErr w:type="spellStart"/>
                  <w:r>
                    <w:rPr>
                      <w:sz w:val="20"/>
                      <w:lang w:val="en-US"/>
                    </w:rPr>
                    <w:t>ua</w:t>
                  </w:r>
                  <w:proofErr w:type="spellEnd"/>
                </w:p>
              </w:tc>
            </w:tr>
            <w:tr w:rsidR="0045686B" w:rsidRPr="00ED761A" w14:paraId="3C2A265C" w14:textId="77777777" w:rsidTr="000A0EB6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58A120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45686B" w:rsidRPr="00ED761A" w14:paraId="28DC86C1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E7A2E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1F9A0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Закони України та н</w:t>
                  </w:r>
                  <w:r w:rsidRPr="00ED761A">
                    <w:rPr>
                      <w:sz w:val="20"/>
                    </w:rPr>
                    <w:t>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22A79" w14:textId="77777777" w:rsidR="0045686B" w:rsidRPr="00757819" w:rsidRDefault="0045686B" w:rsidP="00606FB6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hyperlink r:id="rId6" w:anchor="Text" w:history="1">
                    <w:r w:rsidRPr="00757819">
                      <w:rPr>
                        <w:rStyle w:val="a3"/>
                        <w:color w:val="auto"/>
                        <w:sz w:val="20"/>
                      </w:rPr>
                      <w:t>Земельний кодекс України</w:t>
                    </w:r>
                  </w:hyperlink>
                  <w:r w:rsidRPr="00757819">
                    <w:rPr>
                      <w:sz w:val="20"/>
                    </w:rPr>
                    <w:t>.</w:t>
                  </w:r>
                </w:p>
                <w:p w14:paraId="3DA4120A" w14:textId="77777777" w:rsidR="0045686B" w:rsidRPr="00757819" w:rsidRDefault="0045686B" w:rsidP="00606FB6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r w:rsidRPr="00757819">
                    <w:rPr>
                      <w:sz w:val="20"/>
                    </w:rPr>
                    <w:t>Закон України «Про землеустрій».</w:t>
                  </w:r>
                </w:p>
                <w:p w14:paraId="5A54D84E" w14:textId="77777777" w:rsidR="0045686B" w:rsidRPr="00757819" w:rsidRDefault="0045686B" w:rsidP="00606FB6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hyperlink r:id="rId7" w:anchor="Text" w:history="1">
                    <w:r w:rsidRPr="00757819">
                      <w:rPr>
                        <w:rStyle w:val="a3"/>
                        <w:color w:val="auto"/>
                        <w:sz w:val="20"/>
                      </w:rPr>
                      <w:t>Закон України «Про місцеве самоврядування в Україні</w:t>
                    </w:r>
                  </w:hyperlink>
                  <w:r w:rsidRPr="00757819">
                    <w:rPr>
                      <w:sz w:val="20"/>
                    </w:rPr>
                    <w:t>».</w:t>
                  </w:r>
                </w:p>
                <w:p w14:paraId="03FB1DE7" w14:textId="77777777" w:rsidR="0045686B" w:rsidRPr="000F655A" w:rsidRDefault="0045686B" w:rsidP="00606FB6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r w:rsidRPr="000F655A">
                    <w:rPr>
                      <w:sz w:val="20"/>
                    </w:rPr>
                    <w:t>Закон України «Про Державний земельний кадастр»</w:t>
                  </w:r>
                </w:p>
                <w:p w14:paraId="53B6DA2B" w14:textId="77777777" w:rsidR="0045686B" w:rsidRPr="00757819" w:rsidRDefault="0045686B" w:rsidP="00606FB6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hyperlink r:id="rId8" w:anchor="Text" w:history="1">
                    <w:r w:rsidRPr="00757819">
                      <w:rPr>
                        <w:rStyle w:val="a3"/>
                        <w:color w:val="auto"/>
                        <w:sz w:val="20"/>
                      </w:rPr>
                      <w:t>Закон України «Про адміністративні послуги</w:t>
                    </w:r>
                  </w:hyperlink>
                  <w:r w:rsidRPr="00757819">
                    <w:rPr>
                      <w:sz w:val="20"/>
                    </w:rPr>
                    <w:t>».</w:t>
                  </w:r>
                </w:p>
              </w:tc>
            </w:tr>
            <w:tr w:rsidR="0045686B" w:rsidRPr="00ED761A" w14:paraId="06B876F8" w14:textId="77777777" w:rsidTr="000A0EB6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A5981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lastRenderedPageBreak/>
                    <w:t>Умови отримання адміністративної послуги</w:t>
                  </w:r>
                </w:p>
              </w:tc>
            </w:tr>
            <w:tr w:rsidR="0045686B" w:rsidRPr="00ED761A" w14:paraId="23A91BCB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8B80C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987CA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B2BB8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45686B" w:rsidRPr="00ED761A" w14:paraId="4A321DF0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C0E98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89A82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C5D66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 Заява відповідного зразка (клопотання).</w:t>
                  </w:r>
                </w:p>
                <w:p w14:paraId="0E17C250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2.Копія доручення у разі подання заяви (клопотання)  представником.</w:t>
                  </w:r>
                </w:p>
                <w:p w14:paraId="408629A4" w14:textId="77777777" w:rsidR="0045686B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3. </w:t>
                  </w:r>
                  <w:r w:rsidRPr="00ED761A">
                    <w:rPr>
                      <w:color w:val="000000"/>
                      <w:sz w:val="20"/>
                    </w:rPr>
                    <w:t>Копія паспорта громадянина України та ідентифікаційного номера, копії установчих документів для юридичних осіб.</w:t>
                  </w:r>
                </w:p>
                <w:p w14:paraId="75F8435B" w14:textId="77777777" w:rsidR="0045686B" w:rsidRPr="0045686B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>
                    <w:rPr>
                      <w:sz w:val="20"/>
                    </w:rPr>
                    <w:t>4.</w:t>
                  </w:r>
                  <w:r w:rsidRPr="0045686B">
                    <w:rPr>
                      <w:sz w:val="20"/>
                    </w:rPr>
                    <w:t>Графічні матеріали та документи, що підтверджують користування та розмір земельної ділянки;</w:t>
                  </w:r>
                </w:p>
                <w:p w14:paraId="503CDE89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  <w:bookmarkStart w:id="1" w:name="_dx_frag_StartFragment"/>
                  <w:bookmarkEnd w:id="1"/>
                  <w:r w:rsidRPr="00ED761A">
                    <w:rPr>
                      <w:sz w:val="20"/>
                    </w:rPr>
                    <w:t xml:space="preserve"> </w:t>
                  </w:r>
                  <w:r w:rsidRPr="000F655A">
                    <w:rPr>
                      <w:sz w:val="20"/>
                    </w:rPr>
                    <w:t xml:space="preserve">Технічна документація із землеустрою щодо </w:t>
                  </w:r>
                  <w:r>
                    <w:rPr>
                      <w:sz w:val="20"/>
                    </w:rPr>
                    <w:t>встановлення (відновлення) меж земельної ділянки в натурі (на місцевості)</w:t>
                  </w:r>
                </w:p>
              </w:tc>
            </w:tr>
            <w:tr w:rsidR="0045686B" w:rsidRPr="00ED761A" w14:paraId="6CF9DCE3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356CD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5F5C7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29E25" w14:textId="77777777" w:rsidR="0045686B" w:rsidRPr="00ED761A" w:rsidRDefault="0045686B" w:rsidP="00606FB6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45686B" w:rsidRPr="00ED761A" w14:paraId="69F95A15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BDC70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484CA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6F388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безоплатно </w:t>
                  </w:r>
                </w:p>
              </w:tc>
            </w:tr>
            <w:tr w:rsidR="0045686B" w:rsidRPr="00ED761A" w14:paraId="770C0F59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1C1E1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79DF1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31226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Місячний термін або на першому засіданні (слуханні) після закінчення цього строку</w:t>
                  </w:r>
                </w:p>
              </w:tc>
            </w:tr>
            <w:tr w:rsidR="0045686B" w:rsidRPr="00ED761A" w14:paraId="77F2B27C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5B77B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C9DC2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CFE89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 xml:space="preserve">1. Надання недостовірних даних в </w:t>
                  </w:r>
                  <w:r w:rsidRPr="00ED761A">
                    <w:rPr>
                      <w:sz w:val="20"/>
                    </w:rPr>
                    <w:t xml:space="preserve">заяві (клопотанні) </w:t>
                  </w:r>
                  <w:r w:rsidRPr="00ED761A">
                    <w:rPr>
                      <w:color w:val="000000"/>
                      <w:sz w:val="20"/>
                    </w:rPr>
                    <w:t xml:space="preserve"> та поданих документах.</w:t>
                  </w:r>
                </w:p>
                <w:p w14:paraId="5CCD8630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>2. Надання документів не в повному обсязі.</w:t>
                  </w:r>
                </w:p>
                <w:p w14:paraId="53A1D706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 Якщо щодо  суб’єкта підприємницької діяльності порушена справа про банкрутство або припинення його діяльності.</w:t>
                  </w:r>
                </w:p>
                <w:p w14:paraId="02C2D720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 Встановлена Земельним кодексом України заборона на перед</w:t>
                  </w:r>
                  <w:r>
                    <w:rPr>
                      <w:sz w:val="20"/>
                    </w:rPr>
                    <w:t xml:space="preserve">ачу земельної ділянки у </w:t>
                  </w:r>
                  <w:r w:rsidRPr="00ED761A">
                    <w:rPr>
                      <w:sz w:val="20"/>
                    </w:rPr>
                    <w:t xml:space="preserve"> власність.</w:t>
                  </w:r>
                </w:p>
                <w:p w14:paraId="07C3A738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  <w:r w:rsidRPr="00ED761A">
                    <w:rPr>
                      <w:sz w:val="20"/>
                    </w:rPr>
                    <w:t>. Законом можуть встановлюватися інші підстави для відмови у наданні адміністративної послуги.</w:t>
                  </w:r>
                </w:p>
              </w:tc>
            </w:tr>
            <w:tr w:rsidR="0045686B" w:rsidRPr="00ED761A" w14:paraId="69F16D4D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63726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E7DF4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2C89E" w14:textId="77777777" w:rsidR="0045686B" w:rsidRPr="008C65DD" w:rsidRDefault="0045686B" w:rsidP="00606FB6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1. Рішення </w:t>
                  </w:r>
                  <w:r w:rsidRPr="00474423">
                    <w:rPr>
                      <w:sz w:val="20"/>
                    </w:rPr>
                    <w:t xml:space="preserve">про  </w:t>
                  </w:r>
                  <w:r>
                    <w:rPr>
                      <w:sz w:val="20"/>
                    </w:rPr>
                    <w:t>з</w:t>
                  </w:r>
                  <w:r w:rsidRPr="0045686B">
                    <w:rPr>
                      <w:sz w:val="20"/>
                    </w:rPr>
                    <w:t>атвердження технічної документації із землеустрою щодо встановлення (відновлення) меж земельної ділянки в натурі (на місцевості)</w:t>
                  </w:r>
                </w:p>
                <w:p w14:paraId="71371A1B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2.</w:t>
                  </w:r>
                  <w:r>
                    <w:t xml:space="preserve"> </w:t>
                  </w:r>
                  <w:r w:rsidRPr="0045686B">
                    <w:rPr>
                      <w:sz w:val="20"/>
                    </w:rPr>
                    <w:t>Відмова у затвердженні технічної документації із землеустрою щодо встановлення (відновлення) меж земельної ділянки в натурі (на місцевості).</w:t>
                  </w:r>
                </w:p>
              </w:tc>
            </w:tr>
            <w:tr w:rsidR="0045686B" w:rsidRPr="00ED761A" w14:paraId="7EFA5D6C" w14:textId="77777777" w:rsidTr="000A0EB6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B0799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F769C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62C98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документів. </w:t>
                  </w:r>
                </w:p>
                <w:p w14:paraId="0BF9889B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звернення.</w:t>
                  </w:r>
                </w:p>
              </w:tc>
            </w:tr>
            <w:tr w:rsidR="0045686B" w:rsidRPr="00ED761A" w14:paraId="1CEE066F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F0480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C7D8A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8E535" w14:textId="77777777" w:rsidR="0045686B" w:rsidRPr="00ED761A" w:rsidRDefault="0045686B" w:rsidP="00606FB6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i/>
                      <w:sz w:val="20"/>
                    </w:rPr>
                    <w:t> </w:t>
                  </w:r>
                </w:p>
              </w:tc>
            </w:tr>
          </w:tbl>
          <w:p w14:paraId="7279A48A" w14:textId="77777777" w:rsidR="0045686B" w:rsidRDefault="0045686B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3FAA48A1" w14:textId="77777777" w:rsidR="0045686B" w:rsidRDefault="0045686B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02B12421" w14:textId="77777777" w:rsidR="0045686B" w:rsidRDefault="0045686B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60C3BF15" w14:textId="77777777" w:rsidR="0045686B" w:rsidRDefault="0045686B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50867234" w14:textId="77777777" w:rsidR="0045686B" w:rsidRDefault="0045686B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50D8231C" w14:textId="77777777" w:rsidR="0045686B" w:rsidRDefault="0045686B" w:rsidP="000A0EB6">
            <w:pPr>
              <w:spacing w:before="60" w:after="60"/>
              <w:rPr>
                <w:sz w:val="20"/>
              </w:rPr>
            </w:pPr>
          </w:p>
          <w:p w14:paraId="0EC7CA6F" w14:textId="77777777" w:rsidR="0045686B" w:rsidRDefault="0045686B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21ADAEF6" w14:textId="77777777" w:rsidR="0045686B" w:rsidRDefault="0045686B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395CD2D5" w14:textId="77777777" w:rsidR="0045686B" w:rsidRPr="00ED761A" w:rsidRDefault="0045686B" w:rsidP="00606FB6">
            <w:pPr>
              <w:spacing w:before="60" w:after="60"/>
              <w:rPr>
                <w:sz w:val="20"/>
              </w:rPr>
            </w:pPr>
          </w:p>
        </w:tc>
      </w:tr>
      <w:tr w:rsidR="0045686B" w14:paraId="0EF436BC" w14:textId="77777777" w:rsidTr="000A0EB6">
        <w:trPr>
          <w:trHeight w:val="13776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</w:tcPr>
          <w:p w14:paraId="5B2ECF4B" w14:textId="77777777" w:rsidR="0045686B" w:rsidRPr="0012674D" w:rsidRDefault="0045686B" w:rsidP="0045686B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</w:rPr>
            </w:pPr>
          </w:p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4362"/>
              <w:gridCol w:w="5419"/>
            </w:tblGrid>
            <w:tr w:rsidR="008F01A6" w:rsidRPr="001D0616" w14:paraId="1DAAE27D" w14:textId="77777777" w:rsidTr="002705D3">
              <w:tc>
                <w:tcPr>
                  <w:tcW w:w="4362" w:type="dxa"/>
                  <w:shd w:val="clear" w:color="auto" w:fill="auto"/>
                </w:tcPr>
                <w:p w14:paraId="2DD36835" w14:textId="77777777" w:rsidR="008F01A6" w:rsidRPr="001D0616" w:rsidRDefault="008F01A6" w:rsidP="00606FB6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2" w:name="_Hlk186755650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14:paraId="22518BAD" w14:textId="77777777" w:rsidR="008F01A6" w:rsidRPr="001D0616" w:rsidRDefault="008F01A6" w:rsidP="00606FB6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14:paraId="2D683E32" w14:textId="77777777" w:rsidR="008F01A6" w:rsidRPr="001D0616" w:rsidRDefault="008F01A6" w:rsidP="00606FB6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 wp14:anchorId="69D56337" wp14:editId="3A4C3003">
                        <wp:extent cx="2613660" cy="183769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14:paraId="1326CF8C" w14:textId="77777777" w:rsidR="008F01A6" w:rsidRPr="001D0616" w:rsidRDefault="008F01A6" w:rsidP="00606FB6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14:paraId="52F4D6FF" w14:textId="77777777" w:rsidR="008F01A6" w:rsidRPr="001D0616" w:rsidRDefault="008F01A6" w:rsidP="00606FB6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14:paraId="15E8C3C4" w14:textId="77777777" w:rsidR="008F01A6" w:rsidRPr="001D0616" w:rsidRDefault="008F01A6" w:rsidP="00606FB6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p w14:paraId="3FBF964C" w14:textId="77777777" w:rsidR="008F01A6" w:rsidRPr="00080CF9" w:rsidRDefault="008F01A6" w:rsidP="008F01A6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14:paraId="33F5C6FD" w14:textId="77777777" w:rsidR="008F01A6" w:rsidRPr="00080CF9" w:rsidRDefault="008F01A6" w:rsidP="008F01A6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14:paraId="76DFA888" w14:textId="77777777" w:rsidR="008F01A6" w:rsidRPr="00080CF9" w:rsidRDefault="008F01A6" w:rsidP="008F01A6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Від 12.12. 2024 №1019</w:t>
            </w:r>
          </w:p>
          <w:p w14:paraId="7D515453" w14:textId="77777777" w:rsidR="0045686B" w:rsidRPr="008F01A6" w:rsidRDefault="008F01A6" w:rsidP="008F01A6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2</w:t>
            </w:r>
            <w:bookmarkEnd w:id="2"/>
          </w:p>
          <w:p w14:paraId="341CFC26" w14:textId="77777777" w:rsidR="0045686B" w:rsidRPr="00532BED" w:rsidRDefault="0045686B" w:rsidP="0045686B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14:paraId="57020B5B" w14:textId="77777777" w:rsidR="0045686B" w:rsidRPr="00ED761A" w:rsidRDefault="0045686B" w:rsidP="0045686B">
            <w:pPr>
              <w:jc w:val="center"/>
              <w:rPr>
                <w:rFonts w:eastAsia="Calibri"/>
                <w:b/>
                <w:bCs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Cs w:val="24"/>
                <w:lang w:eastAsia="ru-RU"/>
              </w:rPr>
              <w:t xml:space="preserve"> Технологічна картка </w:t>
            </w:r>
          </w:p>
          <w:p w14:paraId="047A7BD4" w14:textId="77777777" w:rsidR="0045686B" w:rsidRPr="00ED761A" w:rsidRDefault="0045686B" w:rsidP="0045686B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ED761A">
              <w:rPr>
                <w:rFonts w:eastAsia="Calibri"/>
                <w:b/>
                <w:bCs/>
                <w:szCs w:val="24"/>
                <w:lang w:eastAsia="ru-RU"/>
              </w:rPr>
              <w:t xml:space="preserve"> </w:t>
            </w:r>
            <w:r w:rsidRPr="00ED761A">
              <w:rPr>
                <w:rFonts w:eastAsia="Calibri"/>
                <w:b/>
                <w:szCs w:val="24"/>
                <w:lang w:eastAsia="ru-RU"/>
              </w:rPr>
              <w:t>адміністративної послуги</w:t>
            </w:r>
            <w:r w:rsidR="00C93254">
              <w:rPr>
                <w:rFonts w:eastAsia="Calibri"/>
                <w:b/>
                <w:szCs w:val="24"/>
                <w:lang w:eastAsia="ru-RU"/>
              </w:rPr>
              <w:t xml:space="preserve"> №212</w:t>
            </w:r>
          </w:p>
          <w:p w14:paraId="69ED185B" w14:textId="77777777" w:rsidR="0078220E" w:rsidRDefault="0078220E" w:rsidP="0078220E">
            <w:pPr>
              <w:spacing w:before="60" w:after="60"/>
              <w:ind w:firstLine="56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  <w:p w14:paraId="47CC3892" w14:textId="77777777" w:rsidR="0045686B" w:rsidRPr="00ED761A" w:rsidRDefault="0045686B" w:rsidP="0045686B">
            <w:pPr>
              <w:spacing w:before="60" w:after="60"/>
              <w:ind w:firstLine="567"/>
              <w:rPr>
                <w:b/>
                <w:szCs w:val="24"/>
                <w:u w:val="single"/>
              </w:rPr>
            </w:pPr>
          </w:p>
          <w:p w14:paraId="00A306E5" w14:textId="77777777" w:rsidR="0045686B" w:rsidRPr="00ED761A" w:rsidRDefault="0045686B" w:rsidP="0045686B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D761A">
              <w:rPr>
                <w:rFonts w:eastAsia="Calibri"/>
                <w:szCs w:val="24"/>
                <w:lang w:eastAsia="ru-RU"/>
              </w:rPr>
              <w:t xml:space="preserve">(назва адміністративної послуги) </w:t>
            </w:r>
          </w:p>
          <w:p w14:paraId="094C281B" w14:textId="77777777" w:rsidR="0045686B" w:rsidRPr="00ED761A" w:rsidRDefault="0045686B" w:rsidP="0045686B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14:paraId="03E1E077" w14:textId="366BB730" w:rsidR="0045686B" w:rsidRPr="0033404E" w:rsidRDefault="0045686B" w:rsidP="00606F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tbl>
            <w:tblPr>
              <w:tblW w:w="91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7"/>
              <w:gridCol w:w="2911"/>
              <w:gridCol w:w="2020"/>
              <w:gridCol w:w="1670"/>
              <w:gridCol w:w="1996"/>
            </w:tblGrid>
            <w:tr w:rsidR="0045686B" w:rsidRPr="00532BED" w14:paraId="545499B8" w14:textId="77777777" w:rsidTr="000A0EB6">
              <w:trPr>
                <w:trHeight w:val="2117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CE88F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6C2279AF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№ з/п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31036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14:paraId="67B18ECD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14:paraId="21C04E9A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Етапи послуги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4401C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14:paraId="776C6E06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Відповідальна посадова особа і структурний підрозділ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5E60D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 xml:space="preserve">Дія </w:t>
                  </w:r>
                </w:p>
                <w:p w14:paraId="64173C97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14:paraId="6A7C4BB6" w14:textId="77777777" w:rsidR="0045686B" w:rsidRPr="001336E4" w:rsidRDefault="0045686B" w:rsidP="00606FB6">
                  <w:pPr>
                    <w:framePr w:hSpace="180" w:wrap="around" w:vAnchor="text" w:hAnchor="margin" w:x="1" w:y="-727"/>
                    <w:ind w:left="-5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виконує – В</w:t>
                  </w:r>
                </w:p>
                <w:p w14:paraId="3D7183AC" w14:textId="77777777" w:rsidR="0045686B" w:rsidRPr="001336E4" w:rsidRDefault="0045686B" w:rsidP="00606FB6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бере участь –У</w:t>
                  </w:r>
                </w:p>
                <w:p w14:paraId="46D52F4E" w14:textId="77777777" w:rsidR="0045686B" w:rsidRPr="001336E4" w:rsidRDefault="0045686B" w:rsidP="00606FB6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погоджує – П</w:t>
                  </w:r>
                </w:p>
                <w:p w14:paraId="7B84AAA9" w14:textId="77777777" w:rsidR="0045686B" w:rsidRPr="001336E4" w:rsidRDefault="0045686B" w:rsidP="00606FB6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затверджує - З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401BE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14:paraId="6813A2AC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Термін виконання</w:t>
                  </w:r>
                </w:p>
              </w:tc>
            </w:tr>
            <w:tr w:rsidR="0045686B" w:rsidRPr="00532BED" w14:paraId="3248D7EA" w14:textId="77777777" w:rsidTr="000A0EB6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99FDA3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A42F3B" w14:textId="77777777" w:rsidR="0045686B" w:rsidRPr="001336E4" w:rsidRDefault="0045686B" w:rsidP="00606FB6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Перевірка та прийом документів, реєстрація заяви та видача опису заявнику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B4BC2F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Адміністратор центру надання адміністративних послуг (ЦНАП) 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41112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302FA9A5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BEB12" w14:textId="77777777" w:rsidR="0045686B" w:rsidRPr="001336E4" w:rsidRDefault="0045686B" w:rsidP="00606FB6">
                  <w:pPr>
                    <w:framePr w:hSpace="180" w:wrap="around" w:vAnchor="text" w:hAnchor="margin" w:x="1" w:y="-727"/>
                    <w:spacing w:after="200" w:line="276" w:lineRule="auto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25C5D9FF" w14:textId="77777777" w:rsidR="0045686B" w:rsidRPr="001336E4" w:rsidRDefault="0045686B" w:rsidP="00606FB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    1-й день</w:t>
                  </w:r>
                </w:p>
              </w:tc>
            </w:tr>
            <w:tr w:rsidR="0045686B" w:rsidRPr="00532BED" w14:paraId="633D8CBE" w14:textId="77777777" w:rsidTr="000A0EB6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900267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B8ED74" w14:textId="77777777" w:rsidR="0045686B" w:rsidRPr="001336E4" w:rsidRDefault="0045686B" w:rsidP="00606FB6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Формування справи, занесення даних до реєстру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7A5248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37783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35FCB0E3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AB534" w14:textId="77777777" w:rsidR="0045686B" w:rsidRPr="001336E4" w:rsidRDefault="0045686B" w:rsidP="00606FB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2DA66355" w14:textId="77777777" w:rsidR="0045686B" w:rsidRPr="001336E4" w:rsidRDefault="0045686B" w:rsidP="00606FB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    1-й день</w:t>
                  </w:r>
                </w:p>
              </w:tc>
            </w:tr>
            <w:tr w:rsidR="0045686B" w:rsidRPr="00532BED" w14:paraId="7E76A83E" w14:textId="77777777" w:rsidTr="000A0EB6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4D3F32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7E49C3" w14:textId="77777777" w:rsidR="0045686B" w:rsidRPr="001336E4" w:rsidRDefault="0045686B" w:rsidP="00606FB6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Передача пакету документів заявника до структурного підрозділу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0AD8F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666F1A31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CC26F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4ECC0719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91DB5" w14:textId="77777777" w:rsidR="0045686B" w:rsidRPr="001336E4" w:rsidRDefault="0045686B" w:rsidP="00606FB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1E355125" w14:textId="77777777" w:rsidR="0045686B" w:rsidRPr="001336E4" w:rsidRDefault="0045686B" w:rsidP="00606FB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    1-2-й день</w:t>
                  </w:r>
                </w:p>
              </w:tc>
            </w:tr>
            <w:tr w:rsidR="0045686B" w:rsidRPr="00532BED" w14:paraId="787A580C" w14:textId="77777777" w:rsidTr="000A0EB6">
              <w:trPr>
                <w:trHeight w:val="1111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214E62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C8C2D1" w14:textId="77777777" w:rsidR="0045686B" w:rsidRPr="001336E4" w:rsidRDefault="0045686B" w:rsidP="00606FB6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Запис у листі про проходження справи щодо отримання пакету документів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6B521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42BF675D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D335A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7DD7D1FE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FF65B" w14:textId="77777777" w:rsidR="0045686B" w:rsidRPr="001336E4" w:rsidRDefault="0045686B" w:rsidP="00606FB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22BAEF48" w14:textId="77777777" w:rsidR="0045686B" w:rsidRPr="001336E4" w:rsidRDefault="0045686B" w:rsidP="00606FB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    1-2-й день</w:t>
                  </w:r>
                </w:p>
              </w:tc>
            </w:tr>
            <w:tr w:rsidR="0045686B" w:rsidRPr="00532BED" w14:paraId="7453C872" w14:textId="77777777" w:rsidTr="000A0EB6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90BBB9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7E6952" w14:textId="77777777" w:rsidR="0045686B" w:rsidRPr="001336E4" w:rsidRDefault="0045686B" w:rsidP="00606FB6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Перевірка на відсутність підстав для відмови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9B42B6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Відділ </w:t>
                  </w:r>
                </w:p>
                <w:p w14:paraId="465B0460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3C2EC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6D19AEB9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50EAFE" w14:textId="77777777" w:rsidR="0045686B" w:rsidRPr="001336E4" w:rsidRDefault="0045686B" w:rsidP="00606FB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szCs w:val="24"/>
                    </w:rPr>
                    <w:t xml:space="preserve">Місячний термін або на першому засіданні </w:t>
                  </w:r>
                  <w:r>
                    <w:rPr>
                      <w:szCs w:val="24"/>
                    </w:rPr>
                    <w:t xml:space="preserve">комісії </w:t>
                  </w:r>
                  <w:r w:rsidRPr="001336E4">
                    <w:rPr>
                      <w:szCs w:val="24"/>
                    </w:rPr>
                    <w:t>після закінчення цього строку</w:t>
                  </w:r>
                </w:p>
              </w:tc>
            </w:tr>
            <w:tr w:rsidR="0045686B" w:rsidRPr="00532BED" w14:paraId="02E367B5" w14:textId="77777777" w:rsidTr="000A0EB6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3DA3C4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C074D6" w14:textId="77777777" w:rsidR="0045686B" w:rsidRPr="0045686B" w:rsidRDefault="0045686B" w:rsidP="00606FB6">
                  <w:pPr>
                    <w:framePr w:hSpace="180" w:wrap="around" w:vAnchor="text" w:hAnchor="margin" w:x="1" w:y="-727"/>
                    <w:spacing w:before="60" w:after="60"/>
                    <w:rPr>
                      <w:szCs w:val="24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Підготовка проекту рішення </w:t>
                  </w:r>
                  <w:r w:rsidRPr="00B30820">
                    <w:rPr>
                      <w:szCs w:val="24"/>
                    </w:rPr>
                    <w:t xml:space="preserve">про </w:t>
                  </w:r>
                  <w:r>
                    <w:rPr>
                      <w:sz w:val="20"/>
                    </w:rPr>
                    <w:t xml:space="preserve"> </w:t>
                  </w:r>
                  <w:r w:rsidRPr="0045686B">
                    <w:rPr>
                      <w:szCs w:val="24"/>
                    </w:rPr>
                    <w:t>затвердження технічної документації із землеустрою щодо встановлення (відновлення) меж земельної ділянки в натурі (на місцевості)</w:t>
                  </w:r>
                </w:p>
                <w:p w14:paraId="024F1F65" w14:textId="77777777" w:rsidR="0045686B" w:rsidRPr="001336E4" w:rsidRDefault="0045686B" w:rsidP="00606FB6">
                  <w:pPr>
                    <w:framePr w:hSpace="180" w:wrap="around" w:vAnchor="text" w:hAnchor="margin" w:x="1" w:y="-727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41D84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719D10CB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Відділ </w:t>
                  </w:r>
                </w:p>
                <w:p w14:paraId="319A234C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8F5A7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6704AF61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9006B" w14:textId="77777777" w:rsidR="0045686B" w:rsidRDefault="0045686B" w:rsidP="00606FB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 w:rsidRPr="001336E4">
                    <w:rPr>
                      <w:szCs w:val="24"/>
                    </w:rPr>
                    <w:t>Місячний термін або</w:t>
                  </w:r>
                  <w:r>
                    <w:rPr>
                      <w:szCs w:val="24"/>
                    </w:rPr>
                    <w:t xml:space="preserve"> на першому засіданні комісії</w:t>
                  </w:r>
                  <w:r w:rsidRPr="001336E4">
                    <w:rPr>
                      <w:szCs w:val="24"/>
                    </w:rPr>
                    <w:t xml:space="preserve"> після закінчення цього строку</w:t>
                  </w:r>
                </w:p>
                <w:p w14:paraId="6F21E88D" w14:textId="77777777" w:rsidR="0045686B" w:rsidRPr="001336E4" w:rsidRDefault="0045686B" w:rsidP="00606FB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</w:p>
              </w:tc>
            </w:tr>
            <w:tr w:rsidR="0045686B" w:rsidRPr="00532BED" w14:paraId="1FA51934" w14:textId="77777777" w:rsidTr="000A0EB6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0E2F3E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3748F9" w14:textId="77777777" w:rsidR="0045686B" w:rsidRPr="001336E4" w:rsidRDefault="0045686B" w:rsidP="00606FB6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Розгляд проекту рішення на депутатських комісіях та на черговому</w:t>
                  </w:r>
                  <w:r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 пленарному засіданні </w:t>
                  </w: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 сесії 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75512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02875A80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Сесія Радехівської міської ради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79481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40F8CE97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1A4A67" w14:textId="77777777" w:rsidR="0045686B" w:rsidRPr="001336E4" w:rsidRDefault="0045686B" w:rsidP="00606FB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 w:rsidRPr="001336E4">
                    <w:rPr>
                      <w:szCs w:val="24"/>
                    </w:rPr>
                    <w:t>Місячний термін або на першому засіданні  після закінчення цього строку</w:t>
                  </w:r>
                </w:p>
              </w:tc>
            </w:tr>
            <w:tr w:rsidR="0045686B" w:rsidRPr="00532BED" w14:paraId="70DE257A" w14:textId="77777777" w:rsidTr="000A0EB6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C493D2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678E0B" w14:textId="77777777" w:rsidR="0045686B" w:rsidRPr="001336E4" w:rsidRDefault="0045686B" w:rsidP="00606FB6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Передача результату адміністративної послуги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12306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66696DA7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Відділ </w:t>
                  </w:r>
                </w:p>
                <w:p w14:paraId="75A07CA7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AFC78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74144D59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E853A8" w14:textId="77777777" w:rsidR="0045686B" w:rsidRPr="001336E4" w:rsidRDefault="0045686B" w:rsidP="00606FB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 w:rsidRPr="001336E4">
                    <w:rPr>
                      <w:szCs w:val="24"/>
                    </w:rPr>
                    <w:t>Місячний термін або</w:t>
                  </w:r>
                  <w:r>
                    <w:rPr>
                      <w:szCs w:val="24"/>
                    </w:rPr>
                    <w:t xml:space="preserve"> на першому засіданні </w:t>
                  </w:r>
                  <w:r w:rsidRPr="001336E4">
                    <w:rPr>
                      <w:szCs w:val="24"/>
                    </w:rPr>
                    <w:t xml:space="preserve"> після закінчення цього строку</w:t>
                  </w:r>
                </w:p>
              </w:tc>
            </w:tr>
            <w:tr w:rsidR="0045686B" w:rsidRPr="00532BED" w14:paraId="73A92FE0" w14:textId="77777777" w:rsidTr="000A0EB6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0A42C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51B6E05C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CA01FC" w14:textId="77777777" w:rsidR="0045686B" w:rsidRPr="001336E4" w:rsidRDefault="0045686B" w:rsidP="00606FB6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Запис у листі про проходження справи щодо отримання результату адміністративної послуги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B1536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2B298B6A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63054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7B090A03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20CE7" w14:textId="77777777" w:rsidR="0045686B" w:rsidRPr="001336E4" w:rsidRDefault="0045686B" w:rsidP="00606FB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</w:p>
                <w:p w14:paraId="2945BE7B" w14:textId="77777777" w:rsidR="0045686B" w:rsidRPr="001336E4" w:rsidRDefault="0045686B" w:rsidP="00606FB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 w:rsidRPr="001336E4">
                    <w:rPr>
                      <w:szCs w:val="24"/>
                    </w:rPr>
                    <w:t xml:space="preserve">   30-й день</w:t>
                  </w:r>
                </w:p>
              </w:tc>
            </w:tr>
            <w:tr w:rsidR="0045686B" w:rsidRPr="00532BED" w14:paraId="1B05D38B" w14:textId="77777777" w:rsidTr="000A0EB6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9E913F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36F4E1" w14:textId="77777777" w:rsidR="0045686B" w:rsidRPr="001336E4" w:rsidRDefault="0045686B" w:rsidP="00606FB6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Повідомлення заявнику про час та місце отримання результату адміністративної послуги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D3129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2733A812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37A88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7D406B86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69F5C2" w14:textId="77777777" w:rsidR="0045686B" w:rsidRPr="001336E4" w:rsidRDefault="0045686B" w:rsidP="00606FB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 w:rsidRPr="001336E4">
                    <w:rPr>
                      <w:szCs w:val="24"/>
                    </w:rPr>
                    <w:t>30-й день або на наступний день після прийняття рішення на сесії</w:t>
                  </w:r>
                </w:p>
              </w:tc>
            </w:tr>
            <w:tr w:rsidR="0045686B" w:rsidRPr="00532BED" w14:paraId="136EAFE5" w14:textId="77777777" w:rsidTr="000A0EB6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913A96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816415" w14:textId="77777777" w:rsidR="0045686B" w:rsidRPr="001336E4" w:rsidRDefault="0045686B" w:rsidP="00606FB6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Видача заявнику результату адміністративної послуги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E9606D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253DE5" w14:textId="77777777" w:rsidR="0045686B" w:rsidRPr="001336E4" w:rsidRDefault="0045686B" w:rsidP="00606FB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C43D40" w14:textId="77777777" w:rsidR="0045686B" w:rsidRPr="001336E4" w:rsidRDefault="0045686B" w:rsidP="00606FB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 w:rsidRPr="001336E4">
                    <w:rPr>
                      <w:szCs w:val="24"/>
                    </w:rPr>
                    <w:t>30-й день або на наступний день після прийняття рішення на сесії</w:t>
                  </w:r>
                </w:p>
              </w:tc>
            </w:tr>
          </w:tbl>
          <w:p w14:paraId="01C0F716" w14:textId="77777777" w:rsidR="004A6615" w:rsidRDefault="004A6615" w:rsidP="0045686B">
            <w:pPr>
              <w:rPr>
                <w:b/>
                <w:sz w:val="28"/>
                <w:szCs w:val="28"/>
              </w:rPr>
            </w:pPr>
          </w:p>
          <w:p w14:paraId="62D3BAC4" w14:textId="77777777" w:rsidR="004A6615" w:rsidRDefault="004A6615" w:rsidP="0045686B">
            <w:pPr>
              <w:rPr>
                <w:b/>
                <w:sz w:val="28"/>
                <w:szCs w:val="28"/>
              </w:rPr>
            </w:pPr>
          </w:p>
          <w:p w14:paraId="6FB0DEBF" w14:textId="77777777" w:rsidR="004A6615" w:rsidRDefault="004A6615" w:rsidP="0045686B">
            <w:pPr>
              <w:rPr>
                <w:b/>
                <w:sz w:val="28"/>
                <w:szCs w:val="28"/>
              </w:rPr>
            </w:pPr>
          </w:p>
          <w:p w14:paraId="6F5E4BA8" w14:textId="77777777" w:rsidR="004A6615" w:rsidRDefault="004A6615" w:rsidP="0045686B">
            <w:pPr>
              <w:rPr>
                <w:b/>
                <w:sz w:val="28"/>
                <w:szCs w:val="28"/>
              </w:rPr>
            </w:pPr>
          </w:p>
          <w:p w14:paraId="0F89590E" w14:textId="77777777" w:rsidR="004A6615" w:rsidRDefault="004A6615" w:rsidP="0045686B">
            <w:pPr>
              <w:rPr>
                <w:b/>
                <w:sz w:val="28"/>
                <w:szCs w:val="28"/>
              </w:rPr>
            </w:pPr>
          </w:p>
          <w:p w14:paraId="232A2CA7" w14:textId="77777777" w:rsidR="004A6615" w:rsidRDefault="004A6615" w:rsidP="0045686B">
            <w:pPr>
              <w:rPr>
                <w:b/>
                <w:sz w:val="28"/>
                <w:szCs w:val="28"/>
              </w:rPr>
            </w:pPr>
          </w:p>
          <w:p w14:paraId="23FFCFD9" w14:textId="77777777" w:rsidR="004A6615" w:rsidRDefault="004A6615" w:rsidP="0045686B">
            <w:pPr>
              <w:rPr>
                <w:b/>
                <w:sz w:val="28"/>
                <w:szCs w:val="28"/>
              </w:rPr>
            </w:pPr>
          </w:p>
          <w:p w14:paraId="27D56EC2" w14:textId="77777777" w:rsidR="004A6615" w:rsidRDefault="004A6615" w:rsidP="0045686B">
            <w:pPr>
              <w:rPr>
                <w:b/>
                <w:sz w:val="28"/>
                <w:szCs w:val="28"/>
              </w:rPr>
            </w:pPr>
          </w:p>
          <w:p w14:paraId="4206C16C" w14:textId="77777777" w:rsidR="004A6615" w:rsidRDefault="004A6615" w:rsidP="0045686B">
            <w:pPr>
              <w:rPr>
                <w:b/>
                <w:sz w:val="28"/>
                <w:szCs w:val="28"/>
              </w:rPr>
            </w:pPr>
          </w:p>
          <w:p w14:paraId="183727E0" w14:textId="77777777" w:rsidR="004A6615" w:rsidRDefault="004A6615" w:rsidP="0045686B">
            <w:pPr>
              <w:rPr>
                <w:b/>
                <w:sz w:val="28"/>
                <w:szCs w:val="28"/>
              </w:rPr>
            </w:pPr>
          </w:p>
          <w:p w14:paraId="17017579" w14:textId="77777777" w:rsidR="004A6615" w:rsidRDefault="004A6615" w:rsidP="0045686B">
            <w:pPr>
              <w:rPr>
                <w:b/>
                <w:sz w:val="28"/>
                <w:szCs w:val="28"/>
              </w:rPr>
            </w:pPr>
          </w:p>
          <w:p w14:paraId="2E04662B" w14:textId="77777777" w:rsidR="004A6615" w:rsidRDefault="004A6615" w:rsidP="0045686B">
            <w:pPr>
              <w:rPr>
                <w:b/>
                <w:sz w:val="28"/>
                <w:szCs w:val="28"/>
              </w:rPr>
            </w:pPr>
          </w:p>
          <w:p w14:paraId="79D056D6" w14:textId="77777777" w:rsidR="004A6615" w:rsidRDefault="004A6615" w:rsidP="0045686B">
            <w:pPr>
              <w:rPr>
                <w:b/>
                <w:sz w:val="28"/>
                <w:szCs w:val="28"/>
              </w:rPr>
            </w:pPr>
          </w:p>
          <w:p w14:paraId="48A03A11" w14:textId="77777777" w:rsidR="004A6615" w:rsidRDefault="004A6615" w:rsidP="0045686B">
            <w:pPr>
              <w:rPr>
                <w:b/>
                <w:sz w:val="28"/>
                <w:szCs w:val="28"/>
              </w:rPr>
            </w:pPr>
          </w:p>
          <w:p w14:paraId="45E06E6D" w14:textId="77777777" w:rsidR="004A6615" w:rsidRDefault="004A6615" w:rsidP="0045686B">
            <w:pPr>
              <w:rPr>
                <w:b/>
                <w:sz w:val="28"/>
                <w:szCs w:val="28"/>
              </w:rPr>
            </w:pPr>
          </w:p>
          <w:p w14:paraId="4DF913AE" w14:textId="77777777" w:rsidR="004A6615" w:rsidRDefault="004A6615" w:rsidP="0045686B">
            <w:pPr>
              <w:rPr>
                <w:b/>
                <w:sz w:val="28"/>
                <w:szCs w:val="28"/>
              </w:rPr>
            </w:pPr>
          </w:p>
          <w:p w14:paraId="6774CA02" w14:textId="77777777" w:rsidR="004A6615" w:rsidRDefault="004A6615" w:rsidP="0045686B">
            <w:pPr>
              <w:rPr>
                <w:b/>
                <w:sz w:val="28"/>
                <w:szCs w:val="28"/>
              </w:rPr>
            </w:pPr>
          </w:p>
          <w:p w14:paraId="067699BA" w14:textId="77777777" w:rsidR="0045686B" w:rsidRDefault="0045686B" w:rsidP="004A6615">
            <w:pPr>
              <w:ind w:left="-90" w:firstLine="90"/>
              <w:rPr>
                <w:b/>
                <w:caps/>
                <w:sz w:val="20"/>
              </w:rPr>
            </w:pPr>
          </w:p>
        </w:tc>
      </w:tr>
    </w:tbl>
    <w:p w14:paraId="15F69B6B" w14:textId="77777777" w:rsidR="00606FB6" w:rsidRDefault="00606FB6" w:rsidP="00606FB6">
      <w:pPr>
        <w:rPr>
          <w:b/>
          <w:color w:val="000000"/>
          <w:sz w:val="28"/>
          <w:szCs w:val="28"/>
        </w:rPr>
      </w:pPr>
    </w:p>
    <w:sectPr w:rsidR="00606FB6" w:rsidSect="00E15A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28CD"/>
    <w:multiLevelType w:val="hybridMultilevel"/>
    <w:tmpl w:val="52AE5616"/>
    <w:lvl w:ilvl="0" w:tplc="FBF22C48">
      <w:start w:val="3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06076F80"/>
    <w:multiLevelType w:val="hybridMultilevel"/>
    <w:tmpl w:val="52AE5616"/>
    <w:lvl w:ilvl="0" w:tplc="FBF22C48">
      <w:start w:val="3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18B87A13"/>
    <w:multiLevelType w:val="hybridMultilevel"/>
    <w:tmpl w:val="4C421898"/>
    <w:lvl w:ilvl="0" w:tplc="9708B89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30" w:hanging="360"/>
      </w:pPr>
    </w:lvl>
    <w:lvl w:ilvl="2" w:tplc="0422001B" w:tentative="1">
      <w:start w:val="1"/>
      <w:numFmt w:val="lowerRoman"/>
      <w:lvlText w:val="%3."/>
      <w:lvlJc w:val="right"/>
      <w:pPr>
        <w:ind w:left="2850" w:hanging="180"/>
      </w:pPr>
    </w:lvl>
    <w:lvl w:ilvl="3" w:tplc="0422000F" w:tentative="1">
      <w:start w:val="1"/>
      <w:numFmt w:val="decimal"/>
      <w:lvlText w:val="%4."/>
      <w:lvlJc w:val="left"/>
      <w:pPr>
        <w:ind w:left="3570" w:hanging="360"/>
      </w:pPr>
    </w:lvl>
    <w:lvl w:ilvl="4" w:tplc="04220019" w:tentative="1">
      <w:start w:val="1"/>
      <w:numFmt w:val="lowerLetter"/>
      <w:lvlText w:val="%5."/>
      <w:lvlJc w:val="left"/>
      <w:pPr>
        <w:ind w:left="4290" w:hanging="360"/>
      </w:pPr>
    </w:lvl>
    <w:lvl w:ilvl="5" w:tplc="0422001B" w:tentative="1">
      <w:start w:val="1"/>
      <w:numFmt w:val="lowerRoman"/>
      <w:lvlText w:val="%6."/>
      <w:lvlJc w:val="right"/>
      <w:pPr>
        <w:ind w:left="5010" w:hanging="180"/>
      </w:pPr>
    </w:lvl>
    <w:lvl w:ilvl="6" w:tplc="0422000F" w:tentative="1">
      <w:start w:val="1"/>
      <w:numFmt w:val="decimal"/>
      <w:lvlText w:val="%7."/>
      <w:lvlJc w:val="left"/>
      <w:pPr>
        <w:ind w:left="5730" w:hanging="360"/>
      </w:pPr>
    </w:lvl>
    <w:lvl w:ilvl="7" w:tplc="04220019" w:tentative="1">
      <w:start w:val="1"/>
      <w:numFmt w:val="lowerLetter"/>
      <w:lvlText w:val="%8."/>
      <w:lvlJc w:val="left"/>
      <w:pPr>
        <w:ind w:left="6450" w:hanging="360"/>
      </w:pPr>
    </w:lvl>
    <w:lvl w:ilvl="8" w:tplc="0422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2EF643C0"/>
    <w:multiLevelType w:val="hybridMultilevel"/>
    <w:tmpl w:val="1DA21E0C"/>
    <w:lvl w:ilvl="0" w:tplc="A6BAB9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7C748A5"/>
    <w:multiLevelType w:val="hybridMultilevel"/>
    <w:tmpl w:val="52AE5616"/>
    <w:lvl w:ilvl="0" w:tplc="FBF22C48">
      <w:start w:val="3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827210433">
    <w:abstractNumId w:val="3"/>
  </w:num>
  <w:num w:numId="2" w16cid:durableId="1270623861">
    <w:abstractNumId w:val="2"/>
  </w:num>
  <w:num w:numId="3" w16cid:durableId="1300116155">
    <w:abstractNumId w:val="0"/>
  </w:num>
  <w:num w:numId="4" w16cid:durableId="1678773057">
    <w:abstractNumId w:val="4"/>
  </w:num>
  <w:num w:numId="5" w16cid:durableId="216160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86B"/>
    <w:rsid w:val="000E61CD"/>
    <w:rsid w:val="001636AB"/>
    <w:rsid w:val="00336C89"/>
    <w:rsid w:val="00365CA6"/>
    <w:rsid w:val="00374D77"/>
    <w:rsid w:val="00387294"/>
    <w:rsid w:val="0045686B"/>
    <w:rsid w:val="004A6615"/>
    <w:rsid w:val="004D7B5E"/>
    <w:rsid w:val="005307A5"/>
    <w:rsid w:val="005F7969"/>
    <w:rsid w:val="00606FB6"/>
    <w:rsid w:val="00681ED4"/>
    <w:rsid w:val="006D5697"/>
    <w:rsid w:val="0078220E"/>
    <w:rsid w:val="008348E2"/>
    <w:rsid w:val="008F01A6"/>
    <w:rsid w:val="009F5133"/>
    <w:rsid w:val="00AE2E02"/>
    <w:rsid w:val="00C8733A"/>
    <w:rsid w:val="00C93254"/>
    <w:rsid w:val="00DF758D"/>
    <w:rsid w:val="00E15A8D"/>
    <w:rsid w:val="00FB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5F87"/>
  <w15:docId w15:val="{7C15D859-9C19-4B6C-BFEC-8E155FA4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8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5686B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686B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45686B"/>
    <w:rPr>
      <w:color w:val="0000FF"/>
      <w:u w:val="single"/>
    </w:rPr>
  </w:style>
  <w:style w:type="character" w:customStyle="1" w:styleId="spelle">
    <w:name w:val="spelle"/>
    <w:basedOn w:val="a0"/>
    <w:rsid w:val="0045686B"/>
  </w:style>
  <w:style w:type="paragraph" w:styleId="a4">
    <w:name w:val="List Paragraph"/>
    <w:basedOn w:val="a"/>
    <w:uiPriority w:val="34"/>
    <w:qFormat/>
    <w:rsid w:val="00456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203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80/97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68-1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4539</Words>
  <Characters>2588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Aspire3</cp:lastModifiedBy>
  <cp:revision>15</cp:revision>
  <dcterms:created xsi:type="dcterms:W3CDTF">2024-08-22T14:27:00Z</dcterms:created>
  <dcterms:modified xsi:type="dcterms:W3CDTF">2025-01-07T14:11:00Z</dcterms:modified>
</cp:coreProperties>
</file>