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595"/>
        <w:tblW w:w="5669" w:type="dxa"/>
        <w:tblLook w:val="01E0"/>
      </w:tblPr>
      <w:tblGrid>
        <w:gridCol w:w="9571"/>
      </w:tblGrid>
      <w:tr w:rsidR="00DA79BD" w:rsidRPr="00494E8B" w:rsidTr="0093361D">
        <w:trPr>
          <w:trHeight w:val="5245"/>
        </w:trPr>
        <w:tc>
          <w:tcPr>
            <w:tcW w:w="5669" w:type="dxa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93361D" w:rsidRPr="009112FE" w:rsidTr="00AF2FB9">
              <w:tc>
                <w:tcPr>
                  <w:tcW w:w="4362" w:type="dxa"/>
                  <w:shd w:val="clear" w:color="auto" w:fill="auto"/>
                </w:tcPr>
                <w:p w:rsidR="0093361D" w:rsidRPr="001D0616" w:rsidRDefault="0093361D" w:rsidP="0093361D">
                  <w:pPr>
                    <w:framePr w:hSpace="180" w:wrap="around" w:vAnchor="page" w:hAnchor="margin" w:xAlign="right" w:y="595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szCs w:val="20"/>
                      <w:lang w:eastAsia="en-US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szCs w:val="20"/>
                      <w:lang w:eastAsia="en-US"/>
                    </w:rPr>
                    <w:t>Радехівська</w:t>
                  </w:r>
                  <w:r w:rsidR="009563E1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szCs w:val="20"/>
                      <w:lang w:val="uk-UA" w:eastAsia="en-US"/>
                    </w:rPr>
                    <w:t xml:space="preserve"> </w:t>
                  </w: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szCs w:val="20"/>
                      <w:lang w:eastAsia="en-US"/>
                    </w:rPr>
                    <w:t>міська рада</w:t>
                  </w:r>
                </w:p>
                <w:p w:rsidR="0093361D" w:rsidRPr="001D0616" w:rsidRDefault="0093361D" w:rsidP="0093361D">
                  <w:pPr>
                    <w:framePr w:hSpace="180" w:wrap="around" w:vAnchor="page" w:hAnchor="margin" w:xAlign="right" w:y="595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 w:val="22"/>
                      <w:szCs w:val="22"/>
                      <w:lang w:eastAsia="en-US"/>
                    </w:rPr>
                  </w:pPr>
                </w:p>
                <w:p w:rsidR="0093361D" w:rsidRPr="001D0616" w:rsidRDefault="0093361D" w:rsidP="0093361D">
                  <w:pPr>
                    <w:framePr w:hSpace="180" w:wrap="around" w:vAnchor="page" w:hAnchor="margin" w:xAlign="right" w:y="595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 w:val="22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93361D" w:rsidRPr="001D0616" w:rsidRDefault="0093361D" w:rsidP="0093361D">
                  <w:pPr>
                    <w:framePr w:hSpace="180" w:wrap="around" w:vAnchor="page" w:hAnchor="margin" w:xAlign="right" w:y="595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Центр наданн</w:t>
                  </w:r>
                  <w:r w:rsidR="009563E1">
                    <w:rPr>
                      <w:rFonts w:eastAsia="Calibri"/>
                      <w:b/>
                      <w:sz w:val="32"/>
                      <w:szCs w:val="32"/>
                      <w:lang w:val="uk-UA" w:eastAsia="en-US"/>
                    </w:rPr>
                    <w:t xml:space="preserve"> </w:t>
                  </w: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яадміністративних</w:t>
                  </w:r>
                  <w:r w:rsidR="009563E1">
                    <w:rPr>
                      <w:rFonts w:eastAsia="Calibri"/>
                      <w:b/>
                      <w:sz w:val="32"/>
                      <w:szCs w:val="32"/>
                      <w:lang w:val="uk-UA" w:eastAsia="en-US"/>
                    </w:rPr>
                    <w:t xml:space="preserve"> </w:t>
                  </w: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послуг</w:t>
                  </w:r>
                  <w:r w:rsidR="009563E1">
                    <w:rPr>
                      <w:rFonts w:eastAsia="Calibri"/>
                      <w:b/>
                      <w:sz w:val="32"/>
                      <w:szCs w:val="32"/>
                      <w:lang w:val="uk-UA" w:eastAsia="en-US"/>
                    </w:rPr>
                    <w:t xml:space="preserve"> </w:t>
                  </w: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Радехівської</w:t>
                  </w:r>
                  <w:r w:rsidR="009563E1">
                    <w:rPr>
                      <w:rFonts w:eastAsia="Calibri"/>
                      <w:b/>
                      <w:sz w:val="32"/>
                      <w:szCs w:val="32"/>
                      <w:lang w:val="uk-UA" w:eastAsia="en-US"/>
                    </w:rPr>
                    <w:t xml:space="preserve"> </w:t>
                  </w: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міської ради</w:t>
                  </w:r>
                </w:p>
                <w:p w:rsidR="0093361D" w:rsidRPr="001D0616" w:rsidRDefault="0093361D" w:rsidP="0093361D">
                  <w:pPr>
                    <w:framePr w:hSpace="180" w:wrap="around" w:vAnchor="page" w:hAnchor="margin" w:xAlign="right" w:y="595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93361D" w:rsidRPr="009563E1" w:rsidRDefault="0093361D" w:rsidP="0093361D">
                  <w:pPr>
                    <w:framePr w:hSpace="180" w:wrap="around" w:vAnchor="page" w:hAnchor="margin" w:xAlign="right" w:y="595"/>
                    <w:shd w:val="clear" w:color="auto" w:fill="FFFFFF"/>
                    <w:jc w:val="center"/>
                    <w:rPr>
                      <w:color w:val="0000FF"/>
                      <w:u w:val="single"/>
                      <w:lang w:val="en-US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9563E1">
                    <w:rPr>
                      <w:rFonts w:eastAsia="Calibri"/>
                      <w:lang w:val="en-US"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9563E1">
                    <w:rPr>
                      <w:rFonts w:eastAsia="Calibri"/>
                      <w:lang w:val="en-US" w:eastAsia="en-US"/>
                    </w:rPr>
                    <w:t>: radekhiv-miskrada@ukr.net</w:t>
                  </w:r>
                </w:p>
              </w:tc>
            </w:tr>
          </w:tbl>
          <w:p w:rsidR="0093361D" w:rsidRPr="009112FE" w:rsidRDefault="0093361D" w:rsidP="0093361D">
            <w:pPr>
              <w:ind w:left="6237"/>
              <w:rPr>
                <w:b/>
                <w:bCs/>
              </w:rPr>
            </w:pPr>
            <w:r w:rsidRPr="001D0616">
              <w:rPr>
                <w:b/>
                <w:bCs/>
              </w:rPr>
              <w:t>ЗАТВЕРДЖЕНО</w:t>
            </w:r>
            <w:r w:rsidRPr="009112FE">
              <w:rPr>
                <w:b/>
                <w:bCs/>
              </w:rPr>
              <w:t xml:space="preserve"> </w:t>
            </w:r>
          </w:p>
          <w:bookmarkEnd w:id="0"/>
          <w:p w:rsidR="00B63698" w:rsidRPr="009112FE" w:rsidRDefault="00B63698" w:rsidP="00B63698">
            <w:pPr>
              <w:ind w:left="6237"/>
            </w:pPr>
            <w:r>
              <w:t>Розпорядженням</w:t>
            </w:r>
            <w:r w:rsidRPr="009112FE">
              <w:t xml:space="preserve"> </w:t>
            </w:r>
            <w:r>
              <w:t>Радехівського</w:t>
            </w:r>
            <w:r w:rsidRPr="009112FE">
              <w:t xml:space="preserve"> </w:t>
            </w:r>
            <w:r>
              <w:t>міського</w:t>
            </w:r>
            <w:r w:rsidRPr="009112FE">
              <w:t xml:space="preserve"> </w:t>
            </w:r>
            <w:r>
              <w:t>голови</w:t>
            </w:r>
          </w:p>
          <w:p w:rsidR="00B63698" w:rsidRPr="00494E8B" w:rsidRDefault="00B63698" w:rsidP="00B63698">
            <w:pPr>
              <w:tabs>
                <w:tab w:val="left" w:pos="4305"/>
              </w:tabs>
              <w:ind w:left="6237"/>
              <w:rPr>
                <w:lang w:val="uk-UA"/>
              </w:rPr>
            </w:pPr>
            <w:r>
              <w:t>Від</w:t>
            </w:r>
            <w:r w:rsidRPr="009112FE">
              <w:t xml:space="preserve">  </w:t>
            </w:r>
            <w:r w:rsidR="00494E8B">
              <w:rPr>
                <w:lang w:val="uk-UA"/>
              </w:rPr>
              <w:t>12.12.</w:t>
            </w:r>
            <w:r w:rsidRPr="009112FE">
              <w:t>2024 №</w:t>
            </w:r>
            <w:r w:rsidR="00494E8B">
              <w:rPr>
                <w:lang w:val="uk-UA"/>
              </w:rPr>
              <w:t>1019</w:t>
            </w:r>
          </w:p>
          <w:p w:rsidR="00B63698" w:rsidRPr="00494E8B" w:rsidRDefault="00B63698" w:rsidP="00B63698">
            <w:pPr>
              <w:tabs>
                <w:tab w:val="left" w:pos="4305"/>
              </w:tabs>
              <w:ind w:left="6237"/>
              <w:rPr>
                <w:lang w:val="en-US"/>
              </w:rPr>
            </w:pPr>
            <w:r>
              <w:t>Додаток</w:t>
            </w:r>
            <w:r w:rsidRPr="00494E8B">
              <w:rPr>
                <w:lang w:val="en-US"/>
              </w:rPr>
              <w:t xml:space="preserve"> 1</w:t>
            </w:r>
          </w:p>
          <w:p w:rsidR="00DA79BD" w:rsidRPr="006637EB" w:rsidRDefault="00DA79BD" w:rsidP="0022396B">
            <w:pPr>
              <w:rPr>
                <w:lang w:val="uk-UA"/>
              </w:rPr>
            </w:pPr>
          </w:p>
        </w:tc>
      </w:tr>
    </w:tbl>
    <w:p w:rsidR="00DA79BD" w:rsidRPr="00852BFA" w:rsidRDefault="00DA79BD" w:rsidP="00905B1D">
      <w:pPr>
        <w:jc w:val="center"/>
        <w:rPr>
          <w:b/>
          <w:sz w:val="28"/>
          <w:szCs w:val="28"/>
          <w:lang w:val="uk-UA"/>
        </w:rPr>
      </w:pPr>
      <w:r w:rsidRPr="00852BFA">
        <w:rPr>
          <w:b/>
          <w:sz w:val="28"/>
          <w:szCs w:val="28"/>
          <w:lang w:val="uk-UA"/>
        </w:rPr>
        <w:t>ІНФОРМАЦІЙНАКАРТКА</w:t>
      </w:r>
    </w:p>
    <w:p w:rsidR="00DA79BD" w:rsidRDefault="00DA79BD" w:rsidP="00905B1D">
      <w:pPr>
        <w:jc w:val="center"/>
        <w:rPr>
          <w:b/>
          <w:sz w:val="28"/>
          <w:szCs w:val="28"/>
          <w:lang w:val="uk-UA"/>
        </w:rPr>
      </w:pPr>
      <w:r w:rsidRPr="00852BFA">
        <w:rPr>
          <w:b/>
          <w:sz w:val="28"/>
          <w:szCs w:val="28"/>
          <w:lang w:val="uk-UA"/>
        </w:rPr>
        <w:t>АДМІНІСТРАТИВНОЇ ПОСЛУГИ</w:t>
      </w:r>
      <w:r w:rsidR="009112FE">
        <w:rPr>
          <w:b/>
          <w:sz w:val="28"/>
          <w:szCs w:val="28"/>
          <w:lang w:val="uk-UA"/>
        </w:rPr>
        <w:t xml:space="preserve"> №125</w:t>
      </w:r>
    </w:p>
    <w:p w:rsidR="00DC3835" w:rsidRPr="00852BFA" w:rsidRDefault="00DC3835" w:rsidP="00905B1D">
      <w:pPr>
        <w:jc w:val="center"/>
        <w:rPr>
          <w:b/>
          <w:sz w:val="28"/>
          <w:szCs w:val="28"/>
          <w:lang w:val="uk-UA"/>
        </w:rPr>
      </w:pPr>
    </w:p>
    <w:p w:rsidR="00DA79BD" w:rsidRPr="00CA6C39" w:rsidRDefault="005756D7" w:rsidP="00DA79BD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="001B1DAB">
        <w:rPr>
          <w:b/>
          <w:bCs/>
          <w:sz w:val="28"/>
          <w:szCs w:val="28"/>
          <w:lang w:val="uk-UA"/>
        </w:rPr>
        <w:t>ИДАЧА ДОЗВОЛУ НА РОЗМІЩЕННЯ ЗОВНІШНЬОЇ РЕКЛАМИ</w:t>
      </w:r>
      <w:r w:rsidR="0022396B">
        <w:rPr>
          <w:b/>
          <w:bCs/>
          <w:sz w:val="28"/>
          <w:szCs w:val="28"/>
          <w:lang w:val="uk-UA"/>
        </w:rPr>
        <w:t xml:space="preserve"> У МЕЖАХ НАСЕЛЕНОГО ПУНКТУ</w:t>
      </w:r>
    </w:p>
    <w:p w:rsidR="004F65B4" w:rsidRDefault="00DA79BD" w:rsidP="001A1BF4">
      <w:pPr>
        <w:jc w:val="center"/>
      </w:pPr>
      <w:r w:rsidRPr="006637EB">
        <w:rPr>
          <w:lang w:val="uk-UA"/>
        </w:rPr>
        <w:t>(назва адміністративної послуги)</w:t>
      </w:r>
    </w:p>
    <w:p w:rsidR="009471B6" w:rsidRPr="001A1BF4" w:rsidRDefault="009471B6" w:rsidP="001A1BF4">
      <w:pPr>
        <w:jc w:val="center"/>
        <w:rPr>
          <w:lang w:val="uk-UA"/>
        </w:rPr>
      </w:pPr>
    </w:p>
    <w:tbl>
      <w:tblPr>
        <w:tblW w:w="98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201"/>
        <w:gridCol w:w="6030"/>
      </w:tblGrid>
      <w:tr w:rsidR="00DA79BD" w:rsidRPr="00494E8B" w:rsidTr="001A1BF4">
        <w:tc>
          <w:tcPr>
            <w:tcW w:w="3777" w:type="dxa"/>
            <w:gridSpan w:val="2"/>
          </w:tcPr>
          <w:p w:rsidR="00DA79BD" w:rsidRPr="00494E8B" w:rsidRDefault="00DA79BD" w:rsidP="003C5F2C">
            <w:pPr>
              <w:jc w:val="center"/>
              <w:rPr>
                <w:b/>
                <w:lang w:val="uk-UA"/>
              </w:rPr>
            </w:pPr>
            <w:r w:rsidRPr="00494E8B">
              <w:rPr>
                <w:b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  <w:p w:rsidR="001A1BF4" w:rsidRPr="00494E8B" w:rsidRDefault="001A1BF4" w:rsidP="003C5F2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030" w:type="dxa"/>
          </w:tcPr>
          <w:p w:rsidR="0022396B" w:rsidRPr="00494E8B" w:rsidRDefault="00DA79BD" w:rsidP="0022396B">
            <w:pPr>
              <w:pStyle w:val="docdata"/>
              <w:spacing w:before="60" w:beforeAutospacing="0" w:after="60" w:afterAutospacing="0"/>
              <w:rPr>
                <w:b/>
              </w:rPr>
            </w:pPr>
            <w:r w:rsidRPr="00494E8B">
              <w:rPr>
                <w:b/>
              </w:rPr>
              <w:t xml:space="preserve">Центр надання адміністративних послуг </w:t>
            </w:r>
            <w:r w:rsidR="0022396B" w:rsidRPr="00494E8B">
              <w:rPr>
                <w:b/>
              </w:rPr>
              <w:t xml:space="preserve">Радехівської </w:t>
            </w:r>
            <w:r w:rsidRPr="00494E8B">
              <w:rPr>
                <w:b/>
              </w:rPr>
              <w:t xml:space="preserve"> міської ради</w:t>
            </w:r>
          </w:p>
          <w:p w:rsidR="0022396B" w:rsidRPr="00494E8B" w:rsidRDefault="0022396B" w:rsidP="0022396B">
            <w:pPr>
              <w:pStyle w:val="docdata"/>
              <w:spacing w:before="60" w:beforeAutospacing="0" w:after="60" w:afterAutospacing="0"/>
            </w:pPr>
            <w:r w:rsidRPr="00494E8B">
              <w:rPr>
                <w:color w:val="000000"/>
              </w:rPr>
              <w:t>80200,</w:t>
            </w:r>
            <w:r w:rsidR="00494E8B" w:rsidRPr="00494E8B">
              <w:rPr>
                <w:color w:val="000000"/>
              </w:rPr>
              <w:t xml:space="preserve"> пр.Відродження,3, м. Радехів, Шептицького</w:t>
            </w:r>
            <w:r w:rsidRPr="00494E8B">
              <w:rPr>
                <w:color w:val="000000"/>
              </w:rPr>
              <w:t xml:space="preserve"> району, Львівської області</w:t>
            </w:r>
          </w:p>
          <w:p w:rsidR="00DA79BD" w:rsidRPr="00494E8B" w:rsidRDefault="00DA79BD" w:rsidP="006A6466">
            <w:pPr>
              <w:jc w:val="center"/>
              <w:rPr>
                <w:b/>
                <w:lang w:val="uk-UA"/>
              </w:rPr>
            </w:pPr>
          </w:p>
        </w:tc>
      </w:tr>
      <w:tr w:rsidR="00DA79BD" w:rsidRPr="00494E8B" w:rsidTr="001A1BF4">
        <w:tc>
          <w:tcPr>
            <w:tcW w:w="576" w:type="dxa"/>
            <w:vAlign w:val="center"/>
          </w:tcPr>
          <w:p w:rsidR="00DA79BD" w:rsidRPr="00494E8B" w:rsidRDefault="00DA79BD" w:rsidP="006D7EA8">
            <w:pPr>
              <w:jc w:val="center"/>
              <w:rPr>
                <w:bCs/>
              </w:rPr>
            </w:pPr>
            <w:r w:rsidRPr="00494E8B">
              <w:rPr>
                <w:bCs/>
              </w:rPr>
              <w:t>1.</w:t>
            </w:r>
          </w:p>
        </w:tc>
        <w:tc>
          <w:tcPr>
            <w:tcW w:w="3201" w:type="dxa"/>
          </w:tcPr>
          <w:p w:rsidR="00DA79BD" w:rsidRPr="00494E8B" w:rsidRDefault="00DA79BD" w:rsidP="00311B21">
            <w:pPr>
              <w:jc w:val="center"/>
              <w:rPr>
                <w:rStyle w:val="FontStyle26"/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94E8B">
              <w:rPr>
                <w:rStyle w:val="FontStyle26"/>
                <w:rFonts w:ascii="Times New Roman CYR" w:hAnsi="Times New Roman CYR" w:cs="Times New Roman CYR"/>
                <w:sz w:val="24"/>
                <w:szCs w:val="24"/>
              </w:rPr>
              <w:t>Місцезнаходження центру наданняадміністративн</w:t>
            </w:r>
            <w:r w:rsidR="00311B21" w:rsidRPr="00494E8B">
              <w:rPr>
                <w:rStyle w:val="FontStyle26"/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Pr="00494E8B">
              <w:rPr>
                <w:rStyle w:val="FontStyle26"/>
                <w:rFonts w:ascii="Times New Roman CYR" w:hAnsi="Times New Roman CYR" w:cs="Times New Roman CYR"/>
                <w:sz w:val="24"/>
                <w:szCs w:val="24"/>
              </w:rPr>
              <w:t xml:space="preserve"> послу</w:t>
            </w:r>
            <w:r w:rsidR="0022396B" w:rsidRPr="00494E8B">
              <w:rPr>
                <w:rStyle w:val="FontStyle26"/>
                <w:rFonts w:ascii="Times New Roman CYR" w:hAnsi="Times New Roman CYR" w:cs="Times New Roman CYR"/>
                <w:sz w:val="24"/>
                <w:szCs w:val="24"/>
                <w:lang w:val="uk-UA"/>
              </w:rPr>
              <w:t>г та режим роботи</w:t>
            </w:r>
          </w:p>
        </w:tc>
        <w:tc>
          <w:tcPr>
            <w:tcW w:w="6030" w:type="dxa"/>
          </w:tcPr>
          <w:p w:rsidR="0022396B" w:rsidRPr="00494E8B" w:rsidRDefault="0022396B" w:rsidP="0022396B">
            <w:pPr>
              <w:jc w:val="both"/>
              <w:rPr>
                <w:lang w:val="uk-UA" w:eastAsia="uk-UA"/>
              </w:rPr>
            </w:pPr>
            <w:r w:rsidRPr="00494E8B">
              <w:rPr>
                <w:b/>
                <w:bCs/>
                <w:color w:val="000000"/>
                <w:lang w:val="uk-UA" w:eastAsia="uk-UA"/>
              </w:rPr>
              <w:t>ЦНАП Радехівської міської ради</w:t>
            </w:r>
          </w:p>
          <w:p w:rsidR="0022396B" w:rsidRPr="00494E8B" w:rsidRDefault="0022396B" w:rsidP="0022396B">
            <w:pPr>
              <w:jc w:val="both"/>
              <w:rPr>
                <w:lang w:val="uk-UA" w:eastAsia="uk-UA"/>
              </w:rPr>
            </w:pPr>
            <w:r w:rsidRPr="00494E8B">
              <w:rPr>
                <w:color w:val="000000"/>
                <w:lang w:val="uk-UA" w:eastAsia="uk-UA"/>
              </w:rPr>
              <w:t>80200,</w:t>
            </w:r>
            <w:r w:rsidR="00494E8B" w:rsidRPr="00494E8B">
              <w:rPr>
                <w:color w:val="000000"/>
                <w:lang w:val="uk-UA" w:eastAsia="uk-UA"/>
              </w:rPr>
              <w:t xml:space="preserve"> пр.Відродження,3, м. Радехів, Шептицького</w:t>
            </w:r>
            <w:r w:rsidRPr="00494E8B">
              <w:rPr>
                <w:color w:val="000000"/>
                <w:lang w:val="uk-UA" w:eastAsia="uk-UA"/>
              </w:rPr>
              <w:t xml:space="preserve"> району,  Львівської області</w:t>
            </w:r>
          </w:p>
          <w:p w:rsidR="0022396B" w:rsidRPr="00494E8B" w:rsidRDefault="0022396B" w:rsidP="0022396B">
            <w:pPr>
              <w:jc w:val="both"/>
              <w:rPr>
                <w:lang w:val="uk-UA" w:eastAsia="uk-UA"/>
              </w:rPr>
            </w:pPr>
            <w:r w:rsidRPr="00494E8B">
              <w:rPr>
                <w:color w:val="000000"/>
                <w:lang w:val="uk-UA" w:eastAsia="uk-UA"/>
              </w:rPr>
              <w:t xml:space="preserve">Понеділок, вівторок,середа  з 9.00 до 18.00 год. </w:t>
            </w:r>
          </w:p>
          <w:p w:rsidR="0022396B" w:rsidRPr="00494E8B" w:rsidRDefault="00494E8B" w:rsidP="0022396B">
            <w:pPr>
              <w:jc w:val="both"/>
              <w:rPr>
                <w:lang w:val="uk-UA" w:eastAsia="uk-UA"/>
              </w:rPr>
            </w:pPr>
            <w:r w:rsidRPr="00494E8B">
              <w:rPr>
                <w:color w:val="000000"/>
                <w:lang w:val="uk-UA" w:eastAsia="uk-UA"/>
              </w:rPr>
              <w:t>четвер з 09.00 д</w:t>
            </w:r>
            <w:r w:rsidR="0022396B" w:rsidRPr="00494E8B">
              <w:rPr>
                <w:color w:val="000000"/>
                <w:lang w:val="uk-UA" w:eastAsia="uk-UA"/>
              </w:rPr>
              <w:t>о 20.00 год.</w:t>
            </w:r>
          </w:p>
          <w:p w:rsidR="0022396B" w:rsidRPr="00494E8B" w:rsidRDefault="00494E8B" w:rsidP="0022396B">
            <w:pPr>
              <w:jc w:val="both"/>
              <w:rPr>
                <w:lang w:val="uk-UA" w:eastAsia="uk-UA"/>
              </w:rPr>
            </w:pPr>
            <w:r w:rsidRPr="00494E8B">
              <w:rPr>
                <w:color w:val="000000"/>
                <w:lang w:val="uk-UA" w:eastAsia="uk-UA"/>
              </w:rPr>
              <w:t>П’ятниця з 09.00 д</w:t>
            </w:r>
            <w:r w:rsidR="0022396B" w:rsidRPr="00494E8B">
              <w:rPr>
                <w:color w:val="000000"/>
                <w:lang w:val="uk-UA" w:eastAsia="uk-UA"/>
              </w:rPr>
              <w:t>о 16.00</w:t>
            </w:r>
          </w:p>
          <w:p w:rsidR="0022396B" w:rsidRPr="00494E8B" w:rsidRDefault="00494E8B" w:rsidP="0022396B">
            <w:pPr>
              <w:jc w:val="both"/>
              <w:rPr>
                <w:lang w:val="uk-UA" w:eastAsia="uk-UA"/>
              </w:rPr>
            </w:pPr>
            <w:r w:rsidRPr="00494E8B">
              <w:rPr>
                <w:color w:val="000000"/>
                <w:lang w:val="uk-UA" w:eastAsia="uk-UA"/>
              </w:rPr>
              <w:t>Субота з 09.00 год. д</w:t>
            </w:r>
            <w:r w:rsidR="0022396B" w:rsidRPr="00494E8B">
              <w:rPr>
                <w:color w:val="000000"/>
                <w:lang w:val="uk-UA" w:eastAsia="uk-UA"/>
              </w:rPr>
              <w:t xml:space="preserve">о 13.00 год. </w:t>
            </w:r>
          </w:p>
          <w:p w:rsidR="0022396B" w:rsidRPr="00494E8B" w:rsidRDefault="0022396B" w:rsidP="0022396B">
            <w:pPr>
              <w:rPr>
                <w:lang w:val="uk-UA" w:eastAsia="uk-UA"/>
              </w:rPr>
            </w:pPr>
            <w:r w:rsidRPr="00494E8B">
              <w:rPr>
                <w:color w:val="000000"/>
                <w:lang w:val="uk-UA" w:eastAsia="uk-UA"/>
              </w:rPr>
              <w:t>Без обідньої перерви</w:t>
            </w:r>
          </w:p>
          <w:p w:rsidR="0022396B" w:rsidRPr="00494E8B" w:rsidRDefault="0022396B" w:rsidP="0022396B">
            <w:pPr>
              <w:rPr>
                <w:lang w:val="uk-UA" w:eastAsia="uk-UA"/>
              </w:rPr>
            </w:pPr>
            <w:r w:rsidRPr="00494E8B">
              <w:rPr>
                <w:color w:val="000000"/>
                <w:lang w:val="uk-UA" w:eastAsia="uk-UA"/>
              </w:rPr>
              <w:t>Неділя- вихідний день</w:t>
            </w:r>
          </w:p>
          <w:p w:rsidR="00DA79BD" w:rsidRPr="00494E8B" w:rsidRDefault="00DA79BD" w:rsidP="00DA79BD">
            <w:pPr>
              <w:jc w:val="both"/>
              <w:rPr>
                <w:rStyle w:val="FontStyle26"/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A79BD" w:rsidRPr="00494E8B" w:rsidTr="001A1BF4">
        <w:tc>
          <w:tcPr>
            <w:tcW w:w="576" w:type="dxa"/>
            <w:vAlign w:val="center"/>
          </w:tcPr>
          <w:p w:rsidR="00DA79BD" w:rsidRPr="00494E8B" w:rsidRDefault="00DA79BD" w:rsidP="006D7EA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3.</w:t>
            </w:r>
          </w:p>
        </w:tc>
        <w:tc>
          <w:tcPr>
            <w:tcW w:w="3201" w:type="dxa"/>
          </w:tcPr>
          <w:p w:rsidR="00DA79BD" w:rsidRPr="00494E8B" w:rsidRDefault="00DA79BD" w:rsidP="00DA79BD">
            <w:pPr>
              <w:jc w:val="center"/>
              <w:rPr>
                <w:lang w:val="uk-UA"/>
              </w:rPr>
            </w:pPr>
            <w:r w:rsidRPr="00494E8B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30" w:type="dxa"/>
          </w:tcPr>
          <w:p w:rsidR="0022396B" w:rsidRPr="00494E8B" w:rsidRDefault="0022396B" w:rsidP="0022396B">
            <w:pPr>
              <w:spacing w:before="60" w:after="60"/>
              <w:jc w:val="both"/>
              <w:rPr>
                <w:lang w:val="uk-UA" w:eastAsia="uk-UA"/>
              </w:rPr>
            </w:pPr>
            <w:r w:rsidRPr="00494E8B">
              <w:rPr>
                <w:b/>
                <w:bCs/>
                <w:color w:val="000000"/>
                <w:shd w:val="clear" w:color="auto" w:fill="FFFFFF"/>
                <w:lang w:val="uk-UA" w:eastAsia="uk-UA"/>
              </w:rPr>
              <w:t>тел</w:t>
            </w:r>
            <w:r w:rsidRPr="00494E8B">
              <w:rPr>
                <w:color w:val="000000"/>
                <w:shd w:val="clear" w:color="auto" w:fill="FFFFFF"/>
                <w:lang w:val="uk-UA" w:eastAsia="uk-UA"/>
              </w:rPr>
              <w:t>. (03255) 4-10-84</w:t>
            </w:r>
          </w:p>
          <w:p w:rsidR="0022396B" w:rsidRPr="00494E8B" w:rsidRDefault="0022396B" w:rsidP="0022396B">
            <w:pPr>
              <w:spacing w:before="60" w:after="60"/>
              <w:jc w:val="both"/>
              <w:rPr>
                <w:lang w:val="uk-UA" w:eastAsia="uk-UA"/>
              </w:rPr>
            </w:pPr>
            <w:r w:rsidRPr="00494E8B">
              <w:rPr>
                <w:b/>
                <w:bCs/>
                <w:color w:val="000000"/>
                <w:shd w:val="clear" w:color="auto" w:fill="FFFFFF"/>
                <w:lang w:val="uk-UA" w:eastAsia="uk-UA"/>
              </w:rPr>
              <w:t>ел.пошта</w:t>
            </w:r>
            <w:r w:rsidRPr="00494E8B">
              <w:rPr>
                <w:color w:val="000000"/>
                <w:shd w:val="clear" w:color="auto" w:fill="FFFFFF"/>
                <w:lang w:val="uk-UA" w:eastAsia="uk-UA"/>
              </w:rPr>
              <w:t>:cnap.radekhiv@ukr.net</w:t>
            </w:r>
          </w:p>
          <w:p w:rsidR="0022396B" w:rsidRPr="00494E8B" w:rsidRDefault="0022396B" w:rsidP="0022396B">
            <w:pPr>
              <w:spacing w:before="60" w:after="60"/>
              <w:jc w:val="both"/>
              <w:rPr>
                <w:lang w:val="uk-UA" w:eastAsia="uk-UA"/>
              </w:rPr>
            </w:pPr>
            <w:r w:rsidRPr="00494E8B">
              <w:rPr>
                <w:b/>
                <w:bCs/>
                <w:color w:val="000000"/>
                <w:lang w:val="uk-UA" w:eastAsia="uk-UA"/>
              </w:rPr>
              <w:t>веб-сайт</w:t>
            </w:r>
            <w:r w:rsidRPr="00494E8B">
              <w:rPr>
                <w:color w:val="000000"/>
                <w:lang w:val="uk-UA" w:eastAsia="uk-UA"/>
              </w:rPr>
              <w:t>: www. miskrada-radekhiv.gov.ua</w:t>
            </w:r>
          </w:p>
          <w:p w:rsidR="004F65B4" w:rsidRPr="00494E8B" w:rsidRDefault="004F65B4" w:rsidP="0020145F">
            <w:pPr>
              <w:jc w:val="center"/>
              <w:rPr>
                <w:lang w:val="uk-UA"/>
              </w:rPr>
            </w:pPr>
          </w:p>
        </w:tc>
      </w:tr>
      <w:tr w:rsidR="00DA79BD" w:rsidRPr="00494E8B" w:rsidTr="001A1BF4">
        <w:tc>
          <w:tcPr>
            <w:tcW w:w="9807" w:type="dxa"/>
            <w:gridSpan w:val="3"/>
            <w:vAlign w:val="center"/>
          </w:tcPr>
          <w:p w:rsidR="00DA79BD" w:rsidRPr="00494E8B" w:rsidRDefault="00DA79BD" w:rsidP="001A1BF4">
            <w:pPr>
              <w:pStyle w:val="2"/>
              <w:ind w:firstLine="0"/>
              <w:rPr>
                <w:bCs/>
                <w:sz w:val="24"/>
              </w:rPr>
            </w:pPr>
            <w:r w:rsidRPr="00494E8B">
              <w:rPr>
                <w:b/>
                <w:bCs/>
                <w:sz w:val="24"/>
              </w:rPr>
              <w:t>Нормативно-правові акти, якими регламентується адміністративна послуга:</w:t>
            </w:r>
          </w:p>
        </w:tc>
      </w:tr>
      <w:tr w:rsidR="00DA79BD" w:rsidRPr="00494E8B" w:rsidTr="001A1BF4">
        <w:tc>
          <w:tcPr>
            <w:tcW w:w="576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4.</w:t>
            </w:r>
          </w:p>
        </w:tc>
        <w:tc>
          <w:tcPr>
            <w:tcW w:w="3201" w:type="dxa"/>
          </w:tcPr>
          <w:p w:rsidR="00DA79BD" w:rsidRPr="00494E8B" w:rsidRDefault="00DA79BD" w:rsidP="0020145F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Закон</w:t>
            </w:r>
            <w:r w:rsidR="0020145F" w:rsidRPr="00494E8B">
              <w:rPr>
                <w:bCs/>
                <w:sz w:val="24"/>
              </w:rPr>
              <w:t>и</w:t>
            </w:r>
            <w:r w:rsidRPr="00494E8B">
              <w:rPr>
                <w:bCs/>
                <w:sz w:val="24"/>
              </w:rPr>
              <w:t xml:space="preserve"> України </w:t>
            </w:r>
          </w:p>
        </w:tc>
        <w:tc>
          <w:tcPr>
            <w:tcW w:w="6030" w:type="dxa"/>
          </w:tcPr>
          <w:p w:rsidR="005F6495" w:rsidRPr="00494E8B" w:rsidRDefault="00E832DD" w:rsidP="005F6495">
            <w:pPr>
              <w:shd w:val="clear" w:color="auto" w:fill="FFFFFF"/>
              <w:rPr>
                <w:color w:val="212529"/>
                <w:lang w:val="uk-UA"/>
              </w:rPr>
            </w:pPr>
            <w:hyperlink r:id="rId6" w:anchor="Text" w:tgtFrame="_blank" w:history="1">
              <w:r w:rsidR="005F6495" w:rsidRPr="00494E8B">
                <w:rPr>
                  <w:rStyle w:val="a3"/>
                  <w:color w:val="000000"/>
                </w:rPr>
                <w:t>Закон України "Про рекламу" стаття 16</w:t>
              </w:r>
            </w:hyperlink>
          </w:p>
          <w:p w:rsidR="004F65B4" w:rsidRPr="00494E8B" w:rsidRDefault="00E832DD" w:rsidP="005F6495">
            <w:pPr>
              <w:shd w:val="clear" w:color="auto" w:fill="FFFFFF"/>
              <w:rPr>
                <w:bCs/>
              </w:rPr>
            </w:pPr>
            <w:hyperlink r:id="rId7" w:anchor="Text" w:tgtFrame="_blank" w:history="1">
              <w:r w:rsidR="005F6495" w:rsidRPr="00494E8B">
                <w:rPr>
                  <w:rStyle w:val="a3"/>
                  <w:color w:val="000000"/>
                </w:rPr>
                <w:t>Закон України "Про дозвільну систему у сферігосподарськоїдіяльності" стаття 4-1</w:t>
              </w:r>
            </w:hyperlink>
          </w:p>
        </w:tc>
      </w:tr>
      <w:tr w:rsidR="00DA79BD" w:rsidRPr="00494E8B" w:rsidTr="001A1BF4">
        <w:tc>
          <w:tcPr>
            <w:tcW w:w="576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5.</w:t>
            </w:r>
          </w:p>
        </w:tc>
        <w:tc>
          <w:tcPr>
            <w:tcW w:w="3201" w:type="dxa"/>
          </w:tcPr>
          <w:p w:rsidR="00DA79BD" w:rsidRPr="00494E8B" w:rsidRDefault="00DA79BD" w:rsidP="0020145F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 xml:space="preserve">Акти Кабінету Міністрів України </w:t>
            </w:r>
          </w:p>
        </w:tc>
        <w:tc>
          <w:tcPr>
            <w:tcW w:w="6030" w:type="dxa"/>
          </w:tcPr>
          <w:p w:rsidR="0020145F" w:rsidRPr="00494E8B" w:rsidRDefault="000520AD" w:rsidP="00E14E5E">
            <w:pPr>
              <w:pStyle w:val="2"/>
              <w:ind w:firstLine="0"/>
              <w:jc w:val="left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 xml:space="preserve">Постанова Кабінету Міністрів України від 29.12.2003 </w:t>
            </w:r>
          </w:p>
          <w:p w:rsidR="004F65B4" w:rsidRPr="00494E8B" w:rsidRDefault="000520AD" w:rsidP="00E14E5E">
            <w:pPr>
              <w:pStyle w:val="2"/>
              <w:ind w:firstLine="0"/>
              <w:jc w:val="left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№ 2067 «Про затвердження Типових правил розміщення зовнішньої реклами</w:t>
            </w:r>
            <w:r w:rsidR="00B163C5" w:rsidRPr="00494E8B">
              <w:rPr>
                <w:bCs/>
                <w:sz w:val="24"/>
              </w:rPr>
              <w:t>»</w:t>
            </w:r>
            <w:r w:rsidR="001A1BF4" w:rsidRPr="00494E8B">
              <w:rPr>
                <w:bCs/>
                <w:sz w:val="24"/>
              </w:rPr>
              <w:t xml:space="preserve">  (зі змінами)</w:t>
            </w:r>
          </w:p>
        </w:tc>
      </w:tr>
      <w:tr w:rsidR="00DA79BD" w:rsidRPr="00494E8B" w:rsidTr="001A1BF4">
        <w:tc>
          <w:tcPr>
            <w:tcW w:w="576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lastRenderedPageBreak/>
              <w:t>6.</w:t>
            </w:r>
          </w:p>
        </w:tc>
        <w:tc>
          <w:tcPr>
            <w:tcW w:w="3201" w:type="dxa"/>
          </w:tcPr>
          <w:p w:rsidR="001A1BF4" w:rsidRPr="00494E8B" w:rsidRDefault="00DA79BD" w:rsidP="001A1BF4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6030" w:type="dxa"/>
          </w:tcPr>
          <w:p w:rsidR="00DA79BD" w:rsidRPr="00494E8B" w:rsidRDefault="00DA79BD" w:rsidP="00DA79BD">
            <w:pPr>
              <w:pStyle w:val="2"/>
              <w:ind w:firstLine="0"/>
              <w:rPr>
                <w:bCs/>
                <w:sz w:val="24"/>
              </w:rPr>
            </w:pPr>
          </w:p>
        </w:tc>
      </w:tr>
      <w:tr w:rsidR="00DA79BD" w:rsidRPr="00494E8B" w:rsidTr="001A1BF4">
        <w:trPr>
          <w:trHeight w:val="1218"/>
        </w:trPr>
        <w:tc>
          <w:tcPr>
            <w:tcW w:w="576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7.</w:t>
            </w:r>
          </w:p>
        </w:tc>
        <w:tc>
          <w:tcPr>
            <w:tcW w:w="3201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Акти місцевих органів виконавчої влади/органів місцевого самоврядування (назва, дата та номер, пункт)</w:t>
            </w:r>
          </w:p>
        </w:tc>
        <w:tc>
          <w:tcPr>
            <w:tcW w:w="6030" w:type="dxa"/>
            <w:vAlign w:val="center"/>
          </w:tcPr>
          <w:p w:rsidR="006F2BF7" w:rsidRPr="00494E8B" w:rsidRDefault="006F2BF7" w:rsidP="00905B1D">
            <w:pPr>
              <w:pStyle w:val="2"/>
              <w:ind w:firstLine="0"/>
              <w:rPr>
                <w:iCs/>
                <w:sz w:val="24"/>
              </w:rPr>
            </w:pPr>
          </w:p>
        </w:tc>
      </w:tr>
      <w:tr w:rsidR="006F2BF7" w:rsidRPr="00494E8B" w:rsidTr="001A1BF4">
        <w:trPr>
          <w:trHeight w:val="313"/>
        </w:trPr>
        <w:tc>
          <w:tcPr>
            <w:tcW w:w="9807" w:type="dxa"/>
            <w:gridSpan w:val="3"/>
          </w:tcPr>
          <w:p w:rsidR="006F2BF7" w:rsidRPr="00494E8B" w:rsidRDefault="006F2BF7" w:rsidP="006F2BF7">
            <w:pPr>
              <w:pStyle w:val="2"/>
              <w:ind w:firstLine="0"/>
              <w:jc w:val="center"/>
              <w:rPr>
                <w:rStyle w:val="a5"/>
                <w:b/>
                <w:i w:val="0"/>
                <w:sz w:val="24"/>
              </w:rPr>
            </w:pPr>
            <w:r w:rsidRPr="00494E8B">
              <w:rPr>
                <w:rStyle w:val="a5"/>
                <w:b/>
                <w:i w:val="0"/>
                <w:sz w:val="24"/>
              </w:rPr>
              <w:t>Умови отримання адміністративної послуги</w:t>
            </w:r>
          </w:p>
        </w:tc>
      </w:tr>
      <w:tr w:rsidR="00DA79BD" w:rsidRPr="00494E8B" w:rsidTr="001A1BF4">
        <w:trPr>
          <w:trHeight w:val="747"/>
        </w:trPr>
        <w:tc>
          <w:tcPr>
            <w:tcW w:w="576" w:type="dxa"/>
            <w:vAlign w:val="center"/>
          </w:tcPr>
          <w:p w:rsidR="00DA79BD" w:rsidRPr="00494E8B" w:rsidRDefault="00DA79BD" w:rsidP="006D7EA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8.</w:t>
            </w:r>
          </w:p>
        </w:tc>
        <w:tc>
          <w:tcPr>
            <w:tcW w:w="3201" w:type="dxa"/>
            <w:vAlign w:val="center"/>
          </w:tcPr>
          <w:p w:rsidR="00DA79BD" w:rsidRPr="00494E8B" w:rsidRDefault="00DA79BD" w:rsidP="006D7EA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6030" w:type="dxa"/>
            <w:vAlign w:val="center"/>
          </w:tcPr>
          <w:p w:rsidR="00DA79BD" w:rsidRPr="00494E8B" w:rsidRDefault="00DA79BD" w:rsidP="006D7EA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Заява та пакет документів</w:t>
            </w:r>
          </w:p>
        </w:tc>
      </w:tr>
      <w:tr w:rsidR="00DA79BD" w:rsidRPr="00494E8B" w:rsidTr="001A1BF4">
        <w:tc>
          <w:tcPr>
            <w:tcW w:w="576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 xml:space="preserve">9. </w:t>
            </w:r>
          </w:p>
        </w:tc>
        <w:tc>
          <w:tcPr>
            <w:tcW w:w="3201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 xml:space="preserve">Вичерпний перелік документів необхідних для отриманняадміністративної послуги </w:t>
            </w:r>
          </w:p>
        </w:tc>
        <w:tc>
          <w:tcPr>
            <w:tcW w:w="6030" w:type="dxa"/>
          </w:tcPr>
          <w:p w:rsidR="00DA79BD" w:rsidRPr="00494E8B" w:rsidRDefault="000520AD" w:rsidP="001C0E01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94E8B">
              <w:rPr>
                <w:b/>
                <w:lang w:val="uk-UA"/>
              </w:rPr>
              <w:t>Для одержання дозволу</w:t>
            </w:r>
            <w:r w:rsidRPr="00494E8B">
              <w:rPr>
                <w:lang w:val="uk-UA"/>
              </w:rPr>
              <w:t xml:space="preserve"> заявник </w:t>
            </w:r>
            <w:r w:rsidR="00E4389A" w:rsidRPr="00494E8B">
              <w:rPr>
                <w:lang w:val="uk-UA"/>
              </w:rPr>
              <w:t xml:space="preserve">або уповноважена ним особа </w:t>
            </w:r>
            <w:r w:rsidRPr="00494E8B">
              <w:rPr>
                <w:lang w:val="uk-UA"/>
              </w:rPr>
              <w:t>подає заяву, до якої додаються:</w:t>
            </w:r>
          </w:p>
          <w:p w:rsidR="00494E8B" w:rsidRPr="00494E8B" w:rsidRDefault="00494E8B" w:rsidP="001C0E01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94E8B">
              <w:rPr>
                <w:lang w:val="uk-UA"/>
              </w:rPr>
              <w:t xml:space="preserve">     1) Копія паспорта та коду заявника, а для юридичної особи копія правовстановлюючих документів</w:t>
            </w:r>
          </w:p>
          <w:p w:rsidR="00E4389A" w:rsidRPr="00494E8B" w:rsidRDefault="00494E8B" w:rsidP="00E4389A">
            <w:pPr>
              <w:autoSpaceDE w:val="0"/>
              <w:autoSpaceDN w:val="0"/>
              <w:adjustRightInd w:val="0"/>
              <w:ind w:firstLine="334"/>
              <w:jc w:val="both"/>
              <w:rPr>
                <w:lang w:val="uk-UA"/>
              </w:rPr>
            </w:pPr>
            <w:r w:rsidRPr="00494E8B">
              <w:rPr>
                <w:lang w:val="uk-UA"/>
              </w:rPr>
              <w:t>2</w:t>
            </w:r>
            <w:r w:rsidR="00E4389A" w:rsidRPr="00494E8B">
              <w:rPr>
                <w:lang w:val="uk-UA"/>
              </w:rPr>
              <w:t>) фотокартка або комп'ютерний макет місця (розміром не менш як 6x9 сантиметрів в кольоровому вигляді), на якому планується розташування рекламного засобу, з прив'язкою до місцевості;</w:t>
            </w:r>
          </w:p>
          <w:p w:rsidR="00E4389A" w:rsidRPr="00494E8B" w:rsidRDefault="00494E8B" w:rsidP="00E4389A">
            <w:pPr>
              <w:autoSpaceDE w:val="0"/>
              <w:autoSpaceDN w:val="0"/>
              <w:adjustRightInd w:val="0"/>
              <w:ind w:firstLine="334"/>
              <w:jc w:val="both"/>
              <w:rPr>
                <w:lang w:val="uk-UA"/>
              </w:rPr>
            </w:pPr>
            <w:r w:rsidRPr="00494E8B">
              <w:rPr>
                <w:lang w:val="uk-UA"/>
              </w:rPr>
              <w:t>3</w:t>
            </w:r>
            <w:r w:rsidR="00E4389A" w:rsidRPr="00494E8B">
              <w:rPr>
                <w:lang w:val="uk-UA"/>
              </w:rPr>
              <w:t>) ескіз рекламного засобу з його конструктивним рішенням.</w:t>
            </w:r>
          </w:p>
          <w:p w:rsidR="00E4389A" w:rsidRPr="00494E8B" w:rsidRDefault="00E4389A" w:rsidP="00972066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DA79BD" w:rsidRPr="00494E8B" w:rsidTr="001A1BF4">
        <w:tc>
          <w:tcPr>
            <w:tcW w:w="576" w:type="dxa"/>
            <w:vAlign w:val="center"/>
          </w:tcPr>
          <w:p w:rsidR="00DA79BD" w:rsidRPr="00494E8B" w:rsidRDefault="00DA79BD" w:rsidP="006D7EA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10.</w:t>
            </w:r>
          </w:p>
        </w:tc>
        <w:tc>
          <w:tcPr>
            <w:tcW w:w="3201" w:type="dxa"/>
            <w:vAlign w:val="center"/>
          </w:tcPr>
          <w:p w:rsidR="00DA79BD" w:rsidRPr="00494E8B" w:rsidRDefault="00DA79BD" w:rsidP="00675E9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 xml:space="preserve">Порядок та спосіб </w:t>
            </w:r>
            <w:r w:rsidR="00675E99" w:rsidRPr="00494E8B">
              <w:rPr>
                <w:bCs/>
                <w:sz w:val="24"/>
              </w:rPr>
              <w:t>по</w:t>
            </w:r>
            <w:r w:rsidRPr="00494E8B">
              <w:rPr>
                <w:bCs/>
                <w:sz w:val="24"/>
              </w:rPr>
              <w:t>дання документів, необхідних для отримання адміністративних послуг</w:t>
            </w:r>
          </w:p>
          <w:p w:rsidR="001A1BF4" w:rsidRPr="00494E8B" w:rsidRDefault="001A1BF4" w:rsidP="00675E99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6030" w:type="dxa"/>
            <w:vAlign w:val="center"/>
          </w:tcPr>
          <w:p w:rsidR="00DA79BD" w:rsidRPr="00494E8B" w:rsidRDefault="00DA79BD" w:rsidP="004725E8">
            <w:pPr>
              <w:ind w:firstLine="544"/>
              <w:jc w:val="center"/>
              <w:rPr>
                <w:lang w:val="uk-UA"/>
              </w:rPr>
            </w:pPr>
            <w:r w:rsidRPr="00494E8B">
              <w:rPr>
                <w:rStyle w:val="apple-style-span"/>
                <w:color w:val="000000"/>
                <w:lang w:val="uk-UA"/>
              </w:rPr>
              <w:t xml:space="preserve">Подаються безпосередньо </w:t>
            </w:r>
            <w:r w:rsidR="00675E99" w:rsidRPr="00494E8B">
              <w:rPr>
                <w:rStyle w:val="apple-style-span"/>
                <w:color w:val="000000"/>
                <w:lang w:val="uk-UA"/>
              </w:rPr>
              <w:t>заявником (фізичною особою/керівником юридичної особи) або уповноваженим представником за довіреністю</w:t>
            </w:r>
          </w:p>
        </w:tc>
      </w:tr>
      <w:tr w:rsidR="00DA79BD" w:rsidRPr="00494E8B" w:rsidTr="001A1BF4">
        <w:tc>
          <w:tcPr>
            <w:tcW w:w="576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11.</w:t>
            </w:r>
          </w:p>
        </w:tc>
        <w:tc>
          <w:tcPr>
            <w:tcW w:w="3201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Платність (безоплатність) адміністративної послуги</w:t>
            </w:r>
          </w:p>
        </w:tc>
        <w:tc>
          <w:tcPr>
            <w:tcW w:w="6030" w:type="dxa"/>
            <w:vAlign w:val="center"/>
          </w:tcPr>
          <w:p w:rsidR="00DA79BD" w:rsidRPr="00494E8B" w:rsidRDefault="00DA79BD" w:rsidP="00382CF3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  <w:p w:rsidR="00DA79BD" w:rsidRPr="00494E8B" w:rsidRDefault="00DA79BD" w:rsidP="00382CF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Безоплатно</w:t>
            </w:r>
          </w:p>
          <w:p w:rsidR="00DA79BD" w:rsidRPr="00494E8B" w:rsidRDefault="00DA79BD" w:rsidP="00382CF3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</w:tc>
      </w:tr>
      <w:tr w:rsidR="00DA79BD" w:rsidRPr="00494E8B" w:rsidTr="001A1BF4">
        <w:tc>
          <w:tcPr>
            <w:tcW w:w="576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12.</w:t>
            </w:r>
          </w:p>
        </w:tc>
        <w:tc>
          <w:tcPr>
            <w:tcW w:w="3201" w:type="dxa"/>
          </w:tcPr>
          <w:p w:rsidR="00DA79BD" w:rsidRPr="00494E8B" w:rsidRDefault="00DA79BD" w:rsidP="005F1A24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Строк</w:t>
            </w:r>
            <w:r w:rsidR="005F1A24" w:rsidRPr="00494E8B">
              <w:rPr>
                <w:bCs/>
                <w:sz w:val="24"/>
              </w:rPr>
              <w:t xml:space="preserve"> надання</w:t>
            </w:r>
            <w:r w:rsidRPr="00494E8B">
              <w:rPr>
                <w:bCs/>
                <w:sz w:val="24"/>
              </w:rPr>
              <w:t xml:space="preserve"> адміністративної послуги</w:t>
            </w:r>
          </w:p>
          <w:p w:rsidR="005F1A24" w:rsidRPr="00494E8B" w:rsidRDefault="005F1A24" w:rsidP="005F1A24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6030" w:type="dxa"/>
            <w:vAlign w:val="center"/>
          </w:tcPr>
          <w:p w:rsidR="00DA79BD" w:rsidRPr="00494E8B" w:rsidRDefault="000C488C" w:rsidP="00382CF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30 робочих днів</w:t>
            </w:r>
          </w:p>
        </w:tc>
      </w:tr>
      <w:tr w:rsidR="00DA79BD" w:rsidRPr="00494E8B" w:rsidTr="001A1BF4">
        <w:tc>
          <w:tcPr>
            <w:tcW w:w="576" w:type="dxa"/>
          </w:tcPr>
          <w:p w:rsidR="00DA79BD" w:rsidRPr="00494E8B" w:rsidRDefault="00DA79BD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13.</w:t>
            </w:r>
          </w:p>
        </w:tc>
        <w:tc>
          <w:tcPr>
            <w:tcW w:w="3201" w:type="dxa"/>
          </w:tcPr>
          <w:p w:rsidR="00DA79BD" w:rsidRPr="00494E8B" w:rsidRDefault="005F1A24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П</w:t>
            </w:r>
            <w:r w:rsidR="00DA79BD" w:rsidRPr="00494E8B">
              <w:rPr>
                <w:bCs/>
                <w:sz w:val="24"/>
              </w:rPr>
              <w:t>ерелік підстав для відмови у наданні адміністративної послуги</w:t>
            </w:r>
          </w:p>
        </w:tc>
        <w:tc>
          <w:tcPr>
            <w:tcW w:w="6030" w:type="dxa"/>
            <w:vAlign w:val="center"/>
          </w:tcPr>
          <w:p w:rsidR="00C23D62" w:rsidRPr="00494E8B" w:rsidRDefault="00C23D62" w:rsidP="00382CF3">
            <w:pPr>
              <w:pStyle w:val="2"/>
              <w:ind w:firstLine="0"/>
              <w:jc w:val="left"/>
              <w:rPr>
                <w:bCs/>
                <w:sz w:val="24"/>
              </w:rPr>
            </w:pPr>
            <w:r w:rsidRPr="00494E8B">
              <w:rPr>
                <w:b/>
                <w:bCs/>
                <w:sz w:val="24"/>
              </w:rPr>
              <w:t>У наданні дозволу може бути відмовлено</w:t>
            </w:r>
            <w:r w:rsidRPr="00494E8B">
              <w:rPr>
                <w:bCs/>
                <w:sz w:val="24"/>
              </w:rPr>
              <w:t xml:space="preserve"> у разі:</w:t>
            </w:r>
          </w:p>
          <w:p w:rsidR="00EF1054" w:rsidRPr="00494E8B" w:rsidRDefault="00EF1054" w:rsidP="00EF1054">
            <w:pPr>
              <w:pStyle w:val="2"/>
              <w:ind w:firstLine="85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 xml:space="preserve">         1) подання розповсюджувачем зовнішньої реклами неповного пакету документів, необхідного для одержання дозволу;</w:t>
            </w:r>
          </w:p>
          <w:p w:rsidR="00EF1054" w:rsidRPr="00494E8B" w:rsidRDefault="00EF1054" w:rsidP="00EF1054">
            <w:pPr>
              <w:pStyle w:val="2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2) виявлення в документах, поданих розповсюджувачем зовнішньої реклами, недостовірних відомостей;</w:t>
            </w:r>
          </w:p>
          <w:p w:rsidR="00EF1054" w:rsidRPr="00494E8B" w:rsidRDefault="00EF1054" w:rsidP="00EF1054">
            <w:pPr>
              <w:pStyle w:val="2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3) негативного висновку за результатами проведеної технічної експертизи спеціалізованого підприємства, установи, організації (в разі розміщення дахової конструкції);</w:t>
            </w:r>
          </w:p>
          <w:p w:rsidR="00EF1054" w:rsidRPr="00494E8B" w:rsidRDefault="00EF1054" w:rsidP="00EF1054">
            <w:pPr>
              <w:pStyle w:val="2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4) відмови в погодженні дозволу на розміщення зовнішньої реклами від органів та осіб, передбачених пунктом 4.2 розділу 4  Правил;</w:t>
            </w:r>
          </w:p>
          <w:p w:rsidR="00EF1054" w:rsidRPr="00494E8B" w:rsidRDefault="00EF1054" w:rsidP="00EF1054">
            <w:pPr>
              <w:pStyle w:val="2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5) невідповідності типу рекламного засобу або місця його розміщення затвердженій Комплексній схемі розміщення рекламних засобів із зонуванням території та/або затвердженим деталізованим схемам розміщення рекламних засобів;</w:t>
            </w:r>
          </w:p>
          <w:p w:rsidR="00972066" w:rsidRPr="00494E8B" w:rsidRDefault="00EF1054" w:rsidP="00972066">
            <w:pPr>
              <w:pStyle w:val="2"/>
              <w:ind w:firstLine="0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 xml:space="preserve">6) невідповідності загальним вимогам, зазначеним у підпункті 3.1.18 пункту 3.1 та пункті 3.2  розділу 3  </w:t>
            </w:r>
            <w:r w:rsidRPr="00494E8B">
              <w:rPr>
                <w:bCs/>
                <w:sz w:val="24"/>
              </w:rPr>
              <w:lastRenderedPageBreak/>
              <w:t>Правил.</w:t>
            </w:r>
          </w:p>
        </w:tc>
      </w:tr>
      <w:tr w:rsidR="00A24B2E" w:rsidRPr="00494E8B" w:rsidTr="001A1BF4">
        <w:tc>
          <w:tcPr>
            <w:tcW w:w="576" w:type="dxa"/>
          </w:tcPr>
          <w:p w:rsidR="00A24B2E" w:rsidRPr="00494E8B" w:rsidRDefault="00A24B2E" w:rsidP="005E547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lastRenderedPageBreak/>
              <w:t>14.</w:t>
            </w:r>
          </w:p>
        </w:tc>
        <w:tc>
          <w:tcPr>
            <w:tcW w:w="3201" w:type="dxa"/>
          </w:tcPr>
          <w:p w:rsidR="00A24B2E" w:rsidRPr="00494E8B" w:rsidRDefault="00A24B2E" w:rsidP="007A6BA2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 xml:space="preserve">Строк дії </w:t>
            </w:r>
            <w:r w:rsidR="004278E2" w:rsidRPr="00494E8B">
              <w:rPr>
                <w:bCs/>
                <w:sz w:val="24"/>
              </w:rPr>
              <w:t>дозволу</w:t>
            </w:r>
          </w:p>
        </w:tc>
        <w:tc>
          <w:tcPr>
            <w:tcW w:w="6030" w:type="dxa"/>
            <w:vAlign w:val="center"/>
          </w:tcPr>
          <w:p w:rsidR="00A24B2E" w:rsidRPr="00494E8B" w:rsidRDefault="00A24B2E" w:rsidP="00382CF3">
            <w:pPr>
              <w:pStyle w:val="2"/>
              <w:ind w:firstLine="0"/>
              <w:jc w:val="left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П’ять років, якщо менший строк не зазначено в заяві</w:t>
            </w:r>
          </w:p>
          <w:p w:rsidR="00DA60A9" w:rsidRPr="00494E8B" w:rsidRDefault="00DA60A9" w:rsidP="00382CF3">
            <w:pPr>
              <w:pStyle w:val="2"/>
              <w:ind w:firstLine="0"/>
              <w:jc w:val="left"/>
              <w:rPr>
                <w:bCs/>
                <w:sz w:val="24"/>
              </w:rPr>
            </w:pPr>
          </w:p>
        </w:tc>
      </w:tr>
      <w:tr w:rsidR="00DA79BD" w:rsidRPr="00494E8B" w:rsidTr="001A1BF4">
        <w:tc>
          <w:tcPr>
            <w:tcW w:w="576" w:type="dxa"/>
            <w:vAlign w:val="center"/>
          </w:tcPr>
          <w:p w:rsidR="00DA79BD" w:rsidRPr="00494E8B" w:rsidRDefault="00DA79BD" w:rsidP="00A24B2E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1</w:t>
            </w:r>
            <w:r w:rsidR="00A24B2E" w:rsidRPr="00494E8B">
              <w:rPr>
                <w:bCs/>
                <w:sz w:val="24"/>
              </w:rPr>
              <w:t>5</w:t>
            </w:r>
            <w:r w:rsidRPr="00494E8B">
              <w:rPr>
                <w:bCs/>
                <w:sz w:val="24"/>
              </w:rPr>
              <w:t>.</w:t>
            </w:r>
          </w:p>
        </w:tc>
        <w:tc>
          <w:tcPr>
            <w:tcW w:w="3201" w:type="dxa"/>
            <w:vAlign w:val="center"/>
          </w:tcPr>
          <w:p w:rsidR="00DA79BD" w:rsidRPr="00494E8B" w:rsidRDefault="00DA79BD" w:rsidP="006D7EA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Результат надання адміністративних послуг</w:t>
            </w:r>
          </w:p>
        </w:tc>
        <w:tc>
          <w:tcPr>
            <w:tcW w:w="6030" w:type="dxa"/>
            <w:vAlign w:val="center"/>
          </w:tcPr>
          <w:p w:rsidR="00DA79BD" w:rsidRPr="00494E8B" w:rsidRDefault="00A24B2E" w:rsidP="00F73AA7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Вида</w:t>
            </w:r>
            <w:r w:rsidR="00F73AA7" w:rsidRPr="00494E8B">
              <w:rPr>
                <w:bCs/>
                <w:sz w:val="24"/>
              </w:rPr>
              <w:t>ча</w:t>
            </w:r>
            <w:r w:rsidRPr="00494E8B">
              <w:rPr>
                <w:bCs/>
                <w:sz w:val="24"/>
              </w:rPr>
              <w:t xml:space="preserve"> дозв</w:t>
            </w:r>
            <w:r w:rsidR="00F73AA7" w:rsidRPr="00494E8B">
              <w:rPr>
                <w:bCs/>
                <w:sz w:val="24"/>
              </w:rPr>
              <w:t>олу</w:t>
            </w:r>
            <w:r w:rsidRPr="00494E8B">
              <w:rPr>
                <w:bCs/>
                <w:sz w:val="24"/>
              </w:rPr>
              <w:t xml:space="preserve"> на розміщення рекламного засобу або витяг із рішення про відмову у наданні дозволу.</w:t>
            </w:r>
          </w:p>
          <w:p w:rsidR="00DE3395" w:rsidRPr="00494E8B" w:rsidRDefault="00DE3395" w:rsidP="00F73AA7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  <w:p w:rsidR="00DE3395" w:rsidRPr="00494E8B" w:rsidRDefault="00DE3395" w:rsidP="00CF5AEC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</w:tc>
      </w:tr>
      <w:tr w:rsidR="00DA79BD" w:rsidRPr="00494E8B" w:rsidTr="001A1BF4">
        <w:tc>
          <w:tcPr>
            <w:tcW w:w="576" w:type="dxa"/>
            <w:vAlign w:val="center"/>
          </w:tcPr>
          <w:p w:rsidR="00DA79BD" w:rsidRPr="00494E8B" w:rsidRDefault="00DA79BD" w:rsidP="00A24B2E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1</w:t>
            </w:r>
            <w:r w:rsidR="00A24B2E" w:rsidRPr="00494E8B">
              <w:rPr>
                <w:bCs/>
                <w:sz w:val="24"/>
              </w:rPr>
              <w:t>6</w:t>
            </w:r>
            <w:r w:rsidRPr="00494E8B">
              <w:rPr>
                <w:bCs/>
                <w:sz w:val="24"/>
              </w:rPr>
              <w:t>.</w:t>
            </w:r>
          </w:p>
        </w:tc>
        <w:tc>
          <w:tcPr>
            <w:tcW w:w="3201" w:type="dxa"/>
            <w:vAlign w:val="center"/>
          </w:tcPr>
          <w:p w:rsidR="00DA79BD" w:rsidRPr="00494E8B" w:rsidRDefault="00DA79BD" w:rsidP="006D7EA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>Способи отримання відповіді (результату)</w:t>
            </w:r>
          </w:p>
        </w:tc>
        <w:tc>
          <w:tcPr>
            <w:tcW w:w="6030" w:type="dxa"/>
            <w:vAlign w:val="center"/>
          </w:tcPr>
          <w:p w:rsidR="00DA79BD" w:rsidRPr="00494E8B" w:rsidRDefault="00DA79BD" w:rsidP="00382CF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494E8B">
              <w:rPr>
                <w:bCs/>
                <w:sz w:val="24"/>
              </w:rPr>
              <w:t xml:space="preserve">Видається безпосередньо заявнику (фізичній особі/керівнику юридичної особи) або </w:t>
            </w:r>
            <w:r w:rsidRPr="00494E8B">
              <w:rPr>
                <w:rStyle w:val="apple-style-span"/>
                <w:color w:val="000000"/>
                <w:sz w:val="24"/>
              </w:rPr>
              <w:t>уповноваженим представникам</w:t>
            </w:r>
            <w:r w:rsidRPr="00494E8B">
              <w:rPr>
                <w:bCs/>
                <w:sz w:val="24"/>
              </w:rPr>
              <w:t xml:space="preserve"> за довіреністю</w:t>
            </w:r>
          </w:p>
        </w:tc>
      </w:tr>
    </w:tbl>
    <w:p w:rsidR="003E1CB8" w:rsidRDefault="003E1CB8" w:rsidP="00581777">
      <w:pPr>
        <w:pStyle w:val="2"/>
        <w:ind w:firstLine="0"/>
        <w:jc w:val="left"/>
        <w:rPr>
          <w:b/>
          <w:bCs/>
          <w:szCs w:val="28"/>
        </w:rPr>
      </w:pPr>
    </w:p>
    <w:p w:rsidR="003E1CB8" w:rsidRDefault="003E1CB8" w:rsidP="00581777">
      <w:pPr>
        <w:pStyle w:val="2"/>
        <w:ind w:firstLine="0"/>
        <w:jc w:val="left"/>
        <w:rPr>
          <w:b/>
          <w:bCs/>
          <w:szCs w:val="28"/>
        </w:rPr>
      </w:pPr>
    </w:p>
    <w:p w:rsidR="00F42D12" w:rsidRDefault="00F42D12" w:rsidP="003E1CB8">
      <w:pPr>
        <w:jc w:val="center"/>
        <w:rPr>
          <w:b/>
          <w:lang w:val="uk-UA"/>
        </w:rPr>
      </w:pPr>
    </w:p>
    <w:p w:rsidR="005F6495" w:rsidRDefault="005F6495" w:rsidP="003E1CB8">
      <w:pPr>
        <w:jc w:val="center"/>
        <w:rPr>
          <w:b/>
          <w:lang w:val="uk-UA"/>
        </w:rPr>
      </w:pPr>
    </w:p>
    <w:p w:rsidR="005F6495" w:rsidRDefault="005F6495" w:rsidP="003E1CB8">
      <w:pPr>
        <w:jc w:val="center"/>
        <w:rPr>
          <w:b/>
          <w:lang w:val="uk-UA"/>
        </w:rPr>
      </w:pPr>
    </w:p>
    <w:p w:rsidR="005F6495" w:rsidRDefault="005F6495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B63698" w:rsidRDefault="00B63698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p w:rsidR="0093361D" w:rsidRDefault="0093361D" w:rsidP="003E1CB8">
      <w:pPr>
        <w:jc w:val="center"/>
        <w:rPr>
          <w:b/>
          <w:lang w:val="uk-UA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93361D" w:rsidRPr="009112FE" w:rsidTr="0093361D">
        <w:tc>
          <w:tcPr>
            <w:tcW w:w="4362" w:type="dxa"/>
            <w:shd w:val="clear" w:color="auto" w:fill="auto"/>
          </w:tcPr>
          <w:p w:rsidR="0093361D" w:rsidRPr="001D0616" w:rsidRDefault="0093361D" w:rsidP="0093361D">
            <w:pPr>
              <w:jc w:val="center"/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  <w:szCs w:val="20"/>
                <w:lang w:eastAsia="en-US"/>
              </w:rPr>
            </w:pPr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  <w:szCs w:val="20"/>
                <w:lang w:eastAsia="en-US"/>
              </w:rPr>
              <w:lastRenderedPageBreak/>
              <w:t>Радехівськаміська рада</w:t>
            </w:r>
          </w:p>
          <w:p w:rsidR="0093361D" w:rsidRPr="001D0616" w:rsidRDefault="0093361D" w:rsidP="0093361D">
            <w:pPr>
              <w:jc w:val="center"/>
              <w:rPr>
                <w:rFonts w:eastAsia="Calibri"/>
                <w:b/>
                <w:bCs/>
                <w:smallCaps/>
                <w:color w:val="4F81BD"/>
                <w:spacing w:val="5"/>
                <w:sz w:val="22"/>
                <w:szCs w:val="22"/>
                <w:lang w:eastAsia="en-US"/>
              </w:rPr>
            </w:pPr>
          </w:p>
          <w:p w:rsidR="0093361D" w:rsidRPr="001D0616" w:rsidRDefault="0093361D" w:rsidP="0093361D">
            <w:pPr>
              <w:jc w:val="center"/>
              <w:rPr>
                <w:rFonts w:eastAsia="Calibri"/>
                <w:b/>
                <w:bCs/>
                <w:smallCaps/>
                <w:color w:val="4F81BD"/>
                <w:spacing w:val="5"/>
                <w:sz w:val="22"/>
                <w:szCs w:val="22"/>
                <w:lang w:eastAsia="en-US"/>
              </w:rPr>
            </w:pPr>
            <w:r w:rsidRPr="001D0616">
              <w:rPr>
                <w:noProof/>
                <w:lang w:val="uk-UA" w:eastAsia="uk-UA"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93361D" w:rsidRPr="001D0616" w:rsidRDefault="0093361D" w:rsidP="0093361D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D0616">
              <w:rPr>
                <w:rFonts w:eastAsia="Calibri"/>
                <w:b/>
                <w:sz w:val="32"/>
                <w:szCs w:val="32"/>
                <w:lang w:eastAsia="en-US"/>
              </w:rPr>
              <w:t>Центр надання</w:t>
            </w:r>
            <w:r w:rsidR="009563E1">
              <w:rPr>
                <w:rFonts w:eastAsia="Calibri"/>
                <w:b/>
                <w:sz w:val="32"/>
                <w:szCs w:val="32"/>
                <w:lang w:val="uk-UA" w:eastAsia="en-US"/>
              </w:rPr>
              <w:t xml:space="preserve"> </w:t>
            </w:r>
            <w:r w:rsidRPr="001D0616">
              <w:rPr>
                <w:rFonts w:eastAsia="Calibri"/>
                <w:b/>
                <w:sz w:val="32"/>
                <w:szCs w:val="32"/>
                <w:lang w:eastAsia="en-US"/>
              </w:rPr>
              <w:t>адміністративних</w:t>
            </w:r>
            <w:r w:rsidR="009563E1">
              <w:rPr>
                <w:rFonts w:eastAsia="Calibri"/>
                <w:b/>
                <w:sz w:val="32"/>
                <w:szCs w:val="32"/>
                <w:lang w:val="uk-UA" w:eastAsia="en-US"/>
              </w:rPr>
              <w:t xml:space="preserve"> </w:t>
            </w:r>
            <w:r w:rsidRPr="001D0616">
              <w:rPr>
                <w:rFonts w:eastAsia="Calibri"/>
                <w:b/>
                <w:sz w:val="32"/>
                <w:szCs w:val="32"/>
                <w:lang w:eastAsia="en-US"/>
              </w:rPr>
              <w:t>послуг</w:t>
            </w:r>
            <w:r w:rsidR="009563E1">
              <w:rPr>
                <w:rFonts w:eastAsia="Calibri"/>
                <w:b/>
                <w:sz w:val="32"/>
                <w:szCs w:val="32"/>
                <w:lang w:val="uk-UA" w:eastAsia="en-US"/>
              </w:rPr>
              <w:t xml:space="preserve"> </w:t>
            </w:r>
            <w:r w:rsidRPr="001D0616">
              <w:rPr>
                <w:rFonts w:eastAsia="Calibri"/>
                <w:b/>
                <w:sz w:val="32"/>
                <w:szCs w:val="32"/>
                <w:lang w:eastAsia="en-US"/>
              </w:rPr>
              <w:t>Радехівської</w:t>
            </w:r>
            <w:r w:rsidR="009563E1">
              <w:rPr>
                <w:rFonts w:eastAsia="Calibri"/>
                <w:b/>
                <w:sz w:val="32"/>
                <w:szCs w:val="32"/>
                <w:lang w:val="uk-UA" w:eastAsia="en-US"/>
              </w:rPr>
              <w:t xml:space="preserve"> </w:t>
            </w:r>
            <w:r w:rsidRPr="001D0616">
              <w:rPr>
                <w:rFonts w:eastAsia="Calibri"/>
                <w:b/>
                <w:sz w:val="32"/>
                <w:szCs w:val="32"/>
                <w:lang w:eastAsia="en-US"/>
              </w:rPr>
              <w:t>міської ради</w:t>
            </w:r>
          </w:p>
          <w:p w:rsidR="0093361D" w:rsidRPr="001D0616" w:rsidRDefault="0093361D" w:rsidP="0093361D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93361D" w:rsidRPr="009563E1" w:rsidRDefault="0093361D" w:rsidP="0093361D">
            <w:pPr>
              <w:shd w:val="clear" w:color="auto" w:fill="FFFFFF"/>
              <w:jc w:val="center"/>
              <w:rPr>
                <w:color w:val="0000FF"/>
                <w:u w:val="single"/>
                <w:lang w:val="en-US"/>
              </w:rPr>
            </w:pPr>
            <w:r w:rsidRPr="001D0616">
              <w:rPr>
                <w:rFonts w:eastAsia="Calibri"/>
                <w:lang w:val="en-US" w:eastAsia="en-US"/>
              </w:rPr>
              <w:t>e</w:t>
            </w:r>
            <w:r w:rsidRPr="009563E1">
              <w:rPr>
                <w:rFonts w:eastAsia="Calibri"/>
                <w:lang w:val="en-US" w:eastAsia="en-US"/>
              </w:rPr>
              <w:t>-</w:t>
            </w:r>
            <w:r w:rsidRPr="001D0616">
              <w:rPr>
                <w:rFonts w:eastAsia="Calibri"/>
                <w:lang w:val="en-US" w:eastAsia="en-US"/>
              </w:rPr>
              <w:t>mail</w:t>
            </w:r>
            <w:r w:rsidRPr="009563E1">
              <w:rPr>
                <w:rFonts w:eastAsia="Calibri"/>
                <w:lang w:val="en-US" w:eastAsia="en-US"/>
              </w:rPr>
              <w:t>: radekhiv-miskrada@ukr.net</w:t>
            </w:r>
          </w:p>
        </w:tc>
      </w:tr>
    </w:tbl>
    <w:p w:rsidR="00B63698" w:rsidRDefault="00B63698" w:rsidP="00B63698">
      <w:pPr>
        <w:ind w:left="6237"/>
        <w:rPr>
          <w:b/>
          <w:bCs/>
        </w:rPr>
      </w:pPr>
      <w:r>
        <w:rPr>
          <w:b/>
          <w:bCs/>
        </w:rPr>
        <w:t xml:space="preserve">ЗАТВЕРДЖЕНО </w:t>
      </w:r>
    </w:p>
    <w:p w:rsidR="00B63698" w:rsidRDefault="00B63698" w:rsidP="00B63698">
      <w:pPr>
        <w:ind w:left="6237"/>
      </w:pPr>
      <w:r>
        <w:t>Розпорядженням Радехівського міського голови</w:t>
      </w:r>
    </w:p>
    <w:p w:rsidR="00B63698" w:rsidRPr="00494E8B" w:rsidRDefault="00B63698" w:rsidP="00B63698">
      <w:pPr>
        <w:tabs>
          <w:tab w:val="left" w:pos="4305"/>
        </w:tabs>
        <w:ind w:left="6237"/>
        <w:rPr>
          <w:lang w:val="uk-UA"/>
        </w:rPr>
      </w:pPr>
      <w:r>
        <w:t>Від</w:t>
      </w:r>
      <w:r w:rsidR="00494E8B">
        <w:rPr>
          <w:lang w:val="uk-UA"/>
        </w:rPr>
        <w:t xml:space="preserve"> 12.12.</w:t>
      </w:r>
      <w:r>
        <w:t>2024 №</w:t>
      </w:r>
      <w:r w:rsidR="00494E8B">
        <w:rPr>
          <w:lang w:val="uk-UA"/>
        </w:rPr>
        <w:t>1019</w:t>
      </w:r>
    </w:p>
    <w:p w:rsidR="00B63698" w:rsidRPr="00B63698" w:rsidRDefault="00B63698" w:rsidP="00B63698">
      <w:pPr>
        <w:tabs>
          <w:tab w:val="left" w:pos="4305"/>
        </w:tabs>
        <w:ind w:left="6237"/>
        <w:rPr>
          <w:lang w:val="uk-UA"/>
        </w:rPr>
      </w:pPr>
      <w:r>
        <w:t xml:space="preserve">Додаток </w:t>
      </w:r>
      <w:r>
        <w:rPr>
          <w:lang w:val="uk-UA"/>
        </w:rPr>
        <w:t>2</w:t>
      </w:r>
    </w:p>
    <w:p w:rsidR="003E1CB8" w:rsidRPr="003E6839" w:rsidRDefault="003E1CB8" w:rsidP="003E1CB8">
      <w:pPr>
        <w:jc w:val="center"/>
        <w:rPr>
          <w:b/>
          <w:lang w:val="uk-UA"/>
        </w:rPr>
      </w:pPr>
      <w:r w:rsidRPr="003E6839">
        <w:rPr>
          <w:b/>
          <w:lang w:val="uk-UA"/>
        </w:rPr>
        <w:t xml:space="preserve">ТЕХНОЛОГІЧНА КАРТКА </w:t>
      </w:r>
    </w:p>
    <w:p w:rsidR="003E1CB8" w:rsidRPr="003E6839" w:rsidRDefault="003E1CB8" w:rsidP="003E1CB8">
      <w:pPr>
        <w:jc w:val="center"/>
        <w:rPr>
          <w:b/>
          <w:lang w:val="uk-UA"/>
        </w:rPr>
      </w:pPr>
      <w:r w:rsidRPr="003E6839">
        <w:rPr>
          <w:b/>
          <w:lang w:val="uk-UA"/>
        </w:rPr>
        <w:t>АДМІНІСТРАТИВНОЇ ПОСЛУГИ</w:t>
      </w:r>
    </w:p>
    <w:p w:rsidR="003E1CB8" w:rsidRPr="003E6839" w:rsidRDefault="003E1CB8" w:rsidP="003E1CB8">
      <w:pPr>
        <w:jc w:val="center"/>
        <w:rPr>
          <w:b/>
          <w:lang w:val="uk-UA"/>
        </w:rPr>
      </w:pPr>
    </w:p>
    <w:p w:rsidR="003E1CB8" w:rsidRPr="003E6839" w:rsidRDefault="003E1CB8" w:rsidP="003E1CB8">
      <w:pPr>
        <w:pBdr>
          <w:bottom w:val="single" w:sz="12" w:space="1" w:color="auto"/>
        </w:pBdr>
        <w:jc w:val="center"/>
        <w:rPr>
          <w:b/>
          <w:bCs/>
          <w:lang w:val="uk-UA"/>
        </w:rPr>
      </w:pPr>
      <w:r w:rsidRPr="003E6839">
        <w:rPr>
          <w:b/>
          <w:bCs/>
          <w:lang w:val="uk-UA"/>
        </w:rPr>
        <w:t>ВИДАЧА ДОЗВОЛУ НА РОЗМІЩЕННЯ ЗОВНІШНЬОЇ РЕКЛАМИ</w:t>
      </w:r>
      <w:r>
        <w:rPr>
          <w:b/>
          <w:bCs/>
          <w:lang w:val="uk-UA"/>
        </w:rPr>
        <w:t xml:space="preserve"> У МЕЖАХ НАСЕЛЕНОГО ПУНКТУ</w:t>
      </w:r>
    </w:p>
    <w:p w:rsidR="003E1CB8" w:rsidRPr="003E6839" w:rsidRDefault="003E1CB8" w:rsidP="003E1CB8">
      <w:pPr>
        <w:jc w:val="center"/>
      </w:pPr>
      <w:r w:rsidRPr="003E6839">
        <w:rPr>
          <w:lang w:val="uk-UA"/>
        </w:rPr>
        <w:t>(назва адміністративної послуги)</w:t>
      </w:r>
    </w:p>
    <w:p w:rsidR="003E1CB8" w:rsidRPr="003E6839" w:rsidRDefault="003E1CB8" w:rsidP="003E1CB8">
      <w:pPr>
        <w:jc w:val="center"/>
      </w:pPr>
    </w:p>
    <w:p w:rsidR="003E1CB8" w:rsidRDefault="003E1CB8" w:rsidP="003E1CB8">
      <w:pPr>
        <w:rPr>
          <w:lang w:val="uk-UA"/>
        </w:rPr>
      </w:pPr>
    </w:p>
    <w:tbl>
      <w:tblPr>
        <w:tblStyle w:val="a8"/>
        <w:tblW w:w="0" w:type="auto"/>
        <w:tblLook w:val="04A0"/>
      </w:tblPr>
      <w:tblGrid>
        <w:gridCol w:w="551"/>
        <w:gridCol w:w="3279"/>
        <w:gridCol w:w="3411"/>
        <w:gridCol w:w="2104"/>
      </w:tblGrid>
      <w:tr w:rsidR="003E1CB8" w:rsidTr="00E17AA0">
        <w:tc>
          <w:tcPr>
            <w:tcW w:w="551" w:type="dxa"/>
          </w:tcPr>
          <w:p w:rsidR="003E1CB8" w:rsidRPr="00AE70A4" w:rsidRDefault="003E1CB8" w:rsidP="003857BA">
            <w:pPr>
              <w:jc w:val="center"/>
              <w:rPr>
                <w:b/>
              </w:rPr>
            </w:pPr>
            <w:r w:rsidRPr="00AE70A4">
              <w:rPr>
                <w:b/>
              </w:rPr>
              <w:t>№</w:t>
            </w:r>
          </w:p>
          <w:p w:rsidR="003E1CB8" w:rsidRPr="00AE70A4" w:rsidRDefault="003E1CB8" w:rsidP="003857BA">
            <w:pPr>
              <w:jc w:val="center"/>
            </w:pPr>
            <w:r w:rsidRPr="00AE70A4">
              <w:rPr>
                <w:b/>
              </w:rPr>
              <w:t>з/п</w:t>
            </w:r>
          </w:p>
        </w:tc>
        <w:tc>
          <w:tcPr>
            <w:tcW w:w="3279" w:type="dxa"/>
          </w:tcPr>
          <w:p w:rsidR="003E1CB8" w:rsidRPr="00AE70A4" w:rsidRDefault="003E1CB8" w:rsidP="003857BA">
            <w:pPr>
              <w:jc w:val="center"/>
              <w:rPr>
                <w:b/>
              </w:rPr>
            </w:pPr>
            <w:r w:rsidRPr="00AE70A4">
              <w:rPr>
                <w:b/>
                <w:bCs/>
                <w:color w:val="000000"/>
                <w:spacing w:val="-1"/>
              </w:rPr>
              <w:t xml:space="preserve">Етапи опрацювання звернення про надання </w:t>
            </w:r>
            <w:r w:rsidRPr="00AE70A4">
              <w:rPr>
                <w:b/>
                <w:bCs/>
                <w:color w:val="000000"/>
              </w:rPr>
              <w:t>адміністративної послуги</w:t>
            </w:r>
          </w:p>
        </w:tc>
        <w:tc>
          <w:tcPr>
            <w:tcW w:w="3411" w:type="dxa"/>
          </w:tcPr>
          <w:p w:rsidR="003E1CB8" w:rsidRPr="00AE70A4" w:rsidRDefault="003E1CB8" w:rsidP="003857BA">
            <w:pPr>
              <w:jc w:val="center"/>
              <w:rPr>
                <w:b/>
              </w:rPr>
            </w:pPr>
            <w:r w:rsidRPr="00AE70A4">
              <w:rPr>
                <w:b/>
                <w:bCs/>
                <w:color w:val="000000"/>
                <w:spacing w:val="2"/>
              </w:rPr>
              <w:t xml:space="preserve">Відповідальна </w:t>
            </w:r>
            <w:r w:rsidRPr="00AE70A4">
              <w:rPr>
                <w:b/>
                <w:bCs/>
                <w:color w:val="000000"/>
                <w:spacing w:val="-1"/>
              </w:rPr>
              <w:t xml:space="preserve">посадова особа </w:t>
            </w:r>
            <w:r w:rsidRPr="00AE70A4">
              <w:rPr>
                <w:b/>
                <w:bCs/>
                <w:color w:val="000000"/>
                <w:spacing w:val="1"/>
              </w:rPr>
              <w:t>(структурний підрозділ)</w:t>
            </w:r>
          </w:p>
        </w:tc>
        <w:tc>
          <w:tcPr>
            <w:tcW w:w="2104" w:type="dxa"/>
          </w:tcPr>
          <w:p w:rsidR="003E1CB8" w:rsidRPr="00AE70A4" w:rsidRDefault="003E1CB8" w:rsidP="003857BA">
            <w:pPr>
              <w:jc w:val="center"/>
              <w:rPr>
                <w:b/>
              </w:rPr>
            </w:pPr>
            <w:r w:rsidRPr="00AE70A4">
              <w:rPr>
                <w:b/>
                <w:bCs/>
                <w:color w:val="000000"/>
                <w:spacing w:val="-1"/>
              </w:rPr>
              <w:t xml:space="preserve">Строки </w:t>
            </w:r>
            <w:r w:rsidRPr="00AE70A4">
              <w:rPr>
                <w:b/>
                <w:bCs/>
                <w:color w:val="000000"/>
                <w:spacing w:val="-2"/>
              </w:rPr>
              <w:t>виконання</w:t>
            </w:r>
          </w:p>
        </w:tc>
      </w:tr>
      <w:tr w:rsidR="003E1CB8" w:rsidTr="00E17AA0">
        <w:tc>
          <w:tcPr>
            <w:tcW w:w="551" w:type="dxa"/>
          </w:tcPr>
          <w:p w:rsidR="003E1CB8" w:rsidRPr="005F4C10" w:rsidRDefault="003E1CB8" w:rsidP="003857BA">
            <w:pPr>
              <w:jc w:val="both"/>
            </w:pPr>
            <w:r w:rsidRPr="005F4C10">
              <w:t>1</w:t>
            </w:r>
          </w:p>
        </w:tc>
        <w:tc>
          <w:tcPr>
            <w:tcW w:w="3279" w:type="dxa"/>
          </w:tcPr>
          <w:p w:rsidR="003E1CB8" w:rsidRPr="005B6E38" w:rsidRDefault="003E1CB8" w:rsidP="003857BA">
            <w:pPr>
              <w:jc w:val="both"/>
            </w:pPr>
            <w:r w:rsidRPr="005B6E38">
              <w:t xml:space="preserve">Прийом заяви з пакетом документів на </w:t>
            </w:r>
            <w:r>
              <w:t>видачу</w:t>
            </w:r>
            <w:r w:rsidRPr="00786115">
              <w:t xml:space="preserve"> дозволу на розміщення зовнішньої реклами </w:t>
            </w:r>
            <w:r>
              <w:t xml:space="preserve">і </w:t>
            </w:r>
            <w:r w:rsidRPr="005B6E38">
              <w:t xml:space="preserve">передача пакету документів до </w:t>
            </w:r>
            <w:r>
              <w:t xml:space="preserve">виконавчого комітету Радехівської міської ради </w:t>
            </w:r>
          </w:p>
        </w:tc>
        <w:tc>
          <w:tcPr>
            <w:tcW w:w="3411" w:type="dxa"/>
          </w:tcPr>
          <w:p w:rsidR="003E1CB8" w:rsidRPr="005B6E38" w:rsidRDefault="003E1CB8" w:rsidP="003857BA">
            <w:pPr>
              <w:jc w:val="both"/>
            </w:pPr>
            <w:r w:rsidRPr="005B6E38">
              <w:t>Адміністратор центру надання адміністративних послуг</w:t>
            </w:r>
          </w:p>
        </w:tc>
        <w:tc>
          <w:tcPr>
            <w:tcW w:w="2104" w:type="dxa"/>
          </w:tcPr>
          <w:p w:rsidR="003E1CB8" w:rsidRPr="005B6E38" w:rsidRDefault="003E1CB8" w:rsidP="003857BA">
            <w:pPr>
              <w:jc w:val="both"/>
            </w:pPr>
            <w:r>
              <w:t>У</w:t>
            </w:r>
            <w:r w:rsidRPr="00786115">
              <w:t xml:space="preserve"> день реєтрації заяви або протягом наступного робочого дня </w:t>
            </w:r>
          </w:p>
        </w:tc>
      </w:tr>
      <w:tr w:rsidR="003E1CB8" w:rsidRPr="005F4C10" w:rsidTr="00E17AA0">
        <w:tc>
          <w:tcPr>
            <w:tcW w:w="551" w:type="dxa"/>
          </w:tcPr>
          <w:p w:rsidR="003E1CB8" w:rsidRPr="005F4C10" w:rsidRDefault="003E1CB8" w:rsidP="003857BA">
            <w:pPr>
              <w:jc w:val="both"/>
            </w:pPr>
            <w:r w:rsidRPr="005F4C10">
              <w:t>2</w:t>
            </w:r>
          </w:p>
        </w:tc>
        <w:tc>
          <w:tcPr>
            <w:tcW w:w="3279" w:type="dxa"/>
          </w:tcPr>
          <w:p w:rsidR="003E1CB8" w:rsidRPr="005F4C10" w:rsidRDefault="00F42D12" w:rsidP="003857BA">
            <w:pPr>
              <w:jc w:val="both"/>
            </w:pPr>
            <w:r>
              <w:t>Передача вхідного пакета документів суб</w:t>
            </w:r>
            <w:r w:rsidR="00494E8B" w:rsidRPr="00494E8B">
              <w:rPr>
                <w:lang w:val="ru-RU"/>
              </w:rPr>
              <w:t>’</w:t>
            </w:r>
            <w:r>
              <w:t xml:space="preserve">єкту надання адміністративної послуги, до компетенції якого належить </w:t>
            </w:r>
            <w:r w:rsidR="00873011">
              <w:t>питання прийняття рішення у справі</w:t>
            </w:r>
          </w:p>
        </w:tc>
        <w:tc>
          <w:tcPr>
            <w:tcW w:w="3411" w:type="dxa"/>
          </w:tcPr>
          <w:p w:rsidR="003E1CB8" w:rsidRPr="005F4C10" w:rsidRDefault="00873011" w:rsidP="003857BA">
            <w:pPr>
              <w:jc w:val="both"/>
            </w:pPr>
            <w:r w:rsidRPr="005B6E38">
              <w:t>Адміністратор центру надання адміністративних послуг</w:t>
            </w:r>
          </w:p>
        </w:tc>
        <w:tc>
          <w:tcPr>
            <w:tcW w:w="2104" w:type="dxa"/>
          </w:tcPr>
          <w:p w:rsidR="003E1CB8" w:rsidRPr="005F4C10" w:rsidRDefault="00873011" w:rsidP="003857BA">
            <w:pPr>
              <w:jc w:val="both"/>
            </w:pPr>
            <w:r>
              <w:t>У день звернення</w:t>
            </w:r>
          </w:p>
        </w:tc>
      </w:tr>
      <w:tr w:rsidR="003E1CB8" w:rsidTr="00E17AA0">
        <w:tc>
          <w:tcPr>
            <w:tcW w:w="551" w:type="dxa"/>
          </w:tcPr>
          <w:p w:rsidR="003E1CB8" w:rsidRPr="005F4C10" w:rsidRDefault="003E1CB8" w:rsidP="003857BA">
            <w:pPr>
              <w:jc w:val="both"/>
            </w:pPr>
            <w:r w:rsidRPr="005F4C10">
              <w:t>3</w:t>
            </w:r>
          </w:p>
        </w:tc>
        <w:tc>
          <w:tcPr>
            <w:tcW w:w="3279" w:type="dxa"/>
          </w:tcPr>
          <w:p w:rsidR="003E1CB8" w:rsidRPr="005F4C10" w:rsidRDefault="003E1CB8" w:rsidP="003857BA">
            <w:pPr>
              <w:jc w:val="both"/>
            </w:pPr>
            <w:r>
              <w:t xml:space="preserve">Перевірка </w:t>
            </w:r>
            <w:r w:rsidR="00873011">
              <w:t>відповідності поданих документів вимогам чинного законодавства України, опрацювання вхідного пакету документів, опрацювання документів  та підготовка проекту рішення</w:t>
            </w:r>
          </w:p>
        </w:tc>
        <w:tc>
          <w:tcPr>
            <w:tcW w:w="3411" w:type="dxa"/>
          </w:tcPr>
          <w:p w:rsidR="003E1CB8" w:rsidRPr="005F4C10" w:rsidRDefault="00F42D12" w:rsidP="003857BA">
            <w:pPr>
              <w:jc w:val="both"/>
            </w:pPr>
            <w:r>
              <w:t xml:space="preserve">Сектор </w:t>
            </w:r>
            <w:r w:rsidR="003E1CB8">
              <w:t xml:space="preserve"> містобудування  </w:t>
            </w:r>
          </w:p>
        </w:tc>
        <w:tc>
          <w:tcPr>
            <w:tcW w:w="2104" w:type="dxa"/>
          </w:tcPr>
          <w:p w:rsidR="003E1CB8" w:rsidRPr="005F4C10" w:rsidRDefault="003E1CB8" w:rsidP="003857BA">
            <w:pPr>
              <w:jc w:val="both"/>
            </w:pPr>
            <w:r>
              <w:t xml:space="preserve">Протягом </w:t>
            </w:r>
            <w:r w:rsidR="00873011">
              <w:t>7</w:t>
            </w:r>
            <w:r>
              <w:t>-ти робочих днів</w:t>
            </w:r>
            <w:r w:rsidRPr="005F4C10">
              <w:t xml:space="preserve"> з дня надходження заяви та пакету документів</w:t>
            </w:r>
          </w:p>
        </w:tc>
      </w:tr>
      <w:tr w:rsidR="003E1CB8" w:rsidTr="00E17AA0">
        <w:tc>
          <w:tcPr>
            <w:tcW w:w="551" w:type="dxa"/>
          </w:tcPr>
          <w:p w:rsidR="003E1CB8" w:rsidRPr="005F4C10" w:rsidRDefault="003E1CB8" w:rsidP="003857BA">
            <w:pPr>
              <w:jc w:val="both"/>
            </w:pPr>
            <w:r w:rsidRPr="005F4C10">
              <w:t>4</w:t>
            </w:r>
          </w:p>
        </w:tc>
        <w:tc>
          <w:tcPr>
            <w:tcW w:w="3279" w:type="dxa"/>
          </w:tcPr>
          <w:p w:rsidR="003E1CB8" w:rsidRPr="005B6E38" w:rsidRDefault="00873011" w:rsidP="003857BA">
            <w:pPr>
              <w:jc w:val="both"/>
            </w:pPr>
            <w:r>
              <w:rPr>
                <w:color w:val="000000"/>
              </w:rPr>
              <w:t>Розгляд проекту рішення на засіданні виконавчого комітету та прийняття відповідного рішення</w:t>
            </w:r>
          </w:p>
        </w:tc>
        <w:tc>
          <w:tcPr>
            <w:tcW w:w="3411" w:type="dxa"/>
          </w:tcPr>
          <w:p w:rsidR="003E1CB8" w:rsidRPr="005B6E38" w:rsidRDefault="00F42D12" w:rsidP="003857BA">
            <w:pPr>
              <w:jc w:val="both"/>
            </w:pPr>
            <w:r>
              <w:t>Виконавчий комітет</w:t>
            </w:r>
          </w:p>
        </w:tc>
        <w:tc>
          <w:tcPr>
            <w:tcW w:w="2104" w:type="dxa"/>
          </w:tcPr>
          <w:p w:rsidR="003E1CB8" w:rsidRPr="005B6E38" w:rsidRDefault="00873011" w:rsidP="003857BA">
            <w:pPr>
              <w:jc w:val="both"/>
            </w:pPr>
            <w:r>
              <w:t>В день проведення засідання</w:t>
            </w:r>
          </w:p>
        </w:tc>
      </w:tr>
      <w:tr w:rsidR="003E1CB8" w:rsidRPr="00325AB6" w:rsidTr="00E17AA0">
        <w:tc>
          <w:tcPr>
            <w:tcW w:w="551" w:type="dxa"/>
          </w:tcPr>
          <w:p w:rsidR="003E1CB8" w:rsidRDefault="00905B1D" w:rsidP="003857BA">
            <w:pPr>
              <w:jc w:val="both"/>
            </w:pPr>
            <w:r>
              <w:t>5</w:t>
            </w:r>
          </w:p>
        </w:tc>
        <w:tc>
          <w:tcPr>
            <w:tcW w:w="3279" w:type="dxa"/>
          </w:tcPr>
          <w:p w:rsidR="003E1CB8" w:rsidRDefault="00905B1D" w:rsidP="003857BA">
            <w:pPr>
              <w:jc w:val="both"/>
            </w:pPr>
            <w:r>
              <w:t>Виготовлення необхідної кількості завірених копій рішення та їх передача адміністратору ЦНАП</w:t>
            </w:r>
          </w:p>
        </w:tc>
        <w:tc>
          <w:tcPr>
            <w:tcW w:w="3411" w:type="dxa"/>
          </w:tcPr>
          <w:p w:rsidR="003E1CB8" w:rsidRDefault="00905B1D" w:rsidP="003857BA">
            <w:pPr>
              <w:jc w:val="both"/>
            </w:pPr>
            <w:r>
              <w:t>Керуючий справами виконавчого комітету</w:t>
            </w:r>
          </w:p>
        </w:tc>
        <w:tc>
          <w:tcPr>
            <w:tcW w:w="2104" w:type="dxa"/>
          </w:tcPr>
          <w:p w:rsidR="003E1CB8" w:rsidRDefault="00905B1D" w:rsidP="003857B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Протягом 5 днів</w:t>
            </w:r>
          </w:p>
        </w:tc>
      </w:tr>
      <w:tr w:rsidR="003E1CB8" w:rsidRPr="00936104" w:rsidTr="00E17AA0">
        <w:tc>
          <w:tcPr>
            <w:tcW w:w="551" w:type="dxa"/>
          </w:tcPr>
          <w:p w:rsidR="003E1CB8" w:rsidRDefault="00905B1D" w:rsidP="003857BA">
            <w:pPr>
              <w:jc w:val="both"/>
            </w:pPr>
            <w:r>
              <w:lastRenderedPageBreak/>
              <w:t>6</w:t>
            </w:r>
          </w:p>
        </w:tc>
        <w:tc>
          <w:tcPr>
            <w:tcW w:w="3279" w:type="dxa"/>
          </w:tcPr>
          <w:p w:rsidR="003E1CB8" w:rsidRDefault="00905B1D" w:rsidP="003857BA">
            <w:pPr>
              <w:jc w:val="both"/>
            </w:pPr>
            <w:r>
              <w:t>Отримання пакету документів та результату надання адміністративної послуги</w:t>
            </w:r>
          </w:p>
        </w:tc>
        <w:tc>
          <w:tcPr>
            <w:tcW w:w="3411" w:type="dxa"/>
          </w:tcPr>
          <w:p w:rsidR="003E1CB8" w:rsidRDefault="00905B1D" w:rsidP="003857BA">
            <w:pPr>
              <w:jc w:val="both"/>
            </w:pPr>
            <w:r>
              <w:t xml:space="preserve">Адміністратор </w:t>
            </w:r>
            <w:r w:rsidRPr="005B6E38">
              <w:t>центру надання адміністративних послуг</w:t>
            </w:r>
          </w:p>
        </w:tc>
        <w:tc>
          <w:tcPr>
            <w:tcW w:w="2104" w:type="dxa"/>
          </w:tcPr>
          <w:p w:rsidR="003E1CB8" w:rsidRPr="00494565" w:rsidRDefault="00494E8B" w:rsidP="003857B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 30-и днів</w:t>
            </w:r>
          </w:p>
        </w:tc>
      </w:tr>
      <w:tr w:rsidR="003E1CB8" w:rsidRPr="00936104" w:rsidTr="00E17AA0">
        <w:tc>
          <w:tcPr>
            <w:tcW w:w="551" w:type="dxa"/>
          </w:tcPr>
          <w:p w:rsidR="003E1CB8" w:rsidRDefault="00905B1D" w:rsidP="003857BA">
            <w:pPr>
              <w:jc w:val="both"/>
            </w:pPr>
            <w:r>
              <w:t>7</w:t>
            </w:r>
          </w:p>
        </w:tc>
        <w:tc>
          <w:tcPr>
            <w:tcW w:w="3279" w:type="dxa"/>
          </w:tcPr>
          <w:p w:rsidR="003E1CB8" w:rsidRDefault="00905B1D" w:rsidP="003857BA">
            <w:pPr>
              <w:jc w:val="both"/>
            </w:pPr>
            <w:r>
              <w:t>Повідомлення заявника про час та місце отримання результату адміністративно ї послуги</w:t>
            </w:r>
          </w:p>
        </w:tc>
        <w:tc>
          <w:tcPr>
            <w:tcW w:w="3411" w:type="dxa"/>
          </w:tcPr>
          <w:p w:rsidR="003E1CB8" w:rsidRPr="004569BF" w:rsidRDefault="00905B1D" w:rsidP="003857BA">
            <w:pPr>
              <w:jc w:val="both"/>
            </w:pPr>
            <w:r>
              <w:t xml:space="preserve">Адміністратор </w:t>
            </w:r>
            <w:r w:rsidRPr="005B6E38">
              <w:t>центру надання адміністративних послуг</w:t>
            </w:r>
          </w:p>
        </w:tc>
        <w:tc>
          <w:tcPr>
            <w:tcW w:w="2104" w:type="dxa"/>
          </w:tcPr>
          <w:p w:rsidR="003E1CB8" w:rsidRPr="004569BF" w:rsidRDefault="00494E8B" w:rsidP="003857B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 30-и днів</w:t>
            </w:r>
          </w:p>
        </w:tc>
      </w:tr>
      <w:tr w:rsidR="003E1CB8" w:rsidRPr="00936104" w:rsidTr="00E17AA0">
        <w:tc>
          <w:tcPr>
            <w:tcW w:w="551" w:type="dxa"/>
          </w:tcPr>
          <w:p w:rsidR="003E1CB8" w:rsidRDefault="00905B1D" w:rsidP="003857BA">
            <w:pPr>
              <w:jc w:val="both"/>
            </w:pPr>
            <w:r>
              <w:t>8</w:t>
            </w:r>
          </w:p>
        </w:tc>
        <w:tc>
          <w:tcPr>
            <w:tcW w:w="3279" w:type="dxa"/>
          </w:tcPr>
          <w:p w:rsidR="003E1CB8" w:rsidRDefault="00905B1D" w:rsidP="003857BA">
            <w:pPr>
              <w:jc w:val="both"/>
            </w:pPr>
            <w:r>
              <w:t>Видача суб’єкту звернення результату послуги</w:t>
            </w:r>
          </w:p>
        </w:tc>
        <w:tc>
          <w:tcPr>
            <w:tcW w:w="3411" w:type="dxa"/>
          </w:tcPr>
          <w:p w:rsidR="003E1CB8" w:rsidRPr="00941D31" w:rsidRDefault="00905B1D" w:rsidP="003857BA">
            <w:pPr>
              <w:jc w:val="both"/>
            </w:pPr>
            <w:r>
              <w:t xml:space="preserve">Адміністратор </w:t>
            </w:r>
            <w:r w:rsidRPr="005B6E38">
              <w:t>центру надання адміністративних послуг</w:t>
            </w:r>
          </w:p>
        </w:tc>
        <w:tc>
          <w:tcPr>
            <w:tcW w:w="2104" w:type="dxa"/>
          </w:tcPr>
          <w:p w:rsidR="003E1CB8" w:rsidRDefault="003E1CB8" w:rsidP="003857BA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E1CB8" w:rsidRPr="00936104" w:rsidTr="00E17AA0">
        <w:tc>
          <w:tcPr>
            <w:tcW w:w="551" w:type="dxa"/>
          </w:tcPr>
          <w:p w:rsidR="003E1CB8" w:rsidRDefault="003E1CB8" w:rsidP="003857BA">
            <w:pPr>
              <w:jc w:val="both"/>
            </w:pPr>
          </w:p>
        </w:tc>
        <w:tc>
          <w:tcPr>
            <w:tcW w:w="3279" w:type="dxa"/>
          </w:tcPr>
          <w:p w:rsidR="003E1CB8" w:rsidRDefault="003E1CB8" w:rsidP="003857BA">
            <w:pPr>
              <w:jc w:val="both"/>
            </w:pPr>
          </w:p>
        </w:tc>
        <w:tc>
          <w:tcPr>
            <w:tcW w:w="3411" w:type="dxa"/>
          </w:tcPr>
          <w:p w:rsidR="003E1CB8" w:rsidRPr="00941D31" w:rsidRDefault="003E1CB8" w:rsidP="003857BA">
            <w:pPr>
              <w:jc w:val="both"/>
            </w:pPr>
          </w:p>
        </w:tc>
        <w:tc>
          <w:tcPr>
            <w:tcW w:w="2104" w:type="dxa"/>
          </w:tcPr>
          <w:p w:rsidR="003E1CB8" w:rsidRPr="00941D31" w:rsidRDefault="003E1CB8" w:rsidP="003857BA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3E1CB8" w:rsidRDefault="003E1CB8" w:rsidP="003E1CB8">
      <w:pPr>
        <w:shd w:val="clear" w:color="auto" w:fill="FFFFFF"/>
        <w:rPr>
          <w:lang w:val="uk-UA"/>
        </w:rPr>
      </w:pPr>
    </w:p>
    <w:p w:rsidR="003E1CB8" w:rsidRDefault="003E1CB8" w:rsidP="003E1CB8">
      <w:pPr>
        <w:shd w:val="clear" w:color="auto" w:fill="FFFFFF"/>
        <w:rPr>
          <w:lang w:val="uk-UA"/>
        </w:rPr>
      </w:pPr>
    </w:p>
    <w:p w:rsidR="003E1CB8" w:rsidRDefault="003E1CB8" w:rsidP="003E1CB8">
      <w:pPr>
        <w:shd w:val="clear" w:color="auto" w:fill="FFFFFF"/>
        <w:rPr>
          <w:lang w:val="uk-UA"/>
        </w:rPr>
      </w:pPr>
    </w:p>
    <w:p w:rsidR="003E1CB8" w:rsidRDefault="003E1CB8" w:rsidP="003E1CB8">
      <w:pPr>
        <w:shd w:val="clear" w:color="auto" w:fill="FFFFFF"/>
        <w:rPr>
          <w:lang w:val="uk-UA"/>
        </w:rPr>
      </w:pPr>
    </w:p>
    <w:p w:rsidR="003E1CB8" w:rsidRDefault="003E1CB8" w:rsidP="003E1CB8">
      <w:pPr>
        <w:shd w:val="clear" w:color="auto" w:fill="FFFFFF"/>
        <w:rPr>
          <w:lang w:val="uk-UA"/>
        </w:rPr>
      </w:pPr>
    </w:p>
    <w:p w:rsidR="003E1CB8" w:rsidRPr="00F15540" w:rsidRDefault="003E1CB8" w:rsidP="00581777">
      <w:pPr>
        <w:pStyle w:val="2"/>
        <w:ind w:firstLine="0"/>
        <w:jc w:val="left"/>
        <w:rPr>
          <w:b/>
          <w:bCs/>
          <w:szCs w:val="28"/>
        </w:rPr>
      </w:pPr>
    </w:p>
    <w:sectPr w:rsidR="003E1CB8" w:rsidRPr="00F15540" w:rsidSect="00581777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584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40E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C6C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90CC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668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C8A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A69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E0B4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A6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0A2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9F26B7"/>
    <w:multiLevelType w:val="hybridMultilevel"/>
    <w:tmpl w:val="A08A3E42"/>
    <w:lvl w:ilvl="0" w:tplc="139EE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02769"/>
    <w:multiLevelType w:val="hybridMultilevel"/>
    <w:tmpl w:val="5746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4498"/>
    <w:rsid w:val="00024C0D"/>
    <w:rsid w:val="000520AD"/>
    <w:rsid w:val="000B5A55"/>
    <w:rsid w:val="000C488C"/>
    <w:rsid w:val="000F1455"/>
    <w:rsid w:val="00101839"/>
    <w:rsid w:val="00183456"/>
    <w:rsid w:val="00186235"/>
    <w:rsid w:val="001A1BF4"/>
    <w:rsid w:val="001B1DAB"/>
    <w:rsid w:val="001C0E01"/>
    <w:rsid w:val="001F489F"/>
    <w:rsid w:val="0020145F"/>
    <w:rsid w:val="00213659"/>
    <w:rsid w:val="0022396B"/>
    <w:rsid w:val="00231F51"/>
    <w:rsid w:val="002408FB"/>
    <w:rsid w:val="0027251C"/>
    <w:rsid w:val="002760EA"/>
    <w:rsid w:val="002A3E1E"/>
    <w:rsid w:val="00311B21"/>
    <w:rsid w:val="003235B7"/>
    <w:rsid w:val="00382CF3"/>
    <w:rsid w:val="003937B7"/>
    <w:rsid w:val="003C0CC8"/>
    <w:rsid w:val="003C5F2C"/>
    <w:rsid w:val="003E1CB8"/>
    <w:rsid w:val="003F34BB"/>
    <w:rsid w:val="0042533B"/>
    <w:rsid w:val="004278E2"/>
    <w:rsid w:val="00427BED"/>
    <w:rsid w:val="00456816"/>
    <w:rsid w:val="004612CE"/>
    <w:rsid w:val="00463F55"/>
    <w:rsid w:val="004725E8"/>
    <w:rsid w:val="00494E8B"/>
    <w:rsid w:val="004F65B4"/>
    <w:rsid w:val="00502788"/>
    <w:rsid w:val="005203E7"/>
    <w:rsid w:val="005376C4"/>
    <w:rsid w:val="005756D7"/>
    <w:rsid w:val="00581777"/>
    <w:rsid w:val="005E5470"/>
    <w:rsid w:val="005F1A24"/>
    <w:rsid w:val="005F6495"/>
    <w:rsid w:val="00603106"/>
    <w:rsid w:val="0061195C"/>
    <w:rsid w:val="00670923"/>
    <w:rsid w:val="00675E99"/>
    <w:rsid w:val="006A6466"/>
    <w:rsid w:val="006B3BA8"/>
    <w:rsid w:val="006D7EA8"/>
    <w:rsid w:val="006F2BF7"/>
    <w:rsid w:val="0071144D"/>
    <w:rsid w:val="007A6BA2"/>
    <w:rsid w:val="00812419"/>
    <w:rsid w:val="00821627"/>
    <w:rsid w:val="00873011"/>
    <w:rsid w:val="008C0606"/>
    <w:rsid w:val="008E60D5"/>
    <w:rsid w:val="00905B1D"/>
    <w:rsid w:val="009112FE"/>
    <w:rsid w:val="0092649B"/>
    <w:rsid w:val="0093361D"/>
    <w:rsid w:val="009471B6"/>
    <w:rsid w:val="009563E1"/>
    <w:rsid w:val="00957815"/>
    <w:rsid w:val="0096165C"/>
    <w:rsid w:val="00972066"/>
    <w:rsid w:val="009F78A1"/>
    <w:rsid w:val="00A24B2E"/>
    <w:rsid w:val="00A70066"/>
    <w:rsid w:val="00B04498"/>
    <w:rsid w:val="00B163C5"/>
    <w:rsid w:val="00B32F3B"/>
    <w:rsid w:val="00B54185"/>
    <w:rsid w:val="00B63698"/>
    <w:rsid w:val="00B82C89"/>
    <w:rsid w:val="00BA38BC"/>
    <w:rsid w:val="00BE2E04"/>
    <w:rsid w:val="00C02620"/>
    <w:rsid w:val="00C23D62"/>
    <w:rsid w:val="00C6035E"/>
    <w:rsid w:val="00CB15A2"/>
    <w:rsid w:val="00CF4422"/>
    <w:rsid w:val="00CF5AEC"/>
    <w:rsid w:val="00D55141"/>
    <w:rsid w:val="00D677EE"/>
    <w:rsid w:val="00DA60A9"/>
    <w:rsid w:val="00DA79BD"/>
    <w:rsid w:val="00DC3835"/>
    <w:rsid w:val="00DE3395"/>
    <w:rsid w:val="00E13D6E"/>
    <w:rsid w:val="00E14E5E"/>
    <w:rsid w:val="00E17AA0"/>
    <w:rsid w:val="00E4389A"/>
    <w:rsid w:val="00E5625A"/>
    <w:rsid w:val="00E832DD"/>
    <w:rsid w:val="00E86C1E"/>
    <w:rsid w:val="00E93679"/>
    <w:rsid w:val="00EA3022"/>
    <w:rsid w:val="00EF1054"/>
    <w:rsid w:val="00EF1E96"/>
    <w:rsid w:val="00F15540"/>
    <w:rsid w:val="00F279B6"/>
    <w:rsid w:val="00F42D12"/>
    <w:rsid w:val="00F73AA7"/>
    <w:rsid w:val="00FB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F6495"/>
    <w:pPr>
      <w:spacing w:before="100" w:beforeAutospacing="1" w:after="100" w:afterAutospacing="1"/>
      <w:outlineLvl w:val="4"/>
    </w:pPr>
    <w:rPr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4498"/>
    <w:pPr>
      <w:ind w:firstLine="708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link w:val="2"/>
    <w:rsid w:val="00B044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style-span">
    <w:name w:val="apple-style-span"/>
    <w:basedOn w:val="a0"/>
    <w:rsid w:val="009471B6"/>
  </w:style>
  <w:style w:type="character" w:styleId="a3">
    <w:name w:val="Hyperlink"/>
    <w:rsid w:val="009471B6"/>
    <w:rPr>
      <w:color w:val="0000FF"/>
      <w:u w:val="single"/>
    </w:rPr>
  </w:style>
  <w:style w:type="paragraph" w:customStyle="1" w:styleId="rvps2">
    <w:name w:val="rvps2"/>
    <w:basedOn w:val="a"/>
    <w:rsid w:val="006D7EA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6D7E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7EA8"/>
  </w:style>
  <w:style w:type="paragraph" w:styleId="HTML">
    <w:name w:val="HTML Preformatted"/>
    <w:basedOn w:val="a"/>
    <w:rsid w:val="00957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Emphasis"/>
    <w:qFormat/>
    <w:rsid w:val="00BA38BC"/>
    <w:rPr>
      <w:i/>
      <w:iCs/>
    </w:rPr>
  </w:style>
  <w:style w:type="character" w:customStyle="1" w:styleId="FontStyle26">
    <w:name w:val="Font Style26"/>
    <w:rsid w:val="00DA79BD"/>
    <w:rPr>
      <w:rFonts w:ascii="Times New Roman" w:hAnsi="Times New Roman" w:cs="Times New Roman"/>
      <w:color w:val="000000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1A1BF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A1BF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1777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ocdata">
    <w:name w:val="docdata"/>
    <w:aliases w:val="docy,v5,1842,baiaagaaboqcaaadawuaaav5bqaaaaaaaaaaaaaaaaaaaaaaaaaaaaaaaaaaaaaaaaaaaaaaaaaaaaaaaaaaaaaaaaaaaaaaaaaaaaaaaaaaaaaaaaaaaaaaaaaaaaaaaaaaaaaaaaaaaaaaaaaaaaaaaaaaaaaaaaaaaaaaaaaaaaaaaaaaaaaaaaaaaaaaaaaaaaaaaaaaaaaaaaaaaaaaaaaaaaaaaaaaaaaa"/>
    <w:basedOn w:val="a"/>
    <w:rsid w:val="0022396B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39"/>
    <w:rsid w:val="003E1CB8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5F6495"/>
    <w:rPr>
      <w:rFonts w:ascii="Times New Roman" w:eastAsia="Times New Roman" w:hAnsi="Times New Roman"/>
      <w:b/>
      <w:bCs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cgi-bin/laws/main.cgi?nreg=2806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cgi-bin/laws/main.cgi?nreg=270%2F96-%E2%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4084</Words>
  <Characters>2329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6401</CharactersWithSpaces>
  <SharedDoc>false</SharedDoc>
  <HLinks>
    <vt:vector size="18" baseType="variant">
      <vt:variant>
        <vt:i4>5308447</vt:i4>
      </vt:variant>
      <vt:variant>
        <vt:i4>6</vt:i4>
      </vt:variant>
      <vt:variant>
        <vt:i4>0</vt:i4>
      </vt:variant>
      <vt:variant>
        <vt:i4>5</vt:i4>
      </vt:variant>
      <vt:variant>
        <vt:lpwstr>http://www.cnap.sumy.ua/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http://www.meria.sumy.ua/</vt:lpwstr>
      </vt:variant>
      <vt:variant>
        <vt:lpwstr/>
      </vt:variant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mailto:e-office@meria.sumy.ua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Dmytro</cp:lastModifiedBy>
  <cp:revision>17</cp:revision>
  <cp:lastPrinted>2024-11-30T17:26:00Z</cp:lastPrinted>
  <dcterms:created xsi:type="dcterms:W3CDTF">2024-10-02T14:14:00Z</dcterms:created>
  <dcterms:modified xsi:type="dcterms:W3CDTF">2025-01-09T07:48:00Z</dcterms:modified>
</cp:coreProperties>
</file>