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277" w:tblpY="-727"/>
        <w:tblW w:w="535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09"/>
      </w:tblGrid>
      <w:tr w:rsidR="006E7D28" w:rsidRPr="00ED761A" w:rsidTr="00305693">
        <w:trPr>
          <w:trHeight w:val="13776"/>
          <w:tblCellSpacing w:w="0" w:type="dxa"/>
        </w:trPr>
        <w:tc>
          <w:tcPr>
            <w:tcW w:w="5000" w:type="pct"/>
            <w:tcBorders>
              <w:bottom w:val="nil"/>
            </w:tcBorders>
            <w:vAlign w:val="center"/>
          </w:tcPr>
          <w:p w:rsidR="0054491D" w:rsidRDefault="0054491D" w:rsidP="00305693"/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0A2E22" w:rsidRPr="001D0616" w:rsidTr="00AF2FB9">
              <w:tc>
                <w:tcPr>
                  <w:tcW w:w="4362" w:type="dxa"/>
                  <w:shd w:val="clear" w:color="auto" w:fill="auto"/>
                </w:tcPr>
                <w:p w:rsidR="000A2E22" w:rsidRPr="001D0616" w:rsidRDefault="000A2E22" w:rsidP="00213D3E">
                  <w:pPr>
                    <w:framePr w:hSpace="180" w:wrap="around" w:vAnchor="text" w:hAnchor="margin" w:x="-1277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  <w:lang w:eastAsia="en-US"/>
                    </w:rPr>
                  </w:pPr>
                  <w:bookmarkStart w:id="0" w:name="_Hlk182388765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  <w:lang w:eastAsia="en-US"/>
                    </w:rPr>
                    <w:t>Радехівська    міська рада</w:t>
                  </w:r>
                </w:p>
                <w:p w:rsidR="000A2E22" w:rsidRPr="001D0616" w:rsidRDefault="000A2E22" w:rsidP="00213D3E">
                  <w:pPr>
                    <w:framePr w:hSpace="180" w:wrap="around" w:vAnchor="text" w:hAnchor="margin" w:x="-1277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  <w:szCs w:val="22"/>
                      <w:lang w:eastAsia="en-US"/>
                    </w:rPr>
                  </w:pPr>
                </w:p>
                <w:p w:rsidR="000A2E22" w:rsidRPr="001D0616" w:rsidRDefault="000A2E22" w:rsidP="00213D3E">
                  <w:pPr>
                    <w:framePr w:hSpace="180" w:wrap="around" w:vAnchor="text" w:hAnchor="margin" w:x="-1277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  <w:szCs w:val="22"/>
                      <w:lang w:eastAsia="en-US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0A2E22" w:rsidRPr="001D0616" w:rsidRDefault="000A2E22" w:rsidP="00213D3E">
                  <w:pPr>
                    <w:framePr w:hSpace="180" w:wrap="around" w:vAnchor="text" w:hAnchor="margin" w:x="-1277" w:y="-727"/>
                    <w:jc w:val="center"/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  <w:t>Центр надання адміністративних послуг Радехівської міської ради</w:t>
                  </w:r>
                </w:p>
                <w:p w:rsidR="000A2E22" w:rsidRPr="001D0616" w:rsidRDefault="000A2E22" w:rsidP="00213D3E">
                  <w:pPr>
                    <w:framePr w:hSpace="180" w:wrap="around" w:vAnchor="text" w:hAnchor="margin" w:x="-1277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0A2E22" w:rsidRPr="001D0616" w:rsidRDefault="000A2E22" w:rsidP="00213D3E">
                  <w:pPr>
                    <w:framePr w:hSpace="180" w:wrap="around" w:vAnchor="text" w:hAnchor="margin" w:x="-1277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 w:eastAsia="en-US"/>
                    </w:rPr>
                    <w:t>e</w:t>
                  </w:r>
                  <w:r w:rsidRPr="001D0616">
                    <w:rPr>
                      <w:rFonts w:eastAsia="Calibri"/>
                      <w:lang w:eastAsia="en-US"/>
                    </w:rPr>
                    <w:t>-</w:t>
                  </w:r>
                  <w:r w:rsidRPr="001D0616">
                    <w:rPr>
                      <w:rFonts w:eastAsia="Calibri"/>
                      <w:lang w:val="en-US" w:eastAsia="en-US"/>
                    </w:rPr>
                    <w:t>mail</w:t>
                  </w:r>
                  <w:r w:rsidRPr="001D0616">
                    <w:rPr>
                      <w:rFonts w:eastAsia="Calibri"/>
                      <w:lang w:eastAsia="en-US"/>
                    </w:rPr>
                    <w:t>: radekhiv-miskrada@ukr.net</w:t>
                  </w:r>
                </w:p>
              </w:tc>
            </w:tr>
          </w:tbl>
          <w:p w:rsidR="0054491D" w:rsidRDefault="0054491D" w:rsidP="00305693">
            <w:pPr>
              <w:ind w:left="6237"/>
              <w:rPr>
                <w:bCs/>
              </w:rPr>
            </w:pPr>
            <w:r>
              <w:rPr>
                <w:bCs/>
              </w:rPr>
              <w:t xml:space="preserve">ЗАТВЕРДЖЕНО </w:t>
            </w:r>
          </w:p>
          <w:p w:rsidR="0054491D" w:rsidRDefault="0054491D" w:rsidP="00305693">
            <w:pPr>
              <w:ind w:left="6237"/>
            </w:pPr>
            <w:r>
              <w:t>Розпорядженням Радехівського міського голови</w:t>
            </w:r>
          </w:p>
          <w:p w:rsidR="0054491D" w:rsidRDefault="0054491D" w:rsidP="00305693">
            <w:pPr>
              <w:tabs>
                <w:tab w:val="left" w:pos="4305"/>
              </w:tabs>
              <w:ind w:left="6237"/>
            </w:pPr>
            <w:r>
              <w:t>Від</w:t>
            </w:r>
            <w:r w:rsidR="007206B9">
              <w:t xml:space="preserve"> 12.12</w:t>
            </w:r>
            <w:r w:rsidR="00395F35">
              <w:t>.2024 р.</w:t>
            </w:r>
            <w:r>
              <w:t>№</w:t>
            </w:r>
            <w:r w:rsidR="007206B9">
              <w:t>1019</w:t>
            </w:r>
          </w:p>
          <w:p w:rsidR="0054491D" w:rsidRDefault="0054491D" w:rsidP="00305693">
            <w:pPr>
              <w:tabs>
                <w:tab w:val="left" w:pos="4305"/>
              </w:tabs>
              <w:ind w:left="6237"/>
            </w:pPr>
            <w:r>
              <w:t>Додаток 1</w:t>
            </w:r>
          </w:p>
          <w:p w:rsidR="000A2E22" w:rsidRPr="001D0616" w:rsidRDefault="000A2E22" w:rsidP="00305693">
            <w:pPr>
              <w:tabs>
                <w:tab w:val="left" w:pos="4305"/>
              </w:tabs>
              <w:ind w:left="6237"/>
            </w:pPr>
          </w:p>
          <w:bookmarkEnd w:id="0"/>
          <w:p w:rsidR="006E7D28" w:rsidRPr="00AD70F3" w:rsidRDefault="006E7D28" w:rsidP="00305693">
            <w:pPr>
              <w:spacing w:before="60" w:after="60"/>
              <w:ind w:firstLine="567"/>
              <w:jc w:val="center"/>
              <w:rPr>
                <w:b/>
                <w:caps/>
                <w:szCs w:val="24"/>
              </w:rPr>
            </w:pPr>
            <w:r w:rsidRPr="00AD70F3">
              <w:rPr>
                <w:b/>
                <w:caps/>
                <w:szCs w:val="24"/>
              </w:rPr>
              <w:t xml:space="preserve">інформаційна картка </w:t>
            </w:r>
          </w:p>
          <w:p w:rsidR="006E7D28" w:rsidRPr="00AD70F3" w:rsidRDefault="006E7D28" w:rsidP="00305693">
            <w:pPr>
              <w:spacing w:before="60" w:after="60"/>
              <w:ind w:firstLine="567"/>
              <w:jc w:val="center"/>
              <w:rPr>
                <w:b/>
                <w:caps/>
                <w:szCs w:val="24"/>
              </w:rPr>
            </w:pPr>
            <w:r w:rsidRPr="00AD70F3">
              <w:rPr>
                <w:b/>
                <w:caps/>
                <w:szCs w:val="24"/>
              </w:rPr>
              <w:t>адміністративної послуги</w:t>
            </w:r>
            <w:r w:rsidR="00213D3E">
              <w:rPr>
                <w:b/>
                <w:caps/>
                <w:szCs w:val="24"/>
              </w:rPr>
              <w:t xml:space="preserve"> №117</w:t>
            </w:r>
          </w:p>
          <w:p w:rsidR="00AD70F3" w:rsidRPr="00AD70F3" w:rsidRDefault="00AD70F3" w:rsidP="00305693">
            <w:pPr>
              <w:pStyle w:val="docdata"/>
              <w:spacing w:before="120" w:beforeAutospacing="0" w:after="0" w:afterAutospacing="0"/>
              <w:jc w:val="both"/>
            </w:pPr>
          </w:p>
          <w:p w:rsidR="000A3B75" w:rsidRDefault="000A3B75" w:rsidP="00305693">
            <w:pPr>
              <w:spacing w:before="60" w:after="60"/>
              <w:ind w:firstLine="567"/>
              <w:jc w:val="center"/>
              <w:rPr>
                <w:b/>
                <w:bCs/>
                <w:szCs w:val="24"/>
              </w:rPr>
            </w:pPr>
            <w:r w:rsidRPr="000A3B75">
              <w:rPr>
                <w:b/>
                <w:bCs/>
                <w:szCs w:val="24"/>
              </w:rPr>
              <w:t xml:space="preserve">Видача дозволу опікуну на вчинення правочинів щодо відмови від майнових </w:t>
            </w:r>
          </w:p>
          <w:p w:rsidR="00D0278F" w:rsidRPr="000A3B75" w:rsidRDefault="000A3B75" w:rsidP="00305693">
            <w:pPr>
              <w:spacing w:before="60" w:after="60"/>
              <w:ind w:firstLine="567"/>
              <w:jc w:val="center"/>
              <w:rPr>
                <w:b/>
                <w:bCs/>
                <w:caps/>
                <w:szCs w:val="24"/>
                <w:u w:val="single"/>
                <w:vertAlign w:val="superscript"/>
              </w:rPr>
            </w:pPr>
            <w:r w:rsidRPr="000A3B75">
              <w:rPr>
                <w:b/>
                <w:bCs/>
                <w:szCs w:val="24"/>
              </w:rPr>
              <w:t>прав підопічного</w:t>
            </w:r>
          </w:p>
          <w:p w:rsidR="006E7D28" w:rsidRPr="00AD70F3" w:rsidRDefault="006E7D28" w:rsidP="00305693">
            <w:pPr>
              <w:spacing w:before="60" w:after="60"/>
              <w:ind w:firstLine="567"/>
              <w:jc w:val="center"/>
              <w:rPr>
                <w:szCs w:val="24"/>
                <w:vertAlign w:val="superscript"/>
              </w:rPr>
            </w:pPr>
            <w:r w:rsidRPr="00AD70F3">
              <w:rPr>
                <w:caps/>
                <w:szCs w:val="24"/>
                <w:vertAlign w:val="superscript"/>
              </w:rPr>
              <w:t>(</w:t>
            </w:r>
            <w:r w:rsidRPr="00AD70F3">
              <w:rPr>
                <w:szCs w:val="24"/>
                <w:vertAlign w:val="superscript"/>
              </w:rPr>
              <w:t>назва адміністративної послуги)</w:t>
            </w:r>
          </w:p>
          <w:p w:rsidR="006E7D28" w:rsidRPr="00AD70F3" w:rsidRDefault="007206B9" w:rsidP="00305693">
            <w:pPr>
              <w:spacing w:before="60" w:after="60"/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Виконавчий комітет</w:t>
            </w:r>
          </w:p>
          <w:p w:rsidR="006E7D28" w:rsidRPr="00AD70F3" w:rsidRDefault="006E7D28" w:rsidP="00305693">
            <w:pPr>
              <w:spacing w:before="60" w:after="60"/>
              <w:ind w:firstLine="567"/>
              <w:jc w:val="center"/>
              <w:rPr>
                <w:szCs w:val="24"/>
                <w:vertAlign w:val="superscript"/>
              </w:rPr>
            </w:pPr>
            <w:r w:rsidRPr="00AD70F3">
              <w:rPr>
                <w:caps/>
                <w:szCs w:val="24"/>
                <w:vertAlign w:val="superscript"/>
              </w:rPr>
              <w:t>(</w:t>
            </w:r>
            <w:r w:rsidRPr="00AD70F3">
              <w:rPr>
                <w:szCs w:val="24"/>
                <w:vertAlign w:val="superscript"/>
              </w:rPr>
              <w:t>найменування суб’єкта  надання 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6"/>
              <w:gridCol w:w="3118"/>
              <w:gridCol w:w="5665"/>
            </w:tblGrid>
            <w:tr w:rsidR="006E7D28" w:rsidRPr="00AD70F3" w:rsidTr="000A0EB6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AD70F3">
                    <w:rPr>
                      <w:b/>
                      <w:szCs w:val="24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6E7D28" w:rsidRPr="00AD70F3" w:rsidTr="000A0EB6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jc w:val="center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spacing w:before="60" w:after="60"/>
                    <w:rPr>
                      <w:b/>
                      <w:szCs w:val="24"/>
                    </w:rPr>
                  </w:pPr>
                  <w:r w:rsidRPr="00AD70F3">
                    <w:rPr>
                      <w:b/>
                      <w:szCs w:val="24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6E7D28" w:rsidRPr="00AD70F3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spacing w:before="60" w:after="60"/>
                    <w:ind w:firstLine="22"/>
                    <w:jc w:val="center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spacing w:before="60" w:after="60"/>
                    <w:rPr>
                      <w:b/>
                      <w:szCs w:val="24"/>
                    </w:rPr>
                  </w:pPr>
                  <w:r w:rsidRPr="00AD70F3">
                    <w:rPr>
                      <w:b/>
                      <w:szCs w:val="24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spacing w:before="60" w:after="60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 xml:space="preserve">80200, пр.Відродження,3, м. Радехів, </w:t>
                  </w:r>
                  <w:r w:rsidR="007206B9">
                    <w:rPr>
                      <w:szCs w:val="24"/>
                    </w:rPr>
                    <w:t>Шептицького</w:t>
                  </w:r>
                  <w:r w:rsidRPr="00AD70F3">
                    <w:rPr>
                      <w:szCs w:val="24"/>
                    </w:rPr>
                    <w:t xml:space="preserve"> району,  Львівської області</w:t>
                  </w:r>
                </w:p>
              </w:tc>
            </w:tr>
            <w:tr w:rsidR="006E7D28" w:rsidRPr="00AD70F3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spacing w:before="60" w:after="60"/>
                    <w:ind w:firstLine="22"/>
                    <w:jc w:val="center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Інформація щодо режиму роботи</w:t>
                  </w:r>
                </w:p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 xml:space="preserve">Центру надання адміністративної послуги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jc w:val="both"/>
                    <w:rPr>
                      <w:b/>
                      <w:szCs w:val="24"/>
                    </w:rPr>
                  </w:pPr>
                  <w:r w:rsidRPr="00AD70F3">
                    <w:rPr>
                      <w:b/>
                      <w:szCs w:val="24"/>
                    </w:rPr>
                    <w:t>ЦНАП Радехівської міської ради</w:t>
                  </w:r>
                </w:p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80200, пр.</w:t>
                  </w:r>
                  <w:r w:rsidR="00305693">
                    <w:rPr>
                      <w:szCs w:val="24"/>
                    </w:rPr>
                    <w:t xml:space="preserve"> </w:t>
                  </w:r>
                  <w:r w:rsidRPr="00AD70F3">
                    <w:rPr>
                      <w:szCs w:val="24"/>
                    </w:rPr>
                    <w:t>Відродження,</w:t>
                  </w:r>
                  <w:r w:rsidR="00305693">
                    <w:rPr>
                      <w:szCs w:val="24"/>
                    </w:rPr>
                    <w:t xml:space="preserve"> </w:t>
                  </w:r>
                  <w:r w:rsidRPr="00AD70F3">
                    <w:rPr>
                      <w:szCs w:val="24"/>
                    </w:rPr>
                    <w:t xml:space="preserve">3, м. Радехів, </w:t>
                  </w:r>
                  <w:r w:rsidR="007206B9">
                    <w:rPr>
                      <w:szCs w:val="24"/>
                    </w:rPr>
                    <w:t>Шептицького</w:t>
                  </w:r>
                  <w:r w:rsidRPr="00AD70F3">
                    <w:rPr>
                      <w:szCs w:val="24"/>
                    </w:rPr>
                    <w:t xml:space="preserve"> району,  Львівської області</w:t>
                  </w:r>
                </w:p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 xml:space="preserve">Понеділок, вівторок,середа  з 9.00 до 18.00 год. </w:t>
                  </w:r>
                </w:p>
                <w:p w:rsidR="006E7D28" w:rsidRPr="00AD70F3" w:rsidRDefault="007206B9" w:rsidP="00213D3E">
                  <w:pPr>
                    <w:framePr w:hSpace="180" w:wrap="around" w:vAnchor="text" w:hAnchor="margin" w:x="-1277" w:y="-727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четвер з 09.00 д</w:t>
                  </w:r>
                  <w:r w:rsidR="006E7D28" w:rsidRPr="00AD70F3">
                    <w:rPr>
                      <w:szCs w:val="24"/>
                    </w:rPr>
                    <w:t>о 20.00 год.</w:t>
                  </w:r>
                </w:p>
                <w:p w:rsidR="006E7D28" w:rsidRPr="00AD70F3" w:rsidRDefault="007206B9" w:rsidP="00213D3E">
                  <w:pPr>
                    <w:framePr w:hSpace="180" w:wrap="around" w:vAnchor="text" w:hAnchor="margin" w:x="-1277" w:y="-727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П’ятниця  з 09.00 д</w:t>
                  </w:r>
                  <w:r w:rsidR="006E7D28" w:rsidRPr="00AD70F3">
                    <w:rPr>
                      <w:szCs w:val="24"/>
                    </w:rPr>
                    <w:t>о 16.00</w:t>
                  </w:r>
                </w:p>
                <w:p w:rsidR="006E7D28" w:rsidRPr="00AD70F3" w:rsidRDefault="007206B9" w:rsidP="00213D3E">
                  <w:pPr>
                    <w:framePr w:hSpace="180" w:wrap="around" w:vAnchor="text" w:hAnchor="margin" w:x="-1277" w:y="-727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Субота з 09.00 год. д</w:t>
                  </w:r>
                  <w:r w:rsidR="006E7D28" w:rsidRPr="00AD70F3">
                    <w:rPr>
                      <w:szCs w:val="24"/>
                    </w:rPr>
                    <w:t xml:space="preserve">о 13.00 год. </w:t>
                  </w:r>
                </w:p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Без обідньої перерви</w:t>
                  </w:r>
                </w:p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Неділя- вихідний день</w:t>
                  </w:r>
                </w:p>
              </w:tc>
            </w:tr>
            <w:tr w:rsidR="006E7D28" w:rsidRPr="00AD70F3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spacing w:before="60" w:after="60"/>
                    <w:ind w:firstLine="22"/>
                    <w:jc w:val="center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 xml:space="preserve">Телефон / факс, електронна адреса, офіційний </w:t>
                  </w:r>
                  <w:r w:rsidRPr="00AD70F3">
                    <w:rPr>
                      <w:rStyle w:val="spelle"/>
                      <w:szCs w:val="24"/>
                    </w:rPr>
                    <w:t>веб-сайт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spacing w:before="60" w:after="60"/>
                    <w:jc w:val="both"/>
                    <w:rPr>
                      <w:color w:val="000000"/>
                      <w:szCs w:val="24"/>
                      <w:shd w:val="clear" w:color="auto" w:fill="FFFFFF"/>
                    </w:rPr>
                  </w:pPr>
                  <w:r w:rsidRPr="00AD70F3">
                    <w:rPr>
                      <w:b/>
                      <w:color w:val="000000"/>
                      <w:szCs w:val="24"/>
                      <w:shd w:val="clear" w:color="auto" w:fill="FFFFFF"/>
                    </w:rPr>
                    <w:t>тел</w:t>
                  </w:r>
                  <w:r w:rsidRPr="00AD70F3">
                    <w:rPr>
                      <w:color w:val="000000"/>
                      <w:szCs w:val="24"/>
                      <w:shd w:val="clear" w:color="auto" w:fill="FFFFFF"/>
                    </w:rPr>
                    <w:t>.  (03255) 4-10-84</w:t>
                  </w:r>
                </w:p>
                <w:p w:rsidR="006E7D28" w:rsidRPr="007206B9" w:rsidRDefault="006E7D28" w:rsidP="00213D3E">
                  <w:pPr>
                    <w:framePr w:hSpace="180" w:wrap="around" w:vAnchor="text" w:hAnchor="margin" w:x="-1277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D70F3">
                    <w:rPr>
                      <w:b/>
                      <w:color w:val="000000"/>
                      <w:szCs w:val="24"/>
                      <w:shd w:val="clear" w:color="auto" w:fill="FFFFFF"/>
                    </w:rPr>
                    <w:t>ел.пошта</w:t>
                  </w:r>
                  <w:r w:rsidRPr="00AD70F3">
                    <w:rPr>
                      <w:color w:val="000000"/>
                      <w:szCs w:val="24"/>
                      <w:shd w:val="clear" w:color="auto" w:fill="FFFFFF"/>
                    </w:rPr>
                    <w:t>:</w:t>
                  </w:r>
                  <w:r w:rsidR="007206B9" w:rsidRPr="007206B9">
                    <w:rPr>
                      <w:color w:val="000000"/>
                      <w:szCs w:val="24"/>
                      <w:shd w:val="clear" w:color="auto" w:fill="FFFFFF"/>
                      <w:lang w:val="ru-RU"/>
                    </w:rPr>
                    <w:t xml:space="preserve"> </w:t>
                  </w:r>
                  <w:r w:rsidRPr="00AD70F3">
                    <w:rPr>
                      <w:color w:val="000000"/>
                      <w:szCs w:val="24"/>
                      <w:shd w:val="clear" w:color="auto" w:fill="FFFFFF"/>
                    </w:rPr>
                    <w:t>cnap.</w:t>
                  </w:r>
                  <w:r w:rsidRPr="00AD70F3">
                    <w:rPr>
                      <w:color w:val="000000"/>
                      <w:szCs w:val="24"/>
                      <w:shd w:val="clear" w:color="auto" w:fill="FFFFFF"/>
                      <w:lang w:val="en-US"/>
                    </w:rPr>
                    <w:t>radekhiv</w:t>
                  </w:r>
                  <w:r w:rsidRPr="00AD70F3">
                    <w:rPr>
                      <w:color w:val="000000"/>
                      <w:szCs w:val="24"/>
                      <w:shd w:val="clear" w:color="auto" w:fill="FFFFFF"/>
                    </w:rPr>
                    <w:t>@ukr.net</w:t>
                  </w:r>
                  <w:r w:rsidR="007206B9">
                    <w:rPr>
                      <w:color w:val="000000"/>
                      <w:szCs w:val="24"/>
                      <w:shd w:val="clear" w:color="auto" w:fill="FFFFFF"/>
                    </w:rPr>
                    <w:t xml:space="preserve"> </w:t>
                  </w:r>
                  <w:hyperlink r:id="rId6" w:history="1">
                    <w:r w:rsidR="007206B9" w:rsidRPr="006E0052">
                      <w:rPr>
                        <w:rStyle w:val="a3"/>
                        <w:szCs w:val="24"/>
                        <w:shd w:val="clear" w:color="auto" w:fill="FFFFFF"/>
                      </w:rPr>
                      <w:t>radekhiv-miskrada@ukr.net</w:t>
                    </w:r>
                  </w:hyperlink>
                  <w:r w:rsidR="007206B9">
                    <w:rPr>
                      <w:color w:val="000000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D70F3">
                    <w:rPr>
                      <w:b/>
                      <w:szCs w:val="24"/>
                    </w:rPr>
                    <w:t>веб-сайт</w:t>
                  </w:r>
                  <w:r w:rsidRPr="00AD70F3">
                    <w:rPr>
                      <w:szCs w:val="24"/>
                    </w:rPr>
                    <w:t xml:space="preserve">: </w:t>
                  </w:r>
                  <w:r w:rsidRPr="00AD70F3">
                    <w:rPr>
                      <w:szCs w:val="24"/>
                      <w:lang w:val="en-US"/>
                    </w:rPr>
                    <w:t>www</w:t>
                  </w:r>
                  <w:r w:rsidRPr="00AD70F3">
                    <w:rPr>
                      <w:szCs w:val="24"/>
                    </w:rPr>
                    <w:t>.</w:t>
                  </w:r>
                  <w:r w:rsidR="00F527A8" w:rsidRPr="00AD70F3">
                    <w:rPr>
                      <w:szCs w:val="24"/>
                      <w:lang w:val="en-US"/>
                    </w:rPr>
                    <w:t>miskrada</w:t>
                  </w:r>
                  <w:r w:rsidR="00F527A8" w:rsidRPr="00AD70F3">
                    <w:rPr>
                      <w:szCs w:val="24"/>
                    </w:rPr>
                    <w:t>-</w:t>
                  </w:r>
                  <w:r w:rsidRPr="00AD70F3">
                    <w:rPr>
                      <w:szCs w:val="24"/>
                      <w:lang w:val="en-US"/>
                    </w:rPr>
                    <w:t>radekhiv</w:t>
                  </w:r>
                  <w:r w:rsidRPr="00AD70F3">
                    <w:rPr>
                      <w:szCs w:val="24"/>
                    </w:rPr>
                    <w:t>.</w:t>
                  </w:r>
                  <w:r w:rsidRPr="00AD70F3">
                    <w:rPr>
                      <w:szCs w:val="24"/>
                      <w:lang w:val="en-US"/>
                    </w:rPr>
                    <w:t>gov</w:t>
                  </w:r>
                  <w:r w:rsidRPr="00AD70F3">
                    <w:rPr>
                      <w:szCs w:val="24"/>
                    </w:rPr>
                    <w:t>.</w:t>
                  </w:r>
                  <w:r w:rsidRPr="00AD70F3">
                    <w:rPr>
                      <w:szCs w:val="24"/>
                      <w:lang w:val="en-US"/>
                    </w:rPr>
                    <w:t>ua</w:t>
                  </w:r>
                </w:p>
              </w:tc>
            </w:tr>
            <w:tr w:rsidR="006E7D28" w:rsidRPr="00AD70F3" w:rsidTr="000A0EB6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AD70F3">
                    <w:rPr>
                      <w:b/>
                      <w:szCs w:val="24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6E7D28" w:rsidRPr="00AD70F3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spacing w:before="60" w:after="60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 xml:space="preserve">Закони України та </w:t>
                  </w:r>
                  <w:r w:rsidRPr="00AD70F3">
                    <w:rPr>
                      <w:szCs w:val="24"/>
                    </w:rPr>
                    <w:lastRenderedPageBreak/>
                    <w:t>нормативні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AD70F3" w:rsidP="00213D3E">
                  <w:pPr>
                    <w:framePr w:hSpace="180" w:wrap="around" w:vAnchor="text" w:hAnchor="margin" w:x="-1277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lastRenderedPageBreak/>
                    <w:t>Цивільний кодекс України</w:t>
                  </w:r>
                </w:p>
              </w:tc>
            </w:tr>
            <w:tr w:rsidR="00AD70F3" w:rsidRPr="00AD70F3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0F3" w:rsidRPr="00AD70F3" w:rsidRDefault="00AD70F3" w:rsidP="00213D3E">
                  <w:pPr>
                    <w:framePr w:hSpace="180" w:wrap="around" w:vAnchor="text" w:hAnchor="margin" w:x="-1277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lastRenderedPageBreak/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0F3" w:rsidRPr="00AD70F3" w:rsidRDefault="00AD70F3" w:rsidP="00213D3E">
                  <w:pPr>
                    <w:framePr w:hSpace="180" w:wrap="around" w:vAnchor="text" w:hAnchor="margin" w:x="-1277" w:y="-727"/>
                    <w:spacing w:before="60" w:after="60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0F3" w:rsidRPr="0054491D" w:rsidRDefault="00AD70F3" w:rsidP="00213D3E">
                  <w:pPr>
                    <w:pStyle w:val="rvps14"/>
                    <w:framePr w:hSpace="180" w:wrap="around" w:vAnchor="text" w:hAnchor="margin" w:x="-1277" w:y="-727"/>
                    <w:ind w:left="-3" w:right="113"/>
                    <w:jc w:val="both"/>
                    <w:rPr>
                      <w:lang w:val="uk-UA"/>
                    </w:rPr>
                  </w:pPr>
                  <w:r w:rsidRPr="00AD70F3">
                    <w:rPr>
                      <w:lang w:val="uk-UA"/>
                    </w:rPr>
                    <w:t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 34/166/131/88 „Про затвердження Правил опіки та піклування”, зареєстрований в Міністерстві юстиції України 17.06.1999 за № 387/3680</w:t>
                  </w:r>
                </w:p>
                <w:p w:rsidR="00AD70F3" w:rsidRPr="00AD70F3" w:rsidRDefault="00AD70F3" w:rsidP="00213D3E">
                  <w:pPr>
                    <w:framePr w:hSpace="180" w:wrap="around" w:vAnchor="text" w:hAnchor="margin" w:x="-1277" w:y="-727"/>
                    <w:spacing w:before="60" w:after="60"/>
                    <w:jc w:val="both"/>
                    <w:rPr>
                      <w:szCs w:val="24"/>
                    </w:rPr>
                  </w:pPr>
                </w:p>
              </w:tc>
            </w:tr>
            <w:tr w:rsidR="006E7D28" w:rsidRPr="00AD70F3" w:rsidTr="000A0EB6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AD70F3">
                    <w:rPr>
                      <w:b/>
                      <w:szCs w:val="24"/>
                    </w:rPr>
                    <w:t>Умови отримання адміністративної послуги</w:t>
                  </w:r>
                </w:p>
              </w:tc>
            </w:tr>
            <w:tr w:rsidR="006E7D28" w:rsidRPr="00AD70F3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AD70F3" w:rsidP="00213D3E">
                  <w:pPr>
                    <w:framePr w:hSpace="180" w:wrap="around" w:vAnchor="text" w:hAnchor="margin" w:x="-1277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6</w:t>
                  </w:r>
                  <w:r w:rsidR="006E7D28" w:rsidRPr="00AD70F3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AD70F3" w:rsidP="00213D3E">
                  <w:pPr>
                    <w:framePr w:hSpace="180" w:wrap="around" w:vAnchor="text" w:hAnchor="margin" w:x="-1277" w:y="-727"/>
                    <w:spacing w:before="60" w:after="60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Необхідність вчинення правочину в інтересах підопічної недієздатної особи</w:t>
                  </w:r>
                </w:p>
              </w:tc>
            </w:tr>
            <w:tr w:rsidR="006E7D28" w:rsidRPr="00AD70F3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AD70F3" w:rsidP="00213D3E">
                  <w:pPr>
                    <w:framePr w:hSpace="180" w:wrap="around" w:vAnchor="text" w:hAnchor="margin" w:x="-1277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7</w:t>
                  </w:r>
                  <w:r w:rsidR="006E7D28" w:rsidRPr="00AD70F3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0F3" w:rsidRPr="00AD70F3" w:rsidRDefault="00AD70F3" w:rsidP="00213D3E">
                  <w:pPr>
                    <w:framePr w:hSpace="180" w:wrap="around" w:vAnchor="text" w:hAnchor="margin" w:x="-1277" w:y="-727"/>
                    <w:tabs>
                      <w:tab w:val="center" w:pos="4677"/>
                      <w:tab w:val="right" w:pos="9355"/>
                    </w:tabs>
                    <w:ind w:right="113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 xml:space="preserve">Заява опікуна недієздатної особи </w:t>
                  </w:r>
                  <w:r w:rsidR="00395F35">
                    <w:rPr>
                      <w:szCs w:val="24"/>
                    </w:rPr>
                    <w:t>в ЦНАП</w:t>
                  </w:r>
                  <w:r w:rsidRPr="00AD70F3">
                    <w:rPr>
                      <w:szCs w:val="24"/>
                    </w:rPr>
                    <w:t xml:space="preserve"> про отримання </w:t>
                  </w:r>
                  <w:r w:rsidRPr="00AD70F3">
                    <w:rPr>
                      <w:szCs w:val="24"/>
                      <w:lang w:eastAsia="en-US"/>
                    </w:rPr>
                    <w:t>дозволу опікуну на вчинення правочинів щодо відмови від майнових прав підопічного (далі – дозвіл)</w:t>
                  </w:r>
                  <w:r w:rsidRPr="00AD70F3">
                    <w:rPr>
                      <w:szCs w:val="24"/>
                    </w:rPr>
                    <w:t>;</w:t>
                  </w:r>
                </w:p>
                <w:p w:rsidR="00AD70F3" w:rsidRPr="00AD70F3" w:rsidRDefault="00AD70F3" w:rsidP="00213D3E">
                  <w:pPr>
                    <w:framePr w:hSpace="180" w:wrap="around" w:vAnchor="text" w:hAnchor="margin" w:x="-1277" w:y="-727"/>
                    <w:tabs>
                      <w:tab w:val="center" w:pos="4677"/>
                      <w:tab w:val="right" w:pos="9355"/>
                    </w:tabs>
                    <w:ind w:right="113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копія рішення суду про визнання особи недієздатною / про визнання особи недієздатною та призначення їй опікуна;</w:t>
                  </w:r>
                </w:p>
                <w:p w:rsidR="00AD70F3" w:rsidRPr="00AD70F3" w:rsidRDefault="00AD70F3" w:rsidP="00213D3E">
                  <w:pPr>
                    <w:framePr w:hSpace="180" w:wrap="around" w:vAnchor="text" w:hAnchor="margin" w:x="-1277" w:y="-727"/>
                    <w:tabs>
                      <w:tab w:val="center" w:pos="4677"/>
                      <w:tab w:val="right" w:pos="9355"/>
                    </w:tabs>
                    <w:ind w:right="113"/>
                    <w:jc w:val="both"/>
                    <w:rPr>
                      <w:rStyle w:val="rvts0"/>
                      <w:szCs w:val="24"/>
                    </w:rPr>
                  </w:pPr>
                  <w:r w:rsidRPr="00AD70F3">
                    <w:rPr>
                      <w:szCs w:val="24"/>
                    </w:rPr>
                    <w:t>копія рішення суду про призначення особи опікуном (опікунами) особи, визнаної судом недієздатною (до 22.03.2005 – рішення органу опіки та піклування);</w:t>
                  </w:r>
                </w:p>
                <w:p w:rsidR="00AD70F3" w:rsidRPr="00AD70F3" w:rsidRDefault="00AD70F3" w:rsidP="00213D3E">
                  <w:pPr>
                    <w:framePr w:hSpace="180" w:wrap="around" w:vAnchor="text" w:hAnchor="margin" w:x="-1277" w:y="-727"/>
                    <w:tabs>
                      <w:tab w:val="center" w:pos="4677"/>
                      <w:tab w:val="right" w:pos="9355"/>
                    </w:tabs>
                    <w:ind w:right="113"/>
                    <w:jc w:val="both"/>
                    <w:rPr>
                      <w:rStyle w:val="rvts0"/>
                      <w:szCs w:val="24"/>
                    </w:rPr>
                  </w:pPr>
                  <w:r w:rsidRPr="00AD70F3">
                    <w:rPr>
                      <w:rStyle w:val="rvts0"/>
                      <w:szCs w:val="24"/>
                    </w:rPr>
                    <w:t>згода на вчинення правочину від інших опікунів (у разі наявності у недієздатної особи декількох призначених опікунів);</w:t>
                  </w:r>
                </w:p>
                <w:p w:rsidR="00AD70F3" w:rsidRPr="00AD70F3" w:rsidRDefault="00AD70F3" w:rsidP="00213D3E">
                  <w:pPr>
                    <w:framePr w:hSpace="180" w:wrap="around" w:vAnchor="text" w:hAnchor="margin" w:x="-1277" w:y="-727"/>
                    <w:tabs>
                      <w:tab w:val="center" w:pos="4677"/>
                      <w:tab w:val="right" w:pos="9355"/>
                    </w:tabs>
                    <w:ind w:right="113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копія паспорта недієздатної особи;</w:t>
                  </w:r>
                </w:p>
                <w:p w:rsidR="00AD70F3" w:rsidRPr="00AD70F3" w:rsidRDefault="00AD70F3" w:rsidP="00213D3E">
                  <w:pPr>
                    <w:framePr w:hSpace="180" w:wrap="around" w:vAnchor="text" w:hAnchor="margin" w:x="-1277" w:y="-727"/>
                    <w:tabs>
                      <w:tab w:val="center" w:pos="4677"/>
                      <w:tab w:val="right" w:pos="9355"/>
                    </w:tabs>
                    <w:ind w:right="113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копія паспорта опікуна недієздатної особи;</w:t>
                  </w:r>
                </w:p>
                <w:p w:rsidR="00AD70F3" w:rsidRPr="00AD70F3" w:rsidRDefault="00AD70F3" w:rsidP="00213D3E">
                  <w:pPr>
                    <w:framePr w:hSpace="180" w:wrap="around" w:vAnchor="text" w:hAnchor="margin" w:x="-1277" w:y="-727"/>
                    <w:tabs>
                      <w:tab w:val="center" w:pos="4677"/>
                      <w:tab w:val="right" w:pos="9355"/>
                    </w:tabs>
                    <w:ind w:right="113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копія правовстановлюючого документа, що підтверджує право власності на майно (квартиру, будинок, земельну ділянку тощо), яке відчужується та / або придбавається;</w:t>
                  </w:r>
                </w:p>
                <w:p w:rsidR="00AD70F3" w:rsidRPr="00AD70F3" w:rsidRDefault="00AD70F3" w:rsidP="00213D3E">
                  <w:pPr>
                    <w:framePr w:hSpace="180" w:wrap="around" w:vAnchor="text" w:hAnchor="margin" w:x="-1277" w:y="-727"/>
                    <w:tabs>
                      <w:tab w:val="center" w:pos="4677"/>
                      <w:tab w:val="right" w:pos="9355"/>
                    </w:tabs>
                    <w:ind w:right="113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довідка органу державної реєстрації про підтвердження права власності на майно, яке відчужується та / або придбавається;</w:t>
                  </w:r>
                </w:p>
                <w:p w:rsidR="00AD70F3" w:rsidRPr="00AD70F3" w:rsidRDefault="00AD70F3" w:rsidP="00213D3E">
                  <w:pPr>
                    <w:framePr w:hSpace="180" w:wrap="around" w:vAnchor="text" w:hAnchor="margin" w:x="-1277" w:y="-727"/>
                    <w:tabs>
                      <w:tab w:val="center" w:pos="4677"/>
                      <w:tab w:val="right" w:pos="9355"/>
                    </w:tabs>
                    <w:ind w:right="113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документ про оціночну вартість майна, власником якого є недієздатна особа;</w:t>
                  </w:r>
                </w:p>
                <w:p w:rsidR="00AD70F3" w:rsidRPr="00AD70F3" w:rsidRDefault="00AD70F3" w:rsidP="00213D3E">
                  <w:pPr>
                    <w:framePr w:hSpace="180" w:wrap="around" w:vAnchor="text" w:hAnchor="margin" w:x="-1277" w:y="-727"/>
                    <w:tabs>
                      <w:tab w:val="center" w:pos="4677"/>
                      <w:tab w:val="right" w:pos="9355"/>
                    </w:tabs>
                    <w:ind w:right="113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копія технічного паспорта на майно, яке відчужується та / або придбавається;</w:t>
                  </w:r>
                </w:p>
                <w:p w:rsidR="006E7D28" w:rsidRPr="00AD70F3" w:rsidRDefault="00AD70F3" w:rsidP="00213D3E">
                  <w:pPr>
                    <w:framePr w:hSpace="180" w:wrap="around" w:vAnchor="text" w:hAnchor="margin" w:x="-1277" w:y="-727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довідка про реєстрацію місця проживання недієздатної особи</w:t>
                  </w:r>
                </w:p>
              </w:tc>
            </w:tr>
            <w:tr w:rsidR="006E7D28" w:rsidRPr="00AD70F3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AD70F3" w:rsidP="00213D3E">
                  <w:pPr>
                    <w:framePr w:hSpace="180" w:wrap="around" w:vAnchor="text" w:hAnchor="margin" w:x="-1277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8</w:t>
                  </w:r>
                  <w:r w:rsidR="006E7D28" w:rsidRPr="00AD70F3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AD70F3" w:rsidP="00213D3E">
                  <w:pPr>
                    <w:framePr w:hSpace="180" w:wrap="around" w:vAnchor="text" w:hAnchor="margin" w:x="-1277" w:y="-727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 xml:space="preserve">Заява та документи, необхідні для отримання дозволу, подаються заявником особисто або уповноваженою ним особою у паперовій формі до центру надання адміністративних послуг або можуть бути надіслані суб’єкту надання адміністративної послуги поштою чи в електронній </w:t>
                  </w:r>
                  <w:r w:rsidRPr="00AD70F3">
                    <w:rPr>
                      <w:szCs w:val="24"/>
                    </w:rPr>
                    <w:lastRenderedPageBreak/>
                    <w:t>формі через Єдиний державний веб-портал електронних послуг (у разі технічної можливості)</w:t>
                  </w:r>
                </w:p>
              </w:tc>
            </w:tr>
            <w:tr w:rsidR="006E7D28" w:rsidRPr="00AD70F3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AD70F3" w:rsidP="00213D3E">
                  <w:pPr>
                    <w:framePr w:hSpace="180" w:wrap="around" w:vAnchor="text" w:hAnchor="margin" w:x="-1277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lastRenderedPageBreak/>
                    <w:t>9</w:t>
                  </w:r>
                  <w:r w:rsidR="006E7D28" w:rsidRPr="00AD70F3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C0DE3" w:rsidP="00213D3E">
                  <w:pPr>
                    <w:framePr w:hSpace="180" w:wrap="around" w:vAnchor="text" w:hAnchor="margin" w:x="-1277" w:y="-727"/>
                    <w:spacing w:before="60" w:after="60"/>
                    <w:rPr>
                      <w:szCs w:val="24"/>
                      <w:lang w:val="en-US"/>
                    </w:rPr>
                  </w:pPr>
                  <w:r w:rsidRPr="00AD70F3">
                    <w:rPr>
                      <w:szCs w:val="24"/>
                    </w:rPr>
                    <w:t>Безоплатно</w:t>
                  </w:r>
                </w:p>
              </w:tc>
            </w:tr>
            <w:tr w:rsidR="006E7D28" w:rsidRPr="00AD70F3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AD70F3" w:rsidP="00213D3E">
                  <w:pPr>
                    <w:framePr w:hSpace="180" w:wrap="around" w:vAnchor="text" w:hAnchor="margin" w:x="-1277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10</w:t>
                  </w:r>
                  <w:r w:rsidR="006E7D28" w:rsidRPr="00AD70F3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54491D" w:rsidRDefault="00AD70F3" w:rsidP="00213D3E">
                  <w:pPr>
                    <w:pStyle w:val="rvps14"/>
                    <w:framePr w:hSpace="180" w:wrap="around" w:vAnchor="text" w:hAnchor="margin" w:x="-1277" w:y="-727"/>
                    <w:ind w:right="113"/>
                    <w:jc w:val="both"/>
                    <w:rPr>
                      <w:lang w:val="ru-RU"/>
                    </w:rPr>
                  </w:pPr>
                  <w:r w:rsidRPr="00AD70F3">
                    <w:rPr>
                      <w:lang w:val="uk-UA"/>
                    </w:rPr>
                    <w:t>Розгляд документів та надання дозволу проводиться протягом 30 днів з дня подання повного пакету документів (строк може бути продовжено для розгляду питання на засіданні опікунської ради при органі опіки та піклування)</w:t>
                  </w:r>
                </w:p>
              </w:tc>
            </w:tr>
            <w:tr w:rsidR="006E7D28" w:rsidRPr="00AD70F3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1</w:t>
                  </w:r>
                  <w:r w:rsidR="00AD70F3" w:rsidRPr="00AD70F3">
                    <w:rPr>
                      <w:szCs w:val="24"/>
                    </w:rPr>
                    <w:t>1</w:t>
                  </w:r>
                  <w:r w:rsidRPr="00AD70F3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0F3" w:rsidRPr="00AD70F3" w:rsidRDefault="00AD70F3" w:rsidP="00213D3E">
                  <w:pPr>
                    <w:pStyle w:val="a5"/>
                    <w:framePr w:hSpace="180" w:wrap="around" w:vAnchor="text" w:hAnchor="margin" w:x="-1277" w:y="-727"/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before="0" w:beforeAutospacing="0" w:after="0" w:afterAutospacing="0"/>
                    <w:ind w:right="113"/>
                    <w:jc w:val="both"/>
                    <w:textAlignment w:val="baseline"/>
                  </w:pPr>
                  <w:r w:rsidRPr="00AD70F3">
                    <w:t>Подання неповного пакету документів;</w:t>
                  </w:r>
                </w:p>
                <w:p w:rsidR="00AD70F3" w:rsidRPr="00AD70F3" w:rsidRDefault="00AD70F3" w:rsidP="00213D3E">
                  <w:pPr>
                    <w:pStyle w:val="a5"/>
                    <w:framePr w:hSpace="180" w:wrap="around" w:vAnchor="text" w:hAnchor="margin" w:x="-1277" w:y="-727"/>
                    <w:shd w:val="clear" w:color="auto" w:fill="FFFFFF"/>
                    <w:tabs>
                      <w:tab w:val="center" w:pos="4677"/>
                      <w:tab w:val="right" w:pos="9355"/>
                    </w:tabs>
                    <w:spacing w:before="0" w:beforeAutospacing="0" w:after="0" w:afterAutospacing="0"/>
                    <w:ind w:right="113"/>
                    <w:jc w:val="both"/>
                    <w:textAlignment w:val="baseline"/>
                  </w:pPr>
                  <w:r w:rsidRPr="00AD70F3">
                    <w:t>невідповідність поданих документів вимогам чинного законодавства;</w:t>
                  </w:r>
                </w:p>
                <w:p w:rsidR="006E7D28" w:rsidRPr="00AD70F3" w:rsidRDefault="00AD70F3" w:rsidP="00213D3E">
                  <w:pPr>
                    <w:framePr w:hSpace="180" w:wrap="around" w:vAnchor="text" w:hAnchor="margin" w:x="-1277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подання недостовірних даних</w:t>
                  </w:r>
                </w:p>
              </w:tc>
            </w:tr>
            <w:tr w:rsidR="006E7D28" w:rsidRPr="00AD70F3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1</w:t>
                  </w:r>
                  <w:r w:rsidR="00AD70F3" w:rsidRPr="00AD70F3">
                    <w:rPr>
                      <w:szCs w:val="24"/>
                    </w:rPr>
                    <w:t>2</w:t>
                  </w:r>
                  <w:r w:rsidRPr="00AD70F3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Результатнадання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AD70F3" w:rsidP="00213D3E">
                  <w:pPr>
                    <w:framePr w:hSpace="180" w:wrap="around" w:vAnchor="text" w:hAnchor="margin" w:x="-1277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Видача опікуну дозволу / відмова у наданні опікуну дозволу</w:t>
                  </w:r>
                </w:p>
              </w:tc>
            </w:tr>
            <w:tr w:rsidR="006E7D28" w:rsidRPr="00AD70F3" w:rsidTr="000A0EB6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1</w:t>
                  </w:r>
                  <w:r w:rsidR="00AD70F3" w:rsidRPr="00AD70F3">
                    <w:rPr>
                      <w:szCs w:val="24"/>
                    </w:rPr>
                    <w:t>3</w:t>
                  </w:r>
                  <w:r w:rsidRPr="00AD70F3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0F3" w:rsidRPr="00AD70F3" w:rsidRDefault="00AD70F3" w:rsidP="00213D3E">
                  <w:pPr>
                    <w:pStyle w:val="Default"/>
                    <w:framePr w:hSpace="180" w:wrap="around" w:vAnchor="text" w:hAnchor="margin" w:x="-1277" w:y="-727"/>
                    <w:ind w:right="113"/>
                    <w:jc w:val="both"/>
                    <w:rPr>
                      <w:color w:val="auto"/>
                      <w:lang w:val="uk-UA"/>
                    </w:rPr>
                  </w:pPr>
                  <w:r w:rsidRPr="00AD70F3">
                    <w:rPr>
                      <w:color w:val="auto"/>
                      <w:lang w:val="uk-UA"/>
                    </w:rPr>
                    <w:t xml:space="preserve">Повідомлення про результат надсилається суб’єкту звернення у спосіб, зазначений в описі вхідного пакета документів (телефоном, на електронну адресу чи іншими засобами телекомунікаційного зв’язку). </w:t>
                  </w:r>
                </w:p>
                <w:p w:rsidR="00AD70F3" w:rsidRPr="00AD70F3" w:rsidRDefault="00AD70F3" w:rsidP="00213D3E">
                  <w:pPr>
                    <w:framePr w:hSpace="180" w:wrap="around" w:vAnchor="text" w:hAnchor="margin" w:x="-1277" w:y="-727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szCs w:val="24"/>
                      <w:lang w:eastAsia="en-US"/>
                    </w:rPr>
                  </w:pPr>
                  <w:r w:rsidRPr="00AD70F3">
                    <w:rPr>
                      <w:szCs w:val="24"/>
                    </w:rPr>
                    <w:t>Відмова у наданні адміністративної послуги надається суб’єкту звернення письмово з посиланням на чинне законодавство, з мотивацією відмови та роз’ясненням порядку оскарження.</w:t>
                  </w:r>
                </w:p>
                <w:p w:rsidR="006E7D28" w:rsidRPr="00AD70F3" w:rsidRDefault="00AD70F3" w:rsidP="00213D3E">
                  <w:pPr>
                    <w:framePr w:hSpace="180" w:wrap="around" w:vAnchor="text" w:hAnchor="margin" w:x="-1277" w:y="-727"/>
                    <w:spacing w:before="60" w:after="60"/>
                    <w:jc w:val="both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Отримання результату – заявником особисто або уповноваженою ним особою</w:t>
                  </w:r>
                </w:p>
              </w:tc>
            </w:tr>
            <w:tr w:rsidR="006E7D28" w:rsidRPr="00AD70F3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1</w:t>
                  </w:r>
                  <w:r w:rsidR="00AD70F3" w:rsidRPr="00AD70F3">
                    <w:rPr>
                      <w:szCs w:val="24"/>
                    </w:rPr>
                    <w:t>4</w:t>
                  </w:r>
                  <w:r w:rsidRPr="00AD70F3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spacing w:before="60" w:after="60"/>
                    <w:rPr>
                      <w:szCs w:val="24"/>
                    </w:rPr>
                  </w:pPr>
                  <w:r w:rsidRPr="00AD70F3">
                    <w:rPr>
                      <w:szCs w:val="24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AD70F3" w:rsidRDefault="006E7D28" w:rsidP="00213D3E">
                  <w:pPr>
                    <w:framePr w:hSpace="180" w:wrap="around" w:vAnchor="text" w:hAnchor="margin" w:x="-1277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AD70F3">
                    <w:rPr>
                      <w:i/>
                      <w:szCs w:val="24"/>
                    </w:rPr>
                    <w:t> </w:t>
                  </w:r>
                </w:p>
              </w:tc>
            </w:tr>
          </w:tbl>
          <w:p w:rsidR="006E7D28" w:rsidRPr="00AD70F3" w:rsidRDefault="006E7D28" w:rsidP="00305693">
            <w:pPr>
              <w:spacing w:before="60" w:after="60"/>
              <w:ind w:firstLine="567"/>
              <w:rPr>
                <w:szCs w:val="24"/>
              </w:rPr>
            </w:pPr>
          </w:p>
          <w:p w:rsidR="000A2E22" w:rsidRDefault="000A2E22" w:rsidP="00305693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Cs w:val="24"/>
              </w:rPr>
            </w:pPr>
          </w:p>
          <w:p w:rsidR="000A2E22" w:rsidRDefault="000A2E22" w:rsidP="00305693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Cs w:val="24"/>
              </w:rPr>
            </w:pPr>
          </w:p>
          <w:p w:rsidR="000A2E22" w:rsidRDefault="000A2E22" w:rsidP="00305693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Cs w:val="24"/>
              </w:rPr>
            </w:pPr>
          </w:p>
          <w:p w:rsidR="000A2E22" w:rsidRDefault="000A2E22" w:rsidP="00305693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Cs w:val="24"/>
              </w:rPr>
            </w:pPr>
          </w:p>
          <w:p w:rsidR="000A2E22" w:rsidRDefault="000A2E22" w:rsidP="00305693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Cs w:val="24"/>
              </w:rPr>
            </w:pPr>
          </w:p>
          <w:p w:rsidR="000A2E22" w:rsidRDefault="000A2E22" w:rsidP="00305693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Cs w:val="24"/>
              </w:rPr>
            </w:pPr>
          </w:p>
          <w:p w:rsidR="000A2E22" w:rsidRDefault="000A2E22" w:rsidP="00305693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Cs w:val="24"/>
              </w:rPr>
            </w:pPr>
          </w:p>
          <w:p w:rsidR="000A2E22" w:rsidRDefault="000A2E22" w:rsidP="00305693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Cs w:val="24"/>
              </w:rPr>
            </w:pPr>
          </w:p>
          <w:p w:rsidR="000A2E22" w:rsidRDefault="000A2E22" w:rsidP="00305693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Cs w:val="24"/>
              </w:rPr>
            </w:pPr>
          </w:p>
          <w:p w:rsidR="000A2E22" w:rsidRDefault="000A2E22" w:rsidP="00305693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Cs w:val="24"/>
                <w:lang w:val="en-US"/>
              </w:rPr>
            </w:pPr>
          </w:p>
          <w:p w:rsidR="007206B9" w:rsidRDefault="007206B9" w:rsidP="00305693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Cs w:val="24"/>
                <w:lang w:val="en-US"/>
              </w:rPr>
            </w:pPr>
          </w:p>
          <w:p w:rsidR="007206B9" w:rsidRDefault="007206B9" w:rsidP="00305693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Cs w:val="24"/>
                <w:lang w:val="en-US"/>
              </w:rPr>
            </w:pPr>
          </w:p>
          <w:p w:rsidR="007206B9" w:rsidRDefault="007206B9" w:rsidP="00305693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Cs w:val="24"/>
                <w:lang w:val="en-US"/>
              </w:rPr>
            </w:pPr>
          </w:p>
          <w:p w:rsidR="007206B9" w:rsidRDefault="007206B9" w:rsidP="00305693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Cs w:val="24"/>
                <w:lang w:val="en-US"/>
              </w:rPr>
            </w:pPr>
          </w:p>
          <w:p w:rsidR="007206B9" w:rsidRDefault="007206B9" w:rsidP="00305693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Cs w:val="24"/>
                <w:lang w:val="en-US"/>
              </w:rPr>
            </w:pPr>
          </w:p>
          <w:p w:rsidR="007206B9" w:rsidRDefault="007206B9" w:rsidP="00305693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Cs w:val="24"/>
                <w:lang w:val="en-US"/>
              </w:rPr>
            </w:pPr>
          </w:p>
          <w:p w:rsidR="007206B9" w:rsidRDefault="007206B9" w:rsidP="00305693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Cs w:val="24"/>
                <w:lang w:val="en-US"/>
              </w:rPr>
            </w:pPr>
          </w:p>
          <w:p w:rsidR="007206B9" w:rsidRPr="007206B9" w:rsidRDefault="007206B9" w:rsidP="00305693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Cs w:val="24"/>
                <w:lang w:val="en-US"/>
              </w:rPr>
            </w:pPr>
          </w:p>
          <w:p w:rsidR="000A2E22" w:rsidRDefault="000A2E22" w:rsidP="00305693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Cs w:val="24"/>
              </w:rPr>
            </w:pPr>
          </w:p>
          <w:p w:rsidR="0067063A" w:rsidRPr="00AD70F3" w:rsidRDefault="0067063A" w:rsidP="00305693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Cs w:val="24"/>
              </w:rPr>
            </w:pPr>
          </w:p>
          <w:p w:rsidR="00AD70F3" w:rsidRPr="00AD70F3" w:rsidRDefault="00AD70F3" w:rsidP="00305693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Cs w:val="24"/>
              </w:rPr>
            </w:pPr>
          </w:p>
          <w:p w:rsidR="00AD70F3" w:rsidRPr="00AD70F3" w:rsidRDefault="00AD70F3" w:rsidP="00305693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Cs w:val="24"/>
              </w:rPr>
            </w:pPr>
          </w:p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0A2E22" w:rsidRPr="001D0616" w:rsidTr="00AF2FB9">
              <w:tc>
                <w:tcPr>
                  <w:tcW w:w="4362" w:type="dxa"/>
                  <w:shd w:val="clear" w:color="auto" w:fill="auto"/>
                </w:tcPr>
                <w:p w:rsidR="000A2E22" w:rsidRPr="001D0616" w:rsidRDefault="000A2E22" w:rsidP="00213D3E">
                  <w:pPr>
                    <w:framePr w:hSpace="180" w:wrap="around" w:vAnchor="text" w:hAnchor="margin" w:x="-1277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  <w:lang w:eastAsia="en-US"/>
                    </w:rPr>
                  </w:pPr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  <w:lang w:eastAsia="en-US"/>
                    </w:rPr>
                    <w:t>Радехівська    міська рада</w:t>
                  </w:r>
                </w:p>
                <w:p w:rsidR="000A2E22" w:rsidRPr="001D0616" w:rsidRDefault="000A2E22" w:rsidP="00213D3E">
                  <w:pPr>
                    <w:framePr w:hSpace="180" w:wrap="around" w:vAnchor="text" w:hAnchor="margin" w:x="-1277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  <w:szCs w:val="22"/>
                      <w:lang w:eastAsia="en-US"/>
                    </w:rPr>
                  </w:pPr>
                </w:p>
                <w:p w:rsidR="000A2E22" w:rsidRPr="001D0616" w:rsidRDefault="000A2E22" w:rsidP="00213D3E">
                  <w:pPr>
                    <w:framePr w:hSpace="180" w:wrap="around" w:vAnchor="text" w:hAnchor="margin" w:x="-1277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  <w:szCs w:val="22"/>
                      <w:lang w:eastAsia="en-US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0A2E22" w:rsidRPr="001D0616" w:rsidRDefault="000A2E22" w:rsidP="00213D3E">
                  <w:pPr>
                    <w:framePr w:hSpace="180" w:wrap="around" w:vAnchor="text" w:hAnchor="margin" w:x="-1277" w:y="-727"/>
                    <w:jc w:val="center"/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  <w:t>Центр надання адміністративних послуг Радехівської міської ради</w:t>
                  </w:r>
                </w:p>
                <w:p w:rsidR="000A2E22" w:rsidRPr="001D0616" w:rsidRDefault="000A2E22" w:rsidP="00213D3E">
                  <w:pPr>
                    <w:framePr w:hSpace="180" w:wrap="around" w:vAnchor="text" w:hAnchor="margin" w:x="-1277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0A2E22" w:rsidRPr="001D0616" w:rsidRDefault="000A2E22" w:rsidP="00213D3E">
                  <w:pPr>
                    <w:framePr w:hSpace="180" w:wrap="around" w:vAnchor="text" w:hAnchor="margin" w:x="-1277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 w:eastAsia="en-US"/>
                    </w:rPr>
                    <w:t>e</w:t>
                  </w:r>
                  <w:r w:rsidRPr="001D0616">
                    <w:rPr>
                      <w:rFonts w:eastAsia="Calibri"/>
                      <w:lang w:eastAsia="en-US"/>
                    </w:rPr>
                    <w:t>-</w:t>
                  </w:r>
                  <w:r w:rsidRPr="001D0616">
                    <w:rPr>
                      <w:rFonts w:eastAsia="Calibri"/>
                      <w:lang w:val="en-US" w:eastAsia="en-US"/>
                    </w:rPr>
                    <w:t>mail</w:t>
                  </w:r>
                  <w:r w:rsidRPr="001D0616">
                    <w:rPr>
                      <w:rFonts w:eastAsia="Calibri"/>
                      <w:lang w:eastAsia="en-US"/>
                    </w:rPr>
                    <w:t>: radekhiv-miskrada@ukr.net</w:t>
                  </w:r>
                </w:p>
              </w:tc>
            </w:tr>
          </w:tbl>
          <w:p w:rsidR="00305693" w:rsidRDefault="00305693" w:rsidP="00305693">
            <w:pPr>
              <w:ind w:left="6237"/>
              <w:rPr>
                <w:bCs/>
              </w:rPr>
            </w:pPr>
            <w:r>
              <w:rPr>
                <w:bCs/>
              </w:rPr>
              <w:t xml:space="preserve">ЗАТВЕРДЖЕНО </w:t>
            </w:r>
          </w:p>
          <w:p w:rsidR="00305693" w:rsidRDefault="00305693" w:rsidP="00305693">
            <w:pPr>
              <w:ind w:left="6237"/>
            </w:pPr>
            <w:r>
              <w:t>Розпорядженням Радехівського міського голови</w:t>
            </w:r>
          </w:p>
          <w:p w:rsidR="00305693" w:rsidRDefault="007206B9" w:rsidP="00305693">
            <w:pPr>
              <w:tabs>
                <w:tab w:val="left" w:pos="4305"/>
              </w:tabs>
              <w:ind w:left="6237"/>
            </w:pPr>
            <w:r>
              <w:t>Від  12.12</w:t>
            </w:r>
            <w:r w:rsidR="00395F35">
              <w:t>.2024 р.</w:t>
            </w:r>
            <w:r w:rsidR="00305693">
              <w:t>№</w:t>
            </w:r>
            <w:r>
              <w:t>1019</w:t>
            </w:r>
          </w:p>
          <w:p w:rsidR="00305693" w:rsidRDefault="00305693" w:rsidP="00305693">
            <w:pPr>
              <w:ind w:left="6237"/>
            </w:pPr>
            <w:r>
              <w:t>Додаток 2</w:t>
            </w:r>
          </w:p>
          <w:p w:rsidR="000A2E22" w:rsidRPr="001D0616" w:rsidRDefault="000A2E22" w:rsidP="00305693">
            <w:pPr>
              <w:tabs>
                <w:tab w:val="left" w:pos="4305"/>
              </w:tabs>
              <w:ind w:left="6237"/>
            </w:pPr>
          </w:p>
          <w:p w:rsidR="0067063A" w:rsidRPr="0067063A" w:rsidRDefault="0067063A" w:rsidP="00305693">
            <w:pPr>
              <w:shd w:val="clear" w:color="auto" w:fill="FFFFFF"/>
              <w:jc w:val="center"/>
              <w:textAlignment w:val="baseline"/>
              <w:rPr>
                <w:color w:val="000000"/>
                <w:szCs w:val="24"/>
              </w:rPr>
            </w:pPr>
            <w:r w:rsidRPr="0067063A">
              <w:rPr>
                <w:b/>
                <w:bCs/>
                <w:color w:val="000000"/>
                <w:szCs w:val="24"/>
                <w:bdr w:val="none" w:sz="0" w:space="0" w:color="auto" w:frame="1"/>
              </w:rPr>
              <w:t>ТЕХНОЛОГІЧНА КАРТКА АДМІНІСТРАТИВНОЇ ПОСЛУГИ №6.27/1</w:t>
            </w:r>
          </w:p>
          <w:p w:rsidR="0067063A" w:rsidRPr="0067063A" w:rsidRDefault="0067063A" w:rsidP="00305693">
            <w:pPr>
              <w:shd w:val="clear" w:color="auto" w:fill="FFFFFF"/>
              <w:jc w:val="center"/>
              <w:textAlignment w:val="baseline"/>
              <w:rPr>
                <w:color w:val="000000"/>
                <w:szCs w:val="24"/>
              </w:rPr>
            </w:pPr>
            <w:r w:rsidRPr="0067063A">
              <w:rPr>
                <w:b/>
                <w:bCs/>
                <w:color w:val="000000"/>
                <w:szCs w:val="24"/>
                <w:bdr w:val="none" w:sz="0" w:space="0" w:color="auto" w:frame="1"/>
              </w:rPr>
              <w:t> </w:t>
            </w:r>
          </w:p>
          <w:p w:rsidR="0067063A" w:rsidRPr="0067063A" w:rsidRDefault="0067063A" w:rsidP="00305693">
            <w:pPr>
              <w:shd w:val="clear" w:color="auto" w:fill="FFFFFF"/>
              <w:jc w:val="center"/>
              <w:textAlignment w:val="baseline"/>
              <w:rPr>
                <w:color w:val="000000"/>
                <w:szCs w:val="24"/>
              </w:rPr>
            </w:pPr>
            <w:r w:rsidRPr="0067063A">
              <w:rPr>
                <w:b/>
                <w:bCs/>
                <w:color w:val="000000"/>
                <w:szCs w:val="24"/>
                <w:bdr w:val="none" w:sz="0" w:space="0" w:color="auto" w:frame="1"/>
              </w:rPr>
              <w:t>„ВИДАЧА ДОЗВОЛУ ОПІКУНУ НА ВЧИНЕННЯ ПРАВОЧИНІВ ЩОДО ВІДМОВИ ВІД МАЙНОВИХ ПРАВ ПІДОПІЧНОГО”</w:t>
            </w:r>
          </w:p>
          <w:p w:rsidR="0067063A" w:rsidRPr="0067063A" w:rsidRDefault="0067063A" w:rsidP="00305693">
            <w:pPr>
              <w:shd w:val="clear" w:color="auto" w:fill="FFFFFF"/>
              <w:jc w:val="center"/>
              <w:textAlignment w:val="baseline"/>
              <w:rPr>
                <w:color w:val="000000"/>
                <w:szCs w:val="24"/>
              </w:rPr>
            </w:pPr>
            <w:r w:rsidRPr="0067063A">
              <w:rPr>
                <w:b/>
                <w:bCs/>
                <w:color w:val="000000"/>
                <w:szCs w:val="24"/>
                <w:bdr w:val="none" w:sz="0" w:space="0" w:color="auto" w:frame="1"/>
              </w:rPr>
              <w:t> </w:t>
            </w:r>
          </w:p>
          <w:tbl>
            <w:tblPr>
              <w:tblW w:w="1040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2"/>
              <w:gridCol w:w="2719"/>
              <w:gridCol w:w="2958"/>
              <w:gridCol w:w="1101"/>
              <w:gridCol w:w="3179"/>
            </w:tblGrid>
            <w:tr w:rsidR="0067063A" w:rsidRPr="0067063A" w:rsidTr="00305693">
              <w:tc>
                <w:tcPr>
                  <w:tcW w:w="217" w:type="pct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67063A" w:rsidP="00213D3E">
                  <w:pPr>
                    <w:framePr w:hSpace="180" w:wrap="around" w:vAnchor="text" w:hAnchor="margin" w:x="-1277" w:y="-727"/>
                    <w:spacing w:line="360" w:lineRule="atLeast"/>
                    <w:jc w:val="center"/>
                    <w:textAlignment w:val="baseline"/>
                    <w:rPr>
                      <w:color w:val="000000"/>
                      <w:szCs w:val="24"/>
                    </w:rPr>
                  </w:pPr>
                  <w:r w:rsidRPr="0067063A">
                    <w:rPr>
                      <w:b/>
                      <w:bCs/>
                      <w:color w:val="000000"/>
                      <w:szCs w:val="24"/>
                      <w:bdr w:val="none" w:sz="0" w:space="0" w:color="auto" w:frame="1"/>
                    </w:rPr>
                    <w:t>№ з/п</w:t>
                  </w:r>
                </w:p>
              </w:tc>
              <w:tc>
                <w:tcPr>
                  <w:tcW w:w="13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67063A" w:rsidP="00213D3E">
                  <w:pPr>
                    <w:framePr w:hSpace="180" w:wrap="around" w:vAnchor="text" w:hAnchor="margin" w:x="-1277" w:y="-727"/>
                    <w:spacing w:line="360" w:lineRule="atLeast"/>
                    <w:jc w:val="center"/>
                    <w:textAlignment w:val="baseline"/>
                    <w:rPr>
                      <w:color w:val="000000"/>
                      <w:szCs w:val="24"/>
                    </w:rPr>
                  </w:pPr>
                  <w:r w:rsidRPr="0067063A">
                    <w:rPr>
                      <w:b/>
                      <w:bCs/>
                      <w:color w:val="000000"/>
                      <w:szCs w:val="24"/>
                      <w:bdr w:val="none" w:sz="0" w:space="0" w:color="auto" w:frame="1"/>
                    </w:rPr>
                    <w:t>Етапи опрацювання звернення про надання адміністративної послуги</w:t>
                  </w:r>
                </w:p>
              </w:tc>
              <w:tc>
                <w:tcPr>
                  <w:tcW w:w="1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67063A" w:rsidP="00213D3E">
                  <w:pPr>
                    <w:framePr w:hSpace="180" w:wrap="around" w:vAnchor="text" w:hAnchor="margin" w:x="-1277" w:y="-727"/>
                    <w:spacing w:line="360" w:lineRule="atLeast"/>
                    <w:jc w:val="center"/>
                    <w:textAlignment w:val="baseline"/>
                    <w:rPr>
                      <w:color w:val="000000"/>
                      <w:szCs w:val="24"/>
                    </w:rPr>
                  </w:pPr>
                  <w:r w:rsidRPr="0067063A">
                    <w:rPr>
                      <w:b/>
                      <w:bCs/>
                      <w:color w:val="000000"/>
                      <w:szCs w:val="24"/>
                      <w:bdr w:val="none" w:sz="0" w:space="0" w:color="auto" w:frame="1"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5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67063A" w:rsidP="00213D3E">
                  <w:pPr>
                    <w:framePr w:hSpace="180" w:wrap="around" w:vAnchor="text" w:hAnchor="margin" w:x="-1277" w:y="-727"/>
                    <w:spacing w:line="360" w:lineRule="atLeast"/>
                    <w:jc w:val="center"/>
                    <w:textAlignment w:val="baseline"/>
                    <w:rPr>
                      <w:color w:val="000000"/>
                      <w:szCs w:val="24"/>
                    </w:rPr>
                  </w:pPr>
                  <w:r w:rsidRPr="0067063A">
                    <w:rPr>
                      <w:b/>
                      <w:bCs/>
                      <w:color w:val="000000"/>
                      <w:szCs w:val="24"/>
                      <w:bdr w:val="none" w:sz="0" w:space="0" w:color="auto" w:frame="1"/>
                    </w:rPr>
                    <w:t>Дія</w:t>
                  </w:r>
                </w:p>
                <w:p w:rsidR="0067063A" w:rsidRPr="0067063A" w:rsidRDefault="0067063A" w:rsidP="00213D3E">
                  <w:pPr>
                    <w:framePr w:hSpace="180" w:wrap="around" w:vAnchor="text" w:hAnchor="margin" w:x="-1277" w:y="-727"/>
                    <w:spacing w:line="360" w:lineRule="atLeast"/>
                    <w:jc w:val="center"/>
                    <w:textAlignment w:val="baseline"/>
                    <w:rPr>
                      <w:color w:val="000000"/>
                      <w:szCs w:val="24"/>
                    </w:rPr>
                  </w:pPr>
                  <w:r w:rsidRPr="0067063A">
                    <w:rPr>
                      <w:b/>
                      <w:bCs/>
                      <w:color w:val="000000"/>
                      <w:szCs w:val="24"/>
                      <w:bdr w:val="none" w:sz="0" w:space="0" w:color="auto" w:frame="1"/>
                    </w:rPr>
                    <w:t>(В, У, П, З)</w:t>
                  </w:r>
                </w:p>
              </w:tc>
              <w:tc>
                <w:tcPr>
                  <w:tcW w:w="1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67063A" w:rsidP="00213D3E">
                  <w:pPr>
                    <w:framePr w:hSpace="180" w:wrap="around" w:vAnchor="text" w:hAnchor="margin" w:x="-1277" w:y="-727"/>
                    <w:spacing w:line="360" w:lineRule="atLeast"/>
                    <w:jc w:val="center"/>
                    <w:textAlignment w:val="baseline"/>
                    <w:rPr>
                      <w:color w:val="000000"/>
                      <w:szCs w:val="24"/>
                    </w:rPr>
                  </w:pPr>
                  <w:r w:rsidRPr="0067063A">
                    <w:rPr>
                      <w:b/>
                      <w:bCs/>
                      <w:color w:val="000000"/>
                      <w:szCs w:val="24"/>
                      <w:bdr w:val="none" w:sz="0" w:space="0" w:color="auto" w:frame="1"/>
                    </w:rPr>
                    <w:t>Строк виконання етапів (днів)</w:t>
                  </w:r>
                </w:p>
              </w:tc>
            </w:tr>
            <w:tr w:rsidR="0067063A" w:rsidRPr="0067063A" w:rsidTr="00305693">
              <w:tc>
                <w:tcPr>
                  <w:tcW w:w="217" w:type="pct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67063A" w:rsidP="00213D3E">
                  <w:pPr>
                    <w:framePr w:hSpace="180" w:wrap="around" w:vAnchor="text" w:hAnchor="margin" w:x="-1277" w:y="-727"/>
                    <w:spacing w:after="150" w:line="360" w:lineRule="atLeast"/>
                    <w:textAlignment w:val="baseline"/>
                    <w:rPr>
                      <w:color w:val="000000"/>
                      <w:szCs w:val="24"/>
                    </w:rPr>
                  </w:pPr>
                  <w:r w:rsidRPr="0067063A">
                    <w:rPr>
                      <w:color w:val="000000"/>
                      <w:szCs w:val="24"/>
                    </w:rPr>
                    <w:t>1.</w:t>
                  </w:r>
                </w:p>
              </w:tc>
              <w:tc>
                <w:tcPr>
                  <w:tcW w:w="13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67063A" w:rsidP="00213D3E">
                  <w:pPr>
                    <w:framePr w:hSpace="180" w:wrap="around" w:vAnchor="text" w:hAnchor="margin" w:x="-1277" w:y="-727"/>
                    <w:spacing w:after="150" w:line="360" w:lineRule="atLeast"/>
                    <w:textAlignment w:val="baseline"/>
                    <w:rPr>
                      <w:color w:val="000000"/>
                      <w:szCs w:val="24"/>
                    </w:rPr>
                  </w:pPr>
                  <w:r w:rsidRPr="0067063A">
                    <w:rPr>
                      <w:color w:val="000000"/>
                      <w:szCs w:val="24"/>
                    </w:rPr>
                    <w:t>Прийом, перевірка повноти пакету документів, реєстрація заяви</w:t>
                  </w:r>
                </w:p>
              </w:tc>
              <w:tc>
                <w:tcPr>
                  <w:tcW w:w="1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305693" w:rsidP="00213D3E">
                  <w:pPr>
                    <w:framePr w:hSpace="180" w:wrap="around" w:vAnchor="text" w:hAnchor="margin" w:x="-1277" w:y="-727"/>
                    <w:spacing w:after="150" w:line="360" w:lineRule="atLeast"/>
                    <w:textAlignment w:val="baseline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Адміністратор</w:t>
                  </w:r>
                  <w:r w:rsidR="0067063A" w:rsidRPr="0067063A">
                    <w:rPr>
                      <w:color w:val="000000"/>
                      <w:szCs w:val="24"/>
                    </w:rPr>
                    <w:t xml:space="preserve"> ЦНАП</w:t>
                  </w:r>
                </w:p>
              </w:tc>
              <w:tc>
                <w:tcPr>
                  <w:tcW w:w="5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67063A" w:rsidP="00213D3E">
                  <w:pPr>
                    <w:framePr w:hSpace="180" w:wrap="around" w:vAnchor="text" w:hAnchor="margin" w:x="-1277" w:y="-727"/>
                    <w:spacing w:after="150" w:line="360" w:lineRule="atLeast"/>
                    <w:jc w:val="center"/>
                    <w:textAlignment w:val="baseline"/>
                    <w:rPr>
                      <w:color w:val="000000"/>
                      <w:szCs w:val="24"/>
                    </w:rPr>
                  </w:pPr>
                  <w:r w:rsidRPr="0067063A">
                    <w:rPr>
                      <w:color w:val="000000"/>
                      <w:szCs w:val="24"/>
                    </w:rPr>
                    <w:t>В</w:t>
                  </w:r>
                </w:p>
              </w:tc>
              <w:tc>
                <w:tcPr>
                  <w:tcW w:w="1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67063A" w:rsidP="00213D3E">
                  <w:pPr>
                    <w:framePr w:hSpace="180" w:wrap="around" w:vAnchor="text" w:hAnchor="margin" w:x="-1277" w:y="-727"/>
                    <w:spacing w:after="150" w:line="360" w:lineRule="atLeast"/>
                    <w:textAlignment w:val="baseline"/>
                    <w:rPr>
                      <w:color w:val="000000"/>
                      <w:szCs w:val="24"/>
                    </w:rPr>
                  </w:pPr>
                  <w:r w:rsidRPr="0067063A">
                    <w:rPr>
                      <w:color w:val="000000"/>
                      <w:szCs w:val="24"/>
                    </w:rPr>
                    <w:t>Протягом одного робочого дня</w:t>
                  </w:r>
                </w:p>
              </w:tc>
            </w:tr>
            <w:tr w:rsidR="0067063A" w:rsidRPr="0067063A" w:rsidTr="00305693">
              <w:tc>
                <w:tcPr>
                  <w:tcW w:w="217" w:type="pct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305693" w:rsidP="00213D3E">
                  <w:pPr>
                    <w:framePr w:hSpace="180" w:wrap="around" w:vAnchor="text" w:hAnchor="margin" w:x="-1277" w:y="-727"/>
                    <w:spacing w:after="150" w:line="360" w:lineRule="atLeast"/>
                    <w:textAlignment w:val="baseline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</w:t>
                  </w:r>
                  <w:r w:rsidR="0067063A" w:rsidRPr="0067063A">
                    <w:rPr>
                      <w:color w:val="000000"/>
                      <w:szCs w:val="24"/>
                    </w:rPr>
                    <w:t>.</w:t>
                  </w:r>
                </w:p>
              </w:tc>
              <w:tc>
                <w:tcPr>
                  <w:tcW w:w="13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67063A" w:rsidP="00213D3E">
                  <w:pPr>
                    <w:framePr w:hSpace="180" w:wrap="around" w:vAnchor="text" w:hAnchor="margin" w:x="-1277" w:y="-727"/>
                    <w:spacing w:after="150" w:line="360" w:lineRule="atLeast"/>
                    <w:textAlignment w:val="baseline"/>
                    <w:rPr>
                      <w:color w:val="000000"/>
                      <w:szCs w:val="24"/>
                    </w:rPr>
                  </w:pPr>
                  <w:r w:rsidRPr="0067063A">
                    <w:rPr>
                      <w:color w:val="000000"/>
                      <w:szCs w:val="24"/>
                    </w:rPr>
                    <w:t>Отримання документів від відділу Центр надання адміністративних послуг</w:t>
                  </w:r>
                </w:p>
              </w:tc>
              <w:tc>
                <w:tcPr>
                  <w:tcW w:w="1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305693" w:rsidP="00213D3E">
                  <w:pPr>
                    <w:framePr w:hSpace="180" w:wrap="around" w:vAnchor="text" w:hAnchor="margin" w:x="-1277" w:y="-727"/>
                    <w:spacing w:after="150" w:line="360" w:lineRule="atLeast"/>
                    <w:textAlignment w:val="baseline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Керуюча справами виконавчого комітету</w:t>
                  </w:r>
                </w:p>
              </w:tc>
              <w:tc>
                <w:tcPr>
                  <w:tcW w:w="5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67063A" w:rsidP="00213D3E">
                  <w:pPr>
                    <w:framePr w:hSpace="180" w:wrap="around" w:vAnchor="text" w:hAnchor="margin" w:x="-1277" w:y="-727"/>
                    <w:spacing w:after="150" w:line="360" w:lineRule="atLeast"/>
                    <w:jc w:val="center"/>
                    <w:textAlignment w:val="baseline"/>
                    <w:rPr>
                      <w:color w:val="000000"/>
                      <w:szCs w:val="24"/>
                    </w:rPr>
                  </w:pPr>
                  <w:r w:rsidRPr="0067063A">
                    <w:rPr>
                      <w:color w:val="000000"/>
                      <w:szCs w:val="24"/>
                    </w:rPr>
                    <w:t>В</w:t>
                  </w:r>
                </w:p>
              </w:tc>
              <w:tc>
                <w:tcPr>
                  <w:tcW w:w="1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67063A" w:rsidP="00213D3E">
                  <w:pPr>
                    <w:framePr w:hSpace="180" w:wrap="around" w:vAnchor="text" w:hAnchor="margin" w:x="-1277" w:y="-727"/>
                    <w:spacing w:after="150" w:line="360" w:lineRule="atLeast"/>
                    <w:textAlignment w:val="baseline"/>
                    <w:rPr>
                      <w:color w:val="000000"/>
                      <w:szCs w:val="24"/>
                    </w:rPr>
                  </w:pPr>
                  <w:r w:rsidRPr="0067063A">
                    <w:rPr>
                      <w:color w:val="000000"/>
                      <w:szCs w:val="24"/>
                    </w:rPr>
                    <w:t xml:space="preserve">На наступний день </w:t>
                  </w:r>
                </w:p>
              </w:tc>
            </w:tr>
            <w:tr w:rsidR="0067063A" w:rsidRPr="0067063A" w:rsidTr="00305693">
              <w:tc>
                <w:tcPr>
                  <w:tcW w:w="217" w:type="pct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67063A" w:rsidP="00213D3E">
                  <w:pPr>
                    <w:framePr w:hSpace="180" w:wrap="around" w:vAnchor="text" w:hAnchor="margin" w:x="-1277" w:y="-727"/>
                    <w:spacing w:after="150" w:line="360" w:lineRule="atLeast"/>
                    <w:textAlignment w:val="baseline"/>
                    <w:rPr>
                      <w:color w:val="000000"/>
                      <w:szCs w:val="24"/>
                    </w:rPr>
                  </w:pPr>
                  <w:r w:rsidRPr="0067063A">
                    <w:rPr>
                      <w:color w:val="000000"/>
                      <w:szCs w:val="24"/>
                    </w:rPr>
                    <w:t>4.</w:t>
                  </w:r>
                </w:p>
              </w:tc>
              <w:tc>
                <w:tcPr>
                  <w:tcW w:w="13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67063A" w:rsidP="00213D3E">
                  <w:pPr>
                    <w:framePr w:hSpace="180" w:wrap="around" w:vAnchor="text" w:hAnchor="margin" w:x="-1277" w:y="-727"/>
                    <w:spacing w:after="150" w:line="360" w:lineRule="atLeast"/>
                    <w:textAlignment w:val="baseline"/>
                    <w:rPr>
                      <w:color w:val="000000"/>
                      <w:szCs w:val="24"/>
                    </w:rPr>
                  </w:pPr>
                  <w:r w:rsidRPr="0067063A">
                    <w:rPr>
                      <w:color w:val="000000"/>
                      <w:szCs w:val="24"/>
                    </w:rPr>
                    <w:t xml:space="preserve">Розгляд даного питання на засідання Виконавчого комітету </w:t>
                  </w:r>
                </w:p>
              </w:tc>
              <w:tc>
                <w:tcPr>
                  <w:tcW w:w="1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305693" w:rsidP="00213D3E">
                  <w:pPr>
                    <w:framePr w:hSpace="180" w:wrap="around" w:vAnchor="text" w:hAnchor="margin" w:x="-1277" w:y="-727"/>
                    <w:spacing w:after="150" w:line="360" w:lineRule="atLeast"/>
                    <w:textAlignment w:val="baseline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Керуюча справами виконавчого комітету</w:t>
                  </w:r>
                </w:p>
              </w:tc>
              <w:tc>
                <w:tcPr>
                  <w:tcW w:w="5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67063A" w:rsidP="00213D3E">
                  <w:pPr>
                    <w:framePr w:hSpace="180" w:wrap="around" w:vAnchor="text" w:hAnchor="margin" w:x="-1277" w:y="-727"/>
                    <w:spacing w:after="150" w:line="360" w:lineRule="atLeast"/>
                    <w:jc w:val="center"/>
                    <w:textAlignment w:val="baseline"/>
                    <w:rPr>
                      <w:color w:val="000000"/>
                      <w:szCs w:val="24"/>
                    </w:rPr>
                  </w:pPr>
                  <w:r w:rsidRPr="0067063A">
                    <w:rPr>
                      <w:color w:val="000000"/>
                      <w:szCs w:val="24"/>
                    </w:rPr>
                    <w:t>У</w:t>
                  </w:r>
                </w:p>
              </w:tc>
              <w:tc>
                <w:tcPr>
                  <w:tcW w:w="1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67063A" w:rsidP="00213D3E">
                  <w:pPr>
                    <w:framePr w:hSpace="180" w:wrap="around" w:vAnchor="text" w:hAnchor="margin" w:x="-1277" w:y="-727"/>
                    <w:spacing w:after="150" w:line="360" w:lineRule="atLeast"/>
                    <w:textAlignment w:val="baseline"/>
                    <w:rPr>
                      <w:color w:val="000000"/>
                      <w:szCs w:val="24"/>
                    </w:rPr>
                  </w:pPr>
                  <w:r w:rsidRPr="0067063A">
                    <w:rPr>
                      <w:color w:val="000000"/>
                      <w:szCs w:val="24"/>
                    </w:rPr>
                    <w:t xml:space="preserve">Відповідно до </w:t>
                  </w:r>
                  <w:r w:rsidR="006D412F">
                    <w:rPr>
                      <w:color w:val="000000"/>
                      <w:szCs w:val="24"/>
                    </w:rPr>
                    <w:t>графіку</w:t>
                  </w:r>
                  <w:r w:rsidRPr="0067063A">
                    <w:rPr>
                      <w:color w:val="000000"/>
                      <w:szCs w:val="24"/>
                    </w:rPr>
                    <w:t xml:space="preserve"> роботи </w:t>
                  </w:r>
                  <w:r w:rsidR="006D412F">
                    <w:rPr>
                      <w:color w:val="000000"/>
                      <w:szCs w:val="24"/>
                    </w:rPr>
                    <w:t>міської</w:t>
                  </w:r>
                  <w:r w:rsidRPr="0067063A">
                    <w:rPr>
                      <w:color w:val="000000"/>
                      <w:szCs w:val="24"/>
                    </w:rPr>
                    <w:t xml:space="preserve"> ради</w:t>
                  </w:r>
                </w:p>
              </w:tc>
            </w:tr>
            <w:tr w:rsidR="0067063A" w:rsidRPr="0067063A" w:rsidTr="00305693">
              <w:tc>
                <w:tcPr>
                  <w:tcW w:w="217" w:type="pct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67063A" w:rsidP="00213D3E">
                  <w:pPr>
                    <w:framePr w:hSpace="180" w:wrap="around" w:vAnchor="text" w:hAnchor="margin" w:x="-1277" w:y="-727"/>
                    <w:spacing w:after="150" w:line="360" w:lineRule="atLeast"/>
                    <w:textAlignment w:val="baseline"/>
                    <w:rPr>
                      <w:color w:val="000000"/>
                      <w:szCs w:val="24"/>
                    </w:rPr>
                  </w:pPr>
                  <w:r w:rsidRPr="0067063A">
                    <w:rPr>
                      <w:color w:val="000000"/>
                      <w:szCs w:val="24"/>
                    </w:rPr>
                    <w:lastRenderedPageBreak/>
                    <w:t>5.</w:t>
                  </w:r>
                </w:p>
              </w:tc>
              <w:tc>
                <w:tcPr>
                  <w:tcW w:w="13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67063A" w:rsidP="00213D3E">
                  <w:pPr>
                    <w:framePr w:hSpace="180" w:wrap="around" w:vAnchor="text" w:hAnchor="margin" w:x="-1277" w:y="-727"/>
                    <w:spacing w:after="150" w:line="360" w:lineRule="atLeast"/>
                    <w:textAlignment w:val="baseline"/>
                    <w:rPr>
                      <w:color w:val="000000"/>
                      <w:szCs w:val="24"/>
                    </w:rPr>
                  </w:pPr>
                  <w:r w:rsidRPr="0067063A">
                    <w:rPr>
                      <w:color w:val="000000"/>
                      <w:szCs w:val="24"/>
                    </w:rPr>
                    <w:t>Рішення виконавчого комітету (підготовка проекту рішення)</w:t>
                  </w:r>
                </w:p>
              </w:tc>
              <w:tc>
                <w:tcPr>
                  <w:tcW w:w="1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305693" w:rsidP="00213D3E">
                  <w:pPr>
                    <w:framePr w:hSpace="180" w:wrap="around" w:vAnchor="text" w:hAnchor="margin" w:x="-1277" w:y="-727"/>
                    <w:spacing w:after="150" w:line="360" w:lineRule="atLeast"/>
                    <w:textAlignment w:val="baseline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Керуюча справами виконавчого комітету</w:t>
                  </w:r>
                </w:p>
              </w:tc>
              <w:tc>
                <w:tcPr>
                  <w:tcW w:w="5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67063A" w:rsidP="00213D3E">
                  <w:pPr>
                    <w:framePr w:hSpace="180" w:wrap="around" w:vAnchor="text" w:hAnchor="margin" w:x="-1277" w:y="-727"/>
                    <w:spacing w:after="150" w:line="360" w:lineRule="atLeast"/>
                    <w:jc w:val="center"/>
                    <w:textAlignment w:val="baseline"/>
                    <w:rPr>
                      <w:color w:val="000000"/>
                      <w:szCs w:val="24"/>
                    </w:rPr>
                  </w:pPr>
                  <w:r w:rsidRPr="0067063A">
                    <w:rPr>
                      <w:color w:val="000000"/>
                      <w:szCs w:val="24"/>
                    </w:rPr>
                    <w:t>В</w:t>
                  </w:r>
                </w:p>
              </w:tc>
              <w:tc>
                <w:tcPr>
                  <w:tcW w:w="1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7206B9" w:rsidP="00213D3E">
                  <w:pPr>
                    <w:framePr w:hSpace="180" w:wrap="around" w:vAnchor="text" w:hAnchor="margin" w:x="-1277" w:y="-727"/>
                    <w:spacing w:after="150" w:line="360" w:lineRule="atLeast"/>
                    <w:textAlignment w:val="baseline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До 30-и</w:t>
                  </w:r>
                  <w:r w:rsidR="0067063A" w:rsidRPr="0067063A">
                    <w:rPr>
                      <w:color w:val="000000"/>
                      <w:szCs w:val="24"/>
                    </w:rPr>
                    <w:t xml:space="preserve"> днів</w:t>
                  </w:r>
                </w:p>
              </w:tc>
            </w:tr>
            <w:tr w:rsidR="0067063A" w:rsidRPr="0067063A" w:rsidTr="00305693">
              <w:tc>
                <w:tcPr>
                  <w:tcW w:w="217" w:type="pct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67063A" w:rsidP="00213D3E">
                  <w:pPr>
                    <w:framePr w:hSpace="180" w:wrap="around" w:vAnchor="text" w:hAnchor="margin" w:x="-1277" w:y="-727"/>
                    <w:spacing w:after="150" w:line="360" w:lineRule="atLeast"/>
                    <w:textAlignment w:val="baseline"/>
                    <w:rPr>
                      <w:color w:val="000000"/>
                      <w:szCs w:val="24"/>
                    </w:rPr>
                  </w:pPr>
                  <w:r w:rsidRPr="0067063A">
                    <w:rPr>
                      <w:color w:val="000000"/>
                      <w:szCs w:val="24"/>
                    </w:rPr>
                    <w:t>6.</w:t>
                  </w:r>
                </w:p>
              </w:tc>
              <w:tc>
                <w:tcPr>
                  <w:tcW w:w="13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67063A" w:rsidP="00213D3E">
                  <w:pPr>
                    <w:framePr w:hSpace="180" w:wrap="around" w:vAnchor="text" w:hAnchor="margin" w:x="-1277" w:y="-727"/>
                    <w:spacing w:after="150" w:line="360" w:lineRule="atLeast"/>
                    <w:textAlignment w:val="baseline"/>
                    <w:rPr>
                      <w:color w:val="000000"/>
                      <w:szCs w:val="24"/>
                    </w:rPr>
                  </w:pPr>
                  <w:r w:rsidRPr="0067063A">
                    <w:rPr>
                      <w:color w:val="000000"/>
                      <w:szCs w:val="24"/>
                    </w:rPr>
                    <w:t>Передача Рішення до відділу Центр надання адміністративних послуг</w:t>
                  </w:r>
                </w:p>
              </w:tc>
              <w:tc>
                <w:tcPr>
                  <w:tcW w:w="1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305693" w:rsidP="00213D3E">
                  <w:pPr>
                    <w:framePr w:hSpace="180" w:wrap="around" w:vAnchor="text" w:hAnchor="margin" w:x="-1277" w:y="-727"/>
                    <w:spacing w:after="150" w:line="360" w:lineRule="atLeast"/>
                    <w:textAlignment w:val="baseline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Керуюча справами виконавчого комітету</w:t>
                  </w:r>
                </w:p>
              </w:tc>
              <w:tc>
                <w:tcPr>
                  <w:tcW w:w="5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67063A" w:rsidP="00213D3E">
                  <w:pPr>
                    <w:framePr w:hSpace="180" w:wrap="around" w:vAnchor="text" w:hAnchor="margin" w:x="-1277" w:y="-727"/>
                    <w:spacing w:after="150" w:line="360" w:lineRule="atLeast"/>
                    <w:jc w:val="center"/>
                    <w:textAlignment w:val="baseline"/>
                    <w:rPr>
                      <w:color w:val="000000"/>
                      <w:szCs w:val="24"/>
                    </w:rPr>
                  </w:pPr>
                  <w:r w:rsidRPr="0067063A">
                    <w:rPr>
                      <w:color w:val="000000"/>
                      <w:szCs w:val="24"/>
                    </w:rPr>
                    <w:t>В</w:t>
                  </w:r>
                </w:p>
              </w:tc>
              <w:tc>
                <w:tcPr>
                  <w:tcW w:w="1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7206B9" w:rsidP="00213D3E">
                  <w:pPr>
                    <w:framePr w:hSpace="180" w:wrap="around" w:vAnchor="text" w:hAnchor="margin" w:x="-1277" w:y="-727"/>
                    <w:spacing w:after="150" w:line="360" w:lineRule="atLeast"/>
                    <w:textAlignment w:val="baseline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До 30-и</w:t>
                  </w:r>
                  <w:r w:rsidRPr="0067063A">
                    <w:rPr>
                      <w:color w:val="000000"/>
                      <w:szCs w:val="24"/>
                    </w:rPr>
                    <w:t xml:space="preserve"> днів</w:t>
                  </w:r>
                </w:p>
              </w:tc>
            </w:tr>
            <w:tr w:rsidR="0067063A" w:rsidRPr="0067063A" w:rsidTr="00305693">
              <w:tc>
                <w:tcPr>
                  <w:tcW w:w="217" w:type="pct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67063A" w:rsidP="00213D3E">
                  <w:pPr>
                    <w:framePr w:hSpace="180" w:wrap="around" w:vAnchor="text" w:hAnchor="margin" w:x="-1277" w:y="-727"/>
                    <w:spacing w:after="150" w:line="360" w:lineRule="atLeast"/>
                    <w:textAlignment w:val="baseline"/>
                    <w:rPr>
                      <w:color w:val="000000"/>
                      <w:szCs w:val="24"/>
                    </w:rPr>
                  </w:pPr>
                  <w:r w:rsidRPr="0067063A">
                    <w:rPr>
                      <w:color w:val="000000"/>
                      <w:szCs w:val="24"/>
                    </w:rPr>
                    <w:t>7.</w:t>
                  </w:r>
                </w:p>
              </w:tc>
              <w:tc>
                <w:tcPr>
                  <w:tcW w:w="13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67063A" w:rsidP="00213D3E">
                  <w:pPr>
                    <w:framePr w:hSpace="180" w:wrap="around" w:vAnchor="text" w:hAnchor="margin" w:x="-1277" w:y="-727"/>
                    <w:spacing w:after="150" w:line="360" w:lineRule="atLeast"/>
                    <w:textAlignment w:val="baseline"/>
                    <w:rPr>
                      <w:color w:val="000000"/>
                      <w:szCs w:val="24"/>
                    </w:rPr>
                  </w:pPr>
                  <w:r w:rsidRPr="0067063A">
                    <w:rPr>
                      <w:color w:val="000000"/>
                      <w:szCs w:val="24"/>
                    </w:rPr>
                    <w:t>Повідомлення заявнику про результат розгляду заяви та прийняте рішення</w:t>
                  </w:r>
                </w:p>
              </w:tc>
              <w:tc>
                <w:tcPr>
                  <w:tcW w:w="1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67063A" w:rsidP="00213D3E">
                  <w:pPr>
                    <w:framePr w:hSpace="180" w:wrap="around" w:vAnchor="text" w:hAnchor="margin" w:x="-1277" w:y="-727"/>
                    <w:spacing w:after="150" w:line="360" w:lineRule="atLeast"/>
                    <w:textAlignment w:val="baseline"/>
                    <w:rPr>
                      <w:color w:val="000000"/>
                      <w:szCs w:val="24"/>
                    </w:rPr>
                  </w:pPr>
                  <w:r w:rsidRPr="0067063A">
                    <w:rPr>
                      <w:color w:val="000000"/>
                      <w:szCs w:val="24"/>
                    </w:rPr>
                    <w:t>Адміністратор/спеціаліст ЦНАП</w:t>
                  </w:r>
                </w:p>
              </w:tc>
              <w:tc>
                <w:tcPr>
                  <w:tcW w:w="5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67063A" w:rsidP="00213D3E">
                  <w:pPr>
                    <w:framePr w:hSpace="180" w:wrap="around" w:vAnchor="text" w:hAnchor="margin" w:x="-1277" w:y="-727"/>
                    <w:spacing w:after="150" w:line="360" w:lineRule="atLeast"/>
                    <w:jc w:val="center"/>
                    <w:textAlignment w:val="baseline"/>
                    <w:rPr>
                      <w:color w:val="000000"/>
                      <w:szCs w:val="24"/>
                    </w:rPr>
                  </w:pPr>
                  <w:r w:rsidRPr="0067063A">
                    <w:rPr>
                      <w:color w:val="000000"/>
                      <w:szCs w:val="24"/>
                    </w:rPr>
                    <w:t>В</w:t>
                  </w:r>
                </w:p>
              </w:tc>
              <w:tc>
                <w:tcPr>
                  <w:tcW w:w="1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7206B9" w:rsidP="00213D3E">
                  <w:pPr>
                    <w:framePr w:hSpace="180" w:wrap="around" w:vAnchor="text" w:hAnchor="margin" w:x="-1277" w:y="-727"/>
                    <w:spacing w:after="150" w:line="360" w:lineRule="atLeast"/>
                    <w:textAlignment w:val="baseline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До 30-и</w:t>
                  </w:r>
                  <w:r w:rsidRPr="0067063A">
                    <w:rPr>
                      <w:color w:val="000000"/>
                      <w:szCs w:val="24"/>
                    </w:rPr>
                    <w:t xml:space="preserve"> днів</w:t>
                  </w:r>
                </w:p>
              </w:tc>
            </w:tr>
            <w:tr w:rsidR="0067063A" w:rsidRPr="0067063A" w:rsidTr="0067063A">
              <w:tc>
                <w:tcPr>
                  <w:tcW w:w="3473" w:type="pct"/>
                  <w:gridSpan w:val="4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67063A" w:rsidP="00213D3E">
                  <w:pPr>
                    <w:framePr w:hSpace="180" w:wrap="around" w:vAnchor="text" w:hAnchor="margin" w:x="-1277" w:y="-727"/>
                    <w:spacing w:line="360" w:lineRule="atLeast"/>
                    <w:textAlignment w:val="baseline"/>
                    <w:rPr>
                      <w:color w:val="000000"/>
                      <w:szCs w:val="24"/>
                    </w:rPr>
                  </w:pPr>
                  <w:r w:rsidRPr="0067063A">
                    <w:rPr>
                      <w:b/>
                      <w:bCs/>
                      <w:color w:val="000000"/>
                      <w:szCs w:val="24"/>
                      <w:bdr w:val="none" w:sz="0" w:space="0" w:color="auto" w:frame="1"/>
                    </w:rPr>
                    <w:t>Загальна кількість днів надання послуги</w:t>
                  </w:r>
                </w:p>
              </w:tc>
              <w:tc>
                <w:tcPr>
                  <w:tcW w:w="1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67063A" w:rsidP="00213D3E">
                  <w:pPr>
                    <w:framePr w:hSpace="180" w:wrap="around" w:vAnchor="text" w:hAnchor="margin" w:x="-1277" w:y="-727"/>
                    <w:spacing w:line="360" w:lineRule="atLeast"/>
                    <w:textAlignment w:val="baseline"/>
                    <w:rPr>
                      <w:color w:val="000000"/>
                      <w:szCs w:val="24"/>
                    </w:rPr>
                  </w:pPr>
                  <w:r w:rsidRPr="0067063A">
                    <w:rPr>
                      <w:b/>
                      <w:bCs/>
                      <w:color w:val="000000"/>
                      <w:szCs w:val="24"/>
                      <w:bdr w:val="none" w:sz="0" w:space="0" w:color="auto" w:frame="1"/>
                    </w:rPr>
                    <w:t>30 календарних днів</w:t>
                  </w:r>
                </w:p>
              </w:tc>
            </w:tr>
            <w:tr w:rsidR="0067063A" w:rsidRPr="0067063A" w:rsidTr="0067063A">
              <w:tc>
                <w:tcPr>
                  <w:tcW w:w="3473" w:type="pct"/>
                  <w:gridSpan w:val="4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67063A" w:rsidP="00213D3E">
                  <w:pPr>
                    <w:framePr w:hSpace="180" w:wrap="around" w:vAnchor="text" w:hAnchor="margin" w:x="-1277" w:y="-727"/>
                    <w:spacing w:line="360" w:lineRule="atLeast"/>
                    <w:textAlignment w:val="baseline"/>
                    <w:rPr>
                      <w:color w:val="000000"/>
                      <w:szCs w:val="24"/>
                    </w:rPr>
                  </w:pPr>
                  <w:r w:rsidRPr="0067063A">
                    <w:rPr>
                      <w:b/>
                      <w:bCs/>
                      <w:color w:val="000000"/>
                      <w:szCs w:val="24"/>
                      <w:bdr w:val="none" w:sz="0" w:space="0" w:color="auto" w:frame="1"/>
                    </w:rPr>
                    <w:t>Загальна кількість днів (передбачена законодавством)</w:t>
                  </w:r>
                </w:p>
              </w:tc>
              <w:tc>
                <w:tcPr>
                  <w:tcW w:w="1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hideMark/>
                </w:tcPr>
                <w:p w:rsidR="0067063A" w:rsidRPr="0067063A" w:rsidRDefault="0067063A" w:rsidP="00213D3E">
                  <w:pPr>
                    <w:framePr w:hSpace="180" w:wrap="around" w:vAnchor="text" w:hAnchor="margin" w:x="-1277" w:y="-727"/>
                    <w:spacing w:line="360" w:lineRule="atLeast"/>
                    <w:textAlignment w:val="baseline"/>
                    <w:rPr>
                      <w:color w:val="000000"/>
                      <w:szCs w:val="24"/>
                    </w:rPr>
                  </w:pPr>
                  <w:r w:rsidRPr="0067063A">
                    <w:rPr>
                      <w:b/>
                      <w:bCs/>
                      <w:color w:val="000000"/>
                      <w:szCs w:val="24"/>
                      <w:bdr w:val="none" w:sz="0" w:space="0" w:color="auto" w:frame="1"/>
                    </w:rPr>
                    <w:t>30 календарних днів</w:t>
                  </w:r>
                </w:p>
              </w:tc>
            </w:tr>
          </w:tbl>
          <w:p w:rsidR="0067063A" w:rsidRPr="0067063A" w:rsidRDefault="0067063A" w:rsidP="00305693">
            <w:pPr>
              <w:shd w:val="clear" w:color="auto" w:fill="FFFFFF"/>
              <w:spacing w:after="225"/>
              <w:textAlignment w:val="baseline"/>
              <w:rPr>
                <w:color w:val="000000"/>
                <w:szCs w:val="24"/>
              </w:rPr>
            </w:pPr>
            <w:r w:rsidRPr="0067063A">
              <w:rPr>
                <w:color w:val="000000"/>
                <w:szCs w:val="24"/>
              </w:rPr>
              <w:t>Умовні позначки: В – виконує, У – бере участь, П – погоджує, З – затверджує</w:t>
            </w:r>
          </w:p>
          <w:p w:rsidR="00AD70F3" w:rsidRPr="0067063A" w:rsidRDefault="00AD70F3" w:rsidP="00305693">
            <w:pPr>
              <w:tabs>
                <w:tab w:val="left" w:pos="5103"/>
              </w:tabs>
              <w:spacing w:line="276" w:lineRule="auto"/>
              <w:ind w:left="-567" w:right="-432"/>
              <w:jc w:val="right"/>
              <w:rPr>
                <w:b/>
                <w:szCs w:val="24"/>
              </w:rPr>
            </w:pPr>
          </w:p>
          <w:p w:rsidR="00AD70F3" w:rsidRPr="0067063A" w:rsidRDefault="00AD70F3" w:rsidP="00305693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Cs w:val="24"/>
              </w:rPr>
            </w:pPr>
          </w:p>
          <w:p w:rsidR="00AD70F3" w:rsidRPr="0067063A" w:rsidRDefault="00AD70F3" w:rsidP="00305693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Cs w:val="24"/>
              </w:rPr>
            </w:pPr>
          </w:p>
          <w:p w:rsidR="00AD70F3" w:rsidRPr="0067063A" w:rsidRDefault="00AD70F3" w:rsidP="00305693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Cs w:val="24"/>
              </w:rPr>
            </w:pPr>
          </w:p>
          <w:p w:rsidR="00AD70F3" w:rsidRPr="00AD70F3" w:rsidRDefault="00AD70F3" w:rsidP="00305693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Cs w:val="24"/>
              </w:rPr>
            </w:pPr>
          </w:p>
          <w:p w:rsidR="00AD70F3" w:rsidRPr="00AD70F3" w:rsidRDefault="00AD70F3" w:rsidP="00305693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Cs w:val="24"/>
              </w:rPr>
            </w:pPr>
          </w:p>
          <w:p w:rsidR="00AD70F3" w:rsidRPr="00AD70F3" w:rsidRDefault="00AD70F3" w:rsidP="00305693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Cs w:val="24"/>
              </w:rPr>
            </w:pPr>
          </w:p>
          <w:p w:rsidR="00AD70F3" w:rsidRPr="00AD70F3" w:rsidRDefault="00AD70F3" w:rsidP="00305693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Cs w:val="24"/>
              </w:rPr>
            </w:pPr>
          </w:p>
          <w:p w:rsidR="00BE7E73" w:rsidRPr="00AD70F3" w:rsidRDefault="00BE7E73" w:rsidP="00305693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Cs w:val="24"/>
              </w:rPr>
            </w:pPr>
          </w:p>
          <w:tbl>
            <w:tblPr>
              <w:tblpPr w:leftFromText="180" w:rightFromText="180" w:vertAnchor="text" w:horzAnchor="margin" w:tblpX="1" w:tblpY="-727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09"/>
            </w:tblGrid>
            <w:tr w:rsidR="00165939" w:rsidRPr="00AD70F3" w:rsidTr="000A0EB6">
              <w:trPr>
                <w:trHeight w:val="13776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</w:tcPr>
                <w:tbl>
                  <w:tblPr>
                    <w:tblpPr w:leftFromText="180" w:rightFromText="180" w:vertAnchor="text" w:horzAnchor="margin" w:tblpX="1" w:tblpY="-727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409"/>
                  </w:tblGrid>
                  <w:tr w:rsidR="00165939" w:rsidRPr="00AD70F3" w:rsidTr="000A0EB6">
                    <w:trPr>
                      <w:trHeight w:val="13776"/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</w:tcPr>
                      <w:p w:rsidR="00165939" w:rsidRPr="00AD70F3" w:rsidRDefault="00165939" w:rsidP="00305693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:rsidR="00165939" w:rsidRPr="00AD70F3" w:rsidRDefault="00165939" w:rsidP="00305693">
                  <w:pPr>
                    <w:spacing w:before="60" w:after="60"/>
                    <w:rPr>
                      <w:szCs w:val="24"/>
                    </w:rPr>
                  </w:pPr>
                </w:p>
              </w:tc>
            </w:tr>
          </w:tbl>
          <w:p w:rsidR="00165939" w:rsidRPr="00AD70F3" w:rsidRDefault="00165939" w:rsidP="00305693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Cs w:val="24"/>
              </w:rPr>
            </w:pPr>
          </w:p>
          <w:p w:rsidR="00165939" w:rsidRPr="00AD70F3" w:rsidRDefault="00165939" w:rsidP="00305693">
            <w:pPr>
              <w:jc w:val="center"/>
              <w:rPr>
                <w:rFonts w:eastAsia="Calibri"/>
                <w:b/>
                <w:bCs/>
                <w:szCs w:val="24"/>
                <w:lang w:eastAsia="ru-RU"/>
              </w:rPr>
            </w:pPr>
          </w:p>
          <w:p w:rsidR="00165939" w:rsidRPr="00AD70F3" w:rsidRDefault="00165939" w:rsidP="00305693">
            <w:pPr>
              <w:jc w:val="center"/>
              <w:rPr>
                <w:rFonts w:eastAsia="Calibri"/>
                <w:b/>
                <w:bCs/>
                <w:szCs w:val="24"/>
                <w:lang w:eastAsia="ru-RU"/>
              </w:rPr>
            </w:pPr>
          </w:p>
          <w:p w:rsidR="00165939" w:rsidRPr="00AD70F3" w:rsidRDefault="00165939" w:rsidP="00305693">
            <w:pPr>
              <w:jc w:val="center"/>
              <w:rPr>
                <w:rFonts w:eastAsia="Calibri"/>
                <w:b/>
                <w:bCs/>
                <w:szCs w:val="24"/>
                <w:lang w:eastAsia="ru-RU"/>
              </w:rPr>
            </w:pPr>
          </w:p>
          <w:p w:rsidR="00165939" w:rsidRPr="00AD70F3" w:rsidRDefault="00165939" w:rsidP="00305693">
            <w:pPr>
              <w:ind w:left="-284" w:right="-285" w:firstLine="284"/>
              <w:jc w:val="center"/>
              <w:rPr>
                <w:szCs w:val="24"/>
                <w:vertAlign w:val="superscript"/>
              </w:rPr>
            </w:pPr>
          </w:p>
          <w:p w:rsidR="00165939" w:rsidRPr="00AD70F3" w:rsidRDefault="00165939" w:rsidP="00305693">
            <w:pPr>
              <w:spacing w:before="60" w:after="60"/>
              <w:ind w:firstLine="567"/>
              <w:jc w:val="center"/>
              <w:rPr>
                <w:szCs w:val="24"/>
                <w:vertAlign w:val="superscript"/>
              </w:rPr>
            </w:pPr>
          </w:p>
          <w:p w:rsidR="00165939" w:rsidRPr="00AD70F3" w:rsidRDefault="00165939" w:rsidP="00305693">
            <w:pPr>
              <w:spacing w:before="60" w:after="60"/>
              <w:ind w:firstLine="567"/>
              <w:jc w:val="center"/>
              <w:rPr>
                <w:szCs w:val="24"/>
                <w:vertAlign w:val="superscript"/>
              </w:rPr>
            </w:pPr>
          </w:p>
          <w:p w:rsidR="006E7D28" w:rsidRPr="00AD70F3" w:rsidRDefault="006E7D28" w:rsidP="00305693">
            <w:pPr>
              <w:spacing w:before="60" w:after="60"/>
              <w:rPr>
                <w:szCs w:val="24"/>
              </w:rPr>
            </w:pPr>
          </w:p>
          <w:p w:rsidR="006E7D28" w:rsidRPr="00AD70F3" w:rsidRDefault="006E7D28" w:rsidP="00305693">
            <w:pPr>
              <w:spacing w:before="60" w:after="60"/>
              <w:rPr>
                <w:szCs w:val="24"/>
              </w:rPr>
            </w:pPr>
          </w:p>
          <w:p w:rsidR="006E7D28" w:rsidRPr="00AD70F3" w:rsidRDefault="006E7D28" w:rsidP="00305693">
            <w:pPr>
              <w:spacing w:before="60" w:after="60"/>
              <w:rPr>
                <w:szCs w:val="24"/>
              </w:rPr>
            </w:pPr>
          </w:p>
          <w:p w:rsidR="006E7D28" w:rsidRPr="00AD70F3" w:rsidRDefault="006E7D28" w:rsidP="00305693">
            <w:pPr>
              <w:spacing w:before="60" w:after="60"/>
              <w:rPr>
                <w:szCs w:val="24"/>
              </w:rPr>
            </w:pPr>
          </w:p>
          <w:p w:rsidR="006E7D28" w:rsidRPr="00AD70F3" w:rsidRDefault="006E7D28" w:rsidP="00305693">
            <w:pPr>
              <w:spacing w:before="60" w:after="60"/>
              <w:rPr>
                <w:szCs w:val="24"/>
              </w:rPr>
            </w:pPr>
          </w:p>
        </w:tc>
      </w:tr>
    </w:tbl>
    <w:p w:rsidR="006E7D28" w:rsidRPr="00532BED" w:rsidRDefault="006E7D28" w:rsidP="006E7D28">
      <w:pPr>
        <w:rPr>
          <w:rFonts w:eastAsia="Calibri"/>
          <w:szCs w:val="24"/>
          <w:lang w:eastAsia="ru-RU"/>
        </w:rPr>
      </w:pPr>
    </w:p>
    <w:p w:rsidR="006E7D28" w:rsidRPr="00532BED" w:rsidRDefault="006E7D28" w:rsidP="006E7D28">
      <w:pPr>
        <w:rPr>
          <w:rFonts w:eastAsia="Calibri"/>
          <w:szCs w:val="24"/>
          <w:lang w:eastAsia="ru-RU"/>
        </w:rPr>
      </w:pPr>
    </w:p>
    <w:p w:rsidR="006E7D28" w:rsidRPr="00532BED" w:rsidRDefault="006E7D28" w:rsidP="006E7D28">
      <w:pPr>
        <w:jc w:val="center"/>
        <w:rPr>
          <w:rFonts w:ascii="Calibri" w:hAnsi="Calibri"/>
          <w:sz w:val="22"/>
          <w:szCs w:val="22"/>
        </w:rPr>
      </w:pPr>
    </w:p>
    <w:p w:rsidR="006E7D28" w:rsidRDefault="006E7D28" w:rsidP="006E7D28">
      <w:pPr>
        <w:rPr>
          <w:b/>
          <w:sz w:val="28"/>
          <w:szCs w:val="28"/>
        </w:rPr>
      </w:pPr>
    </w:p>
    <w:p w:rsidR="006E7D28" w:rsidRPr="00FD304F" w:rsidRDefault="006E7D28" w:rsidP="006E7D28">
      <w:pPr>
        <w:rPr>
          <w:b/>
          <w:sz w:val="28"/>
          <w:szCs w:val="28"/>
        </w:rPr>
      </w:pPr>
    </w:p>
    <w:p w:rsidR="006E7D28" w:rsidRDefault="006E7D28" w:rsidP="006E7D28"/>
    <w:p w:rsidR="006E7D28" w:rsidRDefault="006E7D28" w:rsidP="006E7D28"/>
    <w:p w:rsidR="006E7D28" w:rsidRDefault="006E7D28" w:rsidP="006E7D28"/>
    <w:p w:rsidR="00E15A8D" w:rsidRDefault="00E15A8D"/>
    <w:sectPr w:rsidR="00E15A8D" w:rsidSect="007206B9">
      <w:pgSz w:w="11906" w:h="16838" w:code="9"/>
      <w:pgMar w:top="567" w:right="1418" w:bottom="1134" w:left="2552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65FF"/>
    <w:multiLevelType w:val="hybridMultilevel"/>
    <w:tmpl w:val="B68C8D1E"/>
    <w:lvl w:ilvl="0" w:tplc="323EF1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3774992"/>
    <w:multiLevelType w:val="hybridMultilevel"/>
    <w:tmpl w:val="B68C8D1E"/>
    <w:lvl w:ilvl="0" w:tplc="323EF1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D0351B6"/>
    <w:multiLevelType w:val="hybridMultilevel"/>
    <w:tmpl w:val="B68C8D1E"/>
    <w:lvl w:ilvl="0" w:tplc="323EF1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E7D28"/>
    <w:rsid w:val="00035E1F"/>
    <w:rsid w:val="000A2E22"/>
    <w:rsid w:val="000A3B75"/>
    <w:rsid w:val="000B4A91"/>
    <w:rsid w:val="00145785"/>
    <w:rsid w:val="00165939"/>
    <w:rsid w:val="00213D3E"/>
    <w:rsid w:val="00305693"/>
    <w:rsid w:val="00395F35"/>
    <w:rsid w:val="00410BAD"/>
    <w:rsid w:val="0054491D"/>
    <w:rsid w:val="006333DA"/>
    <w:rsid w:val="0067063A"/>
    <w:rsid w:val="006C0DE3"/>
    <w:rsid w:val="006D412F"/>
    <w:rsid w:val="006E7D28"/>
    <w:rsid w:val="007206B9"/>
    <w:rsid w:val="00755796"/>
    <w:rsid w:val="007C4EAD"/>
    <w:rsid w:val="008175F5"/>
    <w:rsid w:val="00930A44"/>
    <w:rsid w:val="00A148C2"/>
    <w:rsid w:val="00AB1ED5"/>
    <w:rsid w:val="00AD70F3"/>
    <w:rsid w:val="00BE7E73"/>
    <w:rsid w:val="00D0278F"/>
    <w:rsid w:val="00D77AB2"/>
    <w:rsid w:val="00DE3455"/>
    <w:rsid w:val="00E15A8D"/>
    <w:rsid w:val="00E7688B"/>
    <w:rsid w:val="00E90D2B"/>
    <w:rsid w:val="00F100DA"/>
    <w:rsid w:val="00F3266F"/>
    <w:rsid w:val="00F527A8"/>
    <w:rsid w:val="00FD4653"/>
    <w:rsid w:val="00FF4FAD"/>
    <w:rsid w:val="00FF6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6E7D28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D28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6E7D28"/>
    <w:rPr>
      <w:color w:val="0000FF"/>
      <w:u w:val="single"/>
    </w:rPr>
  </w:style>
  <w:style w:type="character" w:customStyle="1" w:styleId="spelle">
    <w:name w:val="spelle"/>
    <w:basedOn w:val="a0"/>
    <w:rsid w:val="006E7D28"/>
  </w:style>
  <w:style w:type="paragraph" w:styleId="a4">
    <w:name w:val="List Paragraph"/>
    <w:basedOn w:val="a"/>
    <w:uiPriority w:val="34"/>
    <w:qFormat/>
    <w:rsid w:val="006E7D28"/>
    <w:pPr>
      <w:ind w:left="720"/>
      <w:contextualSpacing/>
    </w:pPr>
  </w:style>
  <w:style w:type="paragraph" w:customStyle="1" w:styleId="rvps2">
    <w:name w:val="rvps2"/>
    <w:basedOn w:val="a"/>
    <w:rsid w:val="006C0DE3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docdata">
    <w:name w:val="docdata"/>
    <w:aliases w:val="docy,v5,1459,baiaagaaboqcaaad7amaaax6awaaaaaaaaaaaaaaaaaaaaaaaaaaaaaaaaaaaaaaaaaaaaaaaaaaaaaaaaaaaaaaaaaaaaaaaaaaaaaaaaaaaaaaaaaaaaaaaaaaaaaaaaaaaaaaaaaaaaaaaaaaaaaaaaaaaaaaaaaaaaaaaaaaaaaaaaaaaaaaaaaaaaaaaaaaaaaaaaaaaaaaaaaaaaaaaaaaaaaaaaaaaaaa"/>
    <w:basedOn w:val="a"/>
    <w:rsid w:val="00AD70F3"/>
    <w:pPr>
      <w:spacing w:before="100" w:beforeAutospacing="1" w:after="100" w:afterAutospacing="1"/>
    </w:pPr>
    <w:rPr>
      <w:szCs w:val="24"/>
    </w:rPr>
  </w:style>
  <w:style w:type="paragraph" w:customStyle="1" w:styleId="rvps14">
    <w:name w:val="rvps14"/>
    <w:basedOn w:val="a"/>
    <w:rsid w:val="00AD70F3"/>
    <w:pPr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rvts0">
    <w:name w:val="rvts0"/>
    <w:basedOn w:val="a0"/>
    <w:rsid w:val="00AD70F3"/>
  </w:style>
  <w:style w:type="paragraph" w:styleId="a5">
    <w:name w:val="Normal (Web)"/>
    <w:basedOn w:val="a"/>
    <w:semiHidden/>
    <w:unhideWhenUsed/>
    <w:rsid w:val="00AD70F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AD70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a6">
    <w:name w:val="Содержимое таблицы"/>
    <w:basedOn w:val="a"/>
    <w:next w:val="a7"/>
    <w:rsid w:val="006333DA"/>
    <w:pPr>
      <w:suppressLineNumbers/>
      <w:suppressAutoHyphens/>
    </w:pPr>
    <w:rPr>
      <w:rFonts w:ascii="Liberation Serif" w:eastAsia="NSimSun" w:hAnsi="Liberation Serif" w:cs="Lucida Sans"/>
      <w:kern w:val="2"/>
      <w:szCs w:val="24"/>
      <w:lang w:eastAsia="zh-CN" w:bidi="hi-IN"/>
    </w:rPr>
  </w:style>
  <w:style w:type="paragraph" w:styleId="a7">
    <w:name w:val="footer"/>
    <w:basedOn w:val="a"/>
    <w:link w:val="a8"/>
    <w:uiPriority w:val="99"/>
    <w:semiHidden/>
    <w:unhideWhenUsed/>
    <w:rsid w:val="006333D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6333DA"/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54491D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4491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ekhiv-miskrada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4317</Words>
  <Characters>2462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Dmytro</cp:lastModifiedBy>
  <cp:revision>14</cp:revision>
  <cp:lastPrinted>2024-12-12T08:58:00Z</cp:lastPrinted>
  <dcterms:created xsi:type="dcterms:W3CDTF">2024-10-02T14:17:00Z</dcterms:created>
  <dcterms:modified xsi:type="dcterms:W3CDTF">2025-01-09T07:44:00Z</dcterms:modified>
</cp:coreProperties>
</file>