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DF" w:rsidRPr="007C0B27" w:rsidRDefault="00D416DF" w:rsidP="00B25DA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0B27">
        <w:rPr>
          <w:b/>
          <w:bCs/>
          <w:sz w:val="20"/>
          <w:szCs w:val="20"/>
        </w:rPr>
        <w:tab/>
      </w:r>
      <w:r w:rsidRPr="007C0B27">
        <w:rPr>
          <w:b/>
          <w:bCs/>
          <w:sz w:val="20"/>
          <w:szCs w:val="20"/>
        </w:rPr>
        <w:tab/>
      </w:r>
      <w:r w:rsidRPr="007C0B27">
        <w:rPr>
          <w:b/>
          <w:bCs/>
          <w:sz w:val="28"/>
          <w:szCs w:val="28"/>
        </w:rPr>
        <w:tab/>
      </w:r>
      <w:r w:rsidRPr="007C0B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0B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0B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C0B2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25DAB" w:rsidRPr="007C0B2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05460" cy="57023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DF" w:rsidRPr="007C0B27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27">
        <w:rPr>
          <w:rFonts w:ascii="Times New Roman" w:hAnsi="Times New Roman" w:cs="Times New Roman"/>
          <w:b/>
          <w:sz w:val="28"/>
          <w:szCs w:val="28"/>
        </w:rPr>
        <w:t>РАДЕХІВСЬКА   МІСЬКА    РАДА</w:t>
      </w:r>
    </w:p>
    <w:p w:rsidR="00D416DF" w:rsidRPr="007C0B27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27">
        <w:rPr>
          <w:rFonts w:ascii="Times New Roman" w:hAnsi="Times New Roman" w:cs="Times New Roman"/>
          <w:b/>
          <w:bCs/>
          <w:sz w:val="28"/>
          <w:szCs w:val="28"/>
        </w:rPr>
        <w:t>ЛЬВІВСЬКОЇ   ОБЛАСТІ</w:t>
      </w:r>
    </w:p>
    <w:p w:rsidR="00D416DF" w:rsidRPr="007C0B27" w:rsidRDefault="00A8783F" w:rsidP="00D4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B27"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="00D416DF" w:rsidRPr="007C0B27">
        <w:rPr>
          <w:rFonts w:ascii="Times New Roman" w:hAnsi="Times New Roman" w:cs="Times New Roman"/>
          <w:b/>
          <w:bCs/>
          <w:sz w:val="28"/>
          <w:szCs w:val="28"/>
        </w:rPr>
        <w:t xml:space="preserve">  СЕСІЯ  </w:t>
      </w:r>
      <w:r w:rsidR="00AD64FC" w:rsidRPr="007C0B2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16DF" w:rsidRPr="007C0B27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D416DF" w:rsidRPr="007C0B27" w:rsidRDefault="00D416DF" w:rsidP="00D4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2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C0B2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C0B27">
        <w:rPr>
          <w:rFonts w:ascii="Times New Roman" w:hAnsi="Times New Roman" w:cs="Times New Roman"/>
          <w:b/>
          <w:sz w:val="28"/>
          <w:szCs w:val="28"/>
        </w:rPr>
        <w:t xml:space="preserve"> Я    </w:t>
      </w: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від </w:t>
      </w:r>
      <w:r w:rsidR="00A8783F" w:rsidRPr="007C0B27">
        <w:rPr>
          <w:rFonts w:ascii="Times New Roman" w:hAnsi="Times New Roman" w:cs="Times New Roman"/>
          <w:sz w:val="28"/>
          <w:szCs w:val="28"/>
        </w:rPr>
        <w:t>26 лютого</w:t>
      </w:r>
      <w:r w:rsidR="00C334BA" w:rsidRPr="007C0B27">
        <w:rPr>
          <w:rFonts w:ascii="Times New Roman" w:hAnsi="Times New Roman" w:cs="Times New Roman"/>
          <w:sz w:val="28"/>
          <w:szCs w:val="28"/>
        </w:rPr>
        <w:t xml:space="preserve"> 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r w:rsidR="00AD64FC" w:rsidRPr="007C0B27">
        <w:rPr>
          <w:rFonts w:ascii="Times New Roman" w:hAnsi="Times New Roman" w:cs="Times New Roman"/>
          <w:sz w:val="28"/>
          <w:szCs w:val="28"/>
        </w:rPr>
        <w:t>202</w:t>
      </w:r>
      <w:r w:rsidR="00A8783F" w:rsidRPr="007C0B27">
        <w:rPr>
          <w:rFonts w:ascii="Times New Roman" w:hAnsi="Times New Roman" w:cs="Times New Roman"/>
          <w:sz w:val="28"/>
          <w:szCs w:val="28"/>
        </w:rPr>
        <w:t>5</w:t>
      </w:r>
      <w:r w:rsidRPr="007C0B27">
        <w:rPr>
          <w:rFonts w:ascii="Times New Roman" w:hAnsi="Times New Roman" w:cs="Times New Roman"/>
          <w:sz w:val="28"/>
          <w:szCs w:val="28"/>
        </w:rPr>
        <w:t xml:space="preserve"> року    </w:t>
      </w:r>
      <w:r w:rsidR="00013769" w:rsidRPr="007C0B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0B27">
        <w:rPr>
          <w:rFonts w:ascii="Times New Roman" w:hAnsi="Times New Roman" w:cs="Times New Roman"/>
          <w:sz w:val="28"/>
          <w:szCs w:val="28"/>
        </w:rPr>
        <w:t xml:space="preserve">№  </w:t>
      </w:r>
      <w:r w:rsidR="002868B2">
        <w:rPr>
          <w:rFonts w:ascii="Times New Roman" w:hAnsi="Times New Roman" w:cs="Times New Roman"/>
          <w:sz w:val="28"/>
          <w:szCs w:val="28"/>
        </w:rPr>
        <w:t>3</w:t>
      </w:r>
      <w:r w:rsidRPr="007C0B27">
        <w:rPr>
          <w:rFonts w:ascii="Times New Roman" w:hAnsi="Times New Roman" w:cs="Times New Roman"/>
          <w:sz w:val="28"/>
          <w:szCs w:val="28"/>
        </w:rPr>
        <w:tab/>
      </w:r>
      <w:r w:rsidRPr="007C0B27">
        <w:rPr>
          <w:rFonts w:ascii="Times New Roman" w:hAnsi="Times New Roman" w:cs="Times New Roman"/>
          <w:sz w:val="28"/>
          <w:szCs w:val="28"/>
        </w:rPr>
        <w:tab/>
      </w: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B27">
        <w:rPr>
          <w:rFonts w:ascii="Times New Roman" w:hAnsi="Times New Roman" w:cs="Times New Roman"/>
          <w:b/>
          <w:i/>
          <w:sz w:val="28"/>
          <w:szCs w:val="28"/>
        </w:rPr>
        <w:t>Про виконання бюджету</w:t>
      </w: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B27">
        <w:rPr>
          <w:rFonts w:ascii="Times New Roman" w:hAnsi="Times New Roman" w:cs="Times New Roman"/>
          <w:b/>
          <w:i/>
          <w:sz w:val="28"/>
          <w:szCs w:val="28"/>
        </w:rPr>
        <w:t xml:space="preserve">Радехівської міської територіальної громади </w:t>
      </w:r>
    </w:p>
    <w:p w:rsidR="00D416DF" w:rsidRPr="007C0B27" w:rsidRDefault="00D416DF" w:rsidP="00D416DF">
      <w:pPr>
        <w:spacing w:after="0" w:line="240" w:lineRule="auto"/>
        <w:ind w:left="5760" w:hanging="5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B27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D0269" w:rsidRPr="007C0B27">
        <w:rPr>
          <w:rFonts w:ascii="Times New Roman" w:hAnsi="Times New Roman" w:cs="Times New Roman"/>
          <w:b/>
          <w:i/>
          <w:sz w:val="28"/>
          <w:szCs w:val="28"/>
        </w:rPr>
        <w:t>2024 рік</w:t>
      </w:r>
      <w:r w:rsidRPr="007C0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16DF" w:rsidRPr="007C0B27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D416D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На підставі пункту 23 статті 26 Закону України „Про місцеве самоврядування в Україні” та статті 80 Бюджетного кодексу України, заслухавши звіт начальника фінансового відділу Радехівської міської ради  Прус Л.Я. «Про виконання бюджету Радехівської міської територіальної громади за </w:t>
      </w:r>
      <w:r w:rsidR="007D0269" w:rsidRPr="007C0B27">
        <w:rPr>
          <w:rFonts w:ascii="Times New Roman" w:hAnsi="Times New Roman" w:cs="Times New Roman"/>
          <w:sz w:val="28"/>
          <w:szCs w:val="28"/>
        </w:rPr>
        <w:t>2024 рік</w:t>
      </w:r>
      <w:r w:rsidRPr="007C0B27">
        <w:rPr>
          <w:rFonts w:ascii="Times New Roman" w:hAnsi="Times New Roman" w:cs="Times New Roman"/>
          <w:sz w:val="28"/>
          <w:szCs w:val="28"/>
        </w:rPr>
        <w:t>» та враховуючи висновки постійної депутатської комісії з питань планування, бюджету, фінансів, енергозбереження, інвестицій та транспорту, Радехівська міська  рада</w:t>
      </w:r>
    </w:p>
    <w:p w:rsidR="00D416DF" w:rsidRPr="007C0B27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E61EE0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E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416DF" w:rsidRPr="007C0B27" w:rsidRDefault="00D416DF" w:rsidP="00D416D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223FF2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1.  Затвердити звіт про виконання  бюджету Радехівської міської територіальної громади за  </w:t>
      </w:r>
      <w:r w:rsidR="007D0269" w:rsidRPr="007C0B27">
        <w:rPr>
          <w:rFonts w:ascii="Times New Roman" w:hAnsi="Times New Roman" w:cs="Times New Roman"/>
          <w:sz w:val="28"/>
          <w:szCs w:val="28"/>
        </w:rPr>
        <w:t>2024 рік</w:t>
      </w:r>
      <w:r w:rsidRPr="007C0B27">
        <w:rPr>
          <w:rFonts w:ascii="Times New Roman" w:hAnsi="Times New Roman" w:cs="Times New Roman"/>
          <w:sz w:val="28"/>
          <w:szCs w:val="28"/>
        </w:rPr>
        <w:t xml:space="preserve">   :</w:t>
      </w:r>
    </w:p>
    <w:p w:rsidR="00D416DF" w:rsidRPr="007C0B27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по доходах в сумі </w:t>
      </w:r>
      <w:r w:rsidR="00A8783F" w:rsidRPr="007C0B27">
        <w:rPr>
          <w:rFonts w:ascii="Times New Roman" w:hAnsi="Times New Roman" w:cs="Times New Roman"/>
          <w:sz w:val="28"/>
          <w:szCs w:val="28"/>
        </w:rPr>
        <w:t>483 762,8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>. , в</w:t>
      </w:r>
      <w:r w:rsidR="00A8783F" w:rsidRPr="007C0B27">
        <w:rPr>
          <w:rFonts w:ascii="Times New Roman" w:hAnsi="Times New Roman" w:cs="Times New Roman"/>
          <w:sz w:val="28"/>
          <w:szCs w:val="28"/>
        </w:rPr>
        <w:t xml:space="preserve"> тому числі за загальним </w:t>
      </w:r>
      <w:proofErr w:type="spellStart"/>
      <w:r w:rsidR="00A8783F" w:rsidRPr="007C0B27">
        <w:rPr>
          <w:rFonts w:ascii="Times New Roman" w:hAnsi="Times New Roman" w:cs="Times New Roman"/>
          <w:sz w:val="28"/>
          <w:szCs w:val="28"/>
        </w:rPr>
        <w:t>фондом</w:t>
      </w:r>
      <w:r w:rsidRPr="007C0B27">
        <w:rPr>
          <w:rFonts w:ascii="Times New Roman" w:hAnsi="Times New Roman" w:cs="Times New Roman"/>
          <w:sz w:val="28"/>
          <w:szCs w:val="28"/>
        </w:rPr>
        <w:t>–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 xml:space="preserve">   </w:t>
      </w:r>
      <w:r w:rsidR="00A8783F" w:rsidRPr="007C0B27">
        <w:rPr>
          <w:rFonts w:ascii="Times New Roman" w:hAnsi="Times New Roman" w:cs="Times New Roman"/>
          <w:sz w:val="28"/>
          <w:szCs w:val="28"/>
        </w:rPr>
        <w:t>464 307,7</w:t>
      </w:r>
      <w:r w:rsidRPr="007C0B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 xml:space="preserve">. ,  спеціальним фондом –   </w:t>
      </w:r>
      <w:r w:rsidR="00A8783F" w:rsidRPr="007C0B27">
        <w:rPr>
          <w:rFonts w:ascii="Times New Roman" w:hAnsi="Times New Roman" w:cs="Times New Roman"/>
          <w:sz w:val="28"/>
          <w:szCs w:val="28"/>
        </w:rPr>
        <w:t>19 455,1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>.</w:t>
      </w:r>
      <w:r w:rsidR="00A8783F" w:rsidRPr="007C0B27">
        <w:rPr>
          <w:rFonts w:ascii="Times New Roman" w:hAnsi="Times New Roman" w:cs="Times New Roman"/>
          <w:sz w:val="28"/>
          <w:szCs w:val="28"/>
        </w:rPr>
        <w:t xml:space="preserve"> згідно з додатком 1 до цього рішення</w:t>
      </w:r>
      <w:r w:rsidRPr="007C0B27">
        <w:rPr>
          <w:rFonts w:ascii="Times New Roman" w:hAnsi="Times New Roman" w:cs="Times New Roman"/>
          <w:sz w:val="28"/>
          <w:szCs w:val="28"/>
        </w:rPr>
        <w:t>;</w:t>
      </w:r>
    </w:p>
    <w:p w:rsidR="00D416DF" w:rsidRPr="007C0B27" w:rsidRDefault="00D416D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по видатках в сумі  </w:t>
      </w:r>
      <w:r w:rsidR="00A8783F" w:rsidRPr="007C0B27">
        <w:rPr>
          <w:rFonts w:ascii="Times New Roman" w:hAnsi="Times New Roman" w:cs="Times New Roman"/>
          <w:sz w:val="28"/>
          <w:szCs w:val="28"/>
        </w:rPr>
        <w:t>484 423,8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 xml:space="preserve">., в тому числі за загальним фондом –  </w:t>
      </w:r>
      <w:r w:rsidR="00A8783F" w:rsidRPr="007C0B27">
        <w:rPr>
          <w:rFonts w:ascii="Times New Roman" w:hAnsi="Times New Roman" w:cs="Times New Roman"/>
          <w:sz w:val="28"/>
          <w:szCs w:val="28"/>
        </w:rPr>
        <w:t>445 922,4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 xml:space="preserve">., спеціальним фондом – </w:t>
      </w:r>
      <w:r w:rsidR="00A8783F" w:rsidRPr="007C0B27">
        <w:rPr>
          <w:rFonts w:ascii="Times New Roman" w:hAnsi="Times New Roman" w:cs="Times New Roman"/>
          <w:sz w:val="28"/>
          <w:szCs w:val="28"/>
        </w:rPr>
        <w:t>38 501,4</w:t>
      </w:r>
      <w:r w:rsidR="00AD64FC" w:rsidRPr="007C0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B2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7C0B27">
        <w:rPr>
          <w:rFonts w:ascii="Times New Roman" w:hAnsi="Times New Roman" w:cs="Times New Roman"/>
          <w:sz w:val="28"/>
          <w:szCs w:val="28"/>
        </w:rPr>
        <w:t>.</w:t>
      </w:r>
      <w:r w:rsidR="00A8783F" w:rsidRPr="007C0B27">
        <w:rPr>
          <w:rFonts w:ascii="Times New Roman" w:hAnsi="Times New Roman" w:cs="Times New Roman"/>
          <w:sz w:val="28"/>
          <w:szCs w:val="28"/>
        </w:rPr>
        <w:t xml:space="preserve"> згідно з додатком 2 до цього рішення.</w:t>
      </w:r>
    </w:p>
    <w:p w:rsidR="00A8783F" w:rsidRPr="007C0B27" w:rsidRDefault="00A8783F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по джерелах фінансування </w:t>
      </w:r>
      <w:r w:rsidR="00B25DAB" w:rsidRPr="007C0B27">
        <w:rPr>
          <w:rFonts w:ascii="Times New Roman" w:hAnsi="Times New Roman" w:cs="Times New Roman"/>
          <w:sz w:val="28"/>
          <w:szCs w:val="28"/>
        </w:rPr>
        <w:t>згідно з додатком 3 до цього рішення.</w:t>
      </w:r>
    </w:p>
    <w:p w:rsidR="00B25DAB" w:rsidRPr="007C0B27" w:rsidRDefault="00B25DAB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>по міжбюджетних трансфертах згідно з додатком 4 до цього рішення;</w:t>
      </w:r>
    </w:p>
    <w:p w:rsidR="00541554" w:rsidRDefault="00B25DAB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по </w:t>
      </w:r>
      <w:r w:rsidR="00541554" w:rsidRPr="00541554">
        <w:rPr>
          <w:rFonts w:ascii="Times New Roman" w:hAnsi="Times New Roman" w:cs="Times New Roman"/>
          <w:sz w:val="28"/>
          <w:szCs w:val="28"/>
        </w:rPr>
        <w:t xml:space="preserve"> витрати  бюджету  на реалізацію місцевих /регіональних програм</w:t>
      </w:r>
      <w:r w:rsidRPr="007C0B27">
        <w:rPr>
          <w:rFonts w:ascii="Times New Roman" w:hAnsi="Times New Roman" w:cs="Times New Roman"/>
          <w:sz w:val="28"/>
          <w:szCs w:val="28"/>
        </w:rPr>
        <w:t xml:space="preserve"> </w:t>
      </w:r>
      <w:r w:rsidR="005415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DAB" w:rsidRPr="007C0B27" w:rsidRDefault="00541554" w:rsidP="00541554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DAB" w:rsidRPr="007C0B27">
        <w:rPr>
          <w:rFonts w:ascii="Times New Roman" w:hAnsi="Times New Roman" w:cs="Times New Roman"/>
          <w:sz w:val="28"/>
          <w:szCs w:val="28"/>
        </w:rPr>
        <w:t>згідно з додатком 5 до цього рішення;</w:t>
      </w:r>
    </w:p>
    <w:p w:rsidR="00036166" w:rsidRPr="007C0B27" w:rsidRDefault="00B25DAB" w:rsidP="00223FF2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по капітальних вкладеннях в розрізі інвестиційних проектів згідно з </w:t>
      </w:r>
      <w:r w:rsidR="00036166" w:rsidRPr="007C0B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DAB" w:rsidRPr="007C0B27" w:rsidRDefault="00036166" w:rsidP="00036166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    </w:t>
      </w:r>
      <w:r w:rsidR="00B25DAB" w:rsidRPr="007C0B27">
        <w:rPr>
          <w:rFonts w:ascii="Times New Roman" w:hAnsi="Times New Roman" w:cs="Times New Roman"/>
          <w:sz w:val="28"/>
          <w:szCs w:val="28"/>
        </w:rPr>
        <w:t>додатком 6 до цього рішення.</w:t>
      </w:r>
    </w:p>
    <w:p w:rsidR="00D416DF" w:rsidRPr="007C0B27" w:rsidRDefault="00D416DF" w:rsidP="00223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>Контроль за виконання рішення покласти на постійну депутатську комісію з питань планування, бюджету, фінансів, енергозбереження, інвестицій та транспорту (голова П.Ткачук).</w:t>
      </w:r>
    </w:p>
    <w:p w:rsidR="00B25DAB" w:rsidRPr="007C0B27" w:rsidRDefault="00B25DAB" w:rsidP="00B25DA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16DF" w:rsidRPr="007C0B27" w:rsidRDefault="00D416DF" w:rsidP="00223FF2">
      <w:pPr>
        <w:pStyle w:val="a3"/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0B27">
        <w:rPr>
          <w:rFonts w:ascii="Times New Roman" w:hAnsi="Times New Roman" w:cs="Times New Roman"/>
          <w:sz w:val="28"/>
          <w:szCs w:val="28"/>
        </w:rPr>
        <w:t>Рішення набирає чинності з моменту оприлюднення на офіційному    веб – сайті Радехівської міської ради.</w:t>
      </w:r>
    </w:p>
    <w:p w:rsidR="00D416DF" w:rsidRPr="007C0B27" w:rsidRDefault="00D416DF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B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23FF2" w:rsidRPr="007C0B27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7C0B27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FF2" w:rsidRPr="007C0B27" w:rsidRDefault="00223FF2" w:rsidP="00D41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6DF" w:rsidRDefault="00D416DF" w:rsidP="00D4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B27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</w:t>
      </w:r>
      <w:r w:rsidRPr="007C0B27">
        <w:rPr>
          <w:rFonts w:ascii="Times New Roman" w:hAnsi="Times New Roman" w:cs="Times New Roman"/>
          <w:b/>
          <w:sz w:val="28"/>
          <w:szCs w:val="28"/>
        </w:rPr>
        <w:tab/>
      </w:r>
      <w:r w:rsidRPr="007C0B27">
        <w:rPr>
          <w:rFonts w:ascii="Times New Roman" w:hAnsi="Times New Roman" w:cs="Times New Roman"/>
          <w:b/>
          <w:sz w:val="28"/>
          <w:szCs w:val="28"/>
        </w:rPr>
        <w:tab/>
      </w:r>
      <w:r w:rsidRPr="007C0B27">
        <w:rPr>
          <w:rFonts w:ascii="Times New Roman" w:hAnsi="Times New Roman" w:cs="Times New Roman"/>
          <w:b/>
          <w:sz w:val="28"/>
          <w:szCs w:val="28"/>
        </w:rPr>
        <w:tab/>
      </w:r>
      <w:r w:rsidRPr="007C0B2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223FF2" w:rsidRPr="007C0B27">
        <w:rPr>
          <w:rFonts w:ascii="Times New Roman" w:hAnsi="Times New Roman" w:cs="Times New Roman"/>
          <w:b/>
          <w:sz w:val="28"/>
          <w:szCs w:val="28"/>
        </w:rPr>
        <w:tab/>
      </w:r>
      <w:r w:rsidR="00223FF2" w:rsidRPr="007C0B27">
        <w:rPr>
          <w:rFonts w:ascii="Times New Roman" w:hAnsi="Times New Roman" w:cs="Times New Roman"/>
          <w:b/>
          <w:sz w:val="28"/>
          <w:szCs w:val="28"/>
        </w:rPr>
        <w:tab/>
      </w:r>
      <w:r w:rsidRPr="007C0B27">
        <w:rPr>
          <w:rFonts w:ascii="Times New Roman" w:hAnsi="Times New Roman" w:cs="Times New Roman"/>
          <w:b/>
          <w:sz w:val="28"/>
          <w:szCs w:val="28"/>
        </w:rPr>
        <w:t>Степан КОХАНЧУК</w:t>
      </w:r>
    </w:p>
    <w:sectPr w:rsidR="00D416DF" w:rsidSect="00D5606D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CCA"/>
      </v:shape>
    </w:pict>
  </w:numPicBullet>
  <w:abstractNum w:abstractNumId="0">
    <w:nsid w:val="00AA2FC8"/>
    <w:multiLevelType w:val="hybridMultilevel"/>
    <w:tmpl w:val="AEC2FF18"/>
    <w:lvl w:ilvl="0" w:tplc="0422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2AA5AB7"/>
    <w:multiLevelType w:val="hybridMultilevel"/>
    <w:tmpl w:val="F1085B4C"/>
    <w:lvl w:ilvl="0" w:tplc="0422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5D1AD6"/>
    <w:multiLevelType w:val="hybridMultilevel"/>
    <w:tmpl w:val="4EBE5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111B8"/>
    <w:multiLevelType w:val="hybridMultilevel"/>
    <w:tmpl w:val="F17E1018"/>
    <w:lvl w:ilvl="0" w:tplc="A1B2B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6713B"/>
    <w:multiLevelType w:val="hybridMultilevel"/>
    <w:tmpl w:val="6FB62E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AC3240"/>
    <w:multiLevelType w:val="hybridMultilevel"/>
    <w:tmpl w:val="DCB4A4DC"/>
    <w:lvl w:ilvl="0" w:tplc="0422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624A8"/>
    <w:multiLevelType w:val="multilevel"/>
    <w:tmpl w:val="062E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42C7C"/>
    <w:multiLevelType w:val="hybridMultilevel"/>
    <w:tmpl w:val="DE24CC2C"/>
    <w:lvl w:ilvl="0" w:tplc="E7F64B4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>
    <w:nsid w:val="218B7F89"/>
    <w:multiLevelType w:val="hybridMultilevel"/>
    <w:tmpl w:val="FC54B9A0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29F651D"/>
    <w:multiLevelType w:val="hybridMultilevel"/>
    <w:tmpl w:val="C18E1308"/>
    <w:lvl w:ilvl="0" w:tplc="0422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>
    <w:nsid w:val="23093AF9"/>
    <w:multiLevelType w:val="hybridMultilevel"/>
    <w:tmpl w:val="690C8378"/>
    <w:lvl w:ilvl="0" w:tplc="0422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E40329"/>
    <w:multiLevelType w:val="hybridMultilevel"/>
    <w:tmpl w:val="E84A12E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F673FF"/>
    <w:multiLevelType w:val="hybridMultilevel"/>
    <w:tmpl w:val="82905D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9A6725"/>
    <w:multiLevelType w:val="hybridMultilevel"/>
    <w:tmpl w:val="78A61E9E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266244"/>
    <w:multiLevelType w:val="multilevel"/>
    <w:tmpl w:val="FBA6B474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96E1D"/>
    <w:multiLevelType w:val="multilevel"/>
    <w:tmpl w:val="9E0CE1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36624"/>
    <w:multiLevelType w:val="hybridMultilevel"/>
    <w:tmpl w:val="D43C93DA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EF6E40"/>
    <w:multiLevelType w:val="hybridMultilevel"/>
    <w:tmpl w:val="D390B300"/>
    <w:lvl w:ilvl="0" w:tplc="0422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EA95EBB"/>
    <w:multiLevelType w:val="hybridMultilevel"/>
    <w:tmpl w:val="CD74515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D360C"/>
    <w:multiLevelType w:val="hybridMultilevel"/>
    <w:tmpl w:val="2CE6C59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484BC7"/>
    <w:multiLevelType w:val="hybridMultilevel"/>
    <w:tmpl w:val="A1501CD8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A4C5517"/>
    <w:multiLevelType w:val="hybridMultilevel"/>
    <w:tmpl w:val="39C6DB40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A84875"/>
    <w:multiLevelType w:val="hybridMultilevel"/>
    <w:tmpl w:val="C8760358"/>
    <w:lvl w:ilvl="0" w:tplc="042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802F02"/>
    <w:multiLevelType w:val="multilevel"/>
    <w:tmpl w:val="2F7C1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15355"/>
    <w:multiLevelType w:val="multilevel"/>
    <w:tmpl w:val="47341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00612"/>
    <w:multiLevelType w:val="hybridMultilevel"/>
    <w:tmpl w:val="3CFC16FE"/>
    <w:lvl w:ilvl="0" w:tplc="042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F0F68CA"/>
    <w:multiLevelType w:val="hybridMultilevel"/>
    <w:tmpl w:val="61B61BDE"/>
    <w:lvl w:ilvl="0" w:tplc="0422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7">
    <w:nsid w:val="740D5AAE"/>
    <w:multiLevelType w:val="hybridMultilevel"/>
    <w:tmpl w:val="2E3E4B7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C035DA"/>
    <w:multiLevelType w:val="hybridMultilevel"/>
    <w:tmpl w:val="4FC6B74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C1E73"/>
    <w:multiLevelType w:val="hybridMultilevel"/>
    <w:tmpl w:val="C2D872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422CD"/>
    <w:multiLevelType w:val="hybridMultilevel"/>
    <w:tmpl w:val="9546164A"/>
    <w:lvl w:ilvl="0" w:tplc="042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876098C"/>
    <w:multiLevelType w:val="hybridMultilevel"/>
    <w:tmpl w:val="E90AB020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916D4A"/>
    <w:multiLevelType w:val="hybridMultilevel"/>
    <w:tmpl w:val="16D4111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B85B13"/>
    <w:multiLevelType w:val="hybridMultilevel"/>
    <w:tmpl w:val="682CFFF8"/>
    <w:lvl w:ilvl="0" w:tplc="0422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26"/>
  </w:num>
  <w:num w:numId="8">
    <w:abstractNumId w:val="2"/>
  </w:num>
  <w:num w:numId="9">
    <w:abstractNumId w:val="33"/>
  </w:num>
  <w:num w:numId="10">
    <w:abstractNumId w:val="30"/>
  </w:num>
  <w:num w:numId="11">
    <w:abstractNumId w:val="7"/>
  </w:num>
  <w:num w:numId="12">
    <w:abstractNumId w:val="18"/>
  </w:num>
  <w:num w:numId="13">
    <w:abstractNumId w:val="9"/>
  </w:num>
  <w:num w:numId="14">
    <w:abstractNumId w:val="1"/>
  </w:num>
  <w:num w:numId="15">
    <w:abstractNumId w:val="3"/>
  </w:num>
  <w:num w:numId="16">
    <w:abstractNumId w:val="17"/>
  </w:num>
  <w:num w:numId="17">
    <w:abstractNumId w:val="12"/>
  </w:num>
  <w:num w:numId="18">
    <w:abstractNumId w:val="16"/>
  </w:num>
  <w:num w:numId="19">
    <w:abstractNumId w:val="5"/>
  </w:num>
  <w:num w:numId="20">
    <w:abstractNumId w:val="21"/>
  </w:num>
  <w:num w:numId="21">
    <w:abstractNumId w:val="19"/>
  </w:num>
  <w:num w:numId="22">
    <w:abstractNumId w:val="27"/>
  </w:num>
  <w:num w:numId="23">
    <w:abstractNumId w:val="25"/>
  </w:num>
  <w:num w:numId="24">
    <w:abstractNumId w:val="8"/>
  </w:num>
  <w:num w:numId="25">
    <w:abstractNumId w:val="11"/>
  </w:num>
  <w:num w:numId="26">
    <w:abstractNumId w:val="10"/>
  </w:num>
  <w:num w:numId="27">
    <w:abstractNumId w:val="0"/>
  </w:num>
  <w:num w:numId="28">
    <w:abstractNumId w:val="28"/>
  </w:num>
  <w:num w:numId="29">
    <w:abstractNumId w:val="32"/>
  </w:num>
  <w:num w:numId="30">
    <w:abstractNumId w:val="13"/>
  </w:num>
  <w:num w:numId="31">
    <w:abstractNumId w:val="29"/>
  </w:num>
  <w:num w:numId="32">
    <w:abstractNumId w:val="20"/>
  </w:num>
  <w:num w:numId="33">
    <w:abstractNumId w:val="31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A6E"/>
    <w:rsid w:val="00000008"/>
    <w:rsid w:val="00002525"/>
    <w:rsid w:val="000105C7"/>
    <w:rsid w:val="000131BE"/>
    <w:rsid w:val="00013769"/>
    <w:rsid w:val="000139E1"/>
    <w:rsid w:val="00014623"/>
    <w:rsid w:val="00015FA2"/>
    <w:rsid w:val="00016DB7"/>
    <w:rsid w:val="00020AFD"/>
    <w:rsid w:val="00026015"/>
    <w:rsid w:val="0002730A"/>
    <w:rsid w:val="00030F37"/>
    <w:rsid w:val="00032712"/>
    <w:rsid w:val="0003531B"/>
    <w:rsid w:val="00036166"/>
    <w:rsid w:val="000419F6"/>
    <w:rsid w:val="0004261C"/>
    <w:rsid w:val="000451C0"/>
    <w:rsid w:val="000467D5"/>
    <w:rsid w:val="00051613"/>
    <w:rsid w:val="000525AF"/>
    <w:rsid w:val="00055685"/>
    <w:rsid w:val="00055DCC"/>
    <w:rsid w:val="00057D78"/>
    <w:rsid w:val="000602A9"/>
    <w:rsid w:val="000602DE"/>
    <w:rsid w:val="000619ED"/>
    <w:rsid w:val="00064E02"/>
    <w:rsid w:val="00075B57"/>
    <w:rsid w:val="00075CAA"/>
    <w:rsid w:val="0007713A"/>
    <w:rsid w:val="0007759A"/>
    <w:rsid w:val="000805D5"/>
    <w:rsid w:val="00083D54"/>
    <w:rsid w:val="00087E23"/>
    <w:rsid w:val="00092D30"/>
    <w:rsid w:val="00093383"/>
    <w:rsid w:val="00097539"/>
    <w:rsid w:val="000A2D0D"/>
    <w:rsid w:val="000A4D3C"/>
    <w:rsid w:val="000A68E8"/>
    <w:rsid w:val="000A728F"/>
    <w:rsid w:val="000B10BB"/>
    <w:rsid w:val="000B17D6"/>
    <w:rsid w:val="000B22A0"/>
    <w:rsid w:val="000B4B22"/>
    <w:rsid w:val="000B55F9"/>
    <w:rsid w:val="000B6847"/>
    <w:rsid w:val="000C3939"/>
    <w:rsid w:val="000C3CE3"/>
    <w:rsid w:val="000C5D47"/>
    <w:rsid w:val="000C71CC"/>
    <w:rsid w:val="000D123B"/>
    <w:rsid w:val="000D149B"/>
    <w:rsid w:val="000D1EC0"/>
    <w:rsid w:val="000D40D5"/>
    <w:rsid w:val="000D5960"/>
    <w:rsid w:val="000D5BCF"/>
    <w:rsid w:val="000E2763"/>
    <w:rsid w:val="000E4052"/>
    <w:rsid w:val="000E6128"/>
    <w:rsid w:val="000F1782"/>
    <w:rsid w:val="000F365F"/>
    <w:rsid w:val="000F5098"/>
    <w:rsid w:val="000F55FA"/>
    <w:rsid w:val="00101BE6"/>
    <w:rsid w:val="00102364"/>
    <w:rsid w:val="001048DD"/>
    <w:rsid w:val="00105492"/>
    <w:rsid w:val="001105E7"/>
    <w:rsid w:val="00112707"/>
    <w:rsid w:val="00121D1E"/>
    <w:rsid w:val="001236A7"/>
    <w:rsid w:val="00125458"/>
    <w:rsid w:val="00125AAB"/>
    <w:rsid w:val="00134651"/>
    <w:rsid w:val="00135D5D"/>
    <w:rsid w:val="00141DF9"/>
    <w:rsid w:val="001431FE"/>
    <w:rsid w:val="0014341E"/>
    <w:rsid w:val="00144AA5"/>
    <w:rsid w:val="00151662"/>
    <w:rsid w:val="00154AAB"/>
    <w:rsid w:val="001569F9"/>
    <w:rsid w:val="00166CBA"/>
    <w:rsid w:val="00170AA4"/>
    <w:rsid w:val="00170CD0"/>
    <w:rsid w:val="001731BA"/>
    <w:rsid w:val="00187D8B"/>
    <w:rsid w:val="00191870"/>
    <w:rsid w:val="00193080"/>
    <w:rsid w:val="00193DB2"/>
    <w:rsid w:val="00195BFE"/>
    <w:rsid w:val="001A2402"/>
    <w:rsid w:val="001A4D43"/>
    <w:rsid w:val="001A7A42"/>
    <w:rsid w:val="001B01AC"/>
    <w:rsid w:val="001B0A73"/>
    <w:rsid w:val="001B1577"/>
    <w:rsid w:val="001B3D1A"/>
    <w:rsid w:val="001B57ED"/>
    <w:rsid w:val="001C1635"/>
    <w:rsid w:val="001C685F"/>
    <w:rsid w:val="001D0828"/>
    <w:rsid w:val="001D2171"/>
    <w:rsid w:val="001D3A1F"/>
    <w:rsid w:val="001D5CD9"/>
    <w:rsid w:val="001D70DA"/>
    <w:rsid w:val="001E0701"/>
    <w:rsid w:val="001E2D12"/>
    <w:rsid w:val="001E661A"/>
    <w:rsid w:val="001E6BDF"/>
    <w:rsid w:val="001E72CC"/>
    <w:rsid w:val="001E7F44"/>
    <w:rsid w:val="001F1826"/>
    <w:rsid w:val="001F33EE"/>
    <w:rsid w:val="001F40A4"/>
    <w:rsid w:val="001F485A"/>
    <w:rsid w:val="001F61D5"/>
    <w:rsid w:val="001F7264"/>
    <w:rsid w:val="0020690D"/>
    <w:rsid w:val="0021166F"/>
    <w:rsid w:val="00211A3C"/>
    <w:rsid w:val="0021376B"/>
    <w:rsid w:val="00214EA0"/>
    <w:rsid w:val="00215394"/>
    <w:rsid w:val="002161EF"/>
    <w:rsid w:val="002162F4"/>
    <w:rsid w:val="0021683B"/>
    <w:rsid w:val="00220B36"/>
    <w:rsid w:val="00223FF2"/>
    <w:rsid w:val="0022453F"/>
    <w:rsid w:val="00225254"/>
    <w:rsid w:val="002306CB"/>
    <w:rsid w:val="00235D1C"/>
    <w:rsid w:val="00236440"/>
    <w:rsid w:val="00236863"/>
    <w:rsid w:val="00244870"/>
    <w:rsid w:val="00245F06"/>
    <w:rsid w:val="002461C8"/>
    <w:rsid w:val="00247767"/>
    <w:rsid w:val="0024798E"/>
    <w:rsid w:val="00247E66"/>
    <w:rsid w:val="0025388F"/>
    <w:rsid w:val="00255648"/>
    <w:rsid w:val="00255CEA"/>
    <w:rsid w:val="00262933"/>
    <w:rsid w:val="00263965"/>
    <w:rsid w:val="00266549"/>
    <w:rsid w:val="00266675"/>
    <w:rsid w:val="002667D3"/>
    <w:rsid w:val="002677C0"/>
    <w:rsid w:val="00276900"/>
    <w:rsid w:val="00285572"/>
    <w:rsid w:val="002868B2"/>
    <w:rsid w:val="0028747D"/>
    <w:rsid w:val="002879FD"/>
    <w:rsid w:val="00287E58"/>
    <w:rsid w:val="00294FD4"/>
    <w:rsid w:val="002A0DCA"/>
    <w:rsid w:val="002B041B"/>
    <w:rsid w:val="002B10D8"/>
    <w:rsid w:val="002B3062"/>
    <w:rsid w:val="002B371F"/>
    <w:rsid w:val="002B5E58"/>
    <w:rsid w:val="002C0B90"/>
    <w:rsid w:val="002C280F"/>
    <w:rsid w:val="002C3633"/>
    <w:rsid w:val="002C3C7E"/>
    <w:rsid w:val="002C5127"/>
    <w:rsid w:val="002C78F1"/>
    <w:rsid w:val="002D06A4"/>
    <w:rsid w:val="002D21CC"/>
    <w:rsid w:val="002D54AA"/>
    <w:rsid w:val="002D637B"/>
    <w:rsid w:val="002D7029"/>
    <w:rsid w:val="002E07EC"/>
    <w:rsid w:val="002E453A"/>
    <w:rsid w:val="002E67BF"/>
    <w:rsid w:val="002F1499"/>
    <w:rsid w:val="002F1688"/>
    <w:rsid w:val="002F2493"/>
    <w:rsid w:val="002F4690"/>
    <w:rsid w:val="002F7459"/>
    <w:rsid w:val="00301948"/>
    <w:rsid w:val="00302BCE"/>
    <w:rsid w:val="00302D9C"/>
    <w:rsid w:val="0030440D"/>
    <w:rsid w:val="00305DF4"/>
    <w:rsid w:val="00306877"/>
    <w:rsid w:val="00311C1D"/>
    <w:rsid w:val="00313860"/>
    <w:rsid w:val="00313FE3"/>
    <w:rsid w:val="003223ED"/>
    <w:rsid w:val="00326048"/>
    <w:rsid w:val="003346CC"/>
    <w:rsid w:val="003366CC"/>
    <w:rsid w:val="00337190"/>
    <w:rsid w:val="00340770"/>
    <w:rsid w:val="00340919"/>
    <w:rsid w:val="003415CB"/>
    <w:rsid w:val="00342FD7"/>
    <w:rsid w:val="00353A71"/>
    <w:rsid w:val="003570DC"/>
    <w:rsid w:val="00361719"/>
    <w:rsid w:val="00366CE2"/>
    <w:rsid w:val="0037001B"/>
    <w:rsid w:val="003719F6"/>
    <w:rsid w:val="0037474A"/>
    <w:rsid w:val="00377EE3"/>
    <w:rsid w:val="0038499D"/>
    <w:rsid w:val="00391C2A"/>
    <w:rsid w:val="00394816"/>
    <w:rsid w:val="00395C2C"/>
    <w:rsid w:val="0039690E"/>
    <w:rsid w:val="003A1129"/>
    <w:rsid w:val="003A32B8"/>
    <w:rsid w:val="003A3AF5"/>
    <w:rsid w:val="003B043E"/>
    <w:rsid w:val="003B09D9"/>
    <w:rsid w:val="003B1FFA"/>
    <w:rsid w:val="003B2270"/>
    <w:rsid w:val="003B3D3B"/>
    <w:rsid w:val="003B446E"/>
    <w:rsid w:val="003B63B6"/>
    <w:rsid w:val="003B63E0"/>
    <w:rsid w:val="003B68D8"/>
    <w:rsid w:val="003C0078"/>
    <w:rsid w:val="003C03F8"/>
    <w:rsid w:val="003C0B0B"/>
    <w:rsid w:val="003C1D74"/>
    <w:rsid w:val="003C2FC4"/>
    <w:rsid w:val="003C43C8"/>
    <w:rsid w:val="003C79E9"/>
    <w:rsid w:val="003D1FD2"/>
    <w:rsid w:val="003D2D31"/>
    <w:rsid w:val="003D5528"/>
    <w:rsid w:val="003D7752"/>
    <w:rsid w:val="003E0760"/>
    <w:rsid w:val="003E079B"/>
    <w:rsid w:val="003F1530"/>
    <w:rsid w:val="003F3FDD"/>
    <w:rsid w:val="003F6C52"/>
    <w:rsid w:val="003F724F"/>
    <w:rsid w:val="00400AB0"/>
    <w:rsid w:val="00400E24"/>
    <w:rsid w:val="00401853"/>
    <w:rsid w:val="00403B55"/>
    <w:rsid w:val="00407F3D"/>
    <w:rsid w:val="00420273"/>
    <w:rsid w:val="004236D4"/>
    <w:rsid w:val="0042508B"/>
    <w:rsid w:val="004269E1"/>
    <w:rsid w:val="00426F98"/>
    <w:rsid w:val="004278BC"/>
    <w:rsid w:val="00430D59"/>
    <w:rsid w:val="0043118C"/>
    <w:rsid w:val="004337E1"/>
    <w:rsid w:val="00433A9A"/>
    <w:rsid w:val="004401C0"/>
    <w:rsid w:val="00440355"/>
    <w:rsid w:val="00440D56"/>
    <w:rsid w:val="00443FF8"/>
    <w:rsid w:val="004519EE"/>
    <w:rsid w:val="00453956"/>
    <w:rsid w:val="00462796"/>
    <w:rsid w:val="00465E0F"/>
    <w:rsid w:val="00470357"/>
    <w:rsid w:val="004703FE"/>
    <w:rsid w:val="0047345E"/>
    <w:rsid w:val="0047441C"/>
    <w:rsid w:val="00485D23"/>
    <w:rsid w:val="00487A46"/>
    <w:rsid w:val="00487ED5"/>
    <w:rsid w:val="0049002E"/>
    <w:rsid w:val="00491746"/>
    <w:rsid w:val="004917CF"/>
    <w:rsid w:val="00492F7C"/>
    <w:rsid w:val="004943C2"/>
    <w:rsid w:val="00496821"/>
    <w:rsid w:val="004969B7"/>
    <w:rsid w:val="004A1A17"/>
    <w:rsid w:val="004A2BE6"/>
    <w:rsid w:val="004A4498"/>
    <w:rsid w:val="004A7665"/>
    <w:rsid w:val="004B3773"/>
    <w:rsid w:val="004B37A7"/>
    <w:rsid w:val="004B5BED"/>
    <w:rsid w:val="004C072B"/>
    <w:rsid w:val="004C5786"/>
    <w:rsid w:val="004D024B"/>
    <w:rsid w:val="004D3000"/>
    <w:rsid w:val="004D728F"/>
    <w:rsid w:val="004D75B3"/>
    <w:rsid w:val="004E009A"/>
    <w:rsid w:val="004E370C"/>
    <w:rsid w:val="004E431D"/>
    <w:rsid w:val="004F0696"/>
    <w:rsid w:val="004F104F"/>
    <w:rsid w:val="004F1C73"/>
    <w:rsid w:val="004F6DBE"/>
    <w:rsid w:val="00502314"/>
    <w:rsid w:val="0050509F"/>
    <w:rsid w:val="005074C3"/>
    <w:rsid w:val="005107BF"/>
    <w:rsid w:val="00511BE0"/>
    <w:rsid w:val="00512D98"/>
    <w:rsid w:val="0051449E"/>
    <w:rsid w:val="005154E1"/>
    <w:rsid w:val="00517096"/>
    <w:rsid w:val="005274AA"/>
    <w:rsid w:val="005333CF"/>
    <w:rsid w:val="00537045"/>
    <w:rsid w:val="00537BD8"/>
    <w:rsid w:val="00540509"/>
    <w:rsid w:val="00541554"/>
    <w:rsid w:val="005422F0"/>
    <w:rsid w:val="0054641E"/>
    <w:rsid w:val="00554FD0"/>
    <w:rsid w:val="00555558"/>
    <w:rsid w:val="0055664F"/>
    <w:rsid w:val="00557570"/>
    <w:rsid w:val="00557B4B"/>
    <w:rsid w:val="00561B73"/>
    <w:rsid w:val="00561D68"/>
    <w:rsid w:val="00562495"/>
    <w:rsid w:val="00566E13"/>
    <w:rsid w:val="0057376D"/>
    <w:rsid w:val="0057730B"/>
    <w:rsid w:val="00577651"/>
    <w:rsid w:val="00583F8A"/>
    <w:rsid w:val="005841A3"/>
    <w:rsid w:val="00585319"/>
    <w:rsid w:val="0058793F"/>
    <w:rsid w:val="00587FE3"/>
    <w:rsid w:val="0059051D"/>
    <w:rsid w:val="00595689"/>
    <w:rsid w:val="00595873"/>
    <w:rsid w:val="005962BB"/>
    <w:rsid w:val="00597383"/>
    <w:rsid w:val="0059773C"/>
    <w:rsid w:val="005A331C"/>
    <w:rsid w:val="005A3715"/>
    <w:rsid w:val="005A4D63"/>
    <w:rsid w:val="005B70AB"/>
    <w:rsid w:val="005B75FA"/>
    <w:rsid w:val="005C0209"/>
    <w:rsid w:val="005C52B3"/>
    <w:rsid w:val="005C546D"/>
    <w:rsid w:val="005C5FAD"/>
    <w:rsid w:val="005C619A"/>
    <w:rsid w:val="005C755C"/>
    <w:rsid w:val="005C75F4"/>
    <w:rsid w:val="005C7ABA"/>
    <w:rsid w:val="005D2758"/>
    <w:rsid w:val="005D593D"/>
    <w:rsid w:val="005D7E84"/>
    <w:rsid w:val="005E025A"/>
    <w:rsid w:val="005E1BE1"/>
    <w:rsid w:val="005E3912"/>
    <w:rsid w:val="005F11D2"/>
    <w:rsid w:val="005F66EB"/>
    <w:rsid w:val="00601C96"/>
    <w:rsid w:val="00606FE6"/>
    <w:rsid w:val="00606FF3"/>
    <w:rsid w:val="006074CA"/>
    <w:rsid w:val="0060799E"/>
    <w:rsid w:val="00616427"/>
    <w:rsid w:val="00617103"/>
    <w:rsid w:val="006179D1"/>
    <w:rsid w:val="0062026B"/>
    <w:rsid w:val="00622D29"/>
    <w:rsid w:val="00624F8C"/>
    <w:rsid w:val="00625431"/>
    <w:rsid w:val="00625BEF"/>
    <w:rsid w:val="00625C82"/>
    <w:rsid w:val="00626AA0"/>
    <w:rsid w:val="00626AB5"/>
    <w:rsid w:val="00630646"/>
    <w:rsid w:val="006322D3"/>
    <w:rsid w:val="00635CC4"/>
    <w:rsid w:val="0063723F"/>
    <w:rsid w:val="00640FA0"/>
    <w:rsid w:val="006411DA"/>
    <w:rsid w:val="00641FF3"/>
    <w:rsid w:val="00643761"/>
    <w:rsid w:val="00644311"/>
    <w:rsid w:val="00645CBA"/>
    <w:rsid w:val="006462C9"/>
    <w:rsid w:val="00646CE0"/>
    <w:rsid w:val="00646E70"/>
    <w:rsid w:val="00650441"/>
    <w:rsid w:val="00650864"/>
    <w:rsid w:val="00651DF6"/>
    <w:rsid w:val="006523C5"/>
    <w:rsid w:val="00652EC6"/>
    <w:rsid w:val="006538F5"/>
    <w:rsid w:val="00655234"/>
    <w:rsid w:val="00655BE3"/>
    <w:rsid w:val="00656876"/>
    <w:rsid w:val="00656A57"/>
    <w:rsid w:val="00656B96"/>
    <w:rsid w:val="00656D4E"/>
    <w:rsid w:val="006714D9"/>
    <w:rsid w:val="00690AE9"/>
    <w:rsid w:val="00690CCA"/>
    <w:rsid w:val="006918BD"/>
    <w:rsid w:val="006930B1"/>
    <w:rsid w:val="006938DF"/>
    <w:rsid w:val="006A0287"/>
    <w:rsid w:val="006A128D"/>
    <w:rsid w:val="006A26A7"/>
    <w:rsid w:val="006A36A4"/>
    <w:rsid w:val="006B08A3"/>
    <w:rsid w:val="006B131E"/>
    <w:rsid w:val="006B38E4"/>
    <w:rsid w:val="006B3F99"/>
    <w:rsid w:val="006B60A7"/>
    <w:rsid w:val="006B7A20"/>
    <w:rsid w:val="006C24CA"/>
    <w:rsid w:val="006C3C55"/>
    <w:rsid w:val="006C3D73"/>
    <w:rsid w:val="006C7EE3"/>
    <w:rsid w:val="006D0B9D"/>
    <w:rsid w:val="006D10FE"/>
    <w:rsid w:val="006D54D6"/>
    <w:rsid w:val="006D69EE"/>
    <w:rsid w:val="006E4600"/>
    <w:rsid w:val="006E4C44"/>
    <w:rsid w:val="006E6DCB"/>
    <w:rsid w:val="006E7DD8"/>
    <w:rsid w:val="006F074E"/>
    <w:rsid w:val="006F40DA"/>
    <w:rsid w:val="006F5931"/>
    <w:rsid w:val="006F67D1"/>
    <w:rsid w:val="006F6DAC"/>
    <w:rsid w:val="00700E93"/>
    <w:rsid w:val="0070507B"/>
    <w:rsid w:val="00705A0B"/>
    <w:rsid w:val="00705ABB"/>
    <w:rsid w:val="00705D59"/>
    <w:rsid w:val="007118BC"/>
    <w:rsid w:val="00712C4F"/>
    <w:rsid w:val="007130B4"/>
    <w:rsid w:val="007141DD"/>
    <w:rsid w:val="007144EA"/>
    <w:rsid w:val="00714CF2"/>
    <w:rsid w:val="00724BC1"/>
    <w:rsid w:val="0073724F"/>
    <w:rsid w:val="00737C6F"/>
    <w:rsid w:val="00740651"/>
    <w:rsid w:val="0075069A"/>
    <w:rsid w:val="0075177D"/>
    <w:rsid w:val="00751D98"/>
    <w:rsid w:val="007555AC"/>
    <w:rsid w:val="0075645A"/>
    <w:rsid w:val="00757326"/>
    <w:rsid w:val="007619FC"/>
    <w:rsid w:val="00762564"/>
    <w:rsid w:val="00763C00"/>
    <w:rsid w:val="007673F0"/>
    <w:rsid w:val="00773207"/>
    <w:rsid w:val="00773BCA"/>
    <w:rsid w:val="00774B3D"/>
    <w:rsid w:val="0078086B"/>
    <w:rsid w:val="00785ABE"/>
    <w:rsid w:val="00792EAB"/>
    <w:rsid w:val="007958C2"/>
    <w:rsid w:val="007972F1"/>
    <w:rsid w:val="007A4C49"/>
    <w:rsid w:val="007A5831"/>
    <w:rsid w:val="007A595F"/>
    <w:rsid w:val="007A5FA9"/>
    <w:rsid w:val="007A62B4"/>
    <w:rsid w:val="007A7915"/>
    <w:rsid w:val="007B1DAA"/>
    <w:rsid w:val="007B3079"/>
    <w:rsid w:val="007B4FAA"/>
    <w:rsid w:val="007B5950"/>
    <w:rsid w:val="007C0B27"/>
    <w:rsid w:val="007C0C40"/>
    <w:rsid w:val="007C1256"/>
    <w:rsid w:val="007C1C41"/>
    <w:rsid w:val="007D0269"/>
    <w:rsid w:val="007D4E50"/>
    <w:rsid w:val="007D560C"/>
    <w:rsid w:val="007D5ACC"/>
    <w:rsid w:val="007D5FE8"/>
    <w:rsid w:val="007E52D9"/>
    <w:rsid w:val="007E6283"/>
    <w:rsid w:val="007E754F"/>
    <w:rsid w:val="007E773C"/>
    <w:rsid w:val="007F64B2"/>
    <w:rsid w:val="007F7A19"/>
    <w:rsid w:val="0080320A"/>
    <w:rsid w:val="008033C0"/>
    <w:rsid w:val="00805722"/>
    <w:rsid w:val="008066F6"/>
    <w:rsid w:val="00807858"/>
    <w:rsid w:val="00822442"/>
    <w:rsid w:val="00823290"/>
    <w:rsid w:val="0082422B"/>
    <w:rsid w:val="00840CB0"/>
    <w:rsid w:val="00847C54"/>
    <w:rsid w:val="00854107"/>
    <w:rsid w:val="00854FFF"/>
    <w:rsid w:val="00856126"/>
    <w:rsid w:val="00860808"/>
    <w:rsid w:val="00860C7E"/>
    <w:rsid w:val="0086635D"/>
    <w:rsid w:val="00866B75"/>
    <w:rsid w:val="00867281"/>
    <w:rsid w:val="008742C3"/>
    <w:rsid w:val="00884331"/>
    <w:rsid w:val="00886049"/>
    <w:rsid w:val="0089321E"/>
    <w:rsid w:val="00893696"/>
    <w:rsid w:val="00895305"/>
    <w:rsid w:val="00895BBC"/>
    <w:rsid w:val="00896F68"/>
    <w:rsid w:val="008A0522"/>
    <w:rsid w:val="008A080C"/>
    <w:rsid w:val="008A3D39"/>
    <w:rsid w:val="008A5737"/>
    <w:rsid w:val="008A6C8A"/>
    <w:rsid w:val="008B304C"/>
    <w:rsid w:val="008B5E6E"/>
    <w:rsid w:val="008B6FF8"/>
    <w:rsid w:val="008B6FFB"/>
    <w:rsid w:val="008C08A0"/>
    <w:rsid w:val="008C284E"/>
    <w:rsid w:val="008C4A83"/>
    <w:rsid w:val="008C6712"/>
    <w:rsid w:val="008D7E52"/>
    <w:rsid w:val="008E073A"/>
    <w:rsid w:val="008E237D"/>
    <w:rsid w:val="008E5A96"/>
    <w:rsid w:val="008E5FCA"/>
    <w:rsid w:val="008F52B0"/>
    <w:rsid w:val="008F5E94"/>
    <w:rsid w:val="008F5E96"/>
    <w:rsid w:val="008F6010"/>
    <w:rsid w:val="008F6E8A"/>
    <w:rsid w:val="00900125"/>
    <w:rsid w:val="009027D5"/>
    <w:rsid w:val="00907236"/>
    <w:rsid w:val="00920CE3"/>
    <w:rsid w:val="00927231"/>
    <w:rsid w:val="00931597"/>
    <w:rsid w:val="00934A66"/>
    <w:rsid w:val="00935F4B"/>
    <w:rsid w:val="009405B5"/>
    <w:rsid w:val="009412E0"/>
    <w:rsid w:val="0094267B"/>
    <w:rsid w:val="00945C4D"/>
    <w:rsid w:val="009518E5"/>
    <w:rsid w:val="00952478"/>
    <w:rsid w:val="00956830"/>
    <w:rsid w:val="0095760D"/>
    <w:rsid w:val="009603E7"/>
    <w:rsid w:val="0096223C"/>
    <w:rsid w:val="00966223"/>
    <w:rsid w:val="00973788"/>
    <w:rsid w:val="00977E05"/>
    <w:rsid w:val="00987729"/>
    <w:rsid w:val="009970A1"/>
    <w:rsid w:val="00997CC6"/>
    <w:rsid w:val="009A16FF"/>
    <w:rsid w:val="009A2F29"/>
    <w:rsid w:val="009A4F0C"/>
    <w:rsid w:val="009A5C1E"/>
    <w:rsid w:val="009A693E"/>
    <w:rsid w:val="009A7F32"/>
    <w:rsid w:val="009B05B1"/>
    <w:rsid w:val="009B0F2D"/>
    <w:rsid w:val="009B24CC"/>
    <w:rsid w:val="009B7E0F"/>
    <w:rsid w:val="009C2BC7"/>
    <w:rsid w:val="009C3DD3"/>
    <w:rsid w:val="009C3E28"/>
    <w:rsid w:val="009E32F1"/>
    <w:rsid w:val="009E3ACB"/>
    <w:rsid w:val="009E4F28"/>
    <w:rsid w:val="009F2A6D"/>
    <w:rsid w:val="009F46AF"/>
    <w:rsid w:val="00A05D8D"/>
    <w:rsid w:val="00A12670"/>
    <w:rsid w:val="00A13285"/>
    <w:rsid w:val="00A14ECD"/>
    <w:rsid w:val="00A15E8B"/>
    <w:rsid w:val="00A17938"/>
    <w:rsid w:val="00A2426F"/>
    <w:rsid w:val="00A24897"/>
    <w:rsid w:val="00A263B6"/>
    <w:rsid w:val="00A309C7"/>
    <w:rsid w:val="00A316DB"/>
    <w:rsid w:val="00A40652"/>
    <w:rsid w:val="00A42B7B"/>
    <w:rsid w:val="00A46065"/>
    <w:rsid w:val="00A472CE"/>
    <w:rsid w:val="00A50C17"/>
    <w:rsid w:val="00A524C6"/>
    <w:rsid w:val="00A618BE"/>
    <w:rsid w:val="00A65E70"/>
    <w:rsid w:val="00A66AD9"/>
    <w:rsid w:val="00A67415"/>
    <w:rsid w:val="00A67EFE"/>
    <w:rsid w:val="00A839DE"/>
    <w:rsid w:val="00A8783F"/>
    <w:rsid w:val="00A90C20"/>
    <w:rsid w:val="00A92187"/>
    <w:rsid w:val="00A9241B"/>
    <w:rsid w:val="00A93F1A"/>
    <w:rsid w:val="00A94AA5"/>
    <w:rsid w:val="00A95F8F"/>
    <w:rsid w:val="00A97544"/>
    <w:rsid w:val="00AA22FC"/>
    <w:rsid w:val="00AA4019"/>
    <w:rsid w:val="00AB347F"/>
    <w:rsid w:val="00AB3D25"/>
    <w:rsid w:val="00AB6DB7"/>
    <w:rsid w:val="00AC2214"/>
    <w:rsid w:val="00AC3484"/>
    <w:rsid w:val="00AC35B3"/>
    <w:rsid w:val="00AC54BD"/>
    <w:rsid w:val="00AC7DAD"/>
    <w:rsid w:val="00AD0401"/>
    <w:rsid w:val="00AD251C"/>
    <w:rsid w:val="00AD2E78"/>
    <w:rsid w:val="00AD4BE5"/>
    <w:rsid w:val="00AD64FC"/>
    <w:rsid w:val="00AE0A50"/>
    <w:rsid w:val="00AE137D"/>
    <w:rsid w:val="00AE6CAD"/>
    <w:rsid w:val="00AF04BB"/>
    <w:rsid w:val="00AF2AA4"/>
    <w:rsid w:val="00AF301E"/>
    <w:rsid w:val="00AF37B4"/>
    <w:rsid w:val="00AF3D93"/>
    <w:rsid w:val="00AF7A0E"/>
    <w:rsid w:val="00B0793E"/>
    <w:rsid w:val="00B12A6E"/>
    <w:rsid w:val="00B13FB8"/>
    <w:rsid w:val="00B149FB"/>
    <w:rsid w:val="00B15B98"/>
    <w:rsid w:val="00B15C35"/>
    <w:rsid w:val="00B1652C"/>
    <w:rsid w:val="00B1671A"/>
    <w:rsid w:val="00B25DAB"/>
    <w:rsid w:val="00B2719B"/>
    <w:rsid w:val="00B310D3"/>
    <w:rsid w:val="00B40D35"/>
    <w:rsid w:val="00B411CB"/>
    <w:rsid w:val="00B42B8C"/>
    <w:rsid w:val="00B52022"/>
    <w:rsid w:val="00B5318E"/>
    <w:rsid w:val="00B54C77"/>
    <w:rsid w:val="00B54C85"/>
    <w:rsid w:val="00B563F1"/>
    <w:rsid w:val="00B57272"/>
    <w:rsid w:val="00B57564"/>
    <w:rsid w:val="00B653AB"/>
    <w:rsid w:val="00B661B3"/>
    <w:rsid w:val="00B705E1"/>
    <w:rsid w:val="00B70974"/>
    <w:rsid w:val="00B7200E"/>
    <w:rsid w:val="00B731A4"/>
    <w:rsid w:val="00B75DFA"/>
    <w:rsid w:val="00B76D37"/>
    <w:rsid w:val="00B85023"/>
    <w:rsid w:val="00B871B6"/>
    <w:rsid w:val="00B93992"/>
    <w:rsid w:val="00B94CB8"/>
    <w:rsid w:val="00B95581"/>
    <w:rsid w:val="00BA13B5"/>
    <w:rsid w:val="00BA37CC"/>
    <w:rsid w:val="00BA5785"/>
    <w:rsid w:val="00BA57BF"/>
    <w:rsid w:val="00BA6338"/>
    <w:rsid w:val="00BB3864"/>
    <w:rsid w:val="00BC18E4"/>
    <w:rsid w:val="00BC6143"/>
    <w:rsid w:val="00BC75C8"/>
    <w:rsid w:val="00BD1EBD"/>
    <w:rsid w:val="00BD42CD"/>
    <w:rsid w:val="00BD5BB9"/>
    <w:rsid w:val="00BD625E"/>
    <w:rsid w:val="00BE00AB"/>
    <w:rsid w:val="00BE0B3E"/>
    <w:rsid w:val="00BE19BD"/>
    <w:rsid w:val="00BE1CF2"/>
    <w:rsid w:val="00BE2C56"/>
    <w:rsid w:val="00BE4542"/>
    <w:rsid w:val="00BE4EB6"/>
    <w:rsid w:val="00BF1F06"/>
    <w:rsid w:val="00BF4F50"/>
    <w:rsid w:val="00BF767F"/>
    <w:rsid w:val="00C013C9"/>
    <w:rsid w:val="00C01A5F"/>
    <w:rsid w:val="00C05471"/>
    <w:rsid w:val="00C0620E"/>
    <w:rsid w:val="00C12497"/>
    <w:rsid w:val="00C131C6"/>
    <w:rsid w:val="00C17986"/>
    <w:rsid w:val="00C17DB9"/>
    <w:rsid w:val="00C20839"/>
    <w:rsid w:val="00C21012"/>
    <w:rsid w:val="00C210DD"/>
    <w:rsid w:val="00C22C33"/>
    <w:rsid w:val="00C23A41"/>
    <w:rsid w:val="00C31E75"/>
    <w:rsid w:val="00C334BA"/>
    <w:rsid w:val="00C33EB4"/>
    <w:rsid w:val="00C5007C"/>
    <w:rsid w:val="00C50CEE"/>
    <w:rsid w:val="00C510AC"/>
    <w:rsid w:val="00C5548D"/>
    <w:rsid w:val="00C6385F"/>
    <w:rsid w:val="00C74233"/>
    <w:rsid w:val="00C81CB4"/>
    <w:rsid w:val="00C91583"/>
    <w:rsid w:val="00C92180"/>
    <w:rsid w:val="00C93108"/>
    <w:rsid w:val="00CA53A3"/>
    <w:rsid w:val="00CA7367"/>
    <w:rsid w:val="00CB1CAD"/>
    <w:rsid w:val="00CB2183"/>
    <w:rsid w:val="00CB2F26"/>
    <w:rsid w:val="00CB31C7"/>
    <w:rsid w:val="00CB40F8"/>
    <w:rsid w:val="00CB7149"/>
    <w:rsid w:val="00CB7FE9"/>
    <w:rsid w:val="00CC278B"/>
    <w:rsid w:val="00CC43AD"/>
    <w:rsid w:val="00CC4581"/>
    <w:rsid w:val="00CC516D"/>
    <w:rsid w:val="00CD0506"/>
    <w:rsid w:val="00CD0AAA"/>
    <w:rsid w:val="00CD2797"/>
    <w:rsid w:val="00CD2E38"/>
    <w:rsid w:val="00CD2F4E"/>
    <w:rsid w:val="00CD3CE5"/>
    <w:rsid w:val="00CE1993"/>
    <w:rsid w:val="00CE4DFC"/>
    <w:rsid w:val="00CE63DA"/>
    <w:rsid w:val="00CF06B6"/>
    <w:rsid w:val="00CF2C32"/>
    <w:rsid w:val="00CF3DB4"/>
    <w:rsid w:val="00CF7484"/>
    <w:rsid w:val="00CF7BE5"/>
    <w:rsid w:val="00D004B8"/>
    <w:rsid w:val="00D01A6F"/>
    <w:rsid w:val="00D02A4D"/>
    <w:rsid w:val="00D109AE"/>
    <w:rsid w:val="00D14DB4"/>
    <w:rsid w:val="00D15F38"/>
    <w:rsid w:val="00D1682C"/>
    <w:rsid w:val="00D16916"/>
    <w:rsid w:val="00D16D77"/>
    <w:rsid w:val="00D1717E"/>
    <w:rsid w:val="00D20093"/>
    <w:rsid w:val="00D208B3"/>
    <w:rsid w:val="00D23008"/>
    <w:rsid w:val="00D24AAF"/>
    <w:rsid w:val="00D25454"/>
    <w:rsid w:val="00D274A5"/>
    <w:rsid w:val="00D31466"/>
    <w:rsid w:val="00D34B77"/>
    <w:rsid w:val="00D35424"/>
    <w:rsid w:val="00D35FB3"/>
    <w:rsid w:val="00D36884"/>
    <w:rsid w:val="00D40921"/>
    <w:rsid w:val="00D416DF"/>
    <w:rsid w:val="00D421B0"/>
    <w:rsid w:val="00D436F7"/>
    <w:rsid w:val="00D43F51"/>
    <w:rsid w:val="00D446C7"/>
    <w:rsid w:val="00D4639C"/>
    <w:rsid w:val="00D50689"/>
    <w:rsid w:val="00D543BA"/>
    <w:rsid w:val="00D54406"/>
    <w:rsid w:val="00D5606D"/>
    <w:rsid w:val="00D60A2D"/>
    <w:rsid w:val="00D6120B"/>
    <w:rsid w:val="00D613D4"/>
    <w:rsid w:val="00D70326"/>
    <w:rsid w:val="00D715E1"/>
    <w:rsid w:val="00D73528"/>
    <w:rsid w:val="00D73671"/>
    <w:rsid w:val="00D74AEB"/>
    <w:rsid w:val="00D76577"/>
    <w:rsid w:val="00D7735C"/>
    <w:rsid w:val="00D844DA"/>
    <w:rsid w:val="00D84F6D"/>
    <w:rsid w:val="00D877F1"/>
    <w:rsid w:val="00D90602"/>
    <w:rsid w:val="00DA5CB3"/>
    <w:rsid w:val="00DA6402"/>
    <w:rsid w:val="00DA7A3D"/>
    <w:rsid w:val="00DB00B5"/>
    <w:rsid w:val="00DB497A"/>
    <w:rsid w:val="00DB6D29"/>
    <w:rsid w:val="00DC26B2"/>
    <w:rsid w:val="00DC5C45"/>
    <w:rsid w:val="00DD0186"/>
    <w:rsid w:val="00DD1CBA"/>
    <w:rsid w:val="00DD7F93"/>
    <w:rsid w:val="00DE08C9"/>
    <w:rsid w:val="00DE0A5D"/>
    <w:rsid w:val="00DE15FF"/>
    <w:rsid w:val="00DE25D3"/>
    <w:rsid w:val="00DE6961"/>
    <w:rsid w:val="00DE6CC5"/>
    <w:rsid w:val="00DF175F"/>
    <w:rsid w:val="00DF1D5E"/>
    <w:rsid w:val="00DF4119"/>
    <w:rsid w:val="00DF70D2"/>
    <w:rsid w:val="00E02C85"/>
    <w:rsid w:val="00E03453"/>
    <w:rsid w:val="00E11AFB"/>
    <w:rsid w:val="00E11B1C"/>
    <w:rsid w:val="00E11D7D"/>
    <w:rsid w:val="00E12113"/>
    <w:rsid w:val="00E1281C"/>
    <w:rsid w:val="00E1537B"/>
    <w:rsid w:val="00E164B2"/>
    <w:rsid w:val="00E16B27"/>
    <w:rsid w:val="00E227CA"/>
    <w:rsid w:val="00E24CE3"/>
    <w:rsid w:val="00E26F63"/>
    <w:rsid w:val="00E2767A"/>
    <w:rsid w:val="00E30F43"/>
    <w:rsid w:val="00E31F7C"/>
    <w:rsid w:val="00E375BA"/>
    <w:rsid w:val="00E42D2A"/>
    <w:rsid w:val="00E504CE"/>
    <w:rsid w:val="00E5348E"/>
    <w:rsid w:val="00E53564"/>
    <w:rsid w:val="00E54792"/>
    <w:rsid w:val="00E615B8"/>
    <w:rsid w:val="00E61EE0"/>
    <w:rsid w:val="00E66E83"/>
    <w:rsid w:val="00E734D3"/>
    <w:rsid w:val="00E74852"/>
    <w:rsid w:val="00E76BD0"/>
    <w:rsid w:val="00E77231"/>
    <w:rsid w:val="00E810C6"/>
    <w:rsid w:val="00E834BE"/>
    <w:rsid w:val="00E836CD"/>
    <w:rsid w:val="00E84CA0"/>
    <w:rsid w:val="00E8778D"/>
    <w:rsid w:val="00E94823"/>
    <w:rsid w:val="00EA0095"/>
    <w:rsid w:val="00EA0547"/>
    <w:rsid w:val="00EA0713"/>
    <w:rsid w:val="00EA2980"/>
    <w:rsid w:val="00EA3FA1"/>
    <w:rsid w:val="00EB0528"/>
    <w:rsid w:val="00EB17F7"/>
    <w:rsid w:val="00EB52F7"/>
    <w:rsid w:val="00EC0BE1"/>
    <w:rsid w:val="00EC1414"/>
    <w:rsid w:val="00EC227B"/>
    <w:rsid w:val="00EC3E38"/>
    <w:rsid w:val="00EC41DE"/>
    <w:rsid w:val="00EC679A"/>
    <w:rsid w:val="00ED0015"/>
    <w:rsid w:val="00ED0E3C"/>
    <w:rsid w:val="00ED5BAA"/>
    <w:rsid w:val="00ED6730"/>
    <w:rsid w:val="00ED6AF2"/>
    <w:rsid w:val="00EE4FCC"/>
    <w:rsid w:val="00EE7851"/>
    <w:rsid w:val="00EF58F3"/>
    <w:rsid w:val="00EF6C1C"/>
    <w:rsid w:val="00F03FE2"/>
    <w:rsid w:val="00F04121"/>
    <w:rsid w:val="00F1128A"/>
    <w:rsid w:val="00F1292D"/>
    <w:rsid w:val="00F16349"/>
    <w:rsid w:val="00F216FC"/>
    <w:rsid w:val="00F26516"/>
    <w:rsid w:val="00F26A53"/>
    <w:rsid w:val="00F2727D"/>
    <w:rsid w:val="00F275AA"/>
    <w:rsid w:val="00F3030E"/>
    <w:rsid w:val="00F32C95"/>
    <w:rsid w:val="00F42DEF"/>
    <w:rsid w:val="00F43051"/>
    <w:rsid w:val="00F50576"/>
    <w:rsid w:val="00F547B8"/>
    <w:rsid w:val="00F569D1"/>
    <w:rsid w:val="00F56F32"/>
    <w:rsid w:val="00F57821"/>
    <w:rsid w:val="00F6091C"/>
    <w:rsid w:val="00F61BAB"/>
    <w:rsid w:val="00F645A1"/>
    <w:rsid w:val="00F64A80"/>
    <w:rsid w:val="00F802C0"/>
    <w:rsid w:val="00F80607"/>
    <w:rsid w:val="00F8154A"/>
    <w:rsid w:val="00F83C0A"/>
    <w:rsid w:val="00F8418B"/>
    <w:rsid w:val="00F863D9"/>
    <w:rsid w:val="00F93DF3"/>
    <w:rsid w:val="00F96D8F"/>
    <w:rsid w:val="00FA0175"/>
    <w:rsid w:val="00FA20DC"/>
    <w:rsid w:val="00FA254C"/>
    <w:rsid w:val="00FA4B84"/>
    <w:rsid w:val="00FA66FD"/>
    <w:rsid w:val="00FA7693"/>
    <w:rsid w:val="00FB2FAA"/>
    <w:rsid w:val="00FB6A11"/>
    <w:rsid w:val="00FB7377"/>
    <w:rsid w:val="00FC159C"/>
    <w:rsid w:val="00FC17ED"/>
    <w:rsid w:val="00FC1CAA"/>
    <w:rsid w:val="00FC65BD"/>
    <w:rsid w:val="00FC7469"/>
    <w:rsid w:val="00FD119C"/>
    <w:rsid w:val="00FD2B93"/>
    <w:rsid w:val="00FD533A"/>
    <w:rsid w:val="00FD6C93"/>
    <w:rsid w:val="00FE5DC1"/>
    <w:rsid w:val="00FF4155"/>
    <w:rsid w:val="00FF5A53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6EB"/>
    <w:pPr>
      <w:ind w:left="720"/>
      <w:contextualSpacing/>
    </w:pPr>
  </w:style>
  <w:style w:type="character" w:styleId="a5">
    <w:name w:val="Emphasis"/>
    <w:basedOn w:val="a0"/>
    <w:uiPriority w:val="20"/>
    <w:qFormat/>
    <w:rsid w:val="005107BF"/>
    <w:rPr>
      <w:i/>
      <w:iCs/>
    </w:rPr>
  </w:style>
  <w:style w:type="paragraph" w:customStyle="1" w:styleId="1">
    <w:name w:val="Обычный1"/>
    <w:rsid w:val="0093159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0F55FA"/>
  </w:style>
  <w:style w:type="paragraph" w:styleId="a6">
    <w:name w:val="Balloon Text"/>
    <w:basedOn w:val="a"/>
    <w:link w:val="a7"/>
    <w:uiPriority w:val="99"/>
    <w:semiHidden/>
    <w:unhideWhenUsed/>
    <w:rsid w:val="00D4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6D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52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8">
    <w:name w:val="Normal (Web)"/>
    <w:basedOn w:val="a"/>
    <w:uiPriority w:val="99"/>
    <w:semiHidden/>
    <w:unhideWhenUsed/>
    <w:rsid w:val="00CA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6"/>
    <w:rsid w:val="00CF3D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96590-7434-4766-92A3-E23D8055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Mis'kaRada</cp:lastModifiedBy>
  <cp:revision>4</cp:revision>
  <cp:lastPrinted>2025-02-14T09:57:00Z</cp:lastPrinted>
  <dcterms:created xsi:type="dcterms:W3CDTF">2025-02-14T15:08:00Z</dcterms:created>
  <dcterms:modified xsi:type="dcterms:W3CDTF">2025-02-24T09:07:00Z</dcterms:modified>
</cp:coreProperties>
</file>