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C7A" w:rsidRPr="00357D4D" w:rsidRDefault="009F0C7A" w:rsidP="009F0C7A">
      <w:pPr>
        <w:jc w:val="center"/>
        <w:rPr>
          <w:rFonts w:ascii="Times New Roman" w:hAnsi="Times New Roman"/>
          <w:b/>
          <w:i/>
          <w:noProof/>
          <w:sz w:val="28"/>
          <w:szCs w:val="28"/>
        </w:rPr>
      </w:pPr>
      <w:r w:rsidRPr="00357D4D">
        <w:rPr>
          <w:rFonts w:ascii="Times New Roman" w:hAnsi="Times New Roman"/>
          <w:b/>
          <w:i/>
          <w:noProof/>
          <w:sz w:val="28"/>
          <w:szCs w:val="28"/>
          <w:lang w:eastAsia="uk-UA"/>
        </w:rPr>
        <w:drawing>
          <wp:inline distT="0" distB="0" distL="0" distR="0">
            <wp:extent cx="512445" cy="591820"/>
            <wp:effectExtent l="19050" t="0" r="190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12445" cy="591820"/>
                    </a:xfrm>
                    <a:prstGeom prst="rect">
                      <a:avLst/>
                    </a:prstGeom>
                    <a:noFill/>
                    <a:ln w="9525">
                      <a:noFill/>
                      <a:miter lim="800000"/>
                      <a:headEnd/>
                      <a:tailEnd/>
                    </a:ln>
                  </pic:spPr>
                </pic:pic>
              </a:graphicData>
            </a:graphic>
          </wp:inline>
        </w:drawing>
      </w:r>
    </w:p>
    <w:p w:rsidR="009F0C7A" w:rsidRPr="00357D4D" w:rsidRDefault="009F0C7A" w:rsidP="009F0C7A">
      <w:pPr>
        <w:jc w:val="center"/>
        <w:rPr>
          <w:rFonts w:ascii="Times New Roman" w:hAnsi="Times New Roman"/>
          <w:b/>
          <w:sz w:val="28"/>
          <w:szCs w:val="28"/>
        </w:rPr>
      </w:pPr>
      <w:r w:rsidRPr="00357D4D">
        <w:rPr>
          <w:rFonts w:ascii="Times New Roman" w:hAnsi="Times New Roman"/>
          <w:b/>
          <w:sz w:val="28"/>
          <w:szCs w:val="28"/>
        </w:rPr>
        <w:t>РАДЕХІВСЬКА   МІСЬКА    РАДА</w:t>
      </w:r>
    </w:p>
    <w:p w:rsidR="009F0C7A" w:rsidRPr="00357D4D" w:rsidRDefault="009F0C7A" w:rsidP="009F0C7A">
      <w:pPr>
        <w:jc w:val="center"/>
        <w:rPr>
          <w:rFonts w:ascii="Times New Roman" w:hAnsi="Times New Roman"/>
          <w:b/>
          <w:bCs/>
          <w:sz w:val="28"/>
          <w:szCs w:val="28"/>
        </w:rPr>
      </w:pPr>
      <w:r w:rsidRPr="00357D4D">
        <w:rPr>
          <w:rFonts w:ascii="Times New Roman" w:hAnsi="Times New Roman"/>
          <w:b/>
          <w:bCs/>
          <w:sz w:val="28"/>
          <w:szCs w:val="28"/>
        </w:rPr>
        <w:t>ЛЬВІВСЬКОЇ   ОБЛАСТІ</w:t>
      </w:r>
    </w:p>
    <w:p w:rsidR="009F0C7A" w:rsidRPr="00357D4D" w:rsidRDefault="009F0C7A" w:rsidP="009F0C7A">
      <w:pPr>
        <w:jc w:val="center"/>
        <w:rPr>
          <w:rFonts w:ascii="Times New Roman" w:hAnsi="Times New Roman"/>
          <w:b/>
          <w:bCs/>
          <w:sz w:val="28"/>
          <w:szCs w:val="28"/>
        </w:rPr>
      </w:pPr>
      <w:r w:rsidRPr="00357D4D">
        <w:rPr>
          <w:rFonts w:ascii="Times New Roman" w:hAnsi="Times New Roman"/>
          <w:b/>
          <w:bCs/>
          <w:sz w:val="28"/>
          <w:szCs w:val="28"/>
        </w:rPr>
        <w:t xml:space="preserve"> </w:t>
      </w:r>
      <w:r w:rsidRPr="00357D4D">
        <w:rPr>
          <w:rFonts w:ascii="Times New Roman" w:hAnsi="Times New Roman"/>
          <w:b/>
          <w:bCs/>
          <w:sz w:val="28"/>
          <w:szCs w:val="28"/>
          <w:lang w:val="en-US"/>
        </w:rPr>
        <w:t>XX</w:t>
      </w:r>
      <w:r w:rsidR="001E3BD9" w:rsidRPr="00357D4D">
        <w:rPr>
          <w:rFonts w:ascii="Times New Roman" w:hAnsi="Times New Roman"/>
          <w:b/>
          <w:bCs/>
          <w:sz w:val="28"/>
          <w:szCs w:val="28"/>
          <w:lang w:val="en-US"/>
        </w:rPr>
        <w:t>XV</w:t>
      </w:r>
      <w:r w:rsidR="001E3BD9" w:rsidRPr="00357D4D">
        <w:rPr>
          <w:rFonts w:ascii="Times New Roman" w:hAnsi="Times New Roman"/>
          <w:b/>
          <w:bCs/>
          <w:sz w:val="28"/>
          <w:szCs w:val="28"/>
        </w:rPr>
        <w:t>І</w:t>
      </w:r>
      <w:r w:rsidR="001E3BD9" w:rsidRPr="00357D4D">
        <w:rPr>
          <w:rFonts w:ascii="Times New Roman" w:hAnsi="Times New Roman"/>
          <w:b/>
          <w:bCs/>
          <w:sz w:val="28"/>
          <w:szCs w:val="28"/>
          <w:lang w:val="en-US"/>
        </w:rPr>
        <w:t>I</w:t>
      </w:r>
      <w:r w:rsidR="001E3BD9" w:rsidRPr="00357D4D">
        <w:rPr>
          <w:rFonts w:ascii="Times New Roman" w:hAnsi="Times New Roman"/>
          <w:b/>
          <w:bCs/>
          <w:sz w:val="28"/>
          <w:szCs w:val="28"/>
        </w:rPr>
        <w:t>І</w:t>
      </w:r>
      <w:r w:rsidRPr="00357D4D">
        <w:rPr>
          <w:rFonts w:ascii="Times New Roman" w:hAnsi="Times New Roman"/>
          <w:b/>
          <w:bCs/>
          <w:sz w:val="28"/>
          <w:szCs w:val="28"/>
        </w:rPr>
        <w:t xml:space="preserve"> </w:t>
      </w:r>
      <w:proofErr w:type="gramStart"/>
      <w:r w:rsidRPr="00357D4D">
        <w:rPr>
          <w:rFonts w:ascii="Times New Roman" w:hAnsi="Times New Roman"/>
          <w:b/>
          <w:bCs/>
          <w:sz w:val="28"/>
          <w:szCs w:val="28"/>
        </w:rPr>
        <w:t xml:space="preserve">СЕСІЯ  </w:t>
      </w:r>
      <w:r w:rsidRPr="00357D4D">
        <w:rPr>
          <w:rFonts w:ascii="Times New Roman" w:hAnsi="Times New Roman"/>
          <w:b/>
          <w:bCs/>
          <w:sz w:val="28"/>
          <w:szCs w:val="28"/>
          <w:lang w:val="en-US"/>
        </w:rPr>
        <w:t>V</w:t>
      </w:r>
      <w:r w:rsidRPr="00357D4D">
        <w:rPr>
          <w:rFonts w:ascii="Times New Roman" w:hAnsi="Times New Roman"/>
          <w:b/>
          <w:bCs/>
          <w:sz w:val="28"/>
          <w:szCs w:val="28"/>
        </w:rPr>
        <w:t>І</w:t>
      </w:r>
      <w:r w:rsidRPr="00357D4D">
        <w:rPr>
          <w:rFonts w:ascii="Times New Roman" w:hAnsi="Times New Roman"/>
          <w:b/>
          <w:bCs/>
          <w:sz w:val="28"/>
          <w:szCs w:val="28"/>
          <w:lang w:val="en-US"/>
        </w:rPr>
        <w:t>I</w:t>
      </w:r>
      <w:r w:rsidRPr="00357D4D">
        <w:rPr>
          <w:rFonts w:ascii="Times New Roman" w:hAnsi="Times New Roman"/>
          <w:b/>
          <w:bCs/>
          <w:sz w:val="28"/>
          <w:szCs w:val="28"/>
        </w:rPr>
        <w:t>І</w:t>
      </w:r>
      <w:proofErr w:type="gramEnd"/>
      <w:r w:rsidRPr="00357D4D">
        <w:rPr>
          <w:rFonts w:ascii="Times New Roman" w:hAnsi="Times New Roman"/>
          <w:b/>
          <w:bCs/>
          <w:sz w:val="28"/>
          <w:szCs w:val="28"/>
        </w:rPr>
        <w:t xml:space="preserve">  СКЛИКАННЯ</w:t>
      </w:r>
    </w:p>
    <w:p w:rsidR="002421EC" w:rsidRPr="00357D4D" w:rsidRDefault="002421EC" w:rsidP="002421EC">
      <w:pPr>
        <w:pStyle w:val="2"/>
        <w:rPr>
          <w:rFonts w:ascii="Times New Roman" w:hAnsi="Times New Roman" w:cs="Times New Roman"/>
          <w:i w:val="0"/>
          <w:sz w:val="26"/>
          <w:szCs w:val="26"/>
        </w:rPr>
      </w:pPr>
      <w:r w:rsidRPr="00357D4D">
        <w:rPr>
          <w:rFonts w:ascii="Times New Roman" w:hAnsi="Times New Roman" w:cs="Times New Roman"/>
          <w:i w:val="0"/>
        </w:rPr>
        <w:t>                                                  </w:t>
      </w:r>
      <w:r w:rsidRPr="00357D4D">
        <w:rPr>
          <w:rFonts w:ascii="Times New Roman" w:hAnsi="Times New Roman" w:cs="Times New Roman"/>
          <w:i w:val="0"/>
          <w:lang w:val="uk-UA"/>
        </w:rPr>
        <w:t xml:space="preserve">         </w:t>
      </w:r>
      <w:r w:rsidRPr="00357D4D">
        <w:rPr>
          <w:rFonts w:ascii="Times New Roman" w:hAnsi="Times New Roman" w:cs="Times New Roman"/>
          <w:i w:val="0"/>
        </w:rPr>
        <w:t xml:space="preserve">Р І Ш Е Н </w:t>
      </w:r>
      <w:proofErr w:type="spellStart"/>
      <w:r w:rsidRPr="00357D4D">
        <w:rPr>
          <w:rFonts w:ascii="Times New Roman" w:hAnsi="Times New Roman" w:cs="Times New Roman"/>
          <w:i w:val="0"/>
        </w:rPr>
        <w:t>Н</w:t>
      </w:r>
      <w:proofErr w:type="spellEnd"/>
      <w:r w:rsidRPr="00357D4D">
        <w:rPr>
          <w:rFonts w:ascii="Times New Roman" w:hAnsi="Times New Roman" w:cs="Times New Roman"/>
          <w:i w:val="0"/>
        </w:rPr>
        <w:t xml:space="preserve"> Я</w:t>
      </w:r>
      <w:r w:rsidRPr="00357D4D">
        <w:rPr>
          <w:rFonts w:ascii="Times New Roman" w:hAnsi="Times New Roman" w:cs="Times New Roman"/>
          <w:i w:val="0"/>
          <w:sz w:val="26"/>
          <w:szCs w:val="26"/>
        </w:rPr>
        <w:t>                      </w:t>
      </w:r>
      <w:r w:rsidRPr="00357D4D">
        <w:rPr>
          <w:rFonts w:ascii="Times New Roman" w:hAnsi="Times New Roman" w:cs="Times New Roman"/>
          <w:i w:val="0"/>
          <w:iCs w:val="0"/>
          <w:sz w:val="26"/>
          <w:szCs w:val="26"/>
        </w:rPr>
        <w:t> </w:t>
      </w:r>
      <w:r w:rsidRPr="00357D4D">
        <w:rPr>
          <w:rFonts w:ascii="Times New Roman" w:hAnsi="Times New Roman" w:cs="Times New Roman"/>
          <w:i w:val="0"/>
          <w:sz w:val="26"/>
          <w:szCs w:val="26"/>
        </w:rPr>
        <w:t xml:space="preserve"> </w:t>
      </w:r>
    </w:p>
    <w:p w:rsidR="002421EC" w:rsidRPr="00357D4D" w:rsidRDefault="002421EC" w:rsidP="002421EC">
      <w:pPr>
        <w:pStyle w:val="aa"/>
        <w:spacing w:before="0" w:beforeAutospacing="0" w:after="200" w:afterAutospacing="0"/>
        <w:rPr>
          <w:sz w:val="26"/>
          <w:szCs w:val="26"/>
        </w:rPr>
      </w:pPr>
      <w:r w:rsidRPr="00357D4D">
        <w:rPr>
          <w:sz w:val="26"/>
          <w:szCs w:val="26"/>
        </w:rPr>
        <w:t> </w:t>
      </w:r>
    </w:p>
    <w:p w:rsidR="002421EC" w:rsidRPr="00357D4D" w:rsidRDefault="005C0723" w:rsidP="002421EC">
      <w:pPr>
        <w:pStyle w:val="4"/>
        <w:ind w:left="284"/>
        <w:jc w:val="both"/>
        <w:rPr>
          <w:rFonts w:ascii="Times New Roman" w:hAnsi="Times New Roman"/>
          <w:i w:val="0"/>
          <w:color w:val="auto"/>
          <w:sz w:val="28"/>
          <w:szCs w:val="28"/>
        </w:rPr>
      </w:pPr>
      <w:r w:rsidRPr="00357D4D">
        <w:rPr>
          <w:rFonts w:ascii="Times New Roman" w:hAnsi="Times New Roman"/>
          <w:i w:val="0"/>
          <w:color w:val="auto"/>
          <w:sz w:val="28"/>
          <w:szCs w:val="28"/>
        </w:rPr>
        <w:t>в</w:t>
      </w:r>
      <w:r w:rsidR="002421EC" w:rsidRPr="00357D4D">
        <w:rPr>
          <w:rFonts w:ascii="Times New Roman" w:hAnsi="Times New Roman"/>
          <w:i w:val="0"/>
          <w:color w:val="auto"/>
          <w:sz w:val="28"/>
          <w:szCs w:val="28"/>
        </w:rPr>
        <w:t>ід    2</w:t>
      </w:r>
      <w:r w:rsidR="00843C01" w:rsidRPr="00357D4D">
        <w:rPr>
          <w:rFonts w:ascii="Times New Roman" w:hAnsi="Times New Roman"/>
          <w:i w:val="0"/>
          <w:color w:val="auto"/>
          <w:sz w:val="28"/>
          <w:szCs w:val="28"/>
        </w:rPr>
        <w:t>1</w:t>
      </w:r>
      <w:r w:rsidR="002421EC" w:rsidRPr="00357D4D">
        <w:rPr>
          <w:rFonts w:ascii="Times New Roman" w:hAnsi="Times New Roman"/>
          <w:i w:val="0"/>
          <w:color w:val="auto"/>
          <w:sz w:val="28"/>
          <w:szCs w:val="28"/>
        </w:rPr>
        <w:t xml:space="preserve"> лютого 202</w:t>
      </w:r>
      <w:r w:rsidR="00843C01" w:rsidRPr="00357D4D">
        <w:rPr>
          <w:rFonts w:ascii="Times New Roman" w:hAnsi="Times New Roman"/>
          <w:i w:val="0"/>
          <w:color w:val="auto"/>
          <w:sz w:val="28"/>
          <w:szCs w:val="28"/>
        </w:rPr>
        <w:t>4</w:t>
      </w:r>
      <w:r w:rsidR="002421EC" w:rsidRPr="00357D4D">
        <w:rPr>
          <w:rFonts w:ascii="Times New Roman" w:hAnsi="Times New Roman"/>
          <w:i w:val="0"/>
          <w:color w:val="auto"/>
          <w:sz w:val="28"/>
          <w:szCs w:val="28"/>
        </w:rPr>
        <w:t xml:space="preserve"> року                     № </w:t>
      </w:r>
      <w:r w:rsidR="001E239D">
        <w:rPr>
          <w:rFonts w:ascii="Times New Roman" w:hAnsi="Times New Roman"/>
          <w:i w:val="0"/>
          <w:color w:val="auto"/>
          <w:sz w:val="28"/>
          <w:szCs w:val="28"/>
        </w:rPr>
        <w:t>1</w:t>
      </w:r>
      <w:r w:rsidR="000901CF" w:rsidRPr="001E3BD9">
        <w:rPr>
          <w:rFonts w:ascii="Times New Roman" w:hAnsi="Times New Roman"/>
          <w:i w:val="0"/>
          <w:color w:val="auto"/>
          <w:sz w:val="28"/>
          <w:szCs w:val="28"/>
          <w:lang w:val="ru-RU"/>
        </w:rPr>
        <w:t>7</w:t>
      </w:r>
      <w:r w:rsidR="002421EC" w:rsidRPr="00357D4D">
        <w:rPr>
          <w:rFonts w:ascii="Times New Roman" w:hAnsi="Times New Roman"/>
          <w:i w:val="0"/>
          <w:color w:val="auto"/>
          <w:sz w:val="28"/>
          <w:szCs w:val="28"/>
        </w:rPr>
        <w:t xml:space="preserve">                                  </w:t>
      </w:r>
      <w:proofErr w:type="spellStart"/>
      <w:r w:rsidR="002421EC" w:rsidRPr="00357D4D">
        <w:rPr>
          <w:rFonts w:ascii="Times New Roman" w:hAnsi="Times New Roman"/>
          <w:i w:val="0"/>
          <w:color w:val="auto"/>
          <w:sz w:val="28"/>
          <w:szCs w:val="28"/>
        </w:rPr>
        <w:t>м.Радехів</w:t>
      </w:r>
      <w:proofErr w:type="spellEnd"/>
      <w:r w:rsidR="002421EC" w:rsidRPr="00357D4D">
        <w:rPr>
          <w:rFonts w:ascii="Times New Roman" w:hAnsi="Times New Roman"/>
          <w:i w:val="0"/>
          <w:color w:val="auto"/>
          <w:sz w:val="28"/>
          <w:szCs w:val="28"/>
        </w:rPr>
        <w:t> </w:t>
      </w:r>
    </w:p>
    <w:p w:rsidR="002421EC" w:rsidRPr="00357D4D" w:rsidRDefault="002421EC" w:rsidP="002421EC">
      <w:pPr>
        <w:pStyle w:val="aa"/>
        <w:spacing w:before="0" w:beforeAutospacing="0" w:after="200" w:afterAutospacing="0"/>
        <w:jc w:val="both"/>
        <w:rPr>
          <w:sz w:val="26"/>
          <w:szCs w:val="26"/>
        </w:rPr>
      </w:pPr>
      <w:r w:rsidRPr="00357D4D">
        <w:rPr>
          <w:sz w:val="26"/>
          <w:szCs w:val="26"/>
        </w:rPr>
        <w:t> </w:t>
      </w:r>
    </w:p>
    <w:p w:rsidR="002421EC" w:rsidRPr="00357D4D" w:rsidRDefault="002421EC" w:rsidP="002421EC">
      <w:pPr>
        <w:pStyle w:val="aa"/>
        <w:spacing w:before="0" w:beforeAutospacing="0" w:after="0" w:afterAutospacing="0"/>
        <w:ind w:left="284" w:right="245"/>
        <w:rPr>
          <w:b/>
          <w:sz w:val="28"/>
          <w:szCs w:val="28"/>
          <w:lang w:val="uk-UA" w:eastAsia="uk-UA"/>
        </w:rPr>
      </w:pPr>
      <w:r w:rsidRPr="00357D4D">
        <w:rPr>
          <w:b/>
          <w:bCs/>
          <w:sz w:val="28"/>
          <w:szCs w:val="28"/>
        </w:rPr>
        <w:t xml:space="preserve">Про </w:t>
      </w:r>
      <w:proofErr w:type="spellStart"/>
      <w:r w:rsidRPr="00357D4D">
        <w:rPr>
          <w:b/>
          <w:sz w:val="28"/>
          <w:szCs w:val="28"/>
        </w:rPr>
        <w:t>затвердження</w:t>
      </w:r>
      <w:proofErr w:type="spellEnd"/>
      <w:r w:rsidRPr="00357D4D">
        <w:rPr>
          <w:b/>
          <w:sz w:val="28"/>
          <w:szCs w:val="28"/>
        </w:rPr>
        <w:t xml:space="preserve"> </w:t>
      </w:r>
      <w:proofErr w:type="spellStart"/>
      <w:r w:rsidRPr="00357D4D">
        <w:rPr>
          <w:b/>
          <w:sz w:val="28"/>
          <w:szCs w:val="28"/>
        </w:rPr>
        <w:t>Програми</w:t>
      </w:r>
      <w:proofErr w:type="spellEnd"/>
      <w:r w:rsidRPr="00357D4D">
        <w:rPr>
          <w:b/>
          <w:sz w:val="28"/>
          <w:szCs w:val="28"/>
          <w:lang w:eastAsia="uk-UA"/>
        </w:rPr>
        <w:t xml:space="preserve"> </w:t>
      </w:r>
      <w:proofErr w:type="spellStart"/>
      <w:r w:rsidRPr="00357D4D">
        <w:rPr>
          <w:b/>
          <w:sz w:val="28"/>
          <w:szCs w:val="28"/>
          <w:lang w:eastAsia="uk-UA"/>
        </w:rPr>
        <w:t>підтримки</w:t>
      </w:r>
      <w:proofErr w:type="spellEnd"/>
      <w:r w:rsidRPr="00357D4D">
        <w:rPr>
          <w:b/>
          <w:sz w:val="28"/>
          <w:szCs w:val="28"/>
          <w:lang w:eastAsia="uk-UA"/>
        </w:rPr>
        <w:t xml:space="preserve"> </w:t>
      </w:r>
    </w:p>
    <w:p w:rsidR="002421EC" w:rsidRPr="00357D4D" w:rsidRDefault="002421EC" w:rsidP="002421EC">
      <w:pPr>
        <w:pStyle w:val="aa"/>
        <w:spacing w:before="0" w:beforeAutospacing="0" w:after="0" w:afterAutospacing="0"/>
        <w:ind w:left="284" w:right="245"/>
        <w:rPr>
          <w:b/>
          <w:sz w:val="28"/>
          <w:szCs w:val="28"/>
          <w:lang w:val="uk-UA" w:eastAsia="uk-UA"/>
        </w:rPr>
      </w:pPr>
      <w:proofErr w:type="spellStart"/>
      <w:r w:rsidRPr="00357D4D">
        <w:rPr>
          <w:b/>
          <w:sz w:val="28"/>
          <w:szCs w:val="28"/>
          <w:lang w:eastAsia="uk-UA"/>
        </w:rPr>
        <w:t>розвитку</w:t>
      </w:r>
      <w:proofErr w:type="spellEnd"/>
      <w:r w:rsidRPr="00357D4D">
        <w:rPr>
          <w:b/>
          <w:sz w:val="28"/>
          <w:szCs w:val="28"/>
          <w:lang w:eastAsia="uk-UA"/>
        </w:rPr>
        <w:t xml:space="preserve"> </w:t>
      </w:r>
      <w:proofErr w:type="spellStart"/>
      <w:r w:rsidRPr="00357D4D">
        <w:rPr>
          <w:b/>
          <w:sz w:val="28"/>
          <w:szCs w:val="28"/>
          <w:lang w:eastAsia="uk-UA"/>
        </w:rPr>
        <w:t>сільськогосподарських</w:t>
      </w:r>
      <w:proofErr w:type="spellEnd"/>
      <w:r w:rsidRPr="00357D4D">
        <w:rPr>
          <w:b/>
          <w:sz w:val="28"/>
          <w:szCs w:val="28"/>
          <w:lang w:eastAsia="uk-UA"/>
        </w:rPr>
        <w:t xml:space="preserve"> </w:t>
      </w:r>
    </w:p>
    <w:p w:rsidR="002421EC" w:rsidRPr="00357D4D" w:rsidRDefault="002421EC" w:rsidP="002421EC">
      <w:pPr>
        <w:pStyle w:val="aa"/>
        <w:spacing w:before="0" w:beforeAutospacing="0" w:after="0" w:afterAutospacing="0"/>
        <w:ind w:left="284" w:right="245"/>
        <w:rPr>
          <w:b/>
          <w:sz w:val="28"/>
          <w:szCs w:val="28"/>
          <w:lang w:val="uk-UA" w:eastAsia="uk-UA"/>
        </w:rPr>
      </w:pPr>
      <w:proofErr w:type="spellStart"/>
      <w:r w:rsidRPr="00357D4D">
        <w:rPr>
          <w:b/>
          <w:sz w:val="28"/>
          <w:szCs w:val="28"/>
          <w:lang w:eastAsia="uk-UA"/>
        </w:rPr>
        <w:t>обслуговуючих</w:t>
      </w:r>
      <w:proofErr w:type="spellEnd"/>
      <w:r w:rsidRPr="00357D4D">
        <w:rPr>
          <w:b/>
          <w:sz w:val="28"/>
          <w:szCs w:val="28"/>
          <w:lang w:eastAsia="uk-UA"/>
        </w:rPr>
        <w:t xml:space="preserve"> </w:t>
      </w:r>
      <w:proofErr w:type="spellStart"/>
      <w:r w:rsidRPr="00357D4D">
        <w:rPr>
          <w:b/>
          <w:sz w:val="28"/>
          <w:szCs w:val="28"/>
          <w:lang w:eastAsia="uk-UA"/>
        </w:rPr>
        <w:t>кооперативів</w:t>
      </w:r>
      <w:proofErr w:type="spellEnd"/>
      <w:r w:rsidRPr="00357D4D">
        <w:rPr>
          <w:b/>
          <w:sz w:val="28"/>
          <w:szCs w:val="28"/>
          <w:lang w:eastAsia="uk-UA"/>
        </w:rPr>
        <w:t xml:space="preserve"> та </w:t>
      </w:r>
    </w:p>
    <w:p w:rsidR="002421EC" w:rsidRPr="00357D4D" w:rsidRDefault="002421EC" w:rsidP="002421EC">
      <w:pPr>
        <w:pStyle w:val="aa"/>
        <w:spacing w:before="0" w:beforeAutospacing="0" w:after="0" w:afterAutospacing="0"/>
        <w:ind w:left="284" w:right="245"/>
        <w:rPr>
          <w:b/>
          <w:sz w:val="28"/>
          <w:szCs w:val="28"/>
          <w:lang w:val="uk-UA" w:eastAsia="uk-UA"/>
        </w:rPr>
      </w:pPr>
      <w:proofErr w:type="spellStart"/>
      <w:r w:rsidRPr="00357D4D">
        <w:rPr>
          <w:b/>
          <w:sz w:val="28"/>
          <w:szCs w:val="28"/>
          <w:lang w:eastAsia="uk-UA"/>
        </w:rPr>
        <w:t>сімейних</w:t>
      </w:r>
      <w:proofErr w:type="spellEnd"/>
      <w:r w:rsidRPr="00357D4D">
        <w:rPr>
          <w:b/>
          <w:sz w:val="28"/>
          <w:szCs w:val="28"/>
          <w:lang w:eastAsia="uk-UA"/>
        </w:rPr>
        <w:t xml:space="preserve"> </w:t>
      </w:r>
      <w:proofErr w:type="spellStart"/>
      <w:r w:rsidRPr="00357D4D">
        <w:rPr>
          <w:b/>
          <w:sz w:val="28"/>
          <w:szCs w:val="28"/>
          <w:lang w:eastAsia="uk-UA"/>
        </w:rPr>
        <w:t>фермерських</w:t>
      </w:r>
      <w:proofErr w:type="spellEnd"/>
      <w:r w:rsidRPr="00357D4D">
        <w:rPr>
          <w:b/>
          <w:sz w:val="28"/>
          <w:szCs w:val="28"/>
          <w:lang w:eastAsia="uk-UA"/>
        </w:rPr>
        <w:t xml:space="preserve"> </w:t>
      </w:r>
      <w:proofErr w:type="spellStart"/>
      <w:r w:rsidRPr="00357D4D">
        <w:rPr>
          <w:b/>
          <w:sz w:val="28"/>
          <w:szCs w:val="28"/>
          <w:lang w:eastAsia="uk-UA"/>
        </w:rPr>
        <w:t>господарств</w:t>
      </w:r>
      <w:proofErr w:type="spellEnd"/>
      <w:r w:rsidRPr="00357D4D">
        <w:rPr>
          <w:b/>
          <w:sz w:val="28"/>
          <w:szCs w:val="28"/>
          <w:lang w:eastAsia="uk-UA"/>
        </w:rPr>
        <w:t xml:space="preserve"> </w:t>
      </w:r>
    </w:p>
    <w:p w:rsidR="002421EC" w:rsidRPr="00357D4D" w:rsidRDefault="002421EC" w:rsidP="002421EC">
      <w:pPr>
        <w:pStyle w:val="aa"/>
        <w:spacing w:before="0" w:beforeAutospacing="0" w:after="0" w:afterAutospacing="0"/>
        <w:ind w:left="284" w:right="245"/>
        <w:rPr>
          <w:b/>
          <w:sz w:val="28"/>
          <w:szCs w:val="28"/>
          <w:lang w:val="uk-UA" w:eastAsia="uk-UA"/>
        </w:rPr>
      </w:pPr>
      <w:r w:rsidRPr="00357D4D">
        <w:rPr>
          <w:b/>
          <w:sz w:val="28"/>
          <w:szCs w:val="28"/>
          <w:lang w:eastAsia="uk-UA"/>
        </w:rPr>
        <w:t xml:space="preserve">в </w:t>
      </w:r>
      <w:proofErr w:type="spellStart"/>
      <w:r w:rsidRPr="00357D4D">
        <w:rPr>
          <w:b/>
          <w:sz w:val="28"/>
          <w:szCs w:val="28"/>
          <w:lang w:eastAsia="uk-UA"/>
        </w:rPr>
        <w:t>Радехівській</w:t>
      </w:r>
      <w:proofErr w:type="spellEnd"/>
      <w:r w:rsidRPr="00357D4D">
        <w:rPr>
          <w:b/>
          <w:sz w:val="28"/>
          <w:szCs w:val="28"/>
          <w:lang w:eastAsia="uk-UA"/>
        </w:rPr>
        <w:t xml:space="preserve"> </w:t>
      </w:r>
      <w:proofErr w:type="spellStart"/>
      <w:r w:rsidRPr="00357D4D">
        <w:rPr>
          <w:b/>
          <w:sz w:val="28"/>
          <w:szCs w:val="28"/>
          <w:lang w:eastAsia="uk-UA"/>
        </w:rPr>
        <w:t>міській</w:t>
      </w:r>
      <w:proofErr w:type="spellEnd"/>
      <w:r w:rsidRPr="00357D4D">
        <w:rPr>
          <w:b/>
          <w:sz w:val="28"/>
          <w:szCs w:val="28"/>
          <w:lang w:eastAsia="uk-UA"/>
        </w:rPr>
        <w:t xml:space="preserve"> </w:t>
      </w:r>
      <w:proofErr w:type="spellStart"/>
      <w:r w:rsidRPr="00357D4D">
        <w:rPr>
          <w:b/>
          <w:sz w:val="28"/>
          <w:szCs w:val="28"/>
          <w:lang w:eastAsia="uk-UA"/>
        </w:rPr>
        <w:t>територіальній</w:t>
      </w:r>
      <w:proofErr w:type="spellEnd"/>
      <w:r w:rsidRPr="00357D4D">
        <w:rPr>
          <w:b/>
          <w:sz w:val="28"/>
          <w:szCs w:val="28"/>
          <w:lang w:eastAsia="uk-UA"/>
        </w:rPr>
        <w:t xml:space="preserve"> </w:t>
      </w:r>
      <w:proofErr w:type="spellStart"/>
      <w:r w:rsidRPr="00357D4D">
        <w:rPr>
          <w:b/>
          <w:sz w:val="28"/>
          <w:szCs w:val="28"/>
          <w:lang w:eastAsia="uk-UA"/>
        </w:rPr>
        <w:t>громаді</w:t>
      </w:r>
      <w:proofErr w:type="spellEnd"/>
      <w:r w:rsidRPr="00357D4D">
        <w:rPr>
          <w:b/>
          <w:sz w:val="28"/>
          <w:szCs w:val="28"/>
          <w:lang w:eastAsia="uk-UA"/>
        </w:rPr>
        <w:t xml:space="preserve"> </w:t>
      </w:r>
    </w:p>
    <w:p w:rsidR="002421EC" w:rsidRPr="00357D4D" w:rsidRDefault="002421EC" w:rsidP="002421EC">
      <w:pPr>
        <w:pStyle w:val="aa"/>
        <w:spacing w:before="0" w:beforeAutospacing="0" w:after="0" w:afterAutospacing="0"/>
        <w:ind w:left="284" w:right="245"/>
        <w:rPr>
          <w:b/>
          <w:bCs/>
          <w:sz w:val="28"/>
          <w:szCs w:val="28"/>
          <w:lang w:val="uk-UA"/>
        </w:rPr>
      </w:pPr>
      <w:r w:rsidRPr="00357D4D">
        <w:rPr>
          <w:b/>
          <w:sz w:val="28"/>
          <w:szCs w:val="28"/>
          <w:lang w:eastAsia="uk-UA"/>
        </w:rPr>
        <w:t xml:space="preserve">на </w:t>
      </w:r>
      <w:r w:rsidR="00843C01" w:rsidRPr="00357D4D">
        <w:rPr>
          <w:b/>
          <w:sz w:val="28"/>
          <w:szCs w:val="28"/>
          <w:lang w:eastAsia="uk-UA"/>
        </w:rPr>
        <w:t>2024-2025</w:t>
      </w:r>
      <w:r w:rsidRPr="00357D4D">
        <w:rPr>
          <w:b/>
          <w:sz w:val="28"/>
          <w:szCs w:val="28"/>
          <w:lang w:eastAsia="uk-UA"/>
        </w:rPr>
        <w:t xml:space="preserve"> роки</w:t>
      </w:r>
    </w:p>
    <w:p w:rsidR="002421EC" w:rsidRPr="00357D4D" w:rsidRDefault="002421EC" w:rsidP="002421EC">
      <w:pPr>
        <w:pStyle w:val="aa"/>
        <w:tabs>
          <w:tab w:val="left" w:pos="420"/>
        </w:tabs>
        <w:spacing w:before="0" w:beforeAutospacing="0" w:after="200" w:afterAutospacing="0"/>
        <w:ind w:firstLine="851"/>
        <w:jc w:val="both"/>
        <w:rPr>
          <w:sz w:val="28"/>
          <w:szCs w:val="28"/>
          <w:lang w:val="uk-UA"/>
        </w:rPr>
      </w:pPr>
    </w:p>
    <w:p w:rsidR="00CE04A8" w:rsidRPr="00357D4D" w:rsidRDefault="002421EC" w:rsidP="00CE04A8">
      <w:pPr>
        <w:ind w:firstLine="709"/>
        <w:jc w:val="both"/>
        <w:rPr>
          <w:rFonts w:ascii="Times New Roman" w:hAnsi="Times New Roman"/>
          <w:color w:val="000000"/>
          <w:sz w:val="28"/>
          <w:szCs w:val="28"/>
        </w:rPr>
      </w:pPr>
      <w:r w:rsidRPr="00357D4D">
        <w:rPr>
          <w:rFonts w:ascii="Times New Roman" w:hAnsi="Times New Roman"/>
          <w:sz w:val="28"/>
          <w:szCs w:val="28"/>
        </w:rPr>
        <w:t xml:space="preserve">Керуючись  ст.26 Закону України  «Про місцеве самоврядування в Україні», </w:t>
      </w:r>
      <w:r w:rsidR="00CE04A8" w:rsidRPr="00357D4D">
        <w:rPr>
          <w:rFonts w:ascii="Times New Roman" w:hAnsi="Times New Roman"/>
          <w:sz w:val="28"/>
          <w:szCs w:val="28"/>
        </w:rPr>
        <w:t>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00CE04A8" w:rsidRPr="00357D4D">
        <w:rPr>
          <w:rFonts w:ascii="Times New Roman" w:hAnsi="Times New Roman"/>
          <w:bCs/>
          <w:sz w:val="28"/>
          <w:szCs w:val="28"/>
        </w:rPr>
        <w:t xml:space="preserve"> </w:t>
      </w:r>
      <w:r w:rsidR="00CE04A8" w:rsidRPr="00357D4D">
        <w:rPr>
          <w:rFonts w:ascii="Times New Roman" w:hAnsi="Times New Roman"/>
          <w:sz w:val="28"/>
          <w:szCs w:val="28"/>
        </w:rPr>
        <w:t>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Радехівська міська рада</w:t>
      </w:r>
      <w:r w:rsidR="00CE04A8" w:rsidRPr="00357D4D">
        <w:rPr>
          <w:rFonts w:ascii="Times New Roman" w:hAnsi="Times New Roman"/>
          <w:color w:val="000000"/>
          <w:sz w:val="28"/>
          <w:szCs w:val="28"/>
        </w:rPr>
        <w:t>,-</w:t>
      </w:r>
    </w:p>
    <w:p w:rsidR="002421EC" w:rsidRPr="00357D4D" w:rsidRDefault="002421EC" w:rsidP="00CE04A8">
      <w:pPr>
        <w:ind w:firstLine="709"/>
        <w:jc w:val="both"/>
        <w:rPr>
          <w:rFonts w:ascii="Times New Roman" w:hAnsi="Times New Roman"/>
          <w:sz w:val="28"/>
          <w:szCs w:val="28"/>
        </w:rPr>
      </w:pPr>
      <w:r w:rsidRPr="00357D4D">
        <w:rPr>
          <w:rFonts w:ascii="Times New Roman" w:hAnsi="Times New Roman"/>
          <w:b/>
          <w:bCs/>
          <w:sz w:val="28"/>
          <w:szCs w:val="28"/>
        </w:rPr>
        <w:t>В И Р І Ш И Л А :</w:t>
      </w:r>
    </w:p>
    <w:p w:rsidR="002421EC" w:rsidRPr="00357D4D" w:rsidRDefault="002421EC" w:rsidP="002421EC">
      <w:pPr>
        <w:ind w:right="-1" w:firstLine="851"/>
        <w:jc w:val="both"/>
        <w:rPr>
          <w:rFonts w:ascii="Times New Roman" w:hAnsi="Times New Roman"/>
          <w:sz w:val="28"/>
          <w:szCs w:val="28"/>
        </w:rPr>
      </w:pPr>
    </w:p>
    <w:p w:rsidR="002421EC" w:rsidRPr="00357D4D" w:rsidRDefault="002421EC" w:rsidP="00693E08">
      <w:pPr>
        <w:ind w:right="-1" w:firstLine="851"/>
        <w:jc w:val="both"/>
        <w:rPr>
          <w:rFonts w:ascii="Times New Roman" w:hAnsi="Times New Roman"/>
          <w:bCs/>
          <w:sz w:val="28"/>
          <w:szCs w:val="28"/>
        </w:rPr>
      </w:pPr>
      <w:r w:rsidRPr="00357D4D">
        <w:rPr>
          <w:rFonts w:ascii="Times New Roman" w:hAnsi="Times New Roman"/>
          <w:sz w:val="28"/>
          <w:szCs w:val="28"/>
        </w:rPr>
        <w:t xml:space="preserve">1.Затвердити </w:t>
      </w:r>
      <w:r w:rsidR="005C0723" w:rsidRPr="00357D4D">
        <w:rPr>
          <w:rFonts w:ascii="Times New Roman" w:hAnsi="Times New Roman"/>
          <w:sz w:val="28"/>
          <w:szCs w:val="28"/>
        </w:rPr>
        <w:t>Програму</w:t>
      </w:r>
      <w:r w:rsidR="005C0723" w:rsidRPr="00357D4D">
        <w:rPr>
          <w:rFonts w:ascii="Times New Roman" w:hAnsi="Times New Roman"/>
          <w:sz w:val="28"/>
          <w:szCs w:val="28"/>
          <w:lang w:eastAsia="uk-UA"/>
        </w:rPr>
        <w:t xml:space="preserve"> підтримки розвитку сільськогосподарських обслуговуючих кооперативів та сімейних фермерських господарств в Радехівській міській територіальній громаді на </w:t>
      </w:r>
      <w:r w:rsidR="00843C01" w:rsidRPr="00357D4D">
        <w:rPr>
          <w:rFonts w:ascii="Times New Roman" w:hAnsi="Times New Roman"/>
          <w:sz w:val="28"/>
          <w:szCs w:val="28"/>
          <w:lang w:eastAsia="uk-UA"/>
        </w:rPr>
        <w:t>2024-2025</w:t>
      </w:r>
      <w:r w:rsidR="005C0723" w:rsidRPr="00357D4D">
        <w:rPr>
          <w:rFonts w:ascii="Times New Roman" w:hAnsi="Times New Roman"/>
          <w:sz w:val="28"/>
          <w:szCs w:val="28"/>
          <w:lang w:eastAsia="uk-UA"/>
        </w:rPr>
        <w:t xml:space="preserve"> роки</w:t>
      </w:r>
      <w:r w:rsidR="005C0723" w:rsidRPr="00357D4D">
        <w:rPr>
          <w:rFonts w:ascii="Times New Roman" w:hAnsi="Times New Roman"/>
          <w:bCs/>
          <w:sz w:val="28"/>
          <w:szCs w:val="28"/>
        </w:rPr>
        <w:t xml:space="preserve"> </w:t>
      </w:r>
      <w:r w:rsidR="00693E08" w:rsidRPr="00357D4D">
        <w:rPr>
          <w:rFonts w:ascii="Times New Roman" w:hAnsi="Times New Roman"/>
          <w:bCs/>
          <w:sz w:val="28"/>
          <w:szCs w:val="28"/>
        </w:rPr>
        <w:t xml:space="preserve">згідно з </w:t>
      </w:r>
      <w:r w:rsidRPr="00357D4D">
        <w:rPr>
          <w:rFonts w:ascii="Times New Roman" w:hAnsi="Times New Roman"/>
          <w:bCs/>
          <w:sz w:val="28"/>
          <w:szCs w:val="28"/>
        </w:rPr>
        <w:t>додатк</w:t>
      </w:r>
      <w:r w:rsidR="00693E08" w:rsidRPr="00357D4D">
        <w:rPr>
          <w:rFonts w:ascii="Times New Roman" w:hAnsi="Times New Roman"/>
          <w:bCs/>
          <w:sz w:val="28"/>
          <w:szCs w:val="28"/>
        </w:rPr>
        <w:t>ом</w:t>
      </w:r>
      <w:r w:rsidRPr="00357D4D">
        <w:rPr>
          <w:rFonts w:ascii="Times New Roman" w:hAnsi="Times New Roman"/>
          <w:bCs/>
          <w:sz w:val="28"/>
          <w:szCs w:val="28"/>
        </w:rPr>
        <w:t xml:space="preserve"> до цього рішення.</w:t>
      </w:r>
    </w:p>
    <w:p w:rsidR="002421EC" w:rsidRPr="00357D4D" w:rsidRDefault="002421EC" w:rsidP="00693E08">
      <w:pPr>
        <w:pStyle w:val="aa"/>
        <w:shd w:val="clear" w:color="auto" w:fill="FFFFFF"/>
        <w:spacing w:before="0" w:beforeAutospacing="0" w:after="0" w:afterAutospacing="0"/>
        <w:ind w:firstLine="851"/>
        <w:jc w:val="both"/>
        <w:rPr>
          <w:sz w:val="28"/>
          <w:szCs w:val="28"/>
          <w:lang w:val="uk-UA"/>
        </w:rPr>
      </w:pPr>
      <w:r w:rsidRPr="00357D4D">
        <w:rPr>
          <w:sz w:val="28"/>
          <w:szCs w:val="28"/>
        </w:rPr>
        <w:t xml:space="preserve">2. </w:t>
      </w:r>
      <w:proofErr w:type="spellStart"/>
      <w:r w:rsidRPr="00357D4D">
        <w:rPr>
          <w:sz w:val="28"/>
          <w:szCs w:val="28"/>
        </w:rPr>
        <w:t>Фінансува</w:t>
      </w:r>
      <w:r w:rsidRPr="00357D4D">
        <w:rPr>
          <w:sz w:val="28"/>
          <w:szCs w:val="28"/>
          <w:lang w:val="uk-UA"/>
        </w:rPr>
        <w:t>ння</w:t>
      </w:r>
      <w:proofErr w:type="spellEnd"/>
      <w:r w:rsidRPr="00357D4D">
        <w:rPr>
          <w:sz w:val="28"/>
          <w:szCs w:val="28"/>
        </w:rPr>
        <w:t xml:space="preserve"> </w:t>
      </w:r>
      <w:proofErr w:type="spellStart"/>
      <w:r w:rsidRPr="00357D4D">
        <w:rPr>
          <w:sz w:val="28"/>
          <w:szCs w:val="28"/>
        </w:rPr>
        <w:t>Програми</w:t>
      </w:r>
      <w:proofErr w:type="spellEnd"/>
      <w:r w:rsidRPr="00357D4D">
        <w:rPr>
          <w:sz w:val="28"/>
          <w:szCs w:val="28"/>
          <w:lang w:val="uk-UA"/>
        </w:rPr>
        <w:t xml:space="preserve"> здійснювати</w:t>
      </w:r>
      <w:r w:rsidRPr="00357D4D">
        <w:rPr>
          <w:sz w:val="28"/>
          <w:szCs w:val="28"/>
        </w:rPr>
        <w:t xml:space="preserve"> в межах </w:t>
      </w:r>
      <w:r w:rsidRPr="00357D4D">
        <w:rPr>
          <w:sz w:val="28"/>
          <w:szCs w:val="28"/>
          <w:lang w:val="uk-UA"/>
        </w:rPr>
        <w:t xml:space="preserve">бюджетних </w:t>
      </w:r>
      <w:proofErr w:type="spellStart"/>
      <w:r w:rsidRPr="00357D4D">
        <w:rPr>
          <w:sz w:val="28"/>
          <w:szCs w:val="28"/>
        </w:rPr>
        <w:t>асигнувань</w:t>
      </w:r>
      <w:proofErr w:type="spellEnd"/>
      <w:r w:rsidRPr="00357D4D">
        <w:rPr>
          <w:sz w:val="28"/>
          <w:szCs w:val="28"/>
        </w:rPr>
        <w:t>. </w:t>
      </w:r>
    </w:p>
    <w:p w:rsidR="002421EC" w:rsidRPr="00357D4D" w:rsidRDefault="002421EC" w:rsidP="00693E08">
      <w:pPr>
        <w:pStyle w:val="aa"/>
        <w:shd w:val="clear" w:color="auto" w:fill="FFFFFF"/>
        <w:spacing w:before="0" w:beforeAutospacing="0" w:after="0" w:afterAutospacing="0"/>
        <w:ind w:firstLine="851"/>
        <w:jc w:val="both"/>
        <w:rPr>
          <w:sz w:val="28"/>
          <w:szCs w:val="28"/>
        </w:rPr>
      </w:pPr>
      <w:r w:rsidRPr="00357D4D">
        <w:rPr>
          <w:sz w:val="28"/>
          <w:szCs w:val="28"/>
        </w:rPr>
        <w:t xml:space="preserve">3. Контроль за </w:t>
      </w:r>
      <w:proofErr w:type="spellStart"/>
      <w:r w:rsidRPr="00357D4D">
        <w:rPr>
          <w:sz w:val="28"/>
          <w:szCs w:val="28"/>
        </w:rPr>
        <w:t>виконанням</w:t>
      </w:r>
      <w:proofErr w:type="spellEnd"/>
      <w:r w:rsidRPr="00357D4D">
        <w:rPr>
          <w:sz w:val="28"/>
          <w:szCs w:val="28"/>
        </w:rPr>
        <w:t xml:space="preserve"> </w:t>
      </w:r>
      <w:proofErr w:type="spellStart"/>
      <w:proofErr w:type="gramStart"/>
      <w:r w:rsidRPr="00357D4D">
        <w:rPr>
          <w:sz w:val="28"/>
          <w:szCs w:val="28"/>
        </w:rPr>
        <w:t>р</w:t>
      </w:r>
      <w:proofErr w:type="gramEnd"/>
      <w:r w:rsidRPr="00357D4D">
        <w:rPr>
          <w:sz w:val="28"/>
          <w:szCs w:val="28"/>
        </w:rPr>
        <w:t>ішення</w:t>
      </w:r>
      <w:proofErr w:type="spellEnd"/>
      <w:r w:rsidRPr="00357D4D">
        <w:rPr>
          <w:sz w:val="28"/>
          <w:szCs w:val="28"/>
        </w:rPr>
        <w:t xml:space="preserve"> </w:t>
      </w:r>
      <w:proofErr w:type="spellStart"/>
      <w:r w:rsidRPr="00357D4D">
        <w:rPr>
          <w:sz w:val="28"/>
          <w:szCs w:val="28"/>
        </w:rPr>
        <w:t>покласти</w:t>
      </w:r>
      <w:proofErr w:type="spellEnd"/>
      <w:r w:rsidRPr="00357D4D">
        <w:rPr>
          <w:sz w:val="28"/>
          <w:szCs w:val="28"/>
        </w:rPr>
        <w:t xml:space="preserve"> на голову </w:t>
      </w:r>
      <w:proofErr w:type="spellStart"/>
      <w:r w:rsidRPr="00357D4D">
        <w:rPr>
          <w:sz w:val="28"/>
          <w:szCs w:val="28"/>
        </w:rPr>
        <w:t>постійної</w:t>
      </w:r>
      <w:proofErr w:type="spellEnd"/>
      <w:r w:rsidRPr="00357D4D">
        <w:rPr>
          <w:sz w:val="28"/>
          <w:szCs w:val="28"/>
        </w:rPr>
        <w:t xml:space="preserve"> </w:t>
      </w:r>
      <w:proofErr w:type="spellStart"/>
      <w:r w:rsidRPr="00357D4D">
        <w:rPr>
          <w:sz w:val="28"/>
          <w:szCs w:val="28"/>
        </w:rPr>
        <w:t>комісії</w:t>
      </w:r>
      <w:proofErr w:type="spellEnd"/>
      <w:r w:rsidRPr="00357D4D">
        <w:rPr>
          <w:sz w:val="28"/>
          <w:szCs w:val="28"/>
        </w:rPr>
        <w:t xml:space="preserve"> </w:t>
      </w:r>
      <w:proofErr w:type="spellStart"/>
      <w:r w:rsidRPr="00357D4D">
        <w:rPr>
          <w:sz w:val="28"/>
          <w:szCs w:val="28"/>
        </w:rPr>
        <w:t>з</w:t>
      </w:r>
      <w:proofErr w:type="spellEnd"/>
      <w:r w:rsidRPr="00357D4D">
        <w:rPr>
          <w:sz w:val="28"/>
          <w:szCs w:val="28"/>
        </w:rPr>
        <w:t xml:space="preserve">  </w:t>
      </w:r>
      <w:proofErr w:type="spellStart"/>
      <w:r w:rsidRPr="00357D4D">
        <w:rPr>
          <w:sz w:val="28"/>
          <w:szCs w:val="28"/>
        </w:rPr>
        <w:t>питань</w:t>
      </w:r>
      <w:proofErr w:type="spellEnd"/>
      <w:r w:rsidRPr="00357D4D">
        <w:rPr>
          <w:sz w:val="28"/>
          <w:szCs w:val="28"/>
        </w:rPr>
        <w:t xml:space="preserve"> </w:t>
      </w:r>
      <w:proofErr w:type="spellStart"/>
      <w:r w:rsidRPr="00357D4D">
        <w:rPr>
          <w:sz w:val="28"/>
          <w:szCs w:val="28"/>
        </w:rPr>
        <w:t>планування</w:t>
      </w:r>
      <w:proofErr w:type="spellEnd"/>
      <w:r w:rsidRPr="00357D4D">
        <w:rPr>
          <w:sz w:val="28"/>
          <w:szCs w:val="28"/>
        </w:rPr>
        <w:t xml:space="preserve">, бюджету, </w:t>
      </w:r>
      <w:proofErr w:type="spellStart"/>
      <w:r w:rsidRPr="00357D4D">
        <w:rPr>
          <w:sz w:val="28"/>
          <w:szCs w:val="28"/>
        </w:rPr>
        <w:t>фінансів</w:t>
      </w:r>
      <w:proofErr w:type="spellEnd"/>
      <w:r w:rsidRPr="00357D4D">
        <w:rPr>
          <w:sz w:val="28"/>
          <w:szCs w:val="28"/>
        </w:rPr>
        <w:t xml:space="preserve">, </w:t>
      </w:r>
      <w:proofErr w:type="spellStart"/>
      <w:r w:rsidRPr="00357D4D">
        <w:rPr>
          <w:sz w:val="28"/>
          <w:szCs w:val="28"/>
        </w:rPr>
        <w:t>енергозбереження</w:t>
      </w:r>
      <w:proofErr w:type="spellEnd"/>
      <w:r w:rsidRPr="00357D4D">
        <w:rPr>
          <w:sz w:val="28"/>
          <w:szCs w:val="28"/>
          <w:lang w:val="uk-UA"/>
        </w:rPr>
        <w:t>,</w:t>
      </w:r>
      <w:r w:rsidRPr="00357D4D">
        <w:rPr>
          <w:sz w:val="28"/>
          <w:szCs w:val="28"/>
        </w:rPr>
        <w:t xml:space="preserve"> </w:t>
      </w:r>
      <w:proofErr w:type="spellStart"/>
      <w:r w:rsidRPr="00357D4D">
        <w:rPr>
          <w:sz w:val="28"/>
          <w:szCs w:val="28"/>
        </w:rPr>
        <w:t>інвестицій</w:t>
      </w:r>
      <w:proofErr w:type="spellEnd"/>
      <w:r w:rsidRPr="00357D4D">
        <w:rPr>
          <w:sz w:val="28"/>
          <w:szCs w:val="28"/>
        </w:rPr>
        <w:t xml:space="preserve"> </w:t>
      </w:r>
      <w:r w:rsidRPr="00357D4D">
        <w:rPr>
          <w:sz w:val="28"/>
          <w:szCs w:val="28"/>
          <w:lang w:val="uk-UA"/>
        </w:rPr>
        <w:t xml:space="preserve"> та транспорту</w:t>
      </w:r>
      <w:r w:rsidRPr="00357D4D">
        <w:rPr>
          <w:sz w:val="28"/>
          <w:szCs w:val="28"/>
        </w:rPr>
        <w:t xml:space="preserve">-  </w:t>
      </w:r>
      <w:r w:rsidRPr="00357D4D">
        <w:rPr>
          <w:sz w:val="28"/>
          <w:szCs w:val="28"/>
          <w:lang w:val="uk-UA"/>
        </w:rPr>
        <w:t>голова П.Ткачук.</w:t>
      </w:r>
      <w:r w:rsidRPr="00357D4D">
        <w:rPr>
          <w:sz w:val="28"/>
          <w:szCs w:val="28"/>
        </w:rPr>
        <w:t>.</w:t>
      </w:r>
    </w:p>
    <w:p w:rsidR="002421EC" w:rsidRPr="00357D4D" w:rsidRDefault="002421EC" w:rsidP="00693E08">
      <w:pPr>
        <w:pStyle w:val="aa"/>
        <w:spacing w:before="0" w:beforeAutospacing="0" w:after="0" w:afterAutospacing="0"/>
        <w:ind w:firstLine="851"/>
        <w:jc w:val="both"/>
        <w:rPr>
          <w:sz w:val="28"/>
          <w:szCs w:val="28"/>
        </w:rPr>
      </w:pPr>
      <w:r w:rsidRPr="00357D4D">
        <w:rPr>
          <w:sz w:val="28"/>
          <w:szCs w:val="28"/>
        </w:rPr>
        <w:t xml:space="preserve">4. </w:t>
      </w:r>
      <w:proofErr w:type="spellStart"/>
      <w:r w:rsidRPr="00357D4D">
        <w:rPr>
          <w:sz w:val="28"/>
          <w:szCs w:val="28"/>
        </w:rPr>
        <w:t>Рішення</w:t>
      </w:r>
      <w:proofErr w:type="spellEnd"/>
      <w:r w:rsidRPr="00357D4D">
        <w:rPr>
          <w:sz w:val="28"/>
          <w:szCs w:val="28"/>
        </w:rPr>
        <w:t xml:space="preserve"> </w:t>
      </w:r>
      <w:proofErr w:type="spellStart"/>
      <w:r w:rsidRPr="00357D4D">
        <w:rPr>
          <w:sz w:val="28"/>
          <w:szCs w:val="28"/>
        </w:rPr>
        <w:t>набирає</w:t>
      </w:r>
      <w:proofErr w:type="spellEnd"/>
      <w:r w:rsidRPr="00357D4D">
        <w:rPr>
          <w:sz w:val="28"/>
          <w:szCs w:val="28"/>
        </w:rPr>
        <w:t xml:space="preserve"> </w:t>
      </w:r>
      <w:proofErr w:type="spellStart"/>
      <w:r w:rsidRPr="00357D4D">
        <w:rPr>
          <w:sz w:val="28"/>
          <w:szCs w:val="28"/>
        </w:rPr>
        <w:t>чинності</w:t>
      </w:r>
      <w:proofErr w:type="spellEnd"/>
      <w:r w:rsidRPr="00357D4D">
        <w:rPr>
          <w:sz w:val="28"/>
          <w:szCs w:val="28"/>
        </w:rPr>
        <w:t xml:space="preserve"> </w:t>
      </w:r>
      <w:proofErr w:type="spellStart"/>
      <w:r w:rsidRPr="00357D4D">
        <w:rPr>
          <w:sz w:val="28"/>
          <w:szCs w:val="28"/>
        </w:rPr>
        <w:t>з</w:t>
      </w:r>
      <w:proofErr w:type="spellEnd"/>
      <w:r w:rsidRPr="00357D4D">
        <w:rPr>
          <w:sz w:val="28"/>
          <w:szCs w:val="28"/>
        </w:rPr>
        <w:t xml:space="preserve"> моменту </w:t>
      </w:r>
      <w:proofErr w:type="spellStart"/>
      <w:r w:rsidRPr="00357D4D">
        <w:rPr>
          <w:sz w:val="28"/>
          <w:szCs w:val="28"/>
        </w:rPr>
        <w:t>оприлюднення</w:t>
      </w:r>
      <w:proofErr w:type="spellEnd"/>
      <w:r w:rsidRPr="00357D4D">
        <w:rPr>
          <w:sz w:val="28"/>
          <w:szCs w:val="28"/>
        </w:rPr>
        <w:t xml:space="preserve"> на </w:t>
      </w:r>
      <w:proofErr w:type="spellStart"/>
      <w:r w:rsidRPr="00357D4D">
        <w:rPr>
          <w:sz w:val="28"/>
          <w:szCs w:val="28"/>
        </w:rPr>
        <w:t>офіційному</w:t>
      </w:r>
      <w:proofErr w:type="spellEnd"/>
      <w:r w:rsidRPr="00357D4D">
        <w:rPr>
          <w:sz w:val="28"/>
          <w:szCs w:val="28"/>
        </w:rPr>
        <w:t xml:space="preserve"> </w:t>
      </w:r>
      <w:proofErr w:type="spellStart"/>
      <w:r w:rsidRPr="00357D4D">
        <w:rPr>
          <w:sz w:val="28"/>
          <w:szCs w:val="28"/>
        </w:rPr>
        <w:t>веб-сайті</w:t>
      </w:r>
      <w:proofErr w:type="spellEnd"/>
      <w:r w:rsidRPr="00357D4D">
        <w:rPr>
          <w:sz w:val="28"/>
          <w:szCs w:val="28"/>
        </w:rPr>
        <w:t xml:space="preserve"> </w:t>
      </w:r>
      <w:proofErr w:type="spellStart"/>
      <w:r w:rsidRPr="00357D4D">
        <w:rPr>
          <w:sz w:val="28"/>
          <w:szCs w:val="28"/>
        </w:rPr>
        <w:t>Радехівської</w:t>
      </w:r>
      <w:proofErr w:type="spellEnd"/>
      <w:r w:rsidRPr="00357D4D">
        <w:rPr>
          <w:sz w:val="28"/>
          <w:szCs w:val="28"/>
        </w:rPr>
        <w:t xml:space="preserve"> </w:t>
      </w:r>
      <w:proofErr w:type="spellStart"/>
      <w:r w:rsidRPr="00357D4D">
        <w:rPr>
          <w:sz w:val="28"/>
          <w:szCs w:val="28"/>
        </w:rPr>
        <w:t>міської</w:t>
      </w:r>
      <w:proofErr w:type="spellEnd"/>
      <w:r w:rsidRPr="00357D4D">
        <w:rPr>
          <w:sz w:val="28"/>
          <w:szCs w:val="28"/>
        </w:rPr>
        <w:t xml:space="preserve"> ради.</w:t>
      </w:r>
    </w:p>
    <w:p w:rsidR="00843C01" w:rsidRPr="00357D4D" w:rsidRDefault="00843C01" w:rsidP="002421EC">
      <w:pPr>
        <w:pStyle w:val="aa"/>
        <w:spacing w:before="0" w:beforeAutospacing="0" w:after="0" w:afterAutospacing="0"/>
        <w:ind w:firstLine="851"/>
        <w:jc w:val="both"/>
        <w:rPr>
          <w:sz w:val="28"/>
          <w:szCs w:val="28"/>
        </w:rPr>
      </w:pPr>
    </w:p>
    <w:p w:rsidR="00843C01" w:rsidRPr="00357D4D" w:rsidRDefault="00843C01" w:rsidP="002421EC">
      <w:pPr>
        <w:pStyle w:val="aa"/>
        <w:spacing w:before="0" w:beforeAutospacing="0" w:after="0" w:afterAutospacing="0"/>
        <w:ind w:firstLine="851"/>
        <w:jc w:val="both"/>
        <w:rPr>
          <w:sz w:val="28"/>
          <w:szCs w:val="28"/>
        </w:rPr>
      </w:pPr>
    </w:p>
    <w:p w:rsidR="00843C01" w:rsidRPr="00357D4D" w:rsidRDefault="00843C01" w:rsidP="002421EC">
      <w:pPr>
        <w:pStyle w:val="aa"/>
        <w:spacing w:before="0" w:beforeAutospacing="0" w:after="0" w:afterAutospacing="0"/>
        <w:ind w:firstLine="851"/>
        <w:jc w:val="both"/>
        <w:rPr>
          <w:sz w:val="28"/>
          <w:szCs w:val="28"/>
        </w:rPr>
      </w:pPr>
    </w:p>
    <w:p w:rsidR="002421EC" w:rsidRPr="00357D4D" w:rsidRDefault="002421EC" w:rsidP="002421EC">
      <w:pPr>
        <w:pStyle w:val="aa"/>
        <w:spacing w:before="0" w:beforeAutospacing="0" w:after="0" w:afterAutospacing="0"/>
        <w:ind w:firstLine="851"/>
        <w:jc w:val="both"/>
        <w:rPr>
          <w:sz w:val="28"/>
          <w:szCs w:val="28"/>
        </w:rPr>
      </w:pPr>
      <w:r w:rsidRPr="00357D4D">
        <w:rPr>
          <w:sz w:val="28"/>
          <w:szCs w:val="28"/>
        </w:rPr>
        <w:t> </w:t>
      </w:r>
    </w:p>
    <w:p w:rsidR="002421EC" w:rsidRPr="00357D4D" w:rsidRDefault="002421EC" w:rsidP="002421EC">
      <w:pPr>
        <w:ind w:firstLine="851"/>
        <w:rPr>
          <w:rFonts w:ascii="Times New Roman" w:hAnsi="Times New Roman"/>
          <w:b/>
          <w:bCs/>
          <w:sz w:val="28"/>
          <w:szCs w:val="28"/>
        </w:rPr>
      </w:pPr>
      <w:r w:rsidRPr="00357D4D">
        <w:rPr>
          <w:rFonts w:ascii="Times New Roman" w:hAnsi="Times New Roman"/>
          <w:b/>
          <w:bCs/>
          <w:sz w:val="28"/>
          <w:szCs w:val="28"/>
        </w:rPr>
        <w:t xml:space="preserve">                     </w:t>
      </w:r>
    </w:p>
    <w:p w:rsidR="002421EC" w:rsidRPr="00357D4D" w:rsidRDefault="002421EC" w:rsidP="002421EC">
      <w:pPr>
        <w:ind w:firstLine="851"/>
        <w:rPr>
          <w:rFonts w:ascii="Times New Roman" w:hAnsi="Times New Roman"/>
          <w:b/>
          <w:bCs/>
          <w:sz w:val="28"/>
          <w:szCs w:val="28"/>
        </w:rPr>
      </w:pPr>
      <w:r w:rsidRPr="00357D4D">
        <w:rPr>
          <w:rFonts w:ascii="Times New Roman" w:hAnsi="Times New Roman"/>
          <w:b/>
          <w:bCs/>
          <w:sz w:val="28"/>
          <w:szCs w:val="28"/>
        </w:rPr>
        <w:t>Міський  голова                                                  Степан КОХАНЧУК</w:t>
      </w:r>
    </w:p>
    <w:p w:rsidR="002421EC" w:rsidRPr="00357D4D" w:rsidRDefault="002421EC" w:rsidP="002421EC">
      <w:pPr>
        <w:ind w:firstLine="851"/>
        <w:rPr>
          <w:rFonts w:ascii="Times New Roman" w:hAnsi="Times New Roman"/>
          <w:b/>
          <w:color w:val="000000"/>
          <w:sz w:val="28"/>
          <w:szCs w:val="28"/>
        </w:rPr>
      </w:pPr>
    </w:p>
    <w:p w:rsidR="002421EC" w:rsidRPr="00357D4D" w:rsidRDefault="002421EC" w:rsidP="002421EC">
      <w:pPr>
        <w:jc w:val="right"/>
        <w:rPr>
          <w:rFonts w:ascii="Times New Roman" w:hAnsi="Times New Roman"/>
          <w:color w:val="000000"/>
          <w:sz w:val="26"/>
          <w:szCs w:val="26"/>
        </w:rPr>
      </w:pPr>
    </w:p>
    <w:p w:rsidR="00170D01" w:rsidRPr="00357D4D" w:rsidRDefault="00170D01" w:rsidP="002421EC">
      <w:pPr>
        <w:jc w:val="right"/>
        <w:rPr>
          <w:rFonts w:ascii="Times New Roman" w:hAnsi="Times New Roman"/>
          <w:color w:val="000000"/>
          <w:sz w:val="26"/>
          <w:szCs w:val="26"/>
        </w:rPr>
      </w:pPr>
    </w:p>
    <w:p w:rsidR="002421EC" w:rsidRPr="00357D4D" w:rsidRDefault="002421EC" w:rsidP="002421EC">
      <w:pPr>
        <w:ind w:firstLine="144"/>
        <w:jc w:val="right"/>
        <w:rPr>
          <w:rFonts w:ascii="Times New Roman" w:hAnsi="Times New Roman"/>
        </w:rPr>
      </w:pPr>
    </w:p>
    <w:p w:rsidR="002421EC" w:rsidRPr="00357D4D" w:rsidRDefault="002421EC" w:rsidP="002421EC">
      <w:pPr>
        <w:rPr>
          <w:rFonts w:ascii="Times New Roman" w:hAnsi="Times New Roman"/>
        </w:rPr>
      </w:pPr>
      <w:r w:rsidRPr="00357D4D">
        <w:rPr>
          <w:rFonts w:ascii="Times New Roman" w:hAnsi="Times New Roman"/>
        </w:rPr>
        <w:t xml:space="preserve">  </w:t>
      </w:r>
    </w:p>
    <w:tbl>
      <w:tblPr>
        <w:tblpPr w:leftFromText="180" w:rightFromText="180" w:vertAnchor="text" w:horzAnchor="page" w:tblpX="6160" w:tblpY="-337"/>
        <w:tblW w:w="0" w:type="auto"/>
        <w:tblLook w:val="04A0"/>
      </w:tblPr>
      <w:tblGrid>
        <w:gridCol w:w="5211"/>
      </w:tblGrid>
      <w:tr w:rsidR="002421EC" w:rsidRPr="00357D4D" w:rsidTr="00170D01">
        <w:tc>
          <w:tcPr>
            <w:tcW w:w="5211" w:type="dxa"/>
            <w:shd w:val="clear" w:color="auto" w:fill="auto"/>
          </w:tcPr>
          <w:p w:rsidR="002421EC" w:rsidRPr="00357D4D" w:rsidRDefault="002421EC" w:rsidP="00170D01">
            <w:pPr>
              <w:spacing w:before="100" w:beforeAutospacing="1" w:after="100" w:afterAutospacing="1" w:line="160" w:lineRule="atLeast"/>
              <w:jc w:val="center"/>
              <w:rPr>
                <w:rFonts w:ascii="Times New Roman" w:hAnsi="Times New Roman"/>
                <w:b/>
                <w:bCs/>
                <w:color w:val="000000"/>
                <w:sz w:val="28"/>
                <w:szCs w:val="28"/>
              </w:rPr>
            </w:pPr>
            <w:r w:rsidRPr="00357D4D">
              <w:rPr>
                <w:rFonts w:ascii="Times New Roman" w:hAnsi="Times New Roman"/>
                <w:b/>
                <w:bCs/>
                <w:color w:val="000000"/>
                <w:sz w:val="28"/>
                <w:szCs w:val="28"/>
              </w:rPr>
              <w:t xml:space="preserve">ДОДАТОК </w:t>
            </w:r>
          </w:p>
          <w:p w:rsidR="002421EC" w:rsidRPr="00357D4D" w:rsidRDefault="002421EC" w:rsidP="00170D01">
            <w:pPr>
              <w:spacing w:before="100" w:beforeAutospacing="1" w:after="100" w:afterAutospacing="1" w:line="160" w:lineRule="atLeast"/>
              <w:jc w:val="center"/>
              <w:rPr>
                <w:rFonts w:ascii="Times New Roman" w:hAnsi="Times New Roman"/>
                <w:b/>
                <w:bCs/>
                <w:color w:val="000000"/>
                <w:sz w:val="28"/>
                <w:szCs w:val="28"/>
              </w:rPr>
            </w:pPr>
            <w:r w:rsidRPr="00357D4D">
              <w:rPr>
                <w:rFonts w:ascii="Times New Roman" w:hAnsi="Times New Roman"/>
                <w:b/>
                <w:bCs/>
                <w:color w:val="000000"/>
                <w:sz w:val="28"/>
                <w:szCs w:val="28"/>
              </w:rPr>
              <w:t>до рішення Радехівської міської ради</w:t>
            </w:r>
          </w:p>
          <w:p w:rsidR="002421EC" w:rsidRPr="00357D4D" w:rsidRDefault="002421EC" w:rsidP="00170D01">
            <w:pPr>
              <w:spacing w:before="100" w:beforeAutospacing="1" w:after="100" w:afterAutospacing="1" w:line="160" w:lineRule="atLeast"/>
              <w:jc w:val="center"/>
              <w:rPr>
                <w:rFonts w:ascii="Times New Roman" w:hAnsi="Times New Roman"/>
                <w:b/>
                <w:bCs/>
                <w:color w:val="000000"/>
                <w:sz w:val="28"/>
                <w:szCs w:val="28"/>
              </w:rPr>
            </w:pPr>
            <w:r w:rsidRPr="00357D4D">
              <w:rPr>
                <w:rFonts w:ascii="Times New Roman" w:hAnsi="Times New Roman"/>
                <w:b/>
                <w:bCs/>
                <w:color w:val="000000"/>
                <w:sz w:val="28"/>
                <w:szCs w:val="28"/>
              </w:rPr>
              <w:t>від 2</w:t>
            </w:r>
            <w:r w:rsidR="00843C01" w:rsidRPr="00357D4D">
              <w:rPr>
                <w:rFonts w:ascii="Times New Roman" w:hAnsi="Times New Roman"/>
                <w:b/>
                <w:bCs/>
                <w:color w:val="000000"/>
                <w:sz w:val="28"/>
                <w:szCs w:val="28"/>
              </w:rPr>
              <w:t>1</w:t>
            </w:r>
            <w:r w:rsidRPr="00357D4D">
              <w:rPr>
                <w:rFonts w:ascii="Times New Roman" w:hAnsi="Times New Roman"/>
                <w:b/>
                <w:bCs/>
                <w:color w:val="000000"/>
                <w:sz w:val="28"/>
                <w:szCs w:val="28"/>
              </w:rPr>
              <w:t xml:space="preserve"> лютого 202</w:t>
            </w:r>
            <w:r w:rsidR="00843C01" w:rsidRPr="00357D4D">
              <w:rPr>
                <w:rFonts w:ascii="Times New Roman" w:hAnsi="Times New Roman"/>
                <w:b/>
                <w:bCs/>
                <w:color w:val="000000"/>
                <w:sz w:val="28"/>
                <w:szCs w:val="28"/>
              </w:rPr>
              <w:t>4</w:t>
            </w:r>
            <w:r w:rsidRPr="00357D4D">
              <w:rPr>
                <w:rFonts w:ascii="Times New Roman" w:hAnsi="Times New Roman"/>
                <w:b/>
                <w:bCs/>
                <w:color w:val="000000"/>
                <w:sz w:val="28"/>
                <w:szCs w:val="28"/>
              </w:rPr>
              <w:t xml:space="preserve"> року №</w:t>
            </w:r>
            <w:r w:rsidR="00843C01" w:rsidRPr="00357D4D">
              <w:rPr>
                <w:rFonts w:ascii="Times New Roman" w:hAnsi="Times New Roman"/>
                <w:b/>
                <w:bCs/>
                <w:color w:val="000000"/>
                <w:sz w:val="28"/>
                <w:szCs w:val="28"/>
              </w:rPr>
              <w:t xml:space="preserve"> </w:t>
            </w:r>
            <w:r w:rsidR="000901CF">
              <w:rPr>
                <w:rFonts w:ascii="Times New Roman" w:hAnsi="Times New Roman"/>
                <w:b/>
                <w:bCs/>
                <w:color w:val="000000"/>
                <w:sz w:val="28"/>
                <w:szCs w:val="28"/>
                <w:lang w:val="en-US"/>
              </w:rPr>
              <w:t>17</w:t>
            </w:r>
            <w:r w:rsidRPr="00357D4D">
              <w:rPr>
                <w:rFonts w:ascii="Times New Roman" w:hAnsi="Times New Roman"/>
                <w:b/>
                <w:bCs/>
                <w:color w:val="000000"/>
                <w:sz w:val="28"/>
                <w:szCs w:val="28"/>
              </w:rPr>
              <w:t xml:space="preserve"> </w:t>
            </w:r>
          </w:p>
          <w:p w:rsidR="002421EC" w:rsidRPr="00357D4D" w:rsidRDefault="002421EC" w:rsidP="00170D01">
            <w:pPr>
              <w:spacing w:before="100" w:beforeAutospacing="1" w:after="100" w:afterAutospacing="1" w:line="160" w:lineRule="atLeast"/>
              <w:jc w:val="center"/>
              <w:rPr>
                <w:rFonts w:ascii="Times New Roman" w:hAnsi="Times New Roman"/>
                <w:b/>
                <w:bCs/>
                <w:color w:val="000000"/>
                <w:sz w:val="28"/>
                <w:szCs w:val="28"/>
              </w:rPr>
            </w:pPr>
          </w:p>
          <w:p w:rsidR="002421EC" w:rsidRPr="00357D4D" w:rsidRDefault="002421EC" w:rsidP="00170D01">
            <w:pPr>
              <w:spacing w:before="100" w:beforeAutospacing="1" w:after="100" w:afterAutospacing="1" w:line="160" w:lineRule="atLeast"/>
              <w:jc w:val="center"/>
              <w:rPr>
                <w:rFonts w:ascii="Times New Roman" w:hAnsi="Times New Roman"/>
                <w:bCs/>
                <w:color w:val="000000"/>
              </w:rPr>
            </w:pPr>
            <w:r w:rsidRPr="00357D4D">
              <w:rPr>
                <w:rFonts w:ascii="Times New Roman" w:hAnsi="Times New Roman"/>
                <w:b/>
                <w:bCs/>
                <w:color w:val="000000"/>
                <w:sz w:val="28"/>
                <w:szCs w:val="28"/>
              </w:rPr>
              <w:t>ЗАТВЕРДЖЕНО</w:t>
            </w:r>
          </w:p>
        </w:tc>
      </w:tr>
      <w:tr w:rsidR="002421EC" w:rsidRPr="00357D4D" w:rsidTr="00170D01">
        <w:tc>
          <w:tcPr>
            <w:tcW w:w="5211" w:type="dxa"/>
            <w:shd w:val="clear" w:color="auto" w:fill="auto"/>
          </w:tcPr>
          <w:p w:rsidR="002421EC" w:rsidRPr="00357D4D" w:rsidRDefault="002421EC" w:rsidP="00170D01">
            <w:pPr>
              <w:spacing w:before="100" w:beforeAutospacing="1" w:after="100" w:afterAutospacing="1" w:line="160" w:lineRule="atLeast"/>
              <w:jc w:val="right"/>
              <w:rPr>
                <w:rFonts w:ascii="Times New Roman" w:hAnsi="Times New Roman"/>
                <w:bCs/>
                <w:color w:val="000000"/>
              </w:rPr>
            </w:pPr>
            <w:r w:rsidRPr="00357D4D">
              <w:rPr>
                <w:rFonts w:ascii="Times New Roman" w:hAnsi="Times New Roman"/>
                <w:bCs/>
                <w:color w:val="000000"/>
              </w:rPr>
              <w:t xml:space="preserve">Рішенням   сесії    Радехівської  </w:t>
            </w:r>
            <w:r w:rsidRPr="00357D4D">
              <w:rPr>
                <w:rFonts w:ascii="Times New Roman" w:hAnsi="Times New Roman"/>
                <w:bCs/>
                <w:color w:val="000000"/>
                <w:sz w:val="16"/>
                <w:szCs w:val="16"/>
              </w:rPr>
              <w:t xml:space="preserve">  </w:t>
            </w:r>
            <w:r w:rsidRPr="00357D4D">
              <w:rPr>
                <w:rFonts w:ascii="Times New Roman" w:hAnsi="Times New Roman"/>
                <w:bCs/>
                <w:color w:val="000000"/>
              </w:rPr>
              <w:t xml:space="preserve">міської </w:t>
            </w:r>
          </w:p>
        </w:tc>
      </w:tr>
      <w:tr w:rsidR="002421EC" w:rsidRPr="00357D4D" w:rsidTr="00170D01">
        <w:tc>
          <w:tcPr>
            <w:tcW w:w="5211" w:type="dxa"/>
            <w:shd w:val="clear" w:color="auto" w:fill="auto"/>
          </w:tcPr>
          <w:p w:rsidR="002421EC" w:rsidRPr="00357D4D" w:rsidRDefault="002421EC" w:rsidP="000901CF">
            <w:pPr>
              <w:spacing w:before="100" w:beforeAutospacing="1" w:after="100" w:afterAutospacing="1" w:line="160" w:lineRule="atLeast"/>
              <w:jc w:val="right"/>
              <w:rPr>
                <w:rFonts w:ascii="Times New Roman" w:hAnsi="Times New Roman"/>
                <w:bCs/>
                <w:color w:val="000000"/>
              </w:rPr>
            </w:pPr>
            <w:r w:rsidRPr="00357D4D">
              <w:rPr>
                <w:rFonts w:ascii="Times New Roman" w:hAnsi="Times New Roman"/>
                <w:bCs/>
                <w:color w:val="000000"/>
              </w:rPr>
              <w:t xml:space="preserve">ради   №  </w:t>
            </w:r>
            <w:r w:rsidR="000901CF">
              <w:rPr>
                <w:rFonts w:ascii="Times New Roman" w:hAnsi="Times New Roman"/>
                <w:bCs/>
                <w:color w:val="000000"/>
                <w:lang w:val="en-US"/>
              </w:rPr>
              <w:t>17</w:t>
            </w:r>
            <w:r w:rsidRPr="00357D4D">
              <w:rPr>
                <w:rFonts w:ascii="Times New Roman" w:hAnsi="Times New Roman"/>
                <w:bCs/>
                <w:color w:val="000000"/>
              </w:rPr>
              <w:t xml:space="preserve">   </w:t>
            </w:r>
            <w:r w:rsidRPr="00357D4D">
              <w:rPr>
                <w:rFonts w:ascii="Times New Roman" w:hAnsi="Times New Roman"/>
                <w:bCs/>
                <w:color w:val="000000"/>
                <w:sz w:val="16"/>
                <w:szCs w:val="16"/>
              </w:rPr>
              <w:t xml:space="preserve"> </w:t>
            </w:r>
            <w:r w:rsidRPr="00357D4D">
              <w:rPr>
                <w:rFonts w:ascii="Times New Roman" w:hAnsi="Times New Roman"/>
                <w:bCs/>
                <w:color w:val="000000"/>
              </w:rPr>
              <w:t>від  «2</w:t>
            </w:r>
            <w:r w:rsidR="00843C01" w:rsidRPr="00357D4D">
              <w:rPr>
                <w:rFonts w:ascii="Times New Roman" w:hAnsi="Times New Roman"/>
                <w:bCs/>
                <w:color w:val="000000"/>
              </w:rPr>
              <w:t>1</w:t>
            </w:r>
            <w:r w:rsidRPr="00357D4D">
              <w:rPr>
                <w:rFonts w:ascii="Times New Roman" w:hAnsi="Times New Roman"/>
                <w:bCs/>
                <w:color w:val="000000"/>
              </w:rPr>
              <w:t>» лютого  202</w:t>
            </w:r>
            <w:r w:rsidR="00843C01" w:rsidRPr="00357D4D">
              <w:rPr>
                <w:rFonts w:ascii="Times New Roman" w:hAnsi="Times New Roman"/>
                <w:bCs/>
                <w:color w:val="000000"/>
              </w:rPr>
              <w:t>4</w:t>
            </w:r>
            <w:r w:rsidRPr="00357D4D">
              <w:rPr>
                <w:rFonts w:ascii="Times New Roman" w:hAnsi="Times New Roman"/>
                <w:bCs/>
                <w:color w:val="000000"/>
              </w:rPr>
              <w:t xml:space="preserve">  року.</w:t>
            </w:r>
          </w:p>
        </w:tc>
      </w:tr>
      <w:tr w:rsidR="002421EC" w:rsidRPr="00357D4D" w:rsidTr="00170D01">
        <w:tc>
          <w:tcPr>
            <w:tcW w:w="5211" w:type="dxa"/>
            <w:shd w:val="clear" w:color="auto" w:fill="auto"/>
          </w:tcPr>
          <w:p w:rsidR="002421EC" w:rsidRPr="00357D4D" w:rsidRDefault="002421EC" w:rsidP="00170D01">
            <w:pPr>
              <w:spacing w:before="100" w:beforeAutospacing="1" w:after="100" w:afterAutospacing="1" w:line="160" w:lineRule="atLeast"/>
              <w:jc w:val="right"/>
              <w:rPr>
                <w:rFonts w:ascii="Times New Roman" w:hAnsi="Times New Roman"/>
                <w:bCs/>
                <w:color w:val="000000"/>
              </w:rPr>
            </w:pPr>
          </w:p>
        </w:tc>
      </w:tr>
    </w:tbl>
    <w:p w:rsidR="002421EC" w:rsidRPr="00357D4D" w:rsidRDefault="002421EC" w:rsidP="002421EC">
      <w:pPr>
        <w:spacing w:before="100" w:beforeAutospacing="1" w:after="100" w:afterAutospacing="1"/>
        <w:jc w:val="right"/>
        <w:rPr>
          <w:rFonts w:ascii="Times New Roman" w:hAnsi="Times New Roman"/>
          <w:b/>
          <w:bCs/>
          <w:color w:val="000000"/>
          <w:sz w:val="20"/>
          <w:szCs w:val="20"/>
        </w:rPr>
      </w:pPr>
      <w:r w:rsidRPr="00357D4D">
        <w:rPr>
          <w:rFonts w:ascii="Times New Roman" w:hAnsi="Times New Roman"/>
          <w:b/>
          <w:bCs/>
          <w:color w:val="000000"/>
          <w:sz w:val="28"/>
          <w:szCs w:val="28"/>
        </w:rPr>
        <w:t xml:space="preserve">                                                                        </w:t>
      </w:r>
    </w:p>
    <w:p w:rsidR="002421EC" w:rsidRPr="00357D4D" w:rsidRDefault="002421EC" w:rsidP="002421EC">
      <w:pPr>
        <w:shd w:val="clear" w:color="auto" w:fill="FFFFFF"/>
        <w:jc w:val="right"/>
        <w:rPr>
          <w:rFonts w:ascii="Times New Roman" w:hAnsi="Times New Roman"/>
          <w:color w:val="000000"/>
          <w:spacing w:val="-8"/>
        </w:rPr>
      </w:pPr>
    </w:p>
    <w:p w:rsidR="002421EC" w:rsidRPr="00357D4D" w:rsidRDefault="002421EC" w:rsidP="002421EC">
      <w:pPr>
        <w:shd w:val="clear" w:color="auto" w:fill="FFFFFF"/>
        <w:jc w:val="right"/>
        <w:rPr>
          <w:rFonts w:ascii="Times New Roman" w:hAnsi="Times New Roman"/>
          <w:color w:val="000000"/>
          <w:spacing w:val="-8"/>
          <w:sz w:val="28"/>
          <w:szCs w:val="28"/>
        </w:rPr>
      </w:pPr>
    </w:p>
    <w:p w:rsidR="002421EC" w:rsidRPr="00357D4D" w:rsidRDefault="002421EC" w:rsidP="002421EC">
      <w:pPr>
        <w:shd w:val="clear" w:color="auto" w:fill="FFFFFF"/>
        <w:jc w:val="right"/>
        <w:rPr>
          <w:rFonts w:ascii="Times New Roman" w:hAnsi="Times New Roman"/>
          <w:color w:val="000000"/>
          <w:spacing w:val="-8"/>
          <w:sz w:val="28"/>
          <w:szCs w:val="28"/>
        </w:rPr>
      </w:pPr>
    </w:p>
    <w:p w:rsidR="002421EC" w:rsidRPr="00357D4D" w:rsidRDefault="002421EC" w:rsidP="002421EC">
      <w:pPr>
        <w:shd w:val="clear" w:color="auto" w:fill="FFFFFF"/>
        <w:jc w:val="right"/>
        <w:rPr>
          <w:rFonts w:ascii="Times New Roman" w:hAnsi="Times New Roman"/>
          <w:color w:val="000000"/>
          <w:spacing w:val="-8"/>
          <w:sz w:val="28"/>
          <w:szCs w:val="28"/>
        </w:rPr>
      </w:pPr>
    </w:p>
    <w:p w:rsidR="002421EC" w:rsidRPr="00357D4D" w:rsidRDefault="002421EC" w:rsidP="002421EC">
      <w:pPr>
        <w:shd w:val="clear" w:color="auto" w:fill="FFFFFF"/>
        <w:jc w:val="right"/>
        <w:rPr>
          <w:rFonts w:ascii="Times New Roman" w:hAnsi="Times New Roman"/>
          <w:color w:val="000000"/>
          <w:spacing w:val="-8"/>
          <w:sz w:val="28"/>
          <w:szCs w:val="28"/>
        </w:rPr>
      </w:pPr>
    </w:p>
    <w:p w:rsidR="002421EC" w:rsidRPr="00357D4D" w:rsidRDefault="002421EC" w:rsidP="002421EC">
      <w:pPr>
        <w:shd w:val="clear" w:color="auto" w:fill="FFFFFF"/>
        <w:jc w:val="right"/>
        <w:rPr>
          <w:rFonts w:ascii="Times New Roman" w:hAnsi="Times New Roman"/>
          <w:color w:val="000000"/>
          <w:spacing w:val="-8"/>
          <w:sz w:val="28"/>
          <w:szCs w:val="28"/>
        </w:rPr>
      </w:pPr>
    </w:p>
    <w:p w:rsidR="002421EC" w:rsidRPr="00357D4D" w:rsidRDefault="002421EC" w:rsidP="002421EC">
      <w:pPr>
        <w:shd w:val="clear" w:color="auto" w:fill="FFFFFF"/>
        <w:jc w:val="right"/>
        <w:rPr>
          <w:rFonts w:ascii="Times New Roman" w:hAnsi="Times New Roman"/>
          <w:color w:val="000000"/>
          <w:spacing w:val="-8"/>
          <w:sz w:val="28"/>
          <w:szCs w:val="28"/>
        </w:rPr>
      </w:pPr>
    </w:p>
    <w:p w:rsidR="002421EC" w:rsidRPr="00357D4D" w:rsidRDefault="002421EC" w:rsidP="002421EC">
      <w:pPr>
        <w:shd w:val="clear" w:color="auto" w:fill="FFFFFF"/>
        <w:jc w:val="right"/>
        <w:rPr>
          <w:rFonts w:ascii="Times New Roman" w:hAnsi="Times New Roman"/>
          <w:color w:val="000000"/>
          <w:spacing w:val="-8"/>
          <w:sz w:val="28"/>
          <w:szCs w:val="28"/>
        </w:rPr>
      </w:pPr>
    </w:p>
    <w:p w:rsidR="002421EC" w:rsidRPr="00357D4D" w:rsidRDefault="002421EC" w:rsidP="002421EC">
      <w:pPr>
        <w:shd w:val="clear" w:color="auto" w:fill="FFFFFF"/>
        <w:jc w:val="right"/>
        <w:rPr>
          <w:rFonts w:ascii="Times New Roman" w:hAnsi="Times New Roman"/>
          <w:color w:val="000000"/>
          <w:spacing w:val="-8"/>
          <w:sz w:val="28"/>
          <w:szCs w:val="28"/>
        </w:rPr>
      </w:pPr>
    </w:p>
    <w:p w:rsidR="002421EC" w:rsidRPr="00357D4D" w:rsidRDefault="002421EC" w:rsidP="002421EC">
      <w:pPr>
        <w:shd w:val="clear" w:color="auto" w:fill="FFFFFF"/>
        <w:jc w:val="right"/>
        <w:rPr>
          <w:rFonts w:ascii="Times New Roman" w:hAnsi="Times New Roman"/>
          <w:color w:val="000000"/>
          <w:spacing w:val="-8"/>
          <w:sz w:val="28"/>
          <w:szCs w:val="28"/>
        </w:rPr>
      </w:pPr>
      <w:r w:rsidRPr="00357D4D">
        <w:rPr>
          <w:rFonts w:ascii="Times New Roman" w:hAnsi="Times New Roman"/>
          <w:color w:val="000000"/>
          <w:spacing w:val="-8"/>
          <w:sz w:val="28"/>
          <w:szCs w:val="28"/>
        </w:rPr>
        <w:t xml:space="preserve">Міський голова       </w:t>
      </w:r>
      <w:r w:rsidRPr="00357D4D">
        <w:rPr>
          <w:rFonts w:ascii="Times New Roman" w:hAnsi="Times New Roman"/>
          <w:color w:val="000000"/>
          <w:spacing w:val="-8"/>
          <w:sz w:val="28"/>
          <w:szCs w:val="28"/>
          <w:u w:val="single"/>
        </w:rPr>
        <w:t xml:space="preserve">               </w:t>
      </w:r>
      <w:r w:rsidRPr="00357D4D">
        <w:rPr>
          <w:rFonts w:ascii="Times New Roman" w:hAnsi="Times New Roman"/>
          <w:color w:val="000000"/>
          <w:spacing w:val="-8"/>
          <w:sz w:val="28"/>
          <w:szCs w:val="28"/>
        </w:rPr>
        <w:t xml:space="preserve">      Степан КОХАНЧУК</w:t>
      </w:r>
    </w:p>
    <w:p w:rsidR="002421EC" w:rsidRPr="00357D4D" w:rsidRDefault="002421EC" w:rsidP="002421EC">
      <w:pPr>
        <w:spacing w:before="100" w:beforeAutospacing="1" w:after="100" w:afterAutospacing="1" w:line="160" w:lineRule="atLeast"/>
        <w:jc w:val="right"/>
        <w:rPr>
          <w:rFonts w:ascii="Times New Roman" w:hAnsi="Times New Roman"/>
          <w:bCs/>
          <w:color w:val="000000"/>
          <w:sz w:val="16"/>
          <w:szCs w:val="16"/>
        </w:rPr>
      </w:pPr>
    </w:p>
    <w:p w:rsidR="002421EC" w:rsidRPr="00357D4D" w:rsidRDefault="002421EC" w:rsidP="005C0723">
      <w:pPr>
        <w:ind w:right="-1"/>
        <w:jc w:val="center"/>
        <w:rPr>
          <w:rFonts w:ascii="Times New Roman" w:hAnsi="Times New Roman"/>
          <w:b/>
          <w:sz w:val="32"/>
          <w:szCs w:val="32"/>
          <w:lang w:eastAsia="uk-UA"/>
        </w:rPr>
      </w:pPr>
      <w:r w:rsidRPr="00357D4D">
        <w:rPr>
          <w:rFonts w:ascii="Times New Roman" w:hAnsi="Times New Roman"/>
          <w:b/>
          <w:bCs/>
          <w:color w:val="000000"/>
          <w:sz w:val="32"/>
          <w:szCs w:val="32"/>
        </w:rPr>
        <w:t>Програма</w:t>
      </w:r>
      <w:r w:rsidRPr="00357D4D">
        <w:rPr>
          <w:rFonts w:ascii="Times New Roman" w:hAnsi="Times New Roman"/>
          <w:color w:val="000000"/>
          <w:sz w:val="32"/>
          <w:szCs w:val="32"/>
        </w:rPr>
        <w:br/>
      </w:r>
      <w:r w:rsidR="005C0723" w:rsidRPr="00357D4D">
        <w:rPr>
          <w:rFonts w:ascii="Times New Roman" w:hAnsi="Times New Roman"/>
          <w:b/>
          <w:sz w:val="32"/>
          <w:szCs w:val="32"/>
          <w:lang w:eastAsia="uk-UA"/>
        </w:rPr>
        <w:t xml:space="preserve">підтримки розвитку сільськогосподарських обслуговуючих кооперативів та сімейних фермерських господарств в Радехівській міській територіальній громаді на </w:t>
      </w:r>
      <w:r w:rsidR="00843C01" w:rsidRPr="00357D4D">
        <w:rPr>
          <w:rFonts w:ascii="Times New Roman" w:hAnsi="Times New Roman"/>
          <w:b/>
          <w:sz w:val="32"/>
          <w:szCs w:val="32"/>
          <w:lang w:eastAsia="uk-UA"/>
        </w:rPr>
        <w:t>2024-2025</w:t>
      </w:r>
      <w:r w:rsidR="005C0723" w:rsidRPr="00357D4D">
        <w:rPr>
          <w:rFonts w:ascii="Times New Roman" w:hAnsi="Times New Roman"/>
          <w:b/>
          <w:sz w:val="32"/>
          <w:szCs w:val="32"/>
          <w:lang w:eastAsia="uk-UA"/>
        </w:rPr>
        <w:t xml:space="preserve"> роки</w:t>
      </w:r>
    </w:p>
    <w:p w:rsidR="005C0723" w:rsidRPr="00357D4D" w:rsidRDefault="005C0723" w:rsidP="005C0723">
      <w:pPr>
        <w:ind w:right="-1"/>
        <w:jc w:val="center"/>
        <w:rPr>
          <w:rFonts w:ascii="Times New Roman" w:hAnsi="Times New Roman"/>
          <w:b/>
          <w:sz w:val="32"/>
          <w:szCs w:val="32"/>
        </w:rPr>
      </w:pPr>
    </w:p>
    <w:tbl>
      <w:tblPr>
        <w:tblW w:w="9455" w:type="dxa"/>
        <w:tblInd w:w="108" w:type="dxa"/>
        <w:tblLook w:val="01E0"/>
      </w:tblPr>
      <w:tblGrid>
        <w:gridCol w:w="3751"/>
        <w:gridCol w:w="1705"/>
        <w:gridCol w:w="3999"/>
      </w:tblGrid>
      <w:tr w:rsidR="002421EC" w:rsidRPr="00357D4D" w:rsidTr="00170D01">
        <w:tc>
          <w:tcPr>
            <w:tcW w:w="3751" w:type="dxa"/>
          </w:tcPr>
          <w:p w:rsidR="002421EC" w:rsidRPr="00357D4D" w:rsidRDefault="002421EC" w:rsidP="00170D01">
            <w:pPr>
              <w:jc w:val="center"/>
              <w:rPr>
                <w:rFonts w:ascii="Times New Roman" w:hAnsi="Times New Roman"/>
                <w:b/>
                <w:sz w:val="28"/>
                <w:szCs w:val="28"/>
              </w:rPr>
            </w:pPr>
            <w:r w:rsidRPr="00357D4D">
              <w:rPr>
                <w:rFonts w:ascii="Times New Roman" w:hAnsi="Times New Roman"/>
                <w:b/>
                <w:sz w:val="28"/>
                <w:szCs w:val="28"/>
              </w:rPr>
              <w:t>Погоджено</w:t>
            </w:r>
          </w:p>
          <w:p w:rsidR="002421EC" w:rsidRPr="00357D4D" w:rsidRDefault="002421EC" w:rsidP="00170D01">
            <w:pPr>
              <w:ind w:hanging="145"/>
              <w:jc w:val="center"/>
              <w:rPr>
                <w:rFonts w:ascii="Times New Roman" w:hAnsi="Times New Roman"/>
                <w:sz w:val="28"/>
                <w:szCs w:val="28"/>
              </w:rPr>
            </w:pPr>
            <w:r w:rsidRPr="00357D4D">
              <w:rPr>
                <w:rFonts w:ascii="Times New Roman" w:hAnsi="Times New Roman"/>
                <w:sz w:val="28"/>
                <w:szCs w:val="28"/>
              </w:rPr>
              <w:t>Голова постійної комісії з питань планування, бюджету, фінансів, енергозбереження, інвестицій та транспорту</w:t>
            </w:r>
          </w:p>
          <w:p w:rsidR="002421EC" w:rsidRPr="00357D4D" w:rsidRDefault="002421EC" w:rsidP="00A02C93">
            <w:pPr>
              <w:jc w:val="center"/>
              <w:rPr>
                <w:rFonts w:ascii="Times New Roman" w:hAnsi="Times New Roman"/>
                <w:sz w:val="28"/>
                <w:szCs w:val="28"/>
              </w:rPr>
            </w:pPr>
            <w:r w:rsidRPr="00357D4D">
              <w:rPr>
                <w:rFonts w:ascii="Times New Roman" w:hAnsi="Times New Roman"/>
                <w:sz w:val="28"/>
                <w:szCs w:val="28"/>
              </w:rPr>
              <w:t>____</w:t>
            </w:r>
            <w:r w:rsidR="00A02C93" w:rsidRPr="00357D4D">
              <w:rPr>
                <w:rFonts w:ascii="Times New Roman" w:hAnsi="Times New Roman"/>
                <w:sz w:val="28"/>
                <w:szCs w:val="28"/>
              </w:rPr>
              <w:t>_____   Петра ТКАЧУК</w:t>
            </w:r>
            <w:r w:rsidRPr="00357D4D">
              <w:rPr>
                <w:rFonts w:ascii="Times New Roman" w:hAnsi="Times New Roman"/>
                <w:sz w:val="28"/>
                <w:szCs w:val="28"/>
              </w:rPr>
              <w:t xml:space="preserve"> «2</w:t>
            </w:r>
            <w:r w:rsidR="00843C01" w:rsidRPr="00357D4D">
              <w:rPr>
                <w:rFonts w:ascii="Times New Roman" w:hAnsi="Times New Roman"/>
                <w:sz w:val="28"/>
                <w:szCs w:val="28"/>
              </w:rPr>
              <w:t>1</w:t>
            </w:r>
            <w:r w:rsidRPr="00357D4D">
              <w:rPr>
                <w:rFonts w:ascii="Times New Roman" w:hAnsi="Times New Roman"/>
                <w:sz w:val="28"/>
                <w:szCs w:val="28"/>
              </w:rPr>
              <w:t>» лютого 202</w:t>
            </w:r>
            <w:r w:rsidR="00843C01" w:rsidRPr="00357D4D">
              <w:rPr>
                <w:rFonts w:ascii="Times New Roman" w:hAnsi="Times New Roman"/>
                <w:sz w:val="28"/>
                <w:szCs w:val="28"/>
              </w:rPr>
              <w:t>4</w:t>
            </w:r>
            <w:r w:rsidRPr="00357D4D">
              <w:rPr>
                <w:rFonts w:ascii="Times New Roman" w:hAnsi="Times New Roman"/>
                <w:sz w:val="28"/>
                <w:szCs w:val="28"/>
              </w:rPr>
              <w:t xml:space="preserve"> року</w:t>
            </w:r>
          </w:p>
        </w:tc>
        <w:tc>
          <w:tcPr>
            <w:tcW w:w="1705" w:type="dxa"/>
          </w:tcPr>
          <w:p w:rsidR="002421EC" w:rsidRPr="00357D4D" w:rsidRDefault="002421EC" w:rsidP="00170D01">
            <w:pPr>
              <w:rPr>
                <w:rFonts w:ascii="Times New Roman" w:hAnsi="Times New Roman"/>
                <w:sz w:val="28"/>
                <w:szCs w:val="28"/>
              </w:rPr>
            </w:pPr>
          </w:p>
        </w:tc>
        <w:tc>
          <w:tcPr>
            <w:tcW w:w="3999" w:type="dxa"/>
          </w:tcPr>
          <w:p w:rsidR="002421EC" w:rsidRPr="00357D4D" w:rsidRDefault="002421EC" w:rsidP="00170D01">
            <w:pPr>
              <w:jc w:val="center"/>
              <w:rPr>
                <w:rFonts w:ascii="Times New Roman" w:hAnsi="Times New Roman"/>
                <w:b/>
                <w:sz w:val="28"/>
                <w:szCs w:val="28"/>
              </w:rPr>
            </w:pPr>
            <w:r w:rsidRPr="00357D4D">
              <w:rPr>
                <w:rFonts w:ascii="Times New Roman" w:hAnsi="Times New Roman"/>
                <w:b/>
                <w:sz w:val="28"/>
                <w:szCs w:val="28"/>
              </w:rPr>
              <w:t>Погоджено</w:t>
            </w:r>
          </w:p>
          <w:p w:rsidR="002421EC" w:rsidRPr="00357D4D" w:rsidRDefault="002421EC" w:rsidP="00170D01">
            <w:pPr>
              <w:ind w:hanging="145"/>
              <w:jc w:val="center"/>
              <w:rPr>
                <w:rFonts w:ascii="Times New Roman" w:hAnsi="Times New Roman"/>
                <w:sz w:val="28"/>
                <w:szCs w:val="28"/>
              </w:rPr>
            </w:pPr>
            <w:r w:rsidRPr="00357D4D">
              <w:rPr>
                <w:rFonts w:ascii="Times New Roman" w:hAnsi="Times New Roman"/>
                <w:sz w:val="28"/>
                <w:szCs w:val="28"/>
              </w:rPr>
              <w:t xml:space="preserve">Голова постійної комісії з питань регламенту, етики, законності, захисту прав і законних інтересів громадян </w:t>
            </w:r>
          </w:p>
          <w:p w:rsidR="002421EC" w:rsidRPr="00357D4D" w:rsidRDefault="002421EC" w:rsidP="00170D01">
            <w:pPr>
              <w:jc w:val="center"/>
              <w:rPr>
                <w:rFonts w:ascii="Times New Roman" w:hAnsi="Times New Roman"/>
                <w:sz w:val="28"/>
                <w:szCs w:val="28"/>
              </w:rPr>
            </w:pPr>
            <w:r w:rsidRPr="00357D4D">
              <w:rPr>
                <w:rFonts w:ascii="Times New Roman" w:hAnsi="Times New Roman"/>
                <w:sz w:val="28"/>
                <w:szCs w:val="28"/>
              </w:rPr>
              <w:t>_______________ В</w:t>
            </w:r>
            <w:r w:rsidR="00A02C93" w:rsidRPr="00357D4D">
              <w:rPr>
                <w:rFonts w:ascii="Times New Roman" w:hAnsi="Times New Roman"/>
                <w:sz w:val="28"/>
                <w:szCs w:val="28"/>
              </w:rPr>
              <w:t xml:space="preserve">асиль </w:t>
            </w:r>
            <w:r w:rsidRPr="00357D4D">
              <w:rPr>
                <w:rFonts w:ascii="Times New Roman" w:hAnsi="Times New Roman"/>
                <w:sz w:val="28"/>
                <w:szCs w:val="28"/>
              </w:rPr>
              <w:t>Ж</w:t>
            </w:r>
            <w:r w:rsidR="00A02C93" w:rsidRPr="00357D4D">
              <w:rPr>
                <w:rFonts w:ascii="Times New Roman" w:hAnsi="Times New Roman"/>
                <w:sz w:val="28"/>
                <w:szCs w:val="28"/>
              </w:rPr>
              <w:t>УК</w:t>
            </w:r>
          </w:p>
          <w:p w:rsidR="002421EC" w:rsidRPr="00357D4D" w:rsidRDefault="00843C01" w:rsidP="00170D01">
            <w:pPr>
              <w:jc w:val="center"/>
              <w:rPr>
                <w:rFonts w:ascii="Times New Roman" w:hAnsi="Times New Roman"/>
                <w:sz w:val="28"/>
                <w:szCs w:val="28"/>
              </w:rPr>
            </w:pPr>
            <w:r w:rsidRPr="00357D4D">
              <w:rPr>
                <w:rFonts w:ascii="Times New Roman" w:hAnsi="Times New Roman"/>
                <w:sz w:val="28"/>
                <w:szCs w:val="28"/>
              </w:rPr>
              <w:t>«21» лютого 2024 року</w:t>
            </w:r>
          </w:p>
        </w:tc>
      </w:tr>
      <w:tr w:rsidR="002421EC" w:rsidRPr="00357D4D" w:rsidTr="00170D01">
        <w:tc>
          <w:tcPr>
            <w:tcW w:w="3751" w:type="dxa"/>
          </w:tcPr>
          <w:p w:rsidR="002421EC" w:rsidRPr="00357D4D" w:rsidRDefault="002421EC" w:rsidP="00170D01">
            <w:pPr>
              <w:jc w:val="center"/>
              <w:rPr>
                <w:rFonts w:ascii="Times New Roman" w:hAnsi="Times New Roman"/>
                <w:b/>
                <w:sz w:val="28"/>
                <w:szCs w:val="28"/>
              </w:rPr>
            </w:pPr>
          </w:p>
        </w:tc>
        <w:tc>
          <w:tcPr>
            <w:tcW w:w="1705" w:type="dxa"/>
          </w:tcPr>
          <w:p w:rsidR="002421EC" w:rsidRPr="00357D4D" w:rsidRDefault="002421EC" w:rsidP="00170D01">
            <w:pPr>
              <w:rPr>
                <w:rFonts w:ascii="Times New Roman" w:hAnsi="Times New Roman"/>
                <w:sz w:val="28"/>
                <w:szCs w:val="28"/>
              </w:rPr>
            </w:pPr>
          </w:p>
        </w:tc>
        <w:tc>
          <w:tcPr>
            <w:tcW w:w="3999" w:type="dxa"/>
          </w:tcPr>
          <w:p w:rsidR="002421EC" w:rsidRPr="00357D4D" w:rsidRDefault="002421EC" w:rsidP="00170D01">
            <w:pPr>
              <w:jc w:val="center"/>
              <w:rPr>
                <w:rFonts w:ascii="Times New Roman" w:hAnsi="Times New Roman"/>
                <w:sz w:val="28"/>
                <w:szCs w:val="28"/>
              </w:rPr>
            </w:pPr>
          </w:p>
        </w:tc>
      </w:tr>
      <w:tr w:rsidR="002421EC" w:rsidRPr="00357D4D" w:rsidTr="00170D01">
        <w:tc>
          <w:tcPr>
            <w:tcW w:w="3751" w:type="dxa"/>
          </w:tcPr>
          <w:p w:rsidR="002421EC" w:rsidRPr="00357D4D" w:rsidRDefault="002421EC" w:rsidP="00170D01">
            <w:pPr>
              <w:jc w:val="center"/>
              <w:rPr>
                <w:rFonts w:ascii="Times New Roman" w:hAnsi="Times New Roman"/>
                <w:b/>
                <w:sz w:val="28"/>
                <w:szCs w:val="28"/>
              </w:rPr>
            </w:pPr>
            <w:r w:rsidRPr="00357D4D">
              <w:rPr>
                <w:rFonts w:ascii="Times New Roman" w:hAnsi="Times New Roman"/>
                <w:b/>
                <w:sz w:val="28"/>
                <w:szCs w:val="28"/>
              </w:rPr>
              <w:t>Погоджено</w:t>
            </w:r>
          </w:p>
          <w:p w:rsidR="002421EC" w:rsidRPr="00357D4D" w:rsidRDefault="002421EC" w:rsidP="00170D01">
            <w:pPr>
              <w:ind w:hanging="145"/>
              <w:jc w:val="center"/>
              <w:rPr>
                <w:rFonts w:ascii="Times New Roman" w:hAnsi="Times New Roman"/>
                <w:sz w:val="28"/>
                <w:szCs w:val="28"/>
              </w:rPr>
            </w:pPr>
            <w:r w:rsidRPr="00357D4D">
              <w:rPr>
                <w:rFonts w:ascii="Times New Roman" w:hAnsi="Times New Roman"/>
                <w:sz w:val="28"/>
                <w:szCs w:val="28"/>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rsidR="002421EC" w:rsidRPr="00357D4D" w:rsidRDefault="002421EC" w:rsidP="00170D01">
            <w:pPr>
              <w:jc w:val="center"/>
              <w:rPr>
                <w:rFonts w:ascii="Times New Roman" w:hAnsi="Times New Roman"/>
                <w:sz w:val="28"/>
                <w:szCs w:val="28"/>
              </w:rPr>
            </w:pPr>
            <w:r w:rsidRPr="00357D4D">
              <w:rPr>
                <w:rFonts w:ascii="Times New Roman" w:hAnsi="Times New Roman"/>
                <w:sz w:val="28"/>
                <w:szCs w:val="28"/>
              </w:rPr>
              <w:t>_________</w:t>
            </w:r>
            <w:r w:rsidR="00A02C93" w:rsidRPr="00357D4D">
              <w:rPr>
                <w:rFonts w:ascii="Times New Roman" w:hAnsi="Times New Roman"/>
                <w:sz w:val="28"/>
                <w:szCs w:val="28"/>
              </w:rPr>
              <w:t>Юлія КУЛИЧ</w:t>
            </w:r>
          </w:p>
          <w:p w:rsidR="002421EC" w:rsidRPr="00357D4D" w:rsidRDefault="00843C01" w:rsidP="00170D01">
            <w:pPr>
              <w:jc w:val="center"/>
              <w:rPr>
                <w:rFonts w:ascii="Times New Roman" w:hAnsi="Times New Roman"/>
                <w:b/>
                <w:sz w:val="28"/>
                <w:szCs w:val="28"/>
              </w:rPr>
            </w:pPr>
            <w:r w:rsidRPr="00357D4D">
              <w:rPr>
                <w:rFonts w:ascii="Times New Roman" w:hAnsi="Times New Roman"/>
                <w:sz w:val="28"/>
                <w:szCs w:val="28"/>
              </w:rPr>
              <w:t>«21» лютого 2024 року</w:t>
            </w:r>
          </w:p>
        </w:tc>
        <w:tc>
          <w:tcPr>
            <w:tcW w:w="1705" w:type="dxa"/>
          </w:tcPr>
          <w:p w:rsidR="002421EC" w:rsidRPr="00357D4D" w:rsidRDefault="002421EC" w:rsidP="00170D01">
            <w:pPr>
              <w:rPr>
                <w:rFonts w:ascii="Times New Roman" w:hAnsi="Times New Roman"/>
                <w:sz w:val="28"/>
                <w:szCs w:val="28"/>
              </w:rPr>
            </w:pPr>
          </w:p>
        </w:tc>
        <w:tc>
          <w:tcPr>
            <w:tcW w:w="3999" w:type="dxa"/>
          </w:tcPr>
          <w:p w:rsidR="002421EC" w:rsidRPr="00357D4D" w:rsidRDefault="002421EC" w:rsidP="00170D01">
            <w:pPr>
              <w:jc w:val="center"/>
              <w:rPr>
                <w:rFonts w:ascii="Times New Roman" w:hAnsi="Times New Roman"/>
                <w:b/>
                <w:sz w:val="28"/>
                <w:szCs w:val="28"/>
              </w:rPr>
            </w:pPr>
            <w:r w:rsidRPr="00357D4D">
              <w:rPr>
                <w:rFonts w:ascii="Times New Roman" w:hAnsi="Times New Roman"/>
                <w:b/>
                <w:sz w:val="28"/>
                <w:szCs w:val="28"/>
              </w:rPr>
              <w:t>Погоджено</w:t>
            </w:r>
          </w:p>
          <w:p w:rsidR="002421EC" w:rsidRPr="00357D4D" w:rsidRDefault="002421EC" w:rsidP="00170D01">
            <w:pPr>
              <w:ind w:hanging="145"/>
              <w:jc w:val="center"/>
              <w:rPr>
                <w:rFonts w:ascii="Times New Roman" w:hAnsi="Times New Roman"/>
                <w:sz w:val="28"/>
                <w:szCs w:val="28"/>
              </w:rPr>
            </w:pPr>
            <w:r w:rsidRPr="00357D4D">
              <w:rPr>
                <w:rFonts w:ascii="Times New Roman" w:hAnsi="Times New Roman"/>
                <w:sz w:val="28"/>
                <w:szCs w:val="28"/>
              </w:rPr>
              <w:t>Голова постійної комісії з питань землекористування, архітектури, будівництва,  екології та АПК</w:t>
            </w:r>
          </w:p>
          <w:p w:rsidR="00843C01" w:rsidRPr="00357D4D" w:rsidRDefault="00843C01" w:rsidP="00170D01">
            <w:pPr>
              <w:ind w:hanging="145"/>
              <w:jc w:val="center"/>
              <w:rPr>
                <w:rFonts w:ascii="Times New Roman" w:hAnsi="Times New Roman"/>
                <w:sz w:val="28"/>
                <w:szCs w:val="28"/>
              </w:rPr>
            </w:pPr>
          </w:p>
          <w:p w:rsidR="00843C01" w:rsidRPr="00357D4D" w:rsidRDefault="00843C01" w:rsidP="00170D01">
            <w:pPr>
              <w:ind w:hanging="145"/>
              <w:jc w:val="center"/>
              <w:rPr>
                <w:rFonts w:ascii="Times New Roman" w:hAnsi="Times New Roman"/>
                <w:sz w:val="28"/>
                <w:szCs w:val="28"/>
              </w:rPr>
            </w:pPr>
          </w:p>
          <w:p w:rsidR="00843C01" w:rsidRPr="00357D4D" w:rsidRDefault="00843C01" w:rsidP="00170D01">
            <w:pPr>
              <w:ind w:hanging="145"/>
              <w:jc w:val="center"/>
              <w:rPr>
                <w:rFonts w:ascii="Times New Roman" w:hAnsi="Times New Roman"/>
                <w:sz w:val="28"/>
                <w:szCs w:val="28"/>
              </w:rPr>
            </w:pPr>
          </w:p>
          <w:p w:rsidR="002421EC" w:rsidRPr="00357D4D" w:rsidRDefault="002421EC" w:rsidP="00170D01">
            <w:pPr>
              <w:jc w:val="center"/>
              <w:rPr>
                <w:rFonts w:ascii="Times New Roman" w:hAnsi="Times New Roman"/>
                <w:sz w:val="28"/>
                <w:szCs w:val="28"/>
              </w:rPr>
            </w:pPr>
            <w:r w:rsidRPr="00357D4D">
              <w:rPr>
                <w:rFonts w:ascii="Times New Roman" w:hAnsi="Times New Roman"/>
                <w:sz w:val="28"/>
                <w:szCs w:val="28"/>
              </w:rPr>
              <w:t>_______Р</w:t>
            </w:r>
            <w:r w:rsidR="00A02C93" w:rsidRPr="00357D4D">
              <w:rPr>
                <w:rFonts w:ascii="Times New Roman" w:hAnsi="Times New Roman"/>
                <w:sz w:val="28"/>
                <w:szCs w:val="28"/>
              </w:rPr>
              <w:t xml:space="preserve">услана </w:t>
            </w:r>
            <w:r w:rsidRPr="00357D4D">
              <w:rPr>
                <w:rFonts w:ascii="Times New Roman" w:hAnsi="Times New Roman"/>
                <w:sz w:val="28"/>
                <w:szCs w:val="28"/>
              </w:rPr>
              <w:t>М</w:t>
            </w:r>
            <w:r w:rsidR="00A02C93" w:rsidRPr="00357D4D">
              <w:rPr>
                <w:rFonts w:ascii="Times New Roman" w:hAnsi="Times New Roman"/>
                <w:sz w:val="28"/>
                <w:szCs w:val="28"/>
              </w:rPr>
              <w:t>УЛЯВКА</w:t>
            </w:r>
          </w:p>
          <w:p w:rsidR="002421EC" w:rsidRPr="00357D4D" w:rsidRDefault="00843C01" w:rsidP="00170D01">
            <w:pPr>
              <w:jc w:val="center"/>
              <w:rPr>
                <w:rFonts w:ascii="Times New Roman" w:hAnsi="Times New Roman"/>
                <w:sz w:val="28"/>
                <w:szCs w:val="28"/>
              </w:rPr>
            </w:pPr>
            <w:r w:rsidRPr="00357D4D">
              <w:rPr>
                <w:rFonts w:ascii="Times New Roman" w:hAnsi="Times New Roman"/>
                <w:sz w:val="28"/>
                <w:szCs w:val="28"/>
              </w:rPr>
              <w:t>«21» лютого 2024 року</w:t>
            </w:r>
          </w:p>
        </w:tc>
      </w:tr>
    </w:tbl>
    <w:p w:rsidR="002421EC" w:rsidRPr="00357D4D" w:rsidRDefault="002421EC" w:rsidP="002421EC">
      <w:pPr>
        <w:pStyle w:val="a8"/>
        <w:shd w:val="clear" w:color="auto" w:fill="FFFFFF"/>
        <w:spacing w:after="0" w:line="360" w:lineRule="auto"/>
        <w:ind w:left="1789" w:firstLine="371"/>
        <w:jc w:val="right"/>
        <w:rPr>
          <w:rFonts w:ascii="Times New Roman" w:hAnsi="Times New Roman"/>
          <w:sz w:val="24"/>
          <w:szCs w:val="24"/>
          <w:lang w:eastAsia="en-GB"/>
        </w:rPr>
      </w:pPr>
    </w:p>
    <w:p w:rsidR="00A02C93" w:rsidRPr="00357D4D" w:rsidRDefault="00A02C93" w:rsidP="002421EC">
      <w:pPr>
        <w:pStyle w:val="a8"/>
        <w:shd w:val="clear" w:color="auto" w:fill="FFFFFF"/>
        <w:spacing w:after="0" w:line="360" w:lineRule="auto"/>
        <w:ind w:left="0" w:firstLine="371"/>
        <w:jc w:val="center"/>
        <w:rPr>
          <w:rFonts w:ascii="Times New Roman" w:hAnsi="Times New Roman"/>
          <w:b/>
          <w:color w:val="000000"/>
          <w:sz w:val="26"/>
          <w:szCs w:val="26"/>
          <w:lang w:val="uk-UA"/>
        </w:rPr>
      </w:pPr>
    </w:p>
    <w:p w:rsidR="00A02C93" w:rsidRPr="00357D4D" w:rsidRDefault="00A02C93" w:rsidP="002421EC">
      <w:pPr>
        <w:pStyle w:val="a8"/>
        <w:shd w:val="clear" w:color="auto" w:fill="FFFFFF"/>
        <w:spacing w:after="0" w:line="360" w:lineRule="auto"/>
        <w:ind w:left="0" w:firstLine="371"/>
        <w:jc w:val="center"/>
        <w:rPr>
          <w:rFonts w:ascii="Times New Roman" w:hAnsi="Times New Roman"/>
          <w:b/>
          <w:color w:val="000000"/>
          <w:sz w:val="26"/>
          <w:szCs w:val="26"/>
          <w:lang w:val="uk-UA"/>
        </w:rPr>
      </w:pPr>
    </w:p>
    <w:p w:rsidR="002421EC" w:rsidRPr="00357D4D" w:rsidRDefault="002421EC" w:rsidP="002421EC">
      <w:pPr>
        <w:pStyle w:val="a8"/>
        <w:shd w:val="clear" w:color="auto" w:fill="FFFFFF"/>
        <w:spacing w:after="0" w:line="360" w:lineRule="auto"/>
        <w:ind w:left="0" w:firstLine="371"/>
        <w:jc w:val="center"/>
        <w:rPr>
          <w:rFonts w:ascii="Times New Roman" w:hAnsi="Times New Roman"/>
          <w:b/>
          <w:sz w:val="28"/>
          <w:szCs w:val="28"/>
          <w:lang w:val="uk-UA" w:eastAsia="en-GB"/>
        </w:rPr>
      </w:pPr>
      <w:proofErr w:type="spellStart"/>
      <w:r w:rsidRPr="00357D4D">
        <w:rPr>
          <w:rFonts w:ascii="Times New Roman" w:hAnsi="Times New Roman"/>
          <w:b/>
          <w:color w:val="000000"/>
          <w:sz w:val="26"/>
          <w:szCs w:val="26"/>
          <w:lang w:val="uk-UA"/>
        </w:rPr>
        <w:t>м.Радехів</w:t>
      </w:r>
      <w:proofErr w:type="spellEnd"/>
    </w:p>
    <w:p w:rsidR="002421EC" w:rsidRPr="00357D4D" w:rsidRDefault="002421EC" w:rsidP="002421EC">
      <w:pPr>
        <w:pStyle w:val="a8"/>
        <w:shd w:val="clear" w:color="auto" w:fill="FFFFFF"/>
        <w:spacing w:after="0" w:line="360" w:lineRule="auto"/>
        <w:ind w:left="0" w:firstLine="371"/>
        <w:jc w:val="center"/>
        <w:rPr>
          <w:rFonts w:ascii="Times New Roman" w:hAnsi="Times New Roman"/>
          <w:b/>
          <w:sz w:val="28"/>
          <w:szCs w:val="28"/>
          <w:lang w:val="uk-UA" w:eastAsia="en-GB"/>
        </w:rPr>
      </w:pPr>
      <w:r w:rsidRPr="00357D4D">
        <w:rPr>
          <w:rFonts w:ascii="Times New Roman" w:hAnsi="Times New Roman"/>
          <w:b/>
          <w:sz w:val="28"/>
          <w:szCs w:val="28"/>
          <w:lang w:eastAsia="en-GB"/>
        </w:rPr>
        <w:t>202</w:t>
      </w:r>
      <w:r w:rsidR="000901CF">
        <w:rPr>
          <w:rFonts w:ascii="Times New Roman" w:hAnsi="Times New Roman"/>
          <w:b/>
          <w:sz w:val="28"/>
          <w:szCs w:val="28"/>
          <w:lang w:val="en-US" w:eastAsia="en-GB"/>
        </w:rPr>
        <w:t>4</w:t>
      </w:r>
      <w:r w:rsidRPr="00357D4D">
        <w:rPr>
          <w:rFonts w:ascii="Times New Roman" w:hAnsi="Times New Roman"/>
          <w:b/>
          <w:sz w:val="28"/>
          <w:szCs w:val="28"/>
          <w:lang w:eastAsia="en-GB"/>
        </w:rPr>
        <w:t xml:space="preserve"> </w:t>
      </w:r>
      <w:proofErr w:type="spellStart"/>
      <w:proofErr w:type="gramStart"/>
      <w:r w:rsidRPr="00357D4D">
        <w:rPr>
          <w:rFonts w:ascii="Times New Roman" w:hAnsi="Times New Roman"/>
          <w:b/>
          <w:sz w:val="28"/>
          <w:szCs w:val="28"/>
          <w:lang w:eastAsia="en-GB"/>
        </w:rPr>
        <w:t>р</w:t>
      </w:r>
      <w:proofErr w:type="gramEnd"/>
      <w:r w:rsidRPr="00357D4D">
        <w:rPr>
          <w:rFonts w:ascii="Times New Roman" w:hAnsi="Times New Roman"/>
          <w:b/>
          <w:sz w:val="28"/>
          <w:szCs w:val="28"/>
          <w:lang w:eastAsia="en-GB"/>
        </w:rPr>
        <w:t>ік</w:t>
      </w:r>
      <w:proofErr w:type="spellEnd"/>
    </w:p>
    <w:p w:rsidR="00A02C93" w:rsidRPr="00357D4D" w:rsidRDefault="00A02C93" w:rsidP="002421EC">
      <w:pPr>
        <w:pStyle w:val="a8"/>
        <w:shd w:val="clear" w:color="auto" w:fill="FFFFFF"/>
        <w:spacing w:after="0" w:line="360" w:lineRule="auto"/>
        <w:ind w:left="0" w:firstLine="371"/>
        <w:jc w:val="center"/>
        <w:rPr>
          <w:rFonts w:ascii="Times New Roman" w:hAnsi="Times New Roman"/>
          <w:b/>
          <w:sz w:val="28"/>
          <w:szCs w:val="28"/>
          <w:lang w:val="uk-UA" w:eastAsia="en-GB"/>
        </w:rPr>
      </w:pPr>
    </w:p>
    <w:p w:rsidR="00A02C93" w:rsidRPr="00357D4D" w:rsidRDefault="002421EC" w:rsidP="002421EC">
      <w:pPr>
        <w:tabs>
          <w:tab w:val="left" w:pos="3585"/>
        </w:tabs>
        <w:jc w:val="center"/>
        <w:rPr>
          <w:rFonts w:ascii="Times New Roman" w:hAnsi="Times New Roman"/>
          <w:b/>
          <w:color w:val="000000"/>
          <w:sz w:val="36"/>
          <w:szCs w:val="36"/>
          <w:lang w:eastAsia="uk-UA"/>
        </w:rPr>
      </w:pPr>
      <w:r w:rsidRPr="00357D4D">
        <w:rPr>
          <w:rFonts w:ascii="Times New Roman" w:hAnsi="Times New Roman"/>
          <w:b/>
          <w:color w:val="000000"/>
          <w:sz w:val="36"/>
          <w:szCs w:val="36"/>
          <w:lang w:eastAsia="uk-UA"/>
        </w:rPr>
        <w:t>Паспорт</w:t>
      </w:r>
    </w:p>
    <w:p w:rsidR="002421EC" w:rsidRPr="00357D4D" w:rsidRDefault="002421EC" w:rsidP="002421EC">
      <w:pPr>
        <w:tabs>
          <w:tab w:val="left" w:pos="3585"/>
        </w:tabs>
        <w:jc w:val="center"/>
        <w:rPr>
          <w:rFonts w:ascii="Times New Roman" w:hAnsi="Times New Roman"/>
          <w:b/>
          <w:color w:val="000000"/>
          <w:sz w:val="36"/>
          <w:szCs w:val="36"/>
          <w:lang w:eastAsia="uk-UA"/>
        </w:rPr>
      </w:pPr>
      <w:r w:rsidRPr="00357D4D">
        <w:rPr>
          <w:rFonts w:ascii="Times New Roman" w:hAnsi="Times New Roman"/>
          <w:b/>
          <w:color w:val="000000"/>
          <w:sz w:val="32"/>
          <w:szCs w:val="32"/>
          <w:lang w:eastAsia="uk-UA"/>
        </w:rPr>
        <w:t> програми</w:t>
      </w:r>
      <w:r w:rsidR="00A02C93" w:rsidRPr="00357D4D">
        <w:rPr>
          <w:rFonts w:ascii="Times New Roman" w:hAnsi="Times New Roman"/>
          <w:b/>
          <w:sz w:val="32"/>
          <w:szCs w:val="32"/>
          <w:lang w:eastAsia="uk-UA"/>
        </w:rPr>
        <w:t xml:space="preserve"> підтримки розвитку сільськогосподарських обслуговуючих кооперативів та сімейних фермерських господарств в Радехівській міській територіальній громаді на </w:t>
      </w:r>
      <w:r w:rsidR="00843C01" w:rsidRPr="00357D4D">
        <w:rPr>
          <w:rFonts w:ascii="Times New Roman" w:hAnsi="Times New Roman"/>
          <w:b/>
          <w:sz w:val="32"/>
          <w:szCs w:val="32"/>
          <w:lang w:eastAsia="uk-UA"/>
        </w:rPr>
        <w:t>2024-2025</w:t>
      </w:r>
      <w:r w:rsidR="00A02C93" w:rsidRPr="00357D4D">
        <w:rPr>
          <w:rFonts w:ascii="Times New Roman" w:hAnsi="Times New Roman"/>
          <w:b/>
          <w:sz w:val="32"/>
          <w:szCs w:val="32"/>
          <w:lang w:eastAsia="uk-UA"/>
        </w:rPr>
        <w:t xml:space="preserve"> роки</w:t>
      </w:r>
    </w:p>
    <w:p w:rsidR="002421EC" w:rsidRPr="00357D4D" w:rsidRDefault="002421EC" w:rsidP="002421EC">
      <w:pPr>
        <w:tabs>
          <w:tab w:val="left" w:pos="3585"/>
        </w:tabs>
        <w:jc w:val="center"/>
        <w:rPr>
          <w:rFonts w:ascii="Times New Roman" w:hAnsi="Times New Roman"/>
          <w:b/>
          <w:sz w:val="26"/>
          <w:szCs w:val="26"/>
        </w:rPr>
      </w:pPr>
    </w:p>
    <w:tbl>
      <w:tblPr>
        <w:tblW w:w="939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992"/>
        <w:gridCol w:w="3996"/>
        <w:gridCol w:w="4406"/>
      </w:tblGrid>
      <w:tr w:rsidR="005C0723" w:rsidRPr="00357D4D" w:rsidTr="00693E08">
        <w:trPr>
          <w:trHeight w:val="566"/>
        </w:trPr>
        <w:tc>
          <w:tcPr>
            <w:tcW w:w="992" w:type="dxa"/>
            <w:tcMar>
              <w:top w:w="0" w:type="dxa"/>
              <w:left w:w="108" w:type="dxa"/>
              <w:bottom w:w="0" w:type="dxa"/>
              <w:right w:w="108" w:type="dxa"/>
            </w:tcMar>
            <w:vAlign w:val="center"/>
          </w:tcPr>
          <w:p w:rsidR="002421EC" w:rsidRPr="00357D4D" w:rsidRDefault="002421EC" w:rsidP="00170D01">
            <w:pPr>
              <w:pStyle w:val="21"/>
              <w:spacing w:after="0"/>
              <w:jc w:val="center"/>
              <w:rPr>
                <w:rFonts w:ascii="Times New Roman" w:hAnsi="Times New Roman"/>
                <w:b/>
                <w:bCs/>
                <w:color w:val="000000"/>
                <w:sz w:val="28"/>
                <w:szCs w:val="28"/>
              </w:rPr>
            </w:pPr>
            <w:r w:rsidRPr="00357D4D">
              <w:rPr>
                <w:rFonts w:ascii="Times New Roman" w:hAnsi="Times New Roman"/>
                <w:color w:val="000000"/>
                <w:sz w:val="28"/>
                <w:szCs w:val="28"/>
              </w:rPr>
              <w:t>1.</w:t>
            </w:r>
          </w:p>
        </w:tc>
        <w:tc>
          <w:tcPr>
            <w:tcW w:w="0" w:type="auto"/>
            <w:tcMar>
              <w:top w:w="0" w:type="dxa"/>
              <w:left w:w="108" w:type="dxa"/>
              <w:bottom w:w="0" w:type="dxa"/>
              <w:right w:w="108" w:type="dxa"/>
            </w:tcMar>
          </w:tcPr>
          <w:p w:rsidR="002421EC" w:rsidRPr="00357D4D" w:rsidRDefault="002421EC" w:rsidP="00170D01">
            <w:pPr>
              <w:pStyle w:val="21"/>
              <w:spacing w:after="0" w:line="240" w:lineRule="auto"/>
              <w:rPr>
                <w:rFonts w:ascii="Times New Roman" w:hAnsi="Times New Roman"/>
                <w:b/>
                <w:bCs/>
                <w:color w:val="000000"/>
                <w:sz w:val="28"/>
                <w:szCs w:val="28"/>
              </w:rPr>
            </w:pPr>
            <w:r w:rsidRPr="00357D4D">
              <w:rPr>
                <w:rFonts w:ascii="Times New Roman" w:hAnsi="Times New Roman"/>
                <w:color w:val="000000"/>
                <w:sz w:val="28"/>
                <w:szCs w:val="28"/>
              </w:rPr>
              <w:t>Ініціатор розроблення програми</w:t>
            </w:r>
          </w:p>
        </w:tc>
        <w:tc>
          <w:tcPr>
            <w:tcW w:w="0" w:type="auto"/>
            <w:tcMar>
              <w:top w:w="0" w:type="dxa"/>
              <w:left w:w="108" w:type="dxa"/>
              <w:bottom w:w="0" w:type="dxa"/>
              <w:right w:w="108" w:type="dxa"/>
            </w:tcMar>
          </w:tcPr>
          <w:p w:rsidR="002421EC" w:rsidRPr="00357D4D" w:rsidRDefault="002421EC" w:rsidP="00170D01">
            <w:pPr>
              <w:pStyle w:val="21"/>
              <w:spacing w:after="0" w:line="240" w:lineRule="auto"/>
              <w:ind w:left="0"/>
              <w:rPr>
                <w:rFonts w:ascii="Times New Roman" w:hAnsi="Times New Roman"/>
                <w:b/>
                <w:bCs/>
                <w:color w:val="000000"/>
                <w:sz w:val="28"/>
                <w:szCs w:val="28"/>
              </w:rPr>
            </w:pPr>
            <w:r w:rsidRPr="00357D4D">
              <w:rPr>
                <w:rFonts w:ascii="Times New Roman" w:hAnsi="Times New Roman"/>
                <w:color w:val="000000"/>
                <w:sz w:val="28"/>
                <w:szCs w:val="28"/>
              </w:rPr>
              <w:t>Радехівська  міська рада </w:t>
            </w:r>
          </w:p>
        </w:tc>
      </w:tr>
      <w:tr w:rsidR="005C0723" w:rsidRPr="00357D4D" w:rsidTr="00693E08">
        <w:trPr>
          <w:trHeight w:val="995"/>
        </w:trPr>
        <w:tc>
          <w:tcPr>
            <w:tcW w:w="992" w:type="dxa"/>
            <w:tcMar>
              <w:top w:w="0" w:type="dxa"/>
              <w:left w:w="108" w:type="dxa"/>
              <w:bottom w:w="0" w:type="dxa"/>
              <w:right w:w="108" w:type="dxa"/>
            </w:tcMar>
            <w:vAlign w:val="center"/>
          </w:tcPr>
          <w:p w:rsidR="002421EC" w:rsidRPr="00357D4D" w:rsidRDefault="002421EC" w:rsidP="00170D01">
            <w:pPr>
              <w:pStyle w:val="21"/>
              <w:spacing w:after="0"/>
              <w:jc w:val="center"/>
              <w:rPr>
                <w:rFonts w:ascii="Times New Roman" w:hAnsi="Times New Roman"/>
                <w:b/>
                <w:bCs/>
                <w:color w:val="000000"/>
                <w:sz w:val="28"/>
                <w:szCs w:val="28"/>
              </w:rPr>
            </w:pPr>
            <w:r w:rsidRPr="00357D4D">
              <w:rPr>
                <w:rFonts w:ascii="Times New Roman" w:hAnsi="Times New Roman"/>
                <w:color w:val="000000"/>
                <w:sz w:val="28"/>
                <w:szCs w:val="28"/>
              </w:rPr>
              <w:t>2.</w:t>
            </w:r>
          </w:p>
        </w:tc>
        <w:tc>
          <w:tcPr>
            <w:tcW w:w="0" w:type="auto"/>
            <w:tcMar>
              <w:top w:w="0" w:type="dxa"/>
              <w:left w:w="108" w:type="dxa"/>
              <w:bottom w:w="0" w:type="dxa"/>
              <w:right w:w="108" w:type="dxa"/>
            </w:tcMar>
            <w:vAlign w:val="center"/>
          </w:tcPr>
          <w:p w:rsidR="002421EC" w:rsidRPr="00357D4D" w:rsidRDefault="002421EC" w:rsidP="00170D01">
            <w:pPr>
              <w:pStyle w:val="21"/>
              <w:spacing w:after="0" w:line="240" w:lineRule="auto"/>
              <w:ind w:left="0"/>
              <w:rPr>
                <w:rFonts w:ascii="Times New Roman" w:hAnsi="Times New Roman"/>
                <w:b/>
                <w:bCs/>
                <w:color w:val="000000"/>
                <w:sz w:val="28"/>
                <w:szCs w:val="28"/>
              </w:rPr>
            </w:pPr>
            <w:r w:rsidRPr="00357D4D">
              <w:rPr>
                <w:rFonts w:ascii="Times New Roman" w:hAnsi="Times New Roman"/>
                <w:color w:val="000000"/>
                <w:sz w:val="28"/>
                <w:szCs w:val="28"/>
              </w:rPr>
              <w:t>Дата, номер і назва розпорядчого документа органу виконавчої влади про розроблення програми</w:t>
            </w:r>
          </w:p>
        </w:tc>
        <w:tc>
          <w:tcPr>
            <w:tcW w:w="0" w:type="auto"/>
            <w:tcMar>
              <w:top w:w="0" w:type="dxa"/>
              <w:left w:w="108" w:type="dxa"/>
              <w:bottom w:w="0" w:type="dxa"/>
              <w:right w:w="108" w:type="dxa"/>
            </w:tcMar>
          </w:tcPr>
          <w:p w:rsidR="002421EC" w:rsidRPr="00357D4D" w:rsidRDefault="002421EC" w:rsidP="00170D01">
            <w:pPr>
              <w:pStyle w:val="21"/>
              <w:spacing w:after="0" w:line="240" w:lineRule="auto"/>
              <w:ind w:left="0"/>
              <w:rPr>
                <w:rFonts w:ascii="Times New Roman" w:hAnsi="Times New Roman"/>
                <w:color w:val="000000"/>
                <w:sz w:val="28"/>
                <w:szCs w:val="28"/>
              </w:rPr>
            </w:pPr>
          </w:p>
          <w:p w:rsidR="002421EC" w:rsidRPr="00357D4D" w:rsidRDefault="005C0723" w:rsidP="00F92160">
            <w:pPr>
              <w:pStyle w:val="21"/>
              <w:spacing w:after="0" w:line="240" w:lineRule="auto"/>
              <w:ind w:left="0"/>
              <w:rPr>
                <w:rFonts w:ascii="Times New Roman" w:hAnsi="Times New Roman"/>
                <w:b/>
                <w:bCs/>
                <w:color w:val="000000"/>
                <w:sz w:val="28"/>
                <w:szCs w:val="28"/>
              </w:rPr>
            </w:pPr>
            <w:r w:rsidRPr="00357D4D">
              <w:rPr>
                <w:rFonts w:ascii="Times New Roman" w:hAnsi="Times New Roman"/>
                <w:color w:val="000000"/>
                <w:sz w:val="28"/>
                <w:szCs w:val="28"/>
              </w:rPr>
              <w:t>Рішення сесії міської ради від 2</w:t>
            </w:r>
            <w:r w:rsidR="00843C01" w:rsidRPr="00357D4D">
              <w:rPr>
                <w:rFonts w:ascii="Times New Roman" w:hAnsi="Times New Roman"/>
                <w:color w:val="000000"/>
                <w:sz w:val="28"/>
                <w:szCs w:val="28"/>
              </w:rPr>
              <w:t>1</w:t>
            </w:r>
            <w:r w:rsidRPr="00357D4D">
              <w:rPr>
                <w:rFonts w:ascii="Times New Roman" w:hAnsi="Times New Roman"/>
                <w:color w:val="000000"/>
                <w:sz w:val="28"/>
                <w:szCs w:val="28"/>
              </w:rPr>
              <w:t>.02.202</w:t>
            </w:r>
            <w:r w:rsidR="00843C01" w:rsidRPr="00357D4D">
              <w:rPr>
                <w:rFonts w:ascii="Times New Roman" w:hAnsi="Times New Roman"/>
                <w:color w:val="000000"/>
                <w:sz w:val="28"/>
                <w:szCs w:val="28"/>
              </w:rPr>
              <w:t>4</w:t>
            </w:r>
            <w:r w:rsidRPr="00357D4D">
              <w:rPr>
                <w:rFonts w:ascii="Times New Roman" w:hAnsi="Times New Roman"/>
                <w:color w:val="000000"/>
                <w:sz w:val="28"/>
                <w:szCs w:val="28"/>
              </w:rPr>
              <w:t xml:space="preserve"> р. № </w:t>
            </w:r>
            <w:r w:rsidR="00892ECB">
              <w:rPr>
                <w:rFonts w:ascii="Times New Roman" w:hAnsi="Times New Roman"/>
                <w:color w:val="000000"/>
                <w:sz w:val="28"/>
                <w:szCs w:val="28"/>
              </w:rPr>
              <w:t>1</w:t>
            </w:r>
            <w:r w:rsidR="00892ECB" w:rsidRPr="00892ECB">
              <w:rPr>
                <w:rFonts w:ascii="Times New Roman" w:hAnsi="Times New Roman"/>
                <w:color w:val="000000"/>
                <w:sz w:val="28"/>
                <w:szCs w:val="28"/>
              </w:rPr>
              <w:t>7</w:t>
            </w:r>
            <w:r w:rsidR="002421EC" w:rsidRPr="00357D4D">
              <w:rPr>
                <w:rFonts w:ascii="Times New Roman" w:hAnsi="Times New Roman"/>
                <w:color w:val="000000"/>
                <w:sz w:val="28"/>
                <w:szCs w:val="28"/>
              </w:rPr>
              <w:t> </w:t>
            </w:r>
          </w:p>
        </w:tc>
      </w:tr>
      <w:tr w:rsidR="005C0723" w:rsidRPr="00357D4D" w:rsidTr="00693E08">
        <w:trPr>
          <w:trHeight w:val="388"/>
        </w:trPr>
        <w:tc>
          <w:tcPr>
            <w:tcW w:w="992" w:type="dxa"/>
            <w:tcMar>
              <w:top w:w="0" w:type="dxa"/>
              <w:left w:w="108" w:type="dxa"/>
              <w:bottom w:w="0" w:type="dxa"/>
              <w:right w:w="108" w:type="dxa"/>
            </w:tcMar>
            <w:vAlign w:val="center"/>
          </w:tcPr>
          <w:p w:rsidR="002421EC" w:rsidRPr="00357D4D" w:rsidRDefault="002421EC" w:rsidP="00170D01">
            <w:pPr>
              <w:pStyle w:val="21"/>
              <w:spacing w:after="0"/>
              <w:jc w:val="center"/>
              <w:rPr>
                <w:rFonts w:ascii="Times New Roman" w:hAnsi="Times New Roman"/>
                <w:b/>
                <w:bCs/>
                <w:color w:val="000000"/>
                <w:sz w:val="28"/>
                <w:szCs w:val="28"/>
              </w:rPr>
            </w:pPr>
            <w:r w:rsidRPr="00357D4D">
              <w:rPr>
                <w:rFonts w:ascii="Times New Roman" w:hAnsi="Times New Roman"/>
                <w:color w:val="000000"/>
                <w:sz w:val="28"/>
                <w:szCs w:val="28"/>
              </w:rPr>
              <w:t>3.</w:t>
            </w:r>
          </w:p>
        </w:tc>
        <w:tc>
          <w:tcPr>
            <w:tcW w:w="0" w:type="auto"/>
            <w:tcMar>
              <w:top w:w="0" w:type="dxa"/>
              <w:left w:w="108" w:type="dxa"/>
              <w:bottom w:w="0" w:type="dxa"/>
              <w:right w:w="108" w:type="dxa"/>
            </w:tcMar>
            <w:vAlign w:val="center"/>
          </w:tcPr>
          <w:p w:rsidR="002421EC" w:rsidRPr="00357D4D" w:rsidRDefault="002421EC" w:rsidP="00170D01">
            <w:pPr>
              <w:pStyle w:val="21"/>
              <w:spacing w:after="0" w:line="240" w:lineRule="auto"/>
              <w:rPr>
                <w:rFonts w:ascii="Times New Roman" w:hAnsi="Times New Roman"/>
                <w:b/>
                <w:bCs/>
                <w:color w:val="000000"/>
                <w:sz w:val="28"/>
                <w:szCs w:val="28"/>
              </w:rPr>
            </w:pPr>
            <w:r w:rsidRPr="00357D4D">
              <w:rPr>
                <w:rFonts w:ascii="Times New Roman" w:hAnsi="Times New Roman"/>
                <w:color w:val="000000"/>
                <w:sz w:val="28"/>
                <w:szCs w:val="28"/>
              </w:rPr>
              <w:t>Розробник програми</w:t>
            </w:r>
          </w:p>
        </w:tc>
        <w:tc>
          <w:tcPr>
            <w:tcW w:w="0" w:type="auto"/>
            <w:tcMar>
              <w:top w:w="0" w:type="dxa"/>
              <w:left w:w="108" w:type="dxa"/>
              <w:bottom w:w="0" w:type="dxa"/>
              <w:right w:w="108" w:type="dxa"/>
            </w:tcMar>
          </w:tcPr>
          <w:p w:rsidR="002421EC" w:rsidRPr="00357D4D" w:rsidRDefault="002421EC" w:rsidP="00170D01">
            <w:pPr>
              <w:pStyle w:val="21"/>
              <w:spacing w:after="0" w:line="240" w:lineRule="auto"/>
              <w:ind w:left="0"/>
              <w:rPr>
                <w:rFonts w:ascii="Times New Roman" w:hAnsi="Times New Roman"/>
                <w:b/>
                <w:bCs/>
                <w:color w:val="000000"/>
                <w:sz w:val="28"/>
                <w:szCs w:val="28"/>
              </w:rPr>
            </w:pPr>
            <w:r w:rsidRPr="00357D4D">
              <w:rPr>
                <w:rFonts w:ascii="Times New Roman" w:hAnsi="Times New Roman"/>
                <w:color w:val="000000"/>
                <w:sz w:val="28"/>
                <w:szCs w:val="28"/>
              </w:rPr>
              <w:t>Радехівська  міська рада </w:t>
            </w:r>
          </w:p>
        </w:tc>
      </w:tr>
      <w:tr w:rsidR="005C0723" w:rsidRPr="00357D4D" w:rsidTr="00693E08">
        <w:trPr>
          <w:trHeight w:val="713"/>
        </w:trPr>
        <w:tc>
          <w:tcPr>
            <w:tcW w:w="992" w:type="dxa"/>
            <w:tcMar>
              <w:top w:w="0" w:type="dxa"/>
              <w:left w:w="108" w:type="dxa"/>
              <w:bottom w:w="0" w:type="dxa"/>
              <w:right w:w="108" w:type="dxa"/>
            </w:tcMar>
            <w:vAlign w:val="center"/>
          </w:tcPr>
          <w:p w:rsidR="002421EC" w:rsidRPr="00357D4D" w:rsidRDefault="002421EC" w:rsidP="00170D01">
            <w:pPr>
              <w:pStyle w:val="21"/>
              <w:spacing w:after="0"/>
              <w:jc w:val="center"/>
              <w:rPr>
                <w:rFonts w:ascii="Times New Roman" w:hAnsi="Times New Roman"/>
                <w:b/>
                <w:bCs/>
                <w:color w:val="000000"/>
                <w:sz w:val="28"/>
                <w:szCs w:val="28"/>
              </w:rPr>
            </w:pPr>
            <w:r w:rsidRPr="00357D4D">
              <w:rPr>
                <w:rFonts w:ascii="Times New Roman" w:hAnsi="Times New Roman"/>
                <w:color w:val="000000"/>
                <w:sz w:val="28"/>
                <w:szCs w:val="28"/>
              </w:rPr>
              <w:t>4.</w:t>
            </w:r>
          </w:p>
        </w:tc>
        <w:tc>
          <w:tcPr>
            <w:tcW w:w="0" w:type="auto"/>
            <w:tcMar>
              <w:top w:w="0" w:type="dxa"/>
              <w:left w:w="108" w:type="dxa"/>
              <w:bottom w:w="0" w:type="dxa"/>
              <w:right w:w="108" w:type="dxa"/>
            </w:tcMar>
            <w:vAlign w:val="center"/>
          </w:tcPr>
          <w:p w:rsidR="002421EC" w:rsidRPr="00357D4D" w:rsidRDefault="002421EC" w:rsidP="00170D01">
            <w:pPr>
              <w:pStyle w:val="21"/>
              <w:spacing w:after="0" w:line="240" w:lineRule="auto"/>
              <w:rPr>
                <w:rFonts w:ascii="Times New Roman" w:hAnsi="Times New Roman"/>
                <w:b/>
                <w:bCs/>
                <w:color w:val="000000"/>
                <w:sz w:val="28"/>
                <w:szCs w:val="28"/>
              </w:rPr>
            </w:pPr>
            <w:r w:rsidRPr="00357D4D">
              <w:rPr>
                <w:rFonts w:ascii="Times New Roman" w:hAnsi="Times New Roman"/>
                <w:color w:val="000000"/>
                <w:sz w:val="28"/>
                <w:szCs w:val="28"/>
              </w:rPr>
              <w:t>Відповідальний виконавець програми</w:t>
            </w:r>
          </w:p>
        </w:tc>
        <w:tc>
          <w:tcPr>
            <w:tcW w:w="0" w:type="auto"/>
            <w:tcMar>
              <w:top w:w="0" w:type="dxa"/>
              <w:left w:w="108" w:type="dxa"/>
              <w:bottom w:w="0" w:type="dxa"/>
              <w:right w:w="108" w:type="dxa"/>
            </w:tcMar>
          </w:tcPr>
          <w:p w:rsidR="002421EC" w:rsidRPr="00357D4D" w:rsidRDefault="002421EC" w:rsidP="00170D01">
            <w:pPr>
              <w:pStyle w:val="21"/>
              <w:spacing w:after="0" w:line="240" w:lineRule="auto"/>
              <w:ind w:left="0"/>
              <w:rPr>
                <w:rFonts w:ascii="Times New Roman" w:hAnsi="Times New Roman"/>
                <w:b/>
                <w:bCs/>
                <w:color w:val="000000"/>
                <w:sz w:val="28"/>
                <w:szCs w:val="28"/>
              </w:rPr>
            </w:pPr>
            <w:r w:rsidRPr="00357D4D">
              <w:rPr>
                <w:rFonts w:ascii="Times New Roman" w:hAnsi="Times New Roman"/>
                <w:color w:val="000000"/>
                <w:sz w:val="28"/>
                <w:szCs w:val="28"/>
              </w:rPr>
              <w:t>відділ земельних ресурсів  Радехівської  міської ради  </w:t>
            </w:r>
          </w:p>
        </w:tc>
      </w:tr>
      <w:tr w:rsidR="005C0723" w:rsidRPr="00357D4D" w:rsidTr="00693E08">
        <w:trPr>
          <w:trHeight w:val="348"/>
        </w:trPr>
        <w:tc>
          <w:tcPr>
            <w:tcW w:w="992" w:type="dxa"/>
            <w:tcMar>
              <w:top w:w="0" w:type="dxa"/>
              <w:left w:w="108" w:type="dxa"/>
              <w:bottom w:w="0" w:type="dxa"/>
              <w:right w:w="108" w:type="dxa"/>
            </w:tcMar>
            <w:vAlign w:val="center"/>
          </w:tcPr>
          <w:p w:rsidR="002421EC" w:rsidRPr="00357D4D" w:rsidRDefault="00693E08" w:rsidP="00170D01">
            <w:pPr>
              <w:pStyle w:val="21"/>
              <w:spacing w:after="0"/>
              <w:jc w:val="center"/>
              <w:rPr>
                <w:rFonts w:ascii="Times New Roman" w:hAnsi="Times New Roman"/>
                <w:b/>
                <w:bCs/>
                <w:color w:val="000000"/>
                <w:sz w:val="28"/>
                <w:szCs w:val="28"/>
              </w:rPr>
            </w:pPr>
            <w:r w:rsidRPr="00357D4D">
              <w:rPr>
                <w:rFonts w:ascii="Times New Roman" w:hAnsi="Times New Roman"/>
                <w:color w:val="000000"/>
                <w:sz w:val="28"/>
                <w:szCs w:val="28"/>
              </w:rPr>
              <w:t>5</w:t>
            </w:r>
            <w:r w:rsidR="002421EC" w:rsidRPr="00357D4D">
              <w:rPr>
                <w:rFonts w:ascii="Times New Roman" w:hAnsi="Times New Roman"/>
                <w:color w:val="000000"/>
                <w:sz w:val="28"/>
                <w:szCs w:val="28"/>
              </w:rPr>
              <w:t>.</w:t>
            </w:r>
          </w:p>
        </w:tc>
        <w:tc>
          <w:tcPr>
            <w:tcW w:w="0" w:type="auto"/>
            <w:tcMar>
              <w:top w:w="0" w:type="dxa"/>
              <w:left w:w="108" w:type="dxa"/>
              <w:bottom w:w="0" w:type="dxa"/>
              <w:right w:w="108" w:type="dxa"/>
            </w:tcMar>
            <w:vAlign w:val="center"/>
          </w:tcPr>
          <w:p w:rsidR="002421EC" w:rsidRPr="00357D4D" w:rsidRDefault="002421EC" w:rsidP="00170D01">
            <w:pPr>
              <w:pStyle w:val="21"/>
              <w:spacing w:after="0" w:line="240" w:lineRule="auto"/>
              <w:rPr>
                <w:rFonts w:ascii="Times New Roman" w:hAnsi="Times New Roman"/>
                <w:b/>
                <w:bCs/>
                <w:color w:val="000000"/>
                <w:sz w:val="28"/>
                <w:szCs w:val="28"/>
              </w:rPr>
            </w:pPr>
            <w:r w:rsidRPr="00357D4D">
              <w:rPr>
                <w:rFonts w:ascii="Times New Roman" w:hAnsi="Times New Roman"/>
                <w:color w:val="000000"/>
                <w:sz w:val="28"/>
                <w:szCs w:val="28"/>
              </w:rPr>
              <w:t>Учасники програми</w:t>
            </w:r>
          </w:p>
        </w:tc>
        <w:tc>
          <w:tcPr>
            <w:tcW w:w="0" w:type="auto"/>
            <w:tcMar>
              <w:top w:w="0" w:type="dxa"/>
              <w:left w:w="108" w:type="dxa"/>
              <w:bottom w:w="0" w:type="dxa"/>
              <w:right w:w="108" w:type="dxa"/>
            </w:tcMar>
          </w:tcPr>
          <w:p w:rsidR="002421EC" w:rsidRPr="00357D4D" w:rsidRDefault="002421EC" w:rsidP="005C0723">
            <w:pPr>
              <w:pStyle w:val="21"/>
              <w:spacing w:after="0" w:line="240" w:lineRule="auto"/>
              <w:ind w:left="0"/>
              <w:rPr>
                <w:rFonts w:ascii="Times New Roman" w:hAnsi="Times New Roman"/>
                <w:b/>
                <w:bCs/>
                <w:color w:val="000000"/>
                <w:sz w:val="28"/>
                <w:szCs w:val="28"/>
              </w:rPr>
            </w:pPr>
            <w:r w:rsidRPr="00357D4D">
              <w:rPr>
                <w:rFonts w:ascii="Times New Roman" w:hAnsi="Times New Roman"/>
                <w:color w:val="000000"/>
                <w:sz w:val="28"/>
                <w:szCs w:val="28"/>
              </w:rPr>
              <w:t xml:space="preserve">Радехівська міська рада, </w:t>
            </w:r>
            <w:r w:rsidR="005C0723" w:rsidRPr="00357D4D">
              <w:rPr>
                <w:rFonts w:ascii="Times New Roman" w:hAnsi="Times New Roman"/>
                <w:color w:val="000000"/>
                <w:sz w:val="28"/>
                <w:szCs w:val="28"/>
              </w:rPr>
              <w:t>сільськогосподарські кооперативи, сімейні фермерські господарства громади</w:t>
            </w:r>
            <w:r w:rsidRPr="00357D4D">
              <w:rPr>
                <w:rFonts w:ascii="Times New Roman" w:hAnsi="Times New Roman"/>
                <w:color w:val="000000"/>
                <w:sz w:val="28"/>
                <w:szCs w:val="28"/>
              </w:rPr>
              <w:t xml:space="preserve">  </w:t>
            </w:r>
          </w:p>
        </w:tc>
      </w:tr>
      <w:tr w:rsidR="005C0723" w:rsidRPr="00357D4D" w:rsidTr="00693E08">
        <w:trPr>
          <w:trHeight w:val="273"/>
        </w:trPr>
        <w:tc>
          <w:tcPr>
            <w:tcW w:w="992" w:type="dxa"/>
            <w:tcMar>
              <w:top w:w="0" w:type="dxa"/>
              <w:left w:w="108" w:type="dxa"/>
              <w:bottom w:w="0" w:type="dxa"/>
              <w:right w:w="108" w:type="dxa"/>
            </w:tcMar>
            <w:vAlign w:val="center"/>
          </w:tcPr>
          <w:p w:rsidR="002421EC" w:rsidRPr="00357D4D" w:rsidRDefault="00693E08" w:rsidP="00170D01">
            <w:pPr>
              <w:pStyle w:val="21"/>
              <w:spacing w:after="0"/>
              <w:jc w:val="center"/>
              <w:rPr>
                <w:rFonts w:ascii="Times New Roman" w:hAnsi="Times New Roman"/>
                <w:b/>
                <w:bCs/>
                <w:color w:val="000000"/>
                <w:sz w:val="28"/>
                <w:szCs w:val="28"/>
              </w:rPr>
            </w:pPr>
            <w:r w:rsidRPr="00357D4D">
              <w:rPr>
                <w:rFonts w:ascii="Times New Roman" w:hAnsi="Times New Roman"/>
                <w:color w:val="000000"/>
                <w:sz w:val="28"/>
                <w:szCs w:val="28"/>
              </w:rPr>
              <w:t>6</w:t>
            </w:r>
            <w:r w:rsidR="002421EC" w:rsidRPr="00357D4D">
              <w:rPr>
                <w:rFonts w:ascii="Times New Roman" w:hAnsi="Times New Roman"/>
                <w:color w:val="000000"/>
                <w:sz w:val="28"/>
                <w:szCs w:val="28"/>
              </w:rPr>
              <w:t>.</w:t>
            </w:r>
          </w:p>
        </w:tc>
        <w:tc>
          <w:tcPr>
            <w:tcW w:w="0" w:type="auto"/>
            <w:tcMar>
              <w:top w:w="0" w:type="dxa"/>
              <w:left w:w="108" w:type="dxa"/>
              <w:bottom w:w="0" w:type="dxa"/>
              <w:right w:w="108" w:type="dxa"/>
            </w:tcMar>
            <w:vAlign w:val="center"/>
          </w:tcPr>
          <w:p w:rsidR="002421EC" w:rsidRPr="00357D4D" w:rsidRDefault="002421EC" w:rsidP="00170D01">
            <w:pPr>
              <w:pStyle w:val="21"/>
              <w:spacing w:after="0" w:line="240" w:lineRule="auto"/>
              <w:rPr>
                <w:rFonts w:ascii="Times New Roman" w:hAnsi="Times New Roman"/>
                <w:b/>
                <w:bCs/>
                <w:color w:val="000000"/>
                <w:sz w:val="28"/>
                <w:szCs w:val="28"/>
              </w:rPr>
            </w:pPr>
            <w:r w:rsidRPr="00357D4D">
              <w:rPr>
                <w:rFonts w:ascii="Times New Roman" w:hAnsi="Times New Roman"/>
                <w:color w:val="000000"/>
                <w:sz w:val="28"/>
                <w:szCs w:val="28"/>
              </w:rPr>
              <w:t>Термін реалізації програми</w:t>
            </w:r>
          </w:p>
        </w:tc>
        <w:tc>
          <w:tcPr>
            <w:tcW w:w="0" w:type="auto"/>
            <w:tcMar>
              <w:top w:w="0" w:type="dxa"/>
              <w:left w:w="108" w:type="dxa"/>
              <w:bottom w:w="0" w:type="dxa"/>
              <w:right w:w="108" w:type="dxa"/>
            </w:tcMar>
            <w:vAlign w:val="center"/>
          </w:tcPr>
          <w:p w:rsidR="002421EC" w:rsidRPr="00357D4D" w:rsidRDefault="002421EC" w:rsidP="00170D01">
            <w:pPr>
              <w:pStyle w:val="21"/>
              <w:spacing w:after="0" w:line="240" w:lineRule="auto"/>
              <w:ind w:left="0"/>
              <w:jc w:val="center"/>
              <w:rPr>
                <w:rFonts w:ascii="Times New Roman" w:hAnsi="Times New Roman"/>
                <w:color w:val="000000"/>
                <w:sz w:val="28"/>
                <w:szCs w:val="28"/>
              </w:rPr>
            </w:pPr>
          </w:p>
          <w:p w:rsidR="002421EC" w:rsidRPr="00357D4D" w:rsidRDefault="002421EC" w:rsidP="005C0723">
            <w:pPr>
              <w:pStyle w:val="21"/>
              <w:spacing w:after="0" w:line="240" w:lineRule="auto"/>
              <w:ind w:left="0"/>
              <w:jc w:val="center"/>
              <w:rPr>
                <w:rFonts w:ascii="Times New Roman" w:hAnsi="Times New Roman"/>
                <w:b/>
                <w:bCs/>
                <w:color w:val="000000"/>
                <w:sz w:val="28"/>
                <w:szCs w:val="28"/>
              </w:rPr>
            </w:pPr>
            <w:r w:rsidRPr="00357D4D">
              <w:rPr>
                <w:rFonts w:ascii="Times New Roman" w:hAnsi="Times New Roman"/>
                <w:color w:val="000000"/>
                <w:sz w:val="28"/>
                <w:szCs w:val="28"/>
              </w:rPr>
              <w:t>202</w:t>
            </w:r>
            <w:r w:rsidR="00843C01" w:rsidRPr="00357D4D">
              <w:rPr>
                <w:rFonts w:ascii="Times New Roman" w:hAnsi="Times New Roman"/>
                <w:color w:val="000000"/>
                <w:sz w:val="28"/>
                <w:szCs w:val="28"/>
              </w:rPr>
              <w:t>4</w:t>
            </w:r>
            <w:r w:rsidRPr="00357D4D">
              <w:rPr>
                <w:rFonts w:ascii="Times New Roman" w:hAnsi="Times New Roman"/>
                <w:color w:val="000000"/>
                <w:sz w:val="28"/>
                <w:szCs w:val="28"/>
              </w:rPr>
              <w:t xml:space="preserve"> </w:t>
            </w:r>
            <w:r w:rsidR="005C0723" w:rsidRPr="00357D4D">
              <w:rPr>
                <w:rFonts w:ascii="Times New Roman" w:hAnsi="Times New Roman"/>
                <w:color w:val="000000"/>
                <w:sz w:val="28"/>
                <w:szCs w:val="28"/>
              </w:rPr>
              <w:t>-202</w:t>
            </w:r>
            <w:r w:rsidR="00843C01" w:rsidRPr="00357D4D">
              <w:rPr>
                <w:rFonts w:ascii="Times New Roman" w:hAnsi="Times New Roman"/>
                <w:color w:val="000000"/>
                <w:sz w:val="28"/>
                <w:szCs w:val="28"/>
              </w:rPr>
              <w:t>5</w:t>
            </w:r>
            <w:r w:rsidRPr="00357D4D">
              <w:rPr>
                <w:rFonts w:ascii="Times New Roman" w:hAnsi="Times New Roman"/>
                <w:color w:val="000000"/>
                <w:sz w:val="28"/>
                <w:szCs w:val="28"/>
              </w:rPr>
              <w:t xml:space="preserve"> р</w:t>
            </w:r>
            <w:r w:rsidR="005C0723" w:rsidRPr="00357D4D">
              <w:rPr>
                <w:rFonts w:ascii="Times New Roman" w:hAnsi="Times New Roman"/>
                <w:color w:val="000000"/>
                <w:sz w:val="28"/>
                <w:szCs w:val="28"/>
              </w:rPr>
              <w:t>о</w:t>
            </w:r>
            <w:r w:rsidRPr="00357D4D">
              <w:rPr>
                <w:rFonts w:ascii="Times New Roman" w:hAnsi="Times New Roman"/>
                <w:color w:val="000000"/>
                <w:sz w:val="28"/>
                <w:szCs w:val="28"/>
              </w:rPr>
              <w:t>к</w:t>
            </w:r>
            <w:r w:rsidR="005C0723" w:rsidRPr="00357D4D">
              <w:rPr>
                <w:rFonts w:ascii="Times New Roman" w:hAnsi="Times New Roman"/>
                <w:color w:val="000000"/>
                <w:sz w:val="28"/>
                <w:szCs w:val="28"/>
              </w:rPr>
              <w:t>и</w:t>
            </w:r>
          </w:p>
        </w:tc>
      </w:tr>
      <w:tr w:rsidR="005C0723" w:rsidRPr="00357D4D" w:rsidTr="00693E08">
        <w:trPr>
          <w:trHeight w:val="604"/>
        </w:trPr>
        <w:tc>
          <w:tcPr>
            <w:tcW w:w="992" w:type="dxa"/>
            <w:tcMar>
              <w:top w:w="0" w:type="dxa"/>
              <w:left w:w="108" w:type="dxa"/>
              <w:bottom w:w="0" w:type="dxa"/>
              <w:right w:w="108" w:type="dxa"/>
            </w:tcMar>
            <w:vAlign w:val="center"/>
          </w:tcPr>
          <w:p w:rsidR="002421EC" w:rsidRPr="00357D4D" w:rsidRDefault="00693E08" w:rsidP="00170D01">
            <w:pPr>
              <w:pStyle w:val="21"/>
              <w:spacing w:after="0"/>
              <w:jc w:val="center"/>
              <w:rPr>
                <w:rFonts w:ascii="Times New Roman" w:hAnsi="Times New Roman"/>
                <w:b/>
                <w:bCs/>
                <w:color w:val="000000"/>
                <w:sz w:val="28"/>
                <w:szCs w:val="28"/>
              </w:rPr>
            </w:pPr>
            <w:r w:rsidRPr="00357D4D">
              <w:rPr>
                <w:rFonts w:ascii="Times New Roman" w:hAnsi="Times New Roman"/>
                <w:color w:val="000000"/>
                <w:sz w:val="28"/>
                <w:szCs w:val="28"/>
              </w:rPr>
              <w:t>7</w:t>
            </w:r>
            <w:r w:rsidR="002421EC" w:rsidRPr="00357D4D">
              <w:rPr>
                <w:rFonts w:ascii="Times New Roman" w:hAnsi="Times New Roman"/>
                <w:color w:val="000000"/>
                <w:sz w:val="28"/>
                <w:szCs w:val="28"/>
              </w:rPr>
              <w:t>.</w:t>
            </w:r>
          </w:p>
        </w:tc>
        <w:tc>
          <w:tcPr>
            <w:tcW w:w="0" w:type="auto"/>
            <w:tcMar>
              <w:top w:w="0" w:type="dxa"/>
              <w:left w:w="108" w:type="dxa"/>
              <w:bottom w:w="0" w:type="dxa"/>
              <w:right w:w="108" w:type="dxa"/>
            </w:tcMar>
            <w:vAlign w:val="center"/>
          </w:tcPr>
          <w:p w:rsidR="002421EC" w:rsidRPr="00357D4D" w:rsidRDefault="002421EC" w:rsidP="00170D01">
            <w:pPr>
              <w:pStyle w:val="21"/>
              <w:spacing w:after="0" w:line="240" w:lineRule="auto"/>
              <w:rPr>
                <w:rFonts w:ascii="Times New Roman" w:hAnsi="Times New Roman"/>
                <w:b/>
                <w:bCs/>
                <w:color w:val="000000"/>
                <w:sz w:val="28"/>
                <w:szCs w:val="28"/>
              </w:rPr>
            </w:pPr>
            <w:r w:rsidRPr="00357D4D">
              <w:rPr>
                <w:rFonts w:ascii="Times New Roman" w:hAnsi="Times New Roman"/>
                <w:color w:val="000000"/>
                <w:sz w:val="28"/>
                <w:szCs w:val="28"/>
              </w:rPr>
              <w:t>Перелік місцевих бюджетів, які беруть участь у виконанні програми</w:t>
            </w:r>
          </w:p>
        </w:tc>
        <w:tc>
          <w:tcPr>
            <w:tcW w:w="0" w:type="auto"/>
            <w:tcMar>
              <w:top w:w="0" w:type="dxa"/>
              <w:left w:w="108" w:type="dxa"/>
              <w:bottom w:w="0" w:type="dxa"/>
              <w:right w:w="108" w:type="dxa"/>
            </w:tcMar>
          </w:tcPr>
          <w:p w:rsidR="002421EC" w:rsidRPr="00357D4D" w:rsidRDefault="002421EC" w:rsidP="00170D01">
            <w:pPr>
              <w:pStyle w:val="21"/>
              <w:spacing w:after="0" w:line="240" w:lineRule="auto"/>
              <w:ind w:left="0"/>
              <w:rPr>
                <w:rFonts w:ascii="Times New Roman" w:hAnsi="Times New Roman"/>
                <w:b/>
                <w:bCs/>
                <w:color w:val="000000"/>
                <w:sz w:val="28"/>
                <w:szCs w:val="28"/>
              </w:rPr>
            </w:pPr>
            <w:r w:rsidRPr="00357D4D">
              <w:rPr>
                <w:rFonts w:ascii="Times New Roman" w:hAnsi="Times New Roman"/>
                <w:color w:val="000000"/>
                <w:sz w:val="28"/>
                <w:szCs w:val="28"/>
              </w:rPr>
              <w:t xml:space="preserve">бюджет Радехівської міської територіальної громади </w:t>
            </w:r>
          </w:p>
        </w:tc>
      </w:tr>
      <w:tr w:rsidR="005C0723" w:rsidRPr="00357D4D" w:rsidTr="00693E08">
        <w:trPr>
          <w:trHeight w:val="1424"/>
        </w:trPr>
        <w:tc>
          <w:tcPr>
            <w:tcW w:w="992" w:type="dxa"/>
            <w:tcMar>
              <w:top w:w="0" w:type="dxa"/>
              <w:left w:w="108" w:type="dxa"/>
              <w:bottom w:w="0" w:type="dxa"/>
              <w:right w:w="108" w:type="dxa"/>
            </w:tcMar>
            <w:vAlign w:val="center"/>
          </w:tcPr>
          <w:p w:rsidR="002421EC" w:rsidRPr="00357D4D" w:rsidRDefault="00693E08" w:rsidP="00170D01">
            <w:pPr>
              <w:pStyle w:val="21"/>
              <w:spacing w:after="0"/>
              <w:jc w:val="center"/>
              <w:rPr>
                <w:rFonts w:ascii="Times New Roman" w:hAnsi="Times New Roman"/>
                <w:b/>
                <w:bCs/>
                <w:color w:val="000000"/>
                <w:sz w:val="28"/>
                <w:szCs w:val="28"/>
              </w:rPr>
            </w:pPr>
            <w:r w:rsidRPr="00357D4D">
              <w:rPr>
                <w:rFonts w:ascii="Times New Roman" w:hAnsi="Times New Roman"/>
                <w:color w:val="000000"/>
                <w:sz w:val="28"/>
                <w:szCs w:val="28"/>
              </w:rPr>
              <w:t>8</w:t>
            </w:r>
            <w:r w:rsidR="002421EC" w:rsidRPr="00357D4D">
              <w:rPr>
                <w:rFonts w:ascii="Times New Roman" w:hAnsi="Times New Roman"/>
                <w:color w:val="000000"/>
                <w:sz w:val="28"/>
                <w:szCs w:val="28"/>
              </w:rPr>
              <w:t>.</w:t>
            </w:r>
          </w:p>
        </w:tc>
        <w:tc>
          <w:tcPr>
            <w:tcW w:w="0" w:type="auto"/>
            <w:tcMar>
              <w:top w:w="0" w:type="dxa"/>
              <w:left w:w="108" w:type="dxa"/>
              <w:bottom w:w="0" w:type="dxa"/>
              <w:right w:w="108" w:type="dxa"/>
            </w:tcMar>
            <w:vAlign w:val="center"/>
          </w:tcPr>
          <w:p w:rsidR="002421EC" w:rsidRPr="00357D4D" w:rsidRDefault="002421EC" w:rsidP="00170D01">
            <w:pPr>
              <w:pStyle w:val="21"/>
              <w:spacing w:after="0" w:line="240" w:lineRule="auto"/>
              <w:rPr>
                <w:rFonts w:ascii="Times New Roman" w:hAnsi="Times New Roman"/>
                <w:b/>
                <w:bCs/>
                <w:color w:val="000000"/>
                <w:sz w:val="28"/>
                <w:szCs w:val="28"/>
              </w:rPr>
            </w:pPr>
            <w:r w:rsidRPr="00357D4D">
              <w:rPr>
                <w:rFonts w:ascii="Times New Roman" w:hAnsi="Times New Roman"/>
                <w:color w:val="000000"/>
                <w:sz w:val="28"/>
                <w:szCs w:val="28"/>
              </w:rPr>
              <w:t>Загальний обсяг фінансових ресурсів, необхідних для реалізації програми, всього,</w:t>
            </w:r>
          </w:p>
          <w:p w:rsidR="002421EC" w:rsidRPr="00357D4D" w:rsidRDefault="002421EC" w:rsidP="00170D01">
            <w:pPr>
              <w:pStyle w:val="21"/>
              <w:spacing w:after="0" w:line="240" w:lineRule="auto"/>
              <w:rPr>
                <w:rFonts w:ascii="Times New Roman" w:hAnsi="Times New Roman"/>
                <w:b/>
                <w:bCs/>
                <w:color w:val="000000"/>
                <w:sz w:val="28"/>
                <w:szCs w:val="28"/>
              </w:rPr>
            </w:pPr>
            <w:r w:rsidRPr="00357D4D">
              <w:rPr>
                <w:rFonts w:ascii="Times New Roman" w:hAnsi="Times New Roman"/>
                <w:color w:val="000000"/>
                <w:sz w:val="28"/>
                <w:szCs w:val="28"/>
              </w:rPr>
              <w:t>у </w:t>
            </w:r>
            <w:r w:rsidRPr="00357D4D">
              <w:rPr>
                <w:rFonts w:ascii="Times New Roman" w:hAnsi="Times New Roman"/>
                <w:color w:val="000000"/>
                <w:spacing w:val="-6"/>
                <w:sz w:val="28"/>
                <w:szCs w:val="28"/>
              </w:rPr>
              <w:t>тому числі:</w:t>
            </w:r>
          </w:p>
        </w:tc>
        <w:tc>
          <w:tcPr>
            <w:tcW w:w="0" w:type="auto"/>
            <w:tcMar>
              <w:top w:w="0" w:type="dxa"/>
              <w:left w:w="108" w:type="dxa"/>
              <w:bottom w:w="0" w:type="dxa"/>
              <w:right w:w="108" w:type="dxa"/>
            </w:tcMar>
          </w:tcPr>
          <w:p w:rsidR="002421EC" w:rsidRPr="00357D4D" w:rsidRDefault="002421EC" w:rsidP="00170D01">
            <w:pPr>
              <w:pStyle w:val="21"/>
              <w:spacing w:after="0" w:line="240" w:lineRule="auto"/>
              <w:ind w:left="0"/>
              <w:jc w:val="center"/>
              <w:rPr>
                <w:rFonts w:ascii="Times New Roman" w:hAnsi="Times New Roman"/>
                <w:color w:val="000000"/>
                <w:sz w:val="28"/>
                <w:szCs w:val="28"/>
              </w:rPr>
            </w:pPr>
          </w:p>
          <w:p w:rsidR="002421EC" w:rsidRPr="00357D4D" w:rsidRDefault="005C0723" w:rsidP="00170D01">
            <w:pPr>
              <w:pStyle w:val="21"/>
              <w:spacing w:after="0" w:line="240" w:lineRule="auto"/>
              <w:ind w:left="0"/>
              <w:jc w:val="center"/>
              <w:rPr>
                <w:rFonts w:ascii="Times New Roman" w:hAnsi="Times New Roman"/>
                <w:color w:val="000000"/>
                <w:sz w:val="28"/>
                <w:szCs w:val="28"/>
              </w:rPr>
            </w:pPr>
            <w:r w:rsidRPr="00357D4D">
              <w:rPr>
                <w:rFonts w:ascii="Times New Roman" w:hAnsi="Times New Roman"/>
                <w:b/>
                <w:bCs/>
                <w:sz w:val="28"/>
                <w:szCs w:val="28"/>
              </w:rPr>
              <w:t>500</w:t>
            </w:r>
            <w:r w:rsidR="002421EC" w:rsidRPr="00357D4D">
              <w:rPr>
                <w:rFonts w:ascii="Times New Roman" w:hAnsi="Times New Roman"/>
                <w:color w:val="000000"/>
                <w:sz w:val="28"/>
                <w:szCs w:val="28"/>
              </w:rPr>
              <w:t xml:space="preserve"> тис. гривень </w:t>
            </w:r>
          </w:p>
          <w:p w:rsidR="002421EC" w:rsidRPr="00357D4D" w:rsidRDefault="002421EC" w:rsidP="00170D01">
            <w:pPr>
              <w:pStyle w:val="21"/>
              <w:spacing w:after="0" w:line="240" w:lineRule="auto"/>
              <w:ind w:left="0"/>
              <w:jc w:val="center"/>
              <w:rPr>
                <w:rFonts w:ascii="Times New Roman" w:hAnsi="Times New Roman"/>
                <w:b/>
                <w:bCs/>
                <w:color w:val="000000"/>
                <w:sz w:val="28"/>
                <w:szCs w:val="28"/>
              </w:rPr>
            </w:pPr>
          </w:p>
        </w:tc>
      </w:tr>
      <w:tr w:rsidR="005C0723" w:rsidRPr="00357D4D" w:rsidTr="00693E08">
        <w:trPr>
          <w:trHeight w:val="577"/>
        </w:trPr>
        <w:tc>
          <w:tcPr>
            <w:tcW w:w="992" w:type="dxa"/>
            <w:tcMar>
              <w:top w:w="0" w:type="dxa"/>
              <w:left w:w="108" w:type="dxa"/>
              <w:bottom w:w="0" w:type="dxa"/>
              <w:right w:w="108" w:type="dxa"/>
            </w:tcMar>
            <w:vAlign w:val="center"/>
          </w:tcPr>
          <w:p w:rsidR="005C0723" w:rsidRPr="00357D4D" w:rsidRDefault="00693E08" w:rsidP="00170D01">
            <w:pPr>
              <w:pStyle w:val="21"/>
              <w:spacing w:after="0"/>
              <w:jc w:val="center"/>
              <w:rPr>
                <w:rFonts w:ascii="Times New Roman" w:hAnsi="Times New Roman"/>
                <w:color w:val="000000"/>
                <w:sz w:val="28"/>
                <w:szCs w:val="28"/>
              </w:rPr>
            </w:pPr>
            <w:r w:rsidRPr="00357D4D">
              <w:rPr>
                <w:rFonts w:ascii="Times New Roman" w:hAnsi="Times New Roman"/>
                <w:color w:val="000000"/>
                <w:sz w:val="28"/>
                <w:szCs w:val="28"/>
              </w:rPr>
              <w:t>8.1</w:t>
            </w:r>
          </w:p>
        </w:tc>
        <w:tc>
          <w:tcPr>
            <w:tcW w:w="0" w:type="auto"/>
            <w:tcMar>
              <w:top w:w="0" w:type="dxa"/>
              <w:left w:w="108" w:type="dxa"/>
              <w:bottom w:w="0" w:type="dxa"/>
              <w:right w:w="108" w:type="dxa"/>
            </w:tcMar>
            <w:vAlign w:val="center"/>
          </w:tcPr>
          <w:p w:rsidR="005C0723" w:rsidRPr="00357D4D" w:rsidRDefault="005C0723" w:rsidP="00170D01">
            <w:pPr>
              <w:pStyle w:val="21"/>
              <w:spacing w:after="0" w:line="240" w:lineRule="auto"/>
              <w:rPr>
                <w:rFonts w:ascii="Times New Roman" w:hAnsi="Times New Roman"/>
                <w:color w:val="000000"/>
                <w:sz w:val="28"/>
                <w:szCs w:val="28"/>
              </w:rPr>
            </w:pPr>
            <w:r w:rsidRPr="00357D4D">
              <w:rPr>
                <w:rFonts w:ascii="Times New Roman" w:hAnsi="Times New Roman"/>
                <w:color w:val="000000"/>
                <w:sz w:val="28"/>
                <w:szCs w:val="28"/>
              </w:rPr>
              <w:t>202</w:t>
            </w:r>
            <w:r w:rsidR="00843C01" w:rsidRPr="00357D4D">
              <w:rPr>
                <w:rFonts w:ascii="Times New Roman" w:hAnsi="Times New Roman"/>
                <w:color w:val="000000"/>
                <w:sz w:val="28"/>
                <w:szCs w:val="28"/>
              </w:rPr>
              <w:t>4</w:t>
            </w:r>
            <w:r w:rsidRPr="00357D4D">
              <w:rPr>
                <w:rFonts w:ascii="Times New Roman" w:hAnsi="Times New Roman"/>
                <w:color w:val="000000"/>
                <w:sz w:val="28"/>
                <w:szCs w:val="28"/>
              </w:rPr>
              <w:t xml:space="preserve"> рік</w:t>
            </w:r>
          </w:p>
        </w:tc>
        <w:tc>
          <w:tcPr>
            <w:tcW w:w="0" w:type="auto"/>
            <w:tcMar>
              <w:top w:w="0" w:type="dxa"/>
              <w:left w:w="108" w:type="dxa"/>
              <w:bottom w:w="0" w:type="dxa"/>
              <w:right w:w="108" w:type="dxa"/>
            </w:tcMar>
          </w:tcPr>
          <w:p w:rsidR="005C0723" w:rsidRPr="00357D4D" w:rsidRDefault="005C0723" w:rsidP="00170D01">
            <w:pPr>
              <w:pStyle w:val="21"/>
              <w:spacing w:after="0" w:line="240" w:lineRule="auto"/>
              <w:ind w:left="0"/>
              <w:jc w:val="center"/>
              <w:rPr>
                <w:rFonts w:ascii="Times New Roman" w:hAnsi="Times New Roman"/>
                <w:color w:val="000000"/>
                <w:sz w:val="28"/>
                <w:szCs w:val="28"/>
              </w:rPr>
            </w:pPr>
            <w:r w:rsidRPr="00357D4D">
              <w:rPr>
                <w:rFonts w:ascii="Times New Roman" w:hAnsi="Times New Roman"/>
                <w:color w:val="000000"/>
                <w:sz w:val="28"/>
                <w:szCs w:val="28"/>
              </w:rPr>
              <w:t xml:space="preserve">500,0 </w:t>
            </w:r>
            <w:proofErr w:type="spellStart"/>
            <w:r w:rsidRPr="00357D4D">
              <w:rPr>
                <w:rFonts w:ascii="Times New Roman" w:hAnsi="Times New Roman"/>
                <w:color w:val="000000"/>
                <w:sz w:val="28"/>
                <w:szCs w:val="28"/>
              </w:rPr>
              <w:t>тис.грн</w:t>
            </w:r>
            <w:proofErr w:type="spellEnd"/>
            <w:r w:rsidRPr="00357D4D">
              <w:rPr>
                <w:rFonts w:ascii="Times New Roman" w:hAnsi="Times New Roman"/>
                <w:color w:val="000000"/>
                <w:sz w:val="28"/>
                <w:szCs w:val="28"/>
              </w:rPr>
              <w:t>.</w:t>
            </w:r>
          </w:p>
        </w:tc>
      </w:tr>
      <w:tr w:rsidR="005C0723" w:rsidRPr="00357D4D" w:rsidTr="00693E08">
        <w:trPr>
          <w:trHeight w:val="644"/>
        </w:trPr>
        <w:tc>
          <w:tcPr>
            <w:tcW w:w="992" w:type="dxa"/>
            <w:tcMar>
              <w:top w:w="0" w:type="dxa"/>
              <w:left w:w="108" w:type="dxa"/>
              <w:bottom w:w="0" w:type="dxa"/>
              <w:right w:w="108" w:type="dxa"/>
            </w:tcMar>
            <w:vAlign w:val="center"/>
          </w:tcPr>
          <w:p w:rsidR="005C0723" w:rsidRPr="00357D4D" w:rsidRDefault="00693E08" w:rsidP="00170D01">
            <w:pPr>
              <w:pStyle w:val="21"/>
              <w:spacing w:after="0"/>
              <w:jc w:val="center"/>
              <w:rPr>
                <w:rFonts w:ascii="Times New Roman" w:hAnsi="Times New Roman"/>
                <w:color w:val="000000"/>
                <w:sz w:val="28"/>
                <w:szCs w:val="28"/>
              </w:rPr>
            </w:pPr>
            <w:r w:rsidRPr="00357D4D">
              <w:rPr>
                <w:rFonts w:ascii="Times New Roman" w:hAnsi="Times New Roman"/>
                <w:color w:val="000000"/>
                <w:sz w:val="28"/>
                <w:szCs w:val="28"/>
              </w:rPr>
              <w:t>8.2</w:t>
            </w:r>
          </w:p>
        </w:tc>
        <w:tc>
          <w:tcPr>
            <w:tcW w:w="0" w:type="auto"/>
            <w:tcMar>
              <w:top w:w="0" w:type="dxa"/>
              <w:left w:w="108" w:type="dxa"/>
              <w:bottom w:w="0" w:type="dxa"/>
              <w:right w:w="108" w:type="dxa"/>
            </w:tcMar>
            <w:vAlign w:val="center"/>
          </w:tcPr>
          <w:p w:rsidR="005C0723" w:rsidRPr="00357D4D" w:rsidRDefault="005C0723" w:rsidP="00170D01">
            <w:pPr>
              <w:pStyle w:val="21"/>
              <w:spacing w:after="0" w:line="240" w:lineRule="auto"/>
              <w:rPr>
                <w:rFonts w:ascii="Times New Roman" w:hAnsi="Times New Roman"/>
                <w:color w:val="000000"/>
                <w:sz w:val="28"/>
                <w:szCs w:val="28"/>
              </w:rPr>
            </w:pPr>
            <w:r w:rsidRPr="00357D4D">
              <w:rPr>
                <w:rFonts w:ascii="Times New Roman" w:hAnsi="Times New Roman"/>
                <w:color w:val="000000"/>
                <w:sz w:val="28"/>
                <w:szCs w:val="28"/>
              </w:rPr>
              <w:t>202</w:t>
            </w:r>
            <w:r w:rsidR="00843C01" w:rsidRPr="00357D4D">
              <w:rPr>
                <w:rFonts w:ascii="Times New Roman" w:hAnsi="Times New Roman"/>
                <w:color w:val="000000"/>
                <w:sz w:val="28"/>
                <w:szCs w:val="28"/>
              </w:rPr>
              <w:t>5</w:t>
            </w:r>
            <w:r w:rsidRPr="00357D4D">
              <w:rPr>
                <w:rFonts w:ascii="Times New Roman" w:hAnsi="Times New Roman"/>
                <w:color w:val="000000"/>
                <w:sz w:val="28"/>
                <w:szCs w:val="28"/>
              </w:rPr>
              <w:t xml:space="preserve"> рік</w:t>
            </w:r>
          </w:p>
        </w:tc>
        <w:tc>
          <w:tcPr>
            <w:tcW w:w="0" w:type="auto"/>
            <w:tcMar>
              <w:top w:w="0" w:type="dxa"/>
              <w:left w:w="108" w:type="dxa"/>
              <w:bottom w:w="0" w:type="dxa"/>
              <w:right w:w="108" w:type="dxa"/>
            </w:tcMar>
          </w:tcPr>
          <w:p w:rsidR="005C0723" w:rsidRPr="00357D4D" w:rsidRDefault="005C0723" w:rsidP="00170D01">
            <w:pPr>
              <w:pStyle w:val="21"/>
              <w:spacing w:after="0" w:line="240" w:lineRule="auto"/>
              <w:ind w:left="0"/>
              <w:jc w:val="center"/>
              <w:rPr>
                <w:rFonts w:ascii="Times New Roman" w:hAnsi="Times New Roman"/>
                <w:color w:val="000000"/>
                <w:sz w:val="28"/>
                <w:szCs w:val="28"/>
              </w:rPr>
            </w:pPr>
            <w:r w:rsidRPr="00357D4D">
              <w:rPr>
                <w:rFonts w:ascii="Times New Roman" w:hAnsi="Times New Roman"/>
                <w:color w:val="000000"/>
                <w:sz w:val="28"/>
                <w:szCs w:val="28"/>
              </w:rPr>
              <w:t>в межах наявного фінансового ресурсу</w:t>
            </w:r>
          </w:p>
        </w:tc>
      </w:tr>
    </w:tbl>
    <w:p w:rsidR="002421EC" w:rsidRPr="00357D4D" w:rsidRDefault="002421EC" w:rsidP="002421EC">
      <w:pPr>
        <w:rPr>
          <w:rFonts w:ascii="Times New Roman" w:hAnsi="Times New Roman"/>
          <w:color w:val="000000"/>
          <w:sz w:val="26"/>
          <w:szCs w:val="26"/>
        </w:rPr>
      </w:pPr>
    </w:p>
    <w:p w:rsidR="002421EC" w:rsidRPr="00357D4D" w:rsidRDefault="002421EC" w:rsidP="002421EC">
      <w:pPr>
        <w:rPr>
          <w:rFonts w:ascii="Times New Roman" w:hAnsi="Times New Roman"/>
          <w:color w:val="000000"/>
          <w:sz w:val="26"/>
          <w:szCs w:val="26"/>
        </w:rPr>
      </w:pPr>
    </w:p>
    <w:p w:rsidR="002421EC" w:rsidRPr="00357D4D" w:rsidRDefault="002421EC" w:rsidP="002421EC">
      <w:pPr>
        <w:rPr>
          <w:rFonts w:ascii="Times New Roman" w:hAnsi="Times New Roman"/>
          <w:color w:val="000000"/>
          <w:sz w:val="26"/>
          <w:szCs w:val="26"/>
        </w:rPr>
      </w:pPr>
    </w:p>
    <w:p w:rsidR="002421EC" w:rsidRPr="00357D4D" w:rsidRDefault="002421EC" w:rsidP="002421EC">
      <w:pPr>
        <w:rPr>
          <w:rFonts w:ascii="Times New Roman" w:hAnsi="Times New Roman"/>
          <w:color w:val="000000"/>
          <w:sz w:val="26"/>
          <w:szCs w:val="26"/>
        </w:rPr>
      </w:pPr>
    </w:p>
    <w:p w:rsidR="002421EC" w:rsidRPr="00357D4D" w:rsidRDefault="005C0723" w:rsidP="002421EC">
      <w:pPr>
        <w:rPr>
          <w:rFonts w:ascii="Times New Roman" w:hAnsi="Times New Roman"/>
          <w:b/>
          <w:color w:val="000000"/>
          <w:sz w:val="28"/>
          <w:szCs w:val="28"/>
        </w:rPr>
      </w:pPr>
      <w:r w:rsidRPr="00357D4D">
        <w:rPr>
          <w:rFonts w:ascii="Times New Roman" w:hAnsi="Times New Roman"/>
          <w:b/>
          <w:color w:val="000000"/>
          <w:sz w:val="28"/>
          <w:szCs w:val="28"/>
        </w:rPr>
        <w:t xml:space="preserve">Міський голова </w:t>
      </w:r>
      <w:r w:rsidRPr="00357D4D">
        <w:rPr>
          <w:rFonts w:ascii="Times New Roman" w:hAnsi="Times New Roman"/>
          <w:b/>
          <w:color w:val="000000"/>
          <w:sz w:val="28"/>
          <w:szCs w:val="28"/>
        </w:rPr>
        <w:tab/>
      </w:r>
      <w:r w:rsidRPr="00357D4D">
        <w:rPr>
          <w:rFonts w:ascii="Times New Roman" w:hAnsi="Times New Roman"/>
          <w:b/>
          <w:color w:val="000000"/>
          <w:sz w:val="28"/>
          <w:szCs w:val="28"/>
        </w:rPr>
        <w:tab/>
      </w:r>
      <w:r w:rsidRPr="00357D4D">
        <w:rPr>
          <w:rFonts w:ascii="Times New Roman" w:hAnsi="Times New Roman"/>
          <w:b/>
          <w:color w:val="000000"/>
          <w:sz w:val="28"/>
          <w:szCs w:val="28"/>
        </w:rPr>
        <w:tab/>
      </w:r>
      <w:r w:rsidRPr="00357D4D">
        <w:rPr>
          <w:rFonts w:ascii="Times New Roman" w:hAnsi="Times New Roman"/>
          <w:b/>
          <w:color w:val="000000"/>
          <w:sz w:val="28"/>
          <w:szCs w:val="28"/>
        </w:rPr>
        <w:tab/>
      </w:r>
      <w:r w:rsidRPr="00357D4D">
        <w:rPr>
          <w:rFonts w:ascii="Times New Roman" w:hAnsi="Times New Roman"/>
          <w:b/>
          <w:color w:val="000000"/>
          <w:sz w:val="28"/>
          <w:szCs w:val="28"/>
        </w:rPr>
        <w:tab/>
      </w:r>
      <w:r w:rsidRPr="00357D4D">
        <w:rPr>
          <w:rFonts w:ascii="Times New Roman" w:hAnsi="Times New Roman"/>
          <w:b/>
          <w:color w:val="000000"/>
          <w:sz w:val="28"/>
          <w:szCs w:val="28"/>
        </w:rPr>
        <w:tab/>
      </w:r>
      <w:r w:rsidRPr="00357D4D">
        <w:rPr>
          <w:rFonts w:ascii="Times New Roman" w:hAnsi="Times New Roman"/>
          <w:b/>
          <w:color w:val="000000"/>
          <w:sz w:val="28"/>
          <w:szCs w:val="28"/>
        </w:rPr>
        <w:tab/>
        <w:t>Степан  КОХАНЧУК</w:t>
      </w:r>
    </w:p>
    <w:p w:rsidR="002421EC" w:rsidRPr="00357D4D" w:rsidRDefault="002421EC" w:rsidP="002421EC">
      <w:pPr>
        <w:rPr>
          <w:rFonts w:ascii="Times New Roman" w:hAnsi="Times New Roman"/>
          <w:b/>
          <w:color w:val="000000"/>
          <w:sz w:val="28"/>
          <w:szCs w:val="28"/>
        </w:rPr>
      </w:pPr>
    </w:p>
    <w:p w:rsidR="002421EC" w:rsidRPr="00357D4D" w:rsidRDefault="002421EC" w:rsidP="002421EC">
      <w:pPr>
        <w:rPr>
          <w:rFonts w:ascii="Times New Roman" w:hAnsi="Times New Roman"/>
          <w:color w:val="000000"/>
          <w:sz w:val="26"/>
          <w:szCs w:val="26"/>
        </w:rPr>
      </w:pPr>
    </w:p>
    <w:p w:rsidR="002421EC" w:rsidRPr="00357D4D" w:rsidRDefault="002421EC" w:rsidP="002421EC">
      <w:pPr>
        <w:rPr>
          <w:rFonts w:ascii="Times New Roman" w:hAnsi="Times New Roman"/>
          <w:color w:val="000000"/>
          <w:sz w:val="26"/>
          <w:szCs w:val="26"/>
        </w:rPr>
      </w:pPr>
    </w:p>
    <w:p w:rsidR="002421EC" w:rsidRPr="00357D4D" w:rsidRDefault="002421EC" w:rsidP="002421EC">
      <w:pPr>
        <w:rPr>
          <w:rFonts w:ascii="Times New Roman" w:hAnsi="Times New Roman"/>
          <w:color w:val="000000"/>
          <w:sz w:val="26"/>
          <w:szCs w:val="26"/>
        </w:rPr>
      </w:pPr>
    </w:p>
    <w:p w:rsidR="002421EC" w:rsidRPr="00357D4D" w:rsidRDefault="002421EC" w:rsidP="002421EC">
      <w:pPr>
        <w:rPr>
          <w:rFonts w:ascii="Times New Roman" w:hAnsi="Times New Roman"/>
          <w:color w:val="000000"/>
          <w:sz w:val="26"/>
          <w:szCs w:val="26"/>
        </w:rPr>
      </w:pPr>
    </w:p>
    <w:p w:rsidR="002421EC" w:rsidRPr="00357D4D" w:rsidRDefault="002421EC" w:rsidP="002421EC">
      <w:pPr>
        <w:rPr>
          <w:rFonts w:ascii="Times New Roman" w:hAnsi="Times New Roman"/>
          <w:color w:val="000000"/>
          <w:sz w:val="26"/>
          <w:szCs w:val="26"/>
        </w:rPr>
      </w:pPr>
    </w:p>
    <w:p w:rsidR="00B13CF4" w:rsidRPr="00357D4D" w:rsidRDefault="00B13CF4" w:rsidP="00015E8A">
      <w:pPr>
        <w:rPr>
          <w:rFonts w:ascii="Times New Roman" w:hAnsi="Times New Roman"/>
          <w:b/>
          <w:sz w:val="32"/>
          <w:szCs w:val="32"/>
        </w:rPr>
      </w:pPr>
    </w:p>
    <w:p w:rsidR="00693E08" w:rsidRPr="00357D4D" w:rsidRDefault="00693E08" w:rsidP="00015E8A">
      <w:pPr>
        <w:rPr>
          <w:rFonts w:ascii="Times New Roman" w:hAnsi="Times New Roman"/>
          <w:b/>
          <w:sz w:val="32"/>
          <w:szCs w:val="32"/>
        </w:rPr>
      </w:pPr>
    </w:p>
    <w:p w:rsidR="00B13CF4" w:rsidRPr="00357D4D" w:rsidRDefault="00B13CF4" w:rsidP="00FF7B59">
      <w:pPr>
        <w:jc w:val="center"/>
        <w:rPr>
          <w:rFonts w:ascii="Times New Roman" w:hAnsi="Times New Roman"/>
          <w:b/>
          <w:sz w:val="32"/>
          <w:szCs w:val="32"/>
        </w:rPr>
      </w:pPr>
      <w:r w:rsidRPr="00357D4D">
        <w:rPr>
          <w:rFonts w:ascii="Times New Roman" w:hAnsi="Times New Roman"/>
          <w:b/>
          <w:sz w:val="32"/>
          <w:szCs w:val="32"/>
        </w:rPr>
        <w:lastRenderedPageBreak/>
        <w:t xml:space="preserve">Програма підтримки розвитку сільськогосподарських обслуговуючих кооперативів та сімейних фермерських господарств в </w:t>
      </w:r>
      <w:r w:rsidR="009E5938" w:rsidRPr="00357D4D">
        <w:rPr>
          <w:rFonts w:ascii="Times New Roman" w:hAnsi="Times New Roman"/>
          <w:b/>
          <w:sz w:val="32"/>
          <w:szCs w:val="32"/>
        </w:rPr>
        <w:t xml:space="preserve">Радехівській міській раді Львівської області на </w:t>
      </w:r>
      <w:r w:rsidR="00843C01" w:rsidRPr="00357D4D">
        <w:rPr>
          <w:rFonts w:ascii="Times New Roman" w:hAnsi="Times New Roman"/>
          <w:b/>
          <w:sz w:val="32"/>
          <w:szCs w:val="32"/>
        </w:rPr>
        <w:t>2024-2025</w:t>
      </w:r>
      <w:r w:rsidRPr="00357D4D">
        <w:rPr>
          <w:rFonts w:ascii="Times New Roman" w:hAnsi="Times New Roman"/>
          <w:b/>
          <w:sz w:val="32"/>
          <w:szCs w:val="32"/>
        </w:rPr>
        <w:t xml:space="preserve"> роки</w:t>
      </w:r>
    </w:p>
    <w:p w:rsidR="00B13CF4" w:rsidRPr="00357D4D" w:rsidRDefault="00B13CF4" w:rsidP="00FF7B59">
      <w:pPr>
        <w:jc w:val="center"/>
        <w:rPr>
          <w:rFonts w:ascii="Times New Roman" w:hAnsi="Times New Roman"/>
          <w:b/>
          <w:sz w:val="28"/>
          <w:szCs w:val="28"/>
        </w:rPr>
      </w:pPr>
    </w:p>
    <w:p w:rsidR="00722D5C" w:rsidRPr="00357D4D" w:rsidRDefault="009D0E12" w:rsidP="00722D5C">
      <w:pPr>
        <w:jc w:val="center"/>
        <w:rPr>
          <w:rFonts w:ascii="Times New Roman" w:hAnsi="Times New Roman"/>
          <w:sz w:val="28"/>
          <w:szCs w:val="28"/>
          <w:lang w:eastAsia="uk-UA"/>
        </w:rPr>
      </w:pPr>
      <w:r w:rsidRPr="00357D4D">
        <w:rPr>
          <w:rFonts w:ascii="Times New Roman" w:hAnsi="Times New Roman"/>
          <w:b/>
          <w:sz w:val="28"/>
          <w:szCs w:val="28"/>
        </w:rPr>
        <w:t xml:space="preserve">1. </w:t>
      </w:r>
      <w:r w:rsidR="00722D5C" w:rsidRPr="00357D4D">
        <w:rPr>
          <w:rFonts w:ascii="Times New Roman" w:hAnsi="Times New Roman"/>
          <w:b/>
          <w:sz w:val="28"/>
          <w:szCs w:val="28"/>
          <w:lang w:eastAsia="uk-UA"/>
        </w:rPr>
        <w:t>Загальні положення</w:t>
      </w:r>
    </w:p>
    <w:p w:rsidR="00722D5C" w:rsidRPr="00357D4D" w:rsidRDefault="00736373" w:rsidP="00722D5C">
      <w:pPr>
        <w:ind w:firstLine="720"/>
        <w:jc w:val="both"/>
        <w:rPr>
          <w:rFonts w:ascii="Times New Roman" w:hAnsi="Times New Roman"/>
          <w:sz w:val="24"/>
          <w:szCs w:val="24"/>
        </w:rPr>
      </w:pPr>
      <w:r w:rsidRPr="00357D4D">
        <w:rPr>
          <w:rFonts w:ascii="Times New Roman" w:hAnsi="Times New Roman"/>
          <w:sz w:val="28"/>
          <w:szCs w:val="28"/>
          <w:lang w:eastAsia="uk-UA"/>
        </w:rPr>
        <w:t>Розвиток сільськогосподарських обслуговуючих кооперативів</w:t>
      </w:r>
      <w:r w:rsidR="009E5938" w:rsidRPr="00357D4D">
        <w:rPr>
          <w:rFonts w:ascii="Times New Roman" w:hAnsi="Times New Roman"/>
          <w:sz w:val="28"/>
          <w:szCs w:val="28"/>
          <w:lang w:eastAsia="uk-UA"/>
        </w:rPr>
        <w:t xml:space="preserve"> і сімейних фермерських господарств</w:t>
      </w:r>
      <w:r w:rsidRPr="00357D4D">
        <w:rPr>
          <w:rFonts w:ascii="Times New Roman" w:hAnsi="Times New Roman"/>
          <w:sz w:val="28"/>
          <w:szCs w:val="28"/>
          <w:lang w:eastAsia="uk-UA"/>
        </w:rPr>
        <w:t xml:space="preserve"> є о</w:t>
      </w:r>
      <w:r w:rsidR="00722D5C" w:rsidRPr="00357D4D">
        <w:rPr>
          <w:rFonts w:ascii="Times New Roman" w:hAnsi="Times New Roman"/>
          <w:sz w:val="28"/>
          <w:szCs w:val="28"/>
          <w:lang w:eastAsia="uk-UA"/>
        </w:rPr>
        <w:t xml:space="preserve">дним з пріоритетних напрямків розбудови аграрного сектору економіки </w:t>
      </w:r>
      <w:r w:rsidR="009E5938" w:rsidRPr="00357D4D">
        <w:rPr>
          <w:rFonts w:ascii="Times New Roman" w:hAnsi="Times New Roman"/>
          <w:sz w:val="28"/>
          <w:szCs w:val="28"/>
          <w:lang w:eastAsia="uk-UA"/>
        </w:rPr>
        <w:t>Радехівської міської територіальної громади.</w:t>
      </w:r>
    </w:p>
    <w:p w:rsidR="00A97FDD" w:rsidRPr="00357D4D" w:rsidRDefault="009E5938" w:rsidP="00015E8A">
      <w:pPr>
        <w:widowControl w:val="0"/>
        <w:autoSpaceDE w:val="0"/>
        <w:ind w:firstLine="540"/>
        <w:jc w:val="both"/>
        <w:rPr>
          <w:rFonts w:ascii="Times New Roman" w:hAnsi="Times New Roman"/>
          <w:color w:val="000000"/>
          <w:sz w:val="28"/>
          <w:szCs w:val="28"/>
        </w:rPr>
      </w:pPr>
      <w:r w:rsidRPr="00357D4D">
        <w:rPr>
          <w:rFonts w:ascii="Times New Roman" w:hAnsi="Times New Roman"/>
          <w:color w:val="000000"/>
          <w:sz w:val="28"/>
          <w:szCs w:val="28"/>
        </w:rPr>
        <w:t>На початок 202</w:t>
      </w:r>
      <w:r w:rsidR="00432465">
        <w:rPr>
          <w:rFonts w:ascii="Times New Roman" w:hAnsi="Times New Roman"/>
          <w:color w:val="000000"/>
          <w:sz w:val="28"/>
          <w:szCs w:val="28"/>
        </w:rPr>
        <w:t>4</w:t>
      </w:r>
      <w:r w:rsidR="00A97FDD" w:rsidRPr="00357D4D">
        <w:rPr>
          <w:rFonts w:ascii="Times New Roman" w:hAnsi="Times New Roman"/>
          <w:color w:val="000000"/>
          <w:sz w:val="28"/>
          <w:szCs w:val="28"/>
        </w:rPr>
        <w:t xml:space="preserve"> року </w:t>
      </w:r>
      <w:r w:rsidRPr="00357D4D">
        <w:rPr>
          <w:rFonts w:ascii="Times New Roman" w:hAnsi="Times New Roman"/>
          <w:color w:val="000000"/>
          <w:sz w:val="28"/>
          <w:szCs w:val="28"/>
        </w:rPr>
        <w:t>в громаді</w:t>
      </w:r>
      <w:r w:rsidR="00A97FDD" w:rsidRPr="00357D4D">
        <w:rPr>
          <w:rFonts w:ascii="Times New Roman" w:hAnsi="Times New Roman"/>
          <w:color w:val="000000"/>
          <w:sz w:val="28"/>
          <w:szCs w:val="28"/>
        </w:rPr>
        <w:t xml:space="preserve"> у власності та користуванні фермерських господарств </w:t>
      </w:r>
      <w:r w:rsidR="00291111" w:rsidRPr="00357D4D">
        <w:rPr>
          <w:rFonts w:ascii="Times New Roman" w:hAnsi="Times New Roman"/>
          <w:color w:val="000000"/>
          <w:sz w:val="28"/>
          <w:szCs w:val="28"/>
        </w:rPr>
        <w:t>знаходиться</w:t>
      </w:r>
      <w:r w:rsidRPr="00357D4D">
        <w:rPr>
          <w:rFonts w:ascii="Times New Roman" w:hAnsi="Times New Roman"/>
          <w:color w:val="000000"/>
          <w:sz w:val="28"/>
          <w:szCs w:val="28"/>
        </w:rPr>
        <w:t xml:space="preserve">  </w:t>
      </w:r>
      <w:r w:rsidR="00015E8A" w:rsidRPr="00357D4D">
        <w:rPr>
          <w:rFonts w:ascii="Times New Roman" w:hAnsi="Times New Roman"/>
          <w:color w:val="000000"/>
          <w:sz w:val="28"/>
          <w:szCs w:val="28"/>
        </w:rPr>
        <w:t xml:space="preserve">1762,18 </w:t>
      </w:r>
      <w:r w:rsidR="00A97FDD" w:rsidRPr="00357D4D">
        <w:rPr>
          <w:rFonts w:ascii="Times New Roman" w:hAnsi="Times New Roman"/>
          <w:color w:val="000000"/>
          <w:sz w:val="28"/>
          <w:szCs w:val="28"/>
        </w:rPr>
        <w:t xml:space="preserve">га ріллі, </w:t>
      </w:r>
      <w:r w:rsidR="00291111" w:rsidRPr="00357D4D">
        <w:rPr>
          <w:rFonts w:ascii="Times New Roman" w:hAnsi="Times New Roman"/>
          <w:color w:val="000000"/>
          <w:sz w:val="28"/>
          <w:szCs w:val="28"/>
        </w:rPr>
        <w:t>власники земельних часток (паїв) одноосібно використовують</w:t>
      </w:r>
      <w:r w:rsidRPr="00357D4D">
        <w:rPr>
          <w:rFonts w:ascii="Times New Roman" w:hAnsi="Times New Roman"/>
          <w:color w:val="000000"/>
          <w:sz w:val="28"/>
          <w:szCs w:val="28"/>
        </w:rPr>
        <w:t xml:space="preserve"> – </w:t>
      </w:r>
      <w:r w:rsidR="00015E8A" w:rsidRPr="00357D4D">
        <w:rPr>
          <w:rFonts w:ascii="Times New Roman" w:hAnsi="Times New Roman"/>
          <w:color w:val="000000"/>
          <w:sz w:val="28"/>
          <w:szCs w:val="28"/>
        </w:rPr>
        <w:t>4072,03 га</w:t>
      </w:r>
      <w:r w:rsidR="00A97FDD" w:rsidRPr="00357D4D">
        <w:rPr>
          <w:rFonts w:ascii="Times New Roman" w:hAnsi="Times New Roman"/>
          <w:color w:val="000000"/>
          <w:sz w:val="28"/>
          <w:szCs w:val="28"/>
        </w:rPr>
        <w:t>, працівники соціальної сфери</w:t>
      </w:r>
      <w:r w:rsidR="00291111" w:rsidRPr="00357D4D">
        <w:rPr>
          <w:rFonts w:ascii="Times New Roman" w:hAnsi="Times New Roman"/>
          <w:color w:val="000000"/>
          <w:sz w:val="28"/>
          <w:szCs w:val="28"/>
        </w:rPr>
        <w:t xml:space="preserve"> та громадяни, які отримали земельні наділи для ведення особистого селянського господарства в з</w:t>
      </w:r>
      <w:r w:rsidRPr="00357D4D">
        <w:rPr>
          <w:rFonts w:ascii="Times New Roman" w:hAnsi="Times New Roman"/>
          <w:color w:val="000000"/>
          <w:sz w:val="28"/>
          <w:szCs w:val="28"/>
        </w:rPr>
        <w:t xml:space="preserve">агальному мають в обробітку  </w:t>
      </w:r>
      <w:r w:rsidR="00015E8A" w:rsidRPr="00357D4D">
        <w:rPr>
          <w:rFonts w:ascii="Times New Roman" w:hAnsi="Times New Roman"/>
          <w:color w:val="000000"/>
          <w:sz w:val="28"/>
          <w:szCs w:val="28"/>
        </w:rPr>
        <w:t>4565,97</w:t>
      </w:r>
      <w:r w:rsidRPr="00357D4D">
        <w:rPr>
          <w:rFonts w:ascii="Times New Roman" w:hAnsi="Times New Roman"/>
          <w:color w:val="000000"/>
          <w:sz w:val="28"/>
          <w:szCs w:val="28"/>
        </w:rPr>
        <w:t xml:space="preserve"> </w:t>
      </w:r>
      <w:r w:rsidR="00A97FDD" w:rsidRPr="00357D4D">
        <w:rPr>
          <w:rFonts w:ascii="Times New Roman" w:hAnsi="Times New Roman"/>
          <w:color w:val="000000"/>
          <w:sz w:val="28"/>
          <w:szCs w:val="28"/>
        </w:rPr>
        <w:t xml:space="preserve"> га.</w:t>
      </w:r>
    </w:p>
    <w:p w:rsidR="002C3868" w:rsidRPr="00357D4D" w:rsidRDefault="002C3868" w:rsidP="002C3868">
      <w:pPr>
        <w:pStyle w:val="31"/>
        <w:shd w:val="clear" w:color="auto" w:fill="auto"/>
        <w:spacing w:line="240" w:lineRule="auto"/>
        <w:ind w:firstLine="709"/>
        <w:rPr>
          <w:sz w:val="28"/>
          <w:szCs w:val="28"/>
        </w:rPr>
      </w:pPr>
      <w:r w:rsidRPr="00357D4D">
        <w:rPr>
          <w:sz w:val="28"/>
          <w:szCs w:val="28"/>
        </w:rPr>
        <w:t>Підвищення цін на енергоресурси, сільськогосподарську техніку, добрива та корми, низький рівень закупівельних цін, відсутність стабільних та надійних каналів збуту сільськогосподарської продукції робить її виробництво збитковим. В той же час, за рахунок поєднання економії на масштабах виробництва та меншої кількості витрат у особис</w:t>
      </w:r>
      <w:r w:rsidR="009E5938" w:rsidRPr="00357D4D">
        <w:rPr>
          <w:sz w:val="28"/>
          <w:szCs w:val="28"/>
        </w:rPr>
        <w:t>тих селянських господарствах ціни на продукцію кооперативів і сімейних фермерських господарств</w:t>
      </w:r>
      <w:r w:rsidRPr="00357D4D">
        <w:rPr>
          <w:sz w:val="28"/>
          <w:szCs w:val="28"/>
        </w:rPr>
        <w:t xml:space="preserve"> є більш прийнятними, порівняно із потужними </w:t>
      </w:r>
      <w:proofErr w:type="spellStart"/>
      <w:r w:rsidRPr="00357D4D">
        <w:rPr>
          <w:sz w:val="28"/>
          <w:szCs w:val="28"/>
        </w:rPr>
        <w:t>сільгос</w:t>
      </w:r>
      <w:r w:rsidR="005C1C5F" w:rsidRPr="00357D4D">
        <w:rPr>
          <w:sz w:val="28"/>
          <w:szCs w:val="28"/>
        </w:rPr>
        <w:t>пт</w:t>
      </w:r>
      <w:r w:rsidRPr="00357D4D">
        <w:rPr>
          <w:sz w:val="28"/>
          <w:szCs w:val="28"/>
        </w:rPr>
        <w:t>оваро</w:t>
      </w:r>
      <w:r w:rsidR="005C1C5F" w:rsidRPr="00357D4D">
        <w:rPr>
          <w:sz w:val="28"/>
          <w:szCs w:val="28"/>
        </w:rPr>
        <w:t>виробниками</w:t>
      </w:r>
      <w:proofErr w:type="spellEnd"/>
      <w:r w:rsidRPr="00357D4D">
        <w:rPr>
          <w:sz w:val="28"/>
          <w:szCs w:val="28"/>
        </w:rPr>
        <w:t>. В кооперативах та в сімейних фермерських господарствах є більше передумов до випуску органічної, екологічн</w:t>
      </w:r>
      <w:r w:rsidRPr="00357D4D">
        <w:rPr>
          <w:b/>
          <w:sz w:val="28"/>
          <w:szCs w:val="28"/>
        </w:rPr>
        <w:t xml:space="preserve">о </w:t>
      </w:r>
      <w:r w:rsidRPr="00357D4D">
        <w:rPr>
          <w:sz w:val="28"/>
          <w:szCs w:val="28"/>
        </w:rPr>
        <w:t>чистої</w:t>
      </w:r>
      <w:r w:rsidRPr="00357D4D">
        <w:rPr>
          <w:b/>
          <w:sz w:val="28"/>
          <w:szCs w:val="28"/>
        </w:rPr>
        <w:t xml:space="preserve"> </w:t>
      </w:r>
      <w:r w:rsidRPr="00357D4D">
        <w:rPr>
          <w:rStyle w:val="ArialNarrow95pt"/>
          <w:rFonts w:ascii="Times New Roman" w:hAnsi="Times New Roman" w:cs="Times New Roman"/>
          <w:b w:val="0"/>
          <w:sz w:val="28"/>
          <w:szCs w:val="28"/>
        </w:rPr>
        <w:t xml:space="preserve">продукції тваринництва та рослинництва, </w:t>
      </w:r>
      <w:r w:rsidRPr="00357D4D">
        <w:rPr>
          <w:b/>
          <w:sz w:val="28"/>
          <w:szCs w:val="28"/>
        </w:rPr>
        <w:t xml:space="preserve">у </w:t>
      </w:r>
      <w:r w:rsidRPr="00357D4D">
        <w:rPr>
          <w:rStyle w:val="ArialNarrow95pt"/>
          <w:rFonts w:ascii="Times New Roman" w:hAnsi="Times New Roman" w:cs="Times New Roman"/>
          <w:b w:val="0"/>
          <w:sz w:val="28"/>
          <w:szCs w:val="28"/>
        </w:rPr>
        <w:t xml:space="preserve">споживанні </w:t>
      </w:r>
      <w:r w:rsidRPr="00357D4D">
        <w:rPr>
          <w:sz w:val="28"/>
          <w:szCs w:val="28"/>
        </w:rPr>
        <w:t xml:space="preserve">якої </w:t>
      </w:r>
      <w:r w:rsidRPr="00357D4D">
        <w:rPr>
          <w:rStyle w:val="ArialNarrow95pt"/>
          <w:rFonts w:ascii="Times New Roman" w:hAnsi="Times New Roman" w:cs="Times New Roman"/>
          <w:b w:val="0"/>
          <w:sz w:val="28"/>
          <w:szCs w:val="28"/>
        </w:rPr>
        <w:t>зростає</w:t>
      </w:r>
      <w:r w:rsidRPr="00357D4D">
        <w:rPr>
          <w:rStyle w:val="ArialNarrow95pt"/>
          <w:rFonts w:ascii="Times New Roman" w:hAnsi="Times New Roman" w:cs="Times New Roman"/>
          <w:sz w:val="28"/>
          <w:szCs w:val="28"/>
        </w:rPr>
        <w:t xml:space="preserve"> </w:t>
      </w:r>
      <w:r w:rsidRPr="00357D4D">
        <w:rPr>
          <w:sz w:val="28"/>
          <w:szCs w:val="28"/>
        </w:rPr>
        <w:t>зацікавленість населення.</w:t>
      </w:r>
    </w:p>
    <w:p w:rsidR="001A17BB" w:rsidRPr="00357D4D" w:rsidRDefault="00B85127" w:rsidP="001A17BB">
      <w:pPr>
        <w:widowControl w:val="0"/>
        <w:autoSpaceDE w:val="0"/>
        <w:ind w:firstLine="540"/>
        <w:jc w:val="both"/>
        <w:rPr>
          <w:rFonts w:ascii="Times New Roman" w:hAnsi="Times New Roman"/>
          <w:color w:val="000000"/>
          <w:sz w:val="28"/>
          <w:szCs w:val="28"/>
        </w:rPr>
      </w:pPr>
      <w:r w:rsidRPr="00357D4D">
        <w:rPr>
          <w:rFonts w:ascii="Times New Roman" w:hAnsi="Times New Roman"/>
          <w:color w:val="000000"/>
          <w:sz w:val="28"/>
          <w:szCs w:val="28"/>
        </w:rPr>
        <w:t>О</w:t>
      </w:r>
      <w:r w:rsidR="004200CB" w:rsidRPr="00357D4D">
        <w:rPr>
          <w:rFonts w:ascii="Times New Roman" w:hAnsi="Times New Roman"/>
          <w:color w:val="000000"/>
          <w:sz w:val="28"/>
          <w:szCs w:val="28"/>
        </w:rPr>
        <w:t>собисті селянські домогосподарства</w:t>
      </w:r>
      <w:r w:rsidR="00333458" w:rsidRPr="00357D4D">
        <w:rPr>
          <w:rFonts w:ascii="Times New Roman" w:hAnsi="Times New Roman"/>
          <w:color w:val="000000"/>
          <w:sz w:val="28"/>
          <w:szCs w:val="28"/>
        </w:rPr>
        <w:t xml:space="preserve">  та фізичні особи – сільськогосподарські товаровиробники в умовах загострення конкуренції </w:t>
      </w:r>
      <w:r w:rsidR="00807271" w:rsidRPr="00357D4D">
        <w:rPr>
          <w:rFonts w:ascii="Times New Roman" w:hAnsi="Times New Roman"/>
          <w:color w:val="000000"/>
          <w:sz w:val="28"/>
          <w:szCs w:val="28"/>
        </w:rPr>
        <w:t>часто по</w:t>
      </w:r>
      <w:r w:rsidR="00333458" w:rsidRPr="00357D4D">
        <w:rPr>
          <w:rFonts w:ascii="Times New Roman" w:hAnsi="Times New Roman"/>
          <w:color w:val="000000"/>
          <w:sz w:val="28"/>
          <w:szCs w:val="28"/>
        </w:rPr>
        <w:t>ста</w:t>
      </w:r>
      <w:r w:rsidR="00807271" w:rsidRPr="00357D4D">
        <w:rPr>
          <w:rFonts w:ascii="Times New Roman" w:hAnsi="Times New Roman"/>
          <w:color w:val="000000"/>
          <w:sz w:val="28"/>
          <w:szCs w:val="28"/>
        </w:rPr>
        <w:t>ють</w:t>
      </w:r>
      <w:r w:rsidR="00333458" w:rsidRPr="00357D4D">
        <w:rPr>
          <w:rFonts w:ascii="Times New Roman" w:hAnsi="Times New Roman"/>
          <w:color w:val="000000"/>
          <w:sz w:val="28"/>
          <w:szCs w:val="28"/>
        </w:rPr>
        <w:t xml:space="preserve"> перед проблемою реалізації надлишків продукції</w:t>
      </w:r>
      <w:r w:rsidR="001A17BB" w:rsidRPr="00357D4D">
        <w:rPr>
          <w:rFonts w:ascii="Times New Roman" w:hAnsi="Times New Roman"/>
          <w:color w:val="000000"/>
          <w:sz w:val="28"/>
          <w:szCs w:val="28"/>
        </w:rPr>
        <w:t xml:space="preserve"> власного виробництва, вони не мають постійно діючих каналів реалізації такої продукції. Сільськогосподарська</w:t>
      </w:r>
      <w:r w:rsidR="001A17BB" w:rsidRPr="00357D4D">
        <w:rPr>
          <w:rFonts w:ascii="Times New Roman" w:hAnsi="Times New Roman"/>
          <w:color w:val="333333"/>
          <w:sz w:val="28"/>
          <w:szCs w:val="28"/>
        </w:rPr>
        <w:t xml:space="preserve"> </w:t>
      </w:r>
      <w:r w:rsidR="001A17BB" w:rsidRPr="00357D4D">
        <w:rPr>
          <w:rFonts w:ascii="Times New Roman" w:hAnsi="Times New Roman"/>
          <w:color w:val="000000"/>
          <w:sz w:val="28"/>
          <w:szCs w:val="28"/>
        </w:rPr>
        <w:t>продукція, як правило, реалізується на стихійних ринках, через посередників за заниженими цінами.</w:t>
      </w:r>
    </w:p>
    <w:p w:rsidR="005C1C5F" w:rsidRPr="00357D4D" w:rsidRDefault="005C1C5F" w:rsidP="005C1C5F">
      <w:pPr>
        <w:pStyle w:val="31"/>
        <w:shd w:val="clear" w:color="auto" w:fill="auto"/>
        <w:spacing w:line="240" w:lineRule="auto"/>
        <w:ind w:firstLine="709"/>
        <w:rPr>
          <w:sz w:val="28"/>
          <w:szCs w:val="28"/>
        </w:rPr>
      </w:pPr>
      <w:r w:rsidRPr="00357D4D">
        <w:rPr>
          <w:sz w:val="28"/>
          <w:szCs w:val="28"/>
        </w:rPr>
        <w:t>У зв’язку із значною кількістю особистих селянськ</w:t>
      </w:r>
      <w:r w:rsidR="004200CB" w:rsidRPr="00357D4D">
        <w:rPr>
          <w:sz w:val="28"/>
          <w:szCs w:val="28"/>
        </w:rPr>
        <w:t>их домогосподарств</w:t>
      </w:r>
      <w:r w:rsidRPr="00357D4D">
        <w:rPr>
          <w:sz w:val="28"/>
          <w:szCs w:val="28"/>
        </w:rPr>
        <w:t xml:space="preserve"> та фізичних осіб - сільськогосподарських товаровиробників доцільно сприяти формуванню за безпосередньою їх участю кооперативного сегмента аграрного ринку, що наразі стримується недосконалістю законодавства, слабкою матеріальною базою кооперативів</w:t>
      </w:r>
      <w:r w:rsidR="004200CB" w:rsidRPr="00357D4D">
        <w:rPr>
          <w:sz w:val="28"/>
          <w:szCs w:val="28"/>
        </w:rPr>
        <w:t xml:space="preserve"> та сімейних фермерських господарств.</w:t>
      </w:r>
      <w:r w:rsidR="00B13CF4" w:rsidRPr="00357D4D">
        <w:rPr>
          <w:sz w:val="28"/>
          <w:szCs w:val="28"/>
        </w:rPr>
        <w:t xml:space="preserve"> </w:t>
      </w:r>
    </w:p>
    <w:p w:rsidR="00333458" w:rsidRPr="00357D4D" w:rsidRDefault="00333458" w:rsidP="009463FA">
      <w:pPr>
        <w:widowControl w:val="0"/>
        <w:autoSpaceDE w:val="0"/>
        <w:ind w:firstLine="540"/>
        <w:jc w:val="both"/>
        <w:rPr>
          <w:rFonts w:ascii="Times New Roman" w:hAnsi="Times New Roman"/>
          <w:color w:val="000000"/>
          <w:sz w:val="28"/>
          <w:szCs w:val="28"/>
        </w:rPr>
      </w:pPr>
      <w:r w:rsidRPr="00357D4D">
        <w:rPr>
          <w:rFonts w:ascii="Times New Roman" w:hAnsi="Times New Roman"/>
          <w:color w:val="000000"/>
          <w:sz w:val="28"/>
          <w:szCs w:val="28"/>
        </w:rPr>
        <w:t>Дрібнотоварні сільгоспвиробники не здатні самостійно адаптуватися до вимог СОТ і кон’юнктури аграрного ринку щодо виробництва високоякісної сільськогосподарської продукції.</w:t>
      </w:r>
    </w:p>
    <w:p w:rsidR="00833E70" w:rsidRPr="00357D4D" w:rsidRDefault="00333458" w:rsidP="009463FA">
      <w:pPr>
        <w:widowControl w:val="0"/>
        <w:autoSpaceDE w:val="0"/>
        <w:ind w:firstLine="540"/>
        <w:jc w:val="both"/>
        <w:rPr>
          <w:rFonts w:ascii="Times New Roman" w:hAnsi="Times New Roman"/>
          <w:color w:val="000000"/>
          <w:sz w:val="28"/>
          <w:szCs w:val="28"/>
        </w:rPr>
      </w:pPr>
      <w:r w:rsidRPr="00357D4D">
        <w:rPr>
          <w:rFonts w:ascii="Times New Roman" w:hAnsi="Times New Roman"/>
          <w:color w:val="000000"/>
          <w:sz w:val="28"/>
          <w:szCs w:val="28"/>
        </w:rPr>
        <w:t xml:space="preserve">Тому розвиток сільськогосподарської кооперації є одним із шляхів підвищення ефективності </w:t>
      </w:r>
      <w:r w:rsidR="001A17BB" w:rsidRPr="00357D4D">
        <w:rPr>
          <w:rFonts w:ascii="Times New Roman" w:hAnsi="Times New Roman"/>
          <w:color w:val="000000"/>
          <w:sz w:val="28"/>
          <w:szCs w:val="28"/>
        </w:rPr>
        <w:t xml:space="preserve">дрібнотоварного </w:t>
      </w:r>
      <w:r w:rsidRPr="00357D4D">
        <w:rPr>
          <w:rFonts w:ascii="Times New Roman" w:hAnsi="Times New Roman"/>
          <w:color w:val="000000"/>
          <w:sz w:val="28"/>
          <w:szCs w:val="28"/>
        </w:rPr>
        <w:t xml:space="preserve">сільськогосподарського виробництва, розвитку </w:t>
      </w:r>
      <w:r w:rsidR="00A97FDD" w:rsidRPr="00357D4D">
        <w:rPr>
          <w:rFonts w:ascii="Times New Roman" w:hAnsi="Times New Roman"/>
          <w:color w:val="000000"/>
          <w:sz w:val="28"/>
          <w:szCs w:val="28"/>
        </w:rPr>
        <w:t xml:space="preserve"> </w:t>
      </w:r>
      <w:r w:rsidRPr="00357D4D">
        <w:rPr>
          <w:rFonts w:ascii="Times New Roman" w:hAnsi="Times New Roman"/>
          <w:color w:val="000000"/>
          <w:sz w:val="28"/>
          <w:szCs w:val="28"/>
        </w:rPr>
        <w:t>сільської місцевості, підвищення добробуту селян, створення нових робочих місць та поповнення місцевих бюджетів.</w:t>
      </w:r>
    </w:p>
    <w:p w:rsidR="00015E8A" w:rsidRPr="00357D4D" w:rsidRDefault="00015E8A" w:rsidP="009463FA">
      <w:pPr>
        <w:widowControl w:val="0"/>
        <w:autoSpaceDE w:val="0"/>
        <w:ind w:firstLine="540"/>
        <w:jc w:val="both"/>
        <w:rPr>
          <w:rFonts w:ascii="Times New Roman" w:hAnsi="Times New Roman"/>
          <w:color w:val="000000"/>
          <w:sz w:val="28"/>
          <w:szCs w:val="28"/>
        </w:rPr>
      </w:pPr>
    </w:p>
    <w:p w:rsidR="00F42F3F" w:rsidRPr="00357D4D" w:rsidRDefault="00F42F3F" w:rsidP="00F42F3F">
      <w:pPr>
        <w:pStyle w:val="31"/>
        <w:shd w:val="clear" w:color="auto" w:fill="auto"/>
        <w:spacing w:line="240" w:lineRule="auto"/>
        <w:ind w:firstLine="709"/>
        <w:rPr>
          <w:sz w:val="28"/>
          <w:szCs w:val="28"/>
        </w:rPr>
      </w:pPr>
      <w:r w:rsidRPr="00357D4D">
        <w:rPr>
          <w:sz w:val="28"/>
          <w:szCs w:val="28"/>
        </w:rPr>
        <w:t xml:space="preserve">Недостатній рівень розвитку </w:t>
      </w:r>
      <w:r w:rsidRPr="00357D4D">
        <w:rPr>
          <w:sz w:val="28"/>
          <w:szCs w:val="28"/>
          <w:lang w:val="ru-RU"/>
        </w:rPr>
        <w:t xml:space="preserve">кооперативного </w:t>
      </w:r>
      <w:r w:rsidRPr="00357D4D">
        <w:rPr>
          <w:sz w:val="28"/>
          <w:szCs w:val="28"/>
        </w:rPr>
        <w:t xml:space="preserve">сегмента аграрних ринків призводить до скорочення чисельності осіб, </w:t>
      </w:r>
      <w:proofErr w:type="spellStart"/>
      <w:r w:rsidRPr="00357D4D">
        <w:rPr>
          <w:sz w:val="28"/>
          <w:szCs w:val="28"/>
        </w:rPr>
        <w:t>самозайнятих</w:t>
      </w:r>
      <w:proofErr w:type="spellEnd"/>
      <w:r w:rsidRPr="00357D4D">
        <w:rPr>
          <w:sz w:val="28"/>
          <w:szCs w:val="28"/>
        </w:rPr>
        <w:t xml:space="preserve"> в особистих селянських господарствах, відпливу працездатного населення з сільської місцевості, руйнування соціальних об’єктів інфраструктури.</w:t>
      </w:r>
    </w:p>
    <w:p w:rsidR="00A154A8" w:rsidRPr="00357D4D" w:rsidRDefault="00A154A8" w:rsidP="00A154A8">
      <w:pPr>
        <w:widowControl w:val="0"/>
        <w:autoSpaceDE w:val="0"/>
        <w:ind w:firstLine="540"/>
        <w:jc w:val="both"/>
        <w:rPr>
          <w:rFonts w:ascii="Times New Roman" w:hAnsi="Times New Roman"/>
          <w:color w:val="000000"/>
          <w:sz w:val="28"/>
          <w:szCs w:val="28"/>
        </w:rPr>
      </w:pPr>
      <w:r w:rsidRPr="00357D4D">
        <w:rPr>
          <w:rFonts w:ascii="Times New Roman" w:hAnsi="Times New Roman"/>
          <w:color w:val="000000"/>
          <w:sz w:val="28"/>
          <w:szCs w:val="28"/>
        </w:rPr>
        <w:t>Водночас формування мережі сільськогосподарських кооперативів</w:t>
      </w:r>
      <w:r w:rsidR="004200CB" w:rsidRPr="00357D4D">
        <w:rPr>
          <w:rFonts w:ascii="Times New Roman" w:hAnsi="Times New Roman"/>
          <w:color w:val="000000"/>
          <w:sz w:val="28"/>
          <w:szCs w:val="28"/>
        </w:rPr>
        <w:t xml:space="preserve">, сімейних </w:t>
      </w:r>
      <w:r w:rsidR="004200CB" w:rsidRPr="00357D4D">
        <w:rPr>
          <w:rFonts w:ascii="Times New Roman" w:hAnsi="Times New Roman"/>
          <w:color w:val="000000"/>
          <w:sz w:val="28"/>
          <w:szCs w:val="28"/>
        </w:rPr>
        <w:lastRenderedPageBreak/>
        <w:t>фермерських господарств</w:t>
      </w:r>
      <w:r w:rsidRPr="00357D4D">
        <w:rPr>
          <w:rFonts w:ascii="Times New Roman" w:hAnsi="Times New Roman"/>
          <w:color w:val="000000"/>
          <w:sz w:val="28"/>
          <w:szCs w:val="28"/>
        </w:rPr>
        <w:t xml:space="preserve"> стримується через слабку матеріальну базу, відсутність кваліфікованих кадрів – організаторів кооперативного руху, недостатню обізнаність селян у перевагах об’єднання на умовах кооперації для подальшого</w:t>
      </w:r>
      <w:r w:rsidR="00B411D5" w:rsidRPr="00357D4D">
        <w:rPr>
          <w:rFonts w:ascii="Times New Roman" w:hAnsi="Times New Roman"/>
          <w:color w:val="000000"/>
          <w:sz w:val="28"/>
          <w:szCs w:val="28"/>
        </w:rPr>
        <w:t xml:space="preserve"> розвитку</w:t>
      </w:r>
      <w:r w:rsidRPr="00357D4D">
        <w:rPr>
          <w:rFonts w:ascii="Times New Roman" w:hAnsi="Times New Roman"/>
          <w:color w:val="000000"/>
          <w:sz w:val="28"/>
          <w:szCs w:val="28"/>
        </w:rPr>
        <w:t>.</w:t>
      </w:r>
      <w:bookmarkStart w:id="0" w:name="_GoBack"/>
      <w:bookmarkEnd w:id="0"/>
    </w:p>
    <w:p w:rsidR="00A154A8" w:rsidRPr="00357D4D" w:rsidRDefault="00A154A8" w:rsidP="00A154A8">
      <w:pPr>
        <w:widowControl w:val="0"/>
        <w:autoSpaceDE w:val="0"/>
        <w:ind w:firstLine="540"/>
        <w:jc w:val="both"/>
        <w:rPr>
          <w:rFonts w:ascii="Times New Roman" w:hAnsi="Times New Roman"/>
          <w:color w:val="000000"/>
          <w:sz w:val="28"/>
          <w:szCs w:val="28"/>
        </w:rPr>
      </w:pPr>
      <w:r w:rsidRPr="00357D4D">
        <w:rPr>
          <w:rFonts w:ascii="Times New Roman" w:hAnsi="Times New Roman"/>
          <w:color w:val="000000"/>
          <w:sz w:val="28"/>
          <w:szCs w:val="28"/>
        </w:rPr>
        <w:t xml:space="preserve">Вирішення питання щодо збуту продукції, вирощеної </w:t>
      </w:r>
      <w:r w:rsidR="00B411D5" w:rsidRPr="00357D4D">
        <w:rPr>
          <w:rFonts w:ascii="Times New Roman" w:hAnsi="Times New Roman"/>
          <w:color w:val="000000"/>
          <w:sz w:val="28"/>
          <w:szCs w:val="28"/>
        </w:rPr>
        <w:t xml:space="preserve">дрібними </w:t>
      </w:r>
      <w:r w:rsidRPr="00357D4D">
        <w:rPr>
          <w:rFonts w:ascii="Times New Roman" w:hAnsi="Times New Roman"/>
          <w:color w:val="000000"/>
          <w:sz w:val="28"/>
          <w:szCs w:val="28"/>
        </w:rPr>
        <w:t>селянськими господарствам</w:t>
      </w:r>
      <w:r w:rsidR="004200CB" w:rsidRPr="00357D4D">
        <w:rPr>
          <w:rFonts w:ascii="Times New Roman" w:hAnsi="Times New Roman"/>
          <w:color w:val="000000"/>
          <w:sz w:val="28"/>
          <w:szCs w:val="28"/>
        </w:rPr>
        <w:t xml:space="preserve">и та фізичними особами в громаді </w:t>
      </w:r>
      <w:r w:rsidRPr="00357D4D">
        <w:rPr>
          <w:rFonts w:ascii="Times New Roman" w:hAnsi="Times New Roman"/>
          <w:color w:val="000000"/>
          <w:sz w:val="28"/>
          <w:szCs w:val="28"/>
        </w:rPr>
        <w:t>можливе за умови фінансової підтримки розвитку мережі сільськогосподарських обслуговуючих кооперативів,</w:t>
      </w:r>
      <w:r w:rsidR="004200CB" w:rsidRPr="00357D4D">
        <w:rPr>
          <w:rFonts w:ascii="Times New Roman" w:hAnsi="Times New Roman"/>
          <w:color w:val="000000"/>
          <w:sz w:val="28"/>
          <w:szCs w:val="28"/>
        </w:rPr>
        <w:t>се</w:t>
      </w:r>
      <w:r w:rsidR="00171B32" w:rsidRPr="00357D4D">
        <w:rPr>
          <w:rFonts w:ascii="Times New Roman" w:hAnsi="Times New Roman"/>
          <w:color w:val="000000"/>
          <w:sz w:val="28"/>
          <w:szCs w:val="28"/>
        </w:rPr>
        <w:t>лянських фермерських господарств</w:t>
      </w:r>
      <w:r w:rsidRPr="00357D4D">
        <w:rPr>
          <w:rFonts w:ascii="Times New Roman" w:hAnsi="Times New Roman"/>
          <w:color w:val="000000"/>
          <w:sz w:val="28"/>
          <w:szCs w:val="28"/>
        </w:rPr>
        <w:t xml:space="preserve"> як важливого чинника підвищення конкурентоспроможності дрібних сільськогосподарських товаровиробників, поліпшення їх соціально-економічного стану та розширення сфери їх </w:t>
      </w:r>
      <w:proofErr w:type="spellStart"/>
      <w:r w:rsidRPr="00357D4D">
        <w:rPr>
          <w:rFonts w:ascii="Times New Roman" w:hAnsi="Times New Roman"/>
          <w:color w:val="000000"/>
          <w:sz w:val="28"/>
          <w:szCs w:val="28"/>
        </w:rPr>
        <w:t>самозайнятості</w:t>
      </w:r>
      <w:proofErr w:type="spellEnd"/>
      <w:r w:rsidRPr="00357D4D">
        <w:rPr>
          <w:rFonts w:ascii="Times New Roman" w:hAnsi="Times New Roman"/>
          <w:color w:val="000000"/>
          <w:sz w:val="28"/>
          <w:szCs w:val="28"/>
        </w:rPr>
        <w:t>, створення ланцюжків доданої вартості сільськогосподарської продукції.</w:t>
      </w:r>
    </w:p>
    <w:p w:rsidR="009463FA" w:rsidRPr="00357D4D" w:rsidRDefault="00F44DA0" w:rsidP="009463FA">
      <w:pPr>
        <w:widowControl w:val="0"/>
        <w:autoSpaceDE w:val="0"/>
        <w:ind w:firstLine="540"/>
        <w:jc w:val="both"/>
        <w:rPr>
          <w:rFonts w:ascii="Times New Roman" w:hAnsi="Times New Roman"/>
          <w:color w:val="000000"/>
          <w:sz w:val="28"/>
          <w:szCs w:val="28"/>
        </w:rPr>
      </w:pPr>
      <w:r w:rsidRPr="00357D4D">
        <w:rPr>
          <w:rFonts w:ascii="Times New Roman" w:hAnsi="Times New Roman"/>
          <w:color w:val="000000"/>
          <w:sz w:val="28"/>
          <w:szCs w:val="28"/>
        </w:rPr>
        <w:t>Р</w:t>
      </w:r>
      <w:r w:rsidR="009463FA" w:rsidRPr="00357D4D">
        <w:rPr>
          <w:rFonts w:ascii="Times New Roman" w:hAnsi="Times New Roman"/>
          <w:color w:val="000000"/>
          <w:sz w:val="28"/>
          <w:szCs w:val="28"/>
        </w:rPr>
        <w:t>озвиток такого напрямку підприємництва потребує початкових інвестицій але, на жаль, стримується відсутністю необхідної кількості коштів у представників малого аграрного бізнесу</w:t>
      </w:r>
      <w:r w:rsidR="00E76B11" w:rsidRPr="00357D4D">
        <w:rPr>
          <w:rFonts w:ascii="Times New Roman" w:hAnsi="Times New Roman"/>
          <w:color w:val="000000"/>
          <w:sz w:val="28"/>
          <w:szCs w:val="28"/>
        </w:rPr>
        <w:t>,</w:t>
      </w:r>
      <w:r w:rsidR="009463FA" w:rsidRPr="00357D4D">
        <w:rPr>
          <w:rFonts w:ascii="Times New Roman" w:hAnsi="Times New Roman"/>
          <w:color w:val="000000"/>
          <w:sz w:val="28"/>
          <w:szCs w:val="28"/>
        </w:rPr>
        <w:t xml:space="preserve"> адже результату можна досягти лише при використанні високопродуктивних, районованих сортів та впроваджуючи новітні технологічні досягнення.</w:t>
      </w:r>
    </w:p>
    <w:p w:rsidR="009463FA" w:rsidRPr="00357D4D" w:rsidRDefault="009463FA" w:rsidP="009463FA">
      <w:pPr>
        <w:widowControl w:val="0"/>
        <w:autoSpaceDE w:val="0"/>
        <w:ind w:firstLine="540"/>
        <w:jc w:val="both"/>
        <w:rPr>
          <w:rFonts w:ascii="Times New Roman" w:hAnsi="Times New Roman"/>
          <w:bCs/>
          <w:color w:val="000000"/>
          <w:sz w:val="28"/>
          <w:szCs w:val="28"/>
        </w:rPr>
      </w:pPr>
      <w:r w:rsidRPr="00357D4D">
        <w:rPr>
          <w:rFonts w:ascii="Times New Roman" w:hAnsi="Times New Roman"/>
          <w:color w:val="000000"/>
          <w:sz w:val="28"/>
          <w:szCs w:val="28"/>
        </w:rPr>
        <w:t xml:space="preserve">Фінансова підтримка, направлена </w:t>
      </w:r>
      <w:r w:rsidR="00F44DA0" w:rsidRPr="00357D4D">
        <w:rPr>
          <w:rFonts w:ascii="Times New Roman" w:hAnsi="Times New Roman"/>
          <w:color w:val="000000"/>
          <w:sz w:val="28"/>
          <w:szCs w:val="28"/>
        </w:rPr>
        <w:t>кооперативам</w:t>
      </w:r>
      <w:r w:rsidR="00171B32" w:rsidRPr="00357D4D">
        <w:rPr>
          <w:rFonts w:ascii="Times New Roman" w:hAnsi="Times New Roman"/>
          <w:color w:val="000000"/>
          <w:sz w:val="28"/>
          <w:szCs w:val="28"/>
        </w:rPr>
        <w:t xml:space="preserve"> і сімейним фермерським господарствам</w:t>
      </w:r>
      <w:r w:rsidR="00F44DA0" w:rsidRPr="00357D4D">
        <w:rPr>
          <w:rFonts w:ascii="Times New Roman" w:hAnsi="Times New Roman"/>
          <w:color w:val="000000"/>
          <w:sz w:val="28"/>
          <w:szCs w:val="28"/>
        </w:rPr>
        <w:t xml:space="preserve"> </w:t>
      </w:r>
      <w:r w:rsidRPr="00357D4D">
        <w:rPr>
          <w:rFonts w:ascii="Times New Roman" w:hAnsi="Times New Roman"/>
          <w:color w:val="000000"/>
          <w:sz w:val="28"/>
          <w:szCs w:val="28"/>
        </w:rPr>
        <w:t xml:space="preserve">на </w:t>
      </w:r>
      <w:r w:rsidR="00E76B11" w:rsidRPr="00357D4D">
        <w:rPr>
          <w:rFonts w:ascii="Times New Roman" w:hAnsi="Times New Roman"/>
          <w:color w:val="000000"/>
          <w:sz w:val="28"/>
          <w:szCs w:val="28"/>
        </w:rPr>
        <w:t>створення матеріальних фондів</w:t>
      </w:r>
      <w:r w:rsidRPr="00357D4D">
        <w:rPr>
          <w:rFonts w:ascii="Times New Roman" w:hAnsi="Times New Roman"/>
          <w:color w:val="000000"/>
          <w:sz w:val="28"/>
          <w:szCs w:val="28"/>
        </w:rPr>
        <w:t>, дасть можливість представникам особистих селянських,</w:t>
      </w:r>
      <w:r w:rsidR="00E76B11" w:rsidRPr="00357D4D">
        <w:rPr>
          <w:rFonts w:ascii="Times New Roman" w:hAnsi="Times New Roman"/>
          <w:color w:val="000000"/>
          <w:sz w:val="28"/>
          <w:szCs w:val="28"/>
        </w:rPr>
        <w:t xml:space="preserve"> малих</w:t>
      </w:r>
      <w:r w:rsidRPr="00357D4D">
        <w:rPr>
          <w:rFonts w:ascii="Times New Roman" w:hAnsi="Times New Roman"/>
          <w:color w:val="000000"/>
          <w:sz w:val="28"/>
          <w:szCs w:val="28"/>
        </w:rPr>
        <w:t xml:space="preserve"> фермерських господарств,</w:t>
      </w:r>
      <w:r w:rsidR="00023452" w:rsidRPr="00357D4D">
        <w:rPr>
          <w:rFonts w:ascii="Times New Roman" w:hAnsi="Times New Roman"/>
          <w:color w:val="000000"/>
          <w:sz w:val="28"/>
          <w:szCs w:val="28"/>
        </w:rPr>
        <w:t xml:space="preserve"> сімейним фермерським господарствам,</w:t>
      </w:r>
      <w:r w:rsidRPr="00357D4D">
        <w:rPr>
          <w:rFonts w:ascii="Times New Roman" w:hAnsi="Times New Roman"/>
          <w:color w:val="000000"/>
          <w:sz w:val="28"/>
          <w:szCs w:val="28"/>
        </w:rPr>
        <w:t xml:space="preserve"> фізичним особам - сільськогосподарським товаровиробникам значною мірою вирішити питання зайнятості, збільшить їх доходи.</w:t>
      </w:r>
      <w:r w:rsidRPr="00357D4D">
        <w:rPr>
          <w:rFonts w:ascii="Times New Roman" w:hAnsi="Times New Roman"/>
          <w:bCs/>
          <w:color w:val="000000"/>
          <w:sz w:val="28"/>
          <w:szCs w:val="28"/>
          <w:lang w:val="en-US"/>
        </w:rPr>
        <w:t> </w:t>
      </w:r>
    </w:p>
    <w:p w:rsidR="009F0C7A" w:rsidRPr="00357D4D" w:rsidRDefault="009F0C7A" w:rsidP="009463FA">
      <w:pPr>
        <w:widowControl w:val="0"/>
        <w:autoSpaceDE w:val="0"/>
        <w:ind w:firstLine="540"/>
        <w:jc w:val="both"/>
        <w:rPr>
          <w:rFonts w:ascii="Times New Roman" w:hAnsi="Times New Roman"/>
          <w:bCs/>
          <w:color w:val="000000"/>
          <w:sz w:val="28"/>
          <w:szCs w:val="28"/>
        </w:rPr>
      </w:pPr>
    </w:p>
    <w:p w:rsidR="00FD0CF0" w:rsidRPr="00357D4D" w:rsidRDefault="00B411D5" w:rsidP="009F0C7A">
      <w:pPr>
        <w:ind w:firstLine="720"/>
        <w:jc w:val="center"/>
        <w:rPr>
          <w:rFonts w:ascii="Times New Roman" w:hAnsi="Times New Roman"/>
          <w:color w:val="000000"/>
          <w:sz w:val="28"/>
          <w:szCs w:val="28"/>
          <w:lang w:eastAsia="uk-UA"/>
        </w:rPr>
      </w:pPr>
      <w:r w:rsidRPr="00357D4D">
        <w:rPr>
          <w:rFonts w:ascii="Times New Roman" w:hAnsi="Times New Roman"/>
          <w:b/>
          <w:color w:val="000000"/>
          <w:sz w:val="28"/>
          <w:szCs w:val="28"/>
          <w:lang w:eastAsia="uk-UA"/>
        </w:rPr>
        <w:t>2</w:t>
      </w:r>
      <w:r w:rsidR="009D0E12" w:rsidRPr="00357D4D">
        <w:rPr>
          <w:rFonts w:ascii="Times New Roman" w:hAnsi="Times New Roman"/>
          <w:b/>
          <w:color w:val="000000"/>
          <w:sz w:val="28"/>
          <w:szCs w:val="28"/>
          <w:lang w:eastAsia="uk-UA"/>
        </w:rPr>
        <w:t xml:space="preserve">. </w:t>
      </w:r>
      <w:r w:rsidR="00FD0CF0" w:rsidRPr="00357D4D">
        <w:rPr>
          <w:rFonts w:ascii="Times New Roman" w:hAnsi="Times New Roman"/>
          <w:b/>
          <w:color w:val="000000"/>
          <w:sz w:val="28"/>
          <w:szCs w:val="28"/>
          <w:lang w:eastAsia="uk-UA"/>
        </w:rPr>
        <w:t>Мета і завдання</w:t>
      </w:r>
      <w:r w:rsidR="00397B43" w:rsidRPr="00357D4D">
        <w:rPr>
          <w:rFonts w:ascii="Times New Roman" w:hAnsi="Times New Roman"/>
          <w:b/>
          <w:color w:val="000000"/>
          <w:sz w:val="28"/>
          <w:szCs w:val="28"/>
          <w:lang w:eastAsia="uk-UA"/>
        </w:rPr>
        <w:t xml:space="preserve"> Програми</w:t>
      </w:r>
    </w:p>
    <w:p w:rsidR="00FD0CF0" w:rsidRPr="00357D4D" w:rsidRDefault="00E76B11" w:rsidP="00FD0CF0">
      <w:pPr>
        <w:widowControl w:val="0"/>
        <w:autoSpaceDE w:val="0"/>
        <w:ind w:firstLine="540"/>
        <w:jc w:val="both"/>
        <w:rPr>
          <w:rFonts w:ascii="Times New Roman" w:hAnsi="Times New Roman"/>
          <w:color w:val="000000"/>
          <w:sz w:val="28"/>
          <w:szCs w:val="28"/>
        </w:rPr>
      </w:pPr>
      <w:r w:rsidRPr="00357D4D">
        <w:rPr>
          <w:rFonts w:ascii="Times New Roman" w:hAnsi="Times New Roman"/>
          <w:color w:val="000000"/>
          <w:sz w:val="28"/>
          <w:szCs w:val="28"/>
        </w:rPr>
        <w:t>- С</w:t>
      </w:r>
      <w:r w:rsidR="00FD0CF0" w:rsidRPr="00357D4D">
        <w:rPr>
          <w:rFonts w:ascii="Times New Roman" w:hAnsi="Times New Roman"/>
          <w:color w:val="000000"/>
          <w:sz w:val="28"/>
          <w:szCs w:val="28"/>
        </w:rPr>
        <w:t>прияння розвитку та функціонуванню сільськогосподарс</w:t>
      </w:r>
      <w:r w:rsidR="00171B32" w:rsidRPr="00357D4D">
        <w:rPr>
          <w:rFonts w:ascii="Times New Roman" w:hAnsi="Times New Roman"/>
          <w:color w:val="000000"/>
          <w:sz w:val="28"/>
          <w:szCs w:val="28"/>
        </w:rPr>
        <w:t>ьких обслуговуючих кооперативів і сімейних фермерських господарств.</w:t>
      </w:r>
    </w:p>
    <w:p w:rsidR="00FD0CF0" w:rsidRPr="00357D4D" w:rsidRDefault="00E76B11" w:rsidP="00FD0CF0">
      <w:pPr>
        <w:widowControl w:val="0"/>
        <w:autoSpaceDE w:val="0"/>
        <w:ind w:firstLine="540"/>
        <w:jc w:val="both"/>
        <w:rPr>
          <w:rFonts w:ascii="Times New Roman" w:hAnsi="Times New Roman"/>
          <w:bCs/>
          <w:i/>
          <w:iCs/>
          <w:color w:val="000000"/>
          <w:sz w:val="28"/>
          <w:szCs w:val="28"/>
        </w:rPr>
      </w:pPr>
      <w:r w:rsidRPr="00357D4D">
        <w:rPr>
          <w:rFonts w:ascii="Times New Roman" w:hAnsi="Times New Roman"/>
          <w:color w:val="000000"/>
          <w:sz w:val="28"/>
          <w:szCs w:val="28"/>
        </w:rPr>
        <w:t>- В</w:t>
      </w:r>
      <w:r w:rsidR="00FD0CF0" w:rsidRPr="00357D4D">
        <w:rPr>
          <w:rFonts w:ascii="Times New Roman" w:hAnsi="Times New Roman"/>
          <w:color w:val="000000"/>
          <w:sz w:val="28"/>
          <w:szCs w:val="28"/>
        </w:rPr>
        <w:t xml:space="preserve">ирішення питання просування сільськогосподарської продукції особистими селянськими, </w:t>
      </w:r>
      <w:r w:rsidR="00023452" w:rsidRPr="00357D4D">
        <w:rPr>
          <w:rFonts w:ascii="Times New Roman" w:hAnsi="Times New Roman"/>
          <w:color w:val="000000"/>
          <w:sz w:val="28"/>
          <w:szCs w:val="28"/>
        </w:rPr>
        <w:t xml:space="preserve">сімейними фермерськими господарствами, </w:t>
      </w:r>
      <w:r w:rsidR="00FD0CF0" w:rsidRPr="00357D4D">
        <w:rPr>
          <w:rFonts w:ascii="Times New Roman" w:hAnsi="Times New Roman"/>
          <w:color w:val="000000"/>
          <w:sz w:val="28"/>
          <w:szCs w:val="28"/>
        </w:rPr>
        <w:t>фермерськими господарствами</w:t>
      </w:r>
      <w:r w:rsidR="00023452" w:rsidRPr="00357D4D">
        <w:rPr>
          <w:rFonts w:ascii="Times New Roman" w:hAnsi="Times New Roman"/>
          <w:color w:val="000000"/>
          <w:sz w:val="28"/>
          <w:szCs w:val="28"/>
        </w:rPr>
        <w:t>,</w:t>
      </w:r>
      <w:r w:rsidR="00FD0CF0" w:rsidRPr="00357D4D">
        <w:rPr>
          <w:rFonts w:ascii="Times New Roman" w:hAnsi="Times New Roman"/>
          <w:color w:val="000000"/>
          <w:sz w:val="28"/>
          <w:szCs w:val="28"/>
        </w:rPr>
        <w:t xml:space="preserve"> та фізичними особами     сільськогосподарськими товаровиробниками на організований аграрний ринок.</w:t>
      </w:r>
    </w:p>
    <w:p w:rsidR="00FD0CF0" w:rsidRPr="00357D4D" w:rsidRDefault="00E76B11" w:rsidP="00FD0CF0">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 xml:space="preserve">       - П</w:t>
      </w:r>
      <w:r w:rsidR="00FD0CF0" w:rsidRPr="00357D4D">
        <w:rPr>
          <w:rFonts w:ascii="Times New Roman" w:hAnsi="Times New Roman"/>
          <w:color w:val="000000"/>
          <w:sz w:val="28"/>
          <w:szCs w:val="28"/>
        </w:rPr>
        <w:t>оліпшення матеріально-технічної бази сільськогосподарс</w:t>
      </w:r>
      <w:r w:rsidR="00171B32" w:rsidRPr="00357D4D">
        <w:rPr>
          <w:rFonts w:ascii="Times New Roman" w:hAnsi="Times New Roman"/>
          <w:color w:val="000000"/>
          <w:sz w:val="28"/>
          <w:szCs w:val="28"/>
        </w:rPr>
        <w:t>ьких обслуговуючих кооперативів і сімейних фермерських господарств.</w:t>
      </w:r>
    </w:p>
    <w:p w:rsidR="00FD0CF0" w:rsidRPr="00357D4D" w:rsidRDefault="00E76B11" w:rsidP="00FD0CF0">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 xml:space="preserve">       -    Н</w:t>
      </w:r>
      <w:r w:rsidR="00FD0CF0" w:rsidRPr="00357D4D">
        <w:rPr>
          <w:rFonts w:ascii="Times New Roman" w:hAnsi="Times New Roman"/>
          <w:color w:val="000000"/>
          <w:sz w:val="28"/>
          <w:szCs w:val="28"/>
        </w:rPr>
        <w:t>адання організаційної підтримки при створенні сільськогосподарських обслуговуючих кооперативів</w:t>
      </w:r>
      <w:r w:rsidR="0050507B" w:rsidRPr="00357D4D">
        <w:rPr>
          <w:rFonts w:ascii="Times New Roman" w:hAnsi="Times New Roman"/>
          <w:color w:val="000000"/>
          <w:sz w:val="28"/>
          <w:szCs w:val="28"/>
        </w:rPr>
        <w:t xml:space="preserve"> та сімейних фермерських господарств</w:t>
      </w:r>
      <w:r w:rsidR="00FD0CF0" w:rsidRPr="00357D4D">
        <w:rPr>
          <w:rFonts w:ascii="Times New Roman" w:hAnsi="Times New Roman"/>
          <w:color w:val="000000"/>
          <w:sz w:val="28"/>
          <w:szCs w:val="28"/>
        </w:rPr>
        <w:t>;</w:t>
      </w:r>
    </w:p>
    <w:p w:rsidR="00FD0CF0" w:rsidRPr="00357D4D" w:rsidRDefault="00E76B11" w:rsidP="00FD0CF0">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 xml:space="preserve">      - С</w:t>
      </w:r>
      <w:r w:rsidR="00FD0CF0" w:rsidRPr="00357D4D">
        <w:rPr>
          <w:rFonts w:ascii="Times New Roman" w:hAnsi="Times New Roman"/>
          <w:color w:val="000000"/>
          <w:sz w:val="28"/>
          <w:szCs w:val="28"/>
        </w:rPr>
        <w:t>тимулювання процесів самоорганізації сільськогосподарських товаровиробників усіх форм власності на кооперативних принципах;</w:t>
      </w:r>
    </w:p>
    <w:p w:rsidR="00FD0CF0" w:rsidRPr="00357D4D" w:rsidRDefault="00E76B11" w:rsidP="00FD0CF0">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 xml:space="preserve">      - З</w:t>
      </w:r>
      <w:r w:rsidR="00FD0CF0" w:rsidRPr="00357D4D">
        <w:rPr>
          <w:rFonts w:ascii="Times New Roman" w:hAnsi="Times New Roman"/>
          <w:color w:val="000000"/>
          <w:sz w:val="28"/>
          <w:szCs w:val="28"/>
        </w:rPr>
        <w:t xml:space="preserve">більшення обсягів виробництва </w:t>
      </w:r>
      <w:r w:rsidRPr="00357D4D">
        <w:rPr>
          <w:rFonts w:ascii="Times New Roman" w:hAnsi="Times New Roman"/>
          <w:color w:val="000000"/>
          <w:sz w:val="28"/>
          <w:szCs w:val="28"/>
        </w:rPr>
        <w:t>та покращення якості сільськогосподарської</w:t>
      </w:r>
      <w:r w:rsidR="00FD0CF0" w:rsidRPr="00357D4D">
        <w:rPr>
          <w:rFonts w:ascii="Times New Roman" w:hAnsi="Times New Roman"/>
          <w:color w:val="000000"/>
          <w:sz w:val="28"/>
          <w:szCs w:val="28"/>
        </w:rPr>
        <w:t xml:space="preserve"> продукції;</w:t>
      </w:r>
    </w:p>
    <w:p w:rsidR="00FD0CF0" w:rsidRPr="00357D4D" w:rsidRDefault="00E76B11" w:rsidP="00FD0CF0">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 xml:space="preserve">      -    С</w:t>
      </w:r>
      <w:r w:rsidR="00FD0CF0" w:rsidRPr="00357D4D">
        <w:rPr>
          <w:rFonts w:ascii="Times New Roman" w:hAnsi="Times New Roman"/>
          <w:color w:val="000000"/>
          <w:sz w:val="28"/>
          <w:szCs w:val="28"/>
        </w:rPr>
        <w:t>тимулювання підприємництва;</w:t>
      </w:r>
    </w:p>
    <w:p w:rsidR="0050507B" w:rsidRPr="00357D4D" w:rsidRDefault="0050507B" w:rsidP="00FD0CF0">
      <w:pPr>
        <w:widowControl w:val="0"/>
        <w:tabs>
          <w:tab w:val="left" w:pos="0"/>
        </w:tabs>
        <w:autoSpaceDE w:val="0"/>
        <w:jc w:val="both"/>
        <w:rPr>
          <w:rFonts w:ascii="Times New Roman" w:hAnsi="Times New Roman"/>
          <w:bCs/>
          <w:i/>
          <w:iCs/>
          <w:color w:val="000000"/>
          <w:sz w:val="28"/>
          <w:szCs w:val="28"/>
        </w:rPr>
      </w:pPr>
      <w:r w:rsidRPr="00357D4D">
        <w:rPr>
          <w:rFonts w:ascii="Times New Roman" w:hAnsi="Times New Roman"/>
          <w:color w:val="000000"/>
          <w:sz w:val="28"/>
          <w:szCs w:val="28"/>
        </w:rPr>
        <w:t xml:space="preserve">      -    Підвищення рівня зайнятості та добробуту сільського населення;</w:t>
      </w:r>
    </w:p>
    <w:p w:rsidR="009F0C7A" w:rsidRPr="00357D4D" w:rsidRDefault="00E76B11" w:rsidP="009F0C7A">
      <w:pPr>
        <w:widowControl w:val="0"/>
        <w:tabs>
          <w:tab w:val="left" w:pos="0"/>
        </w:tabs>
        <w:autoSpaceDE w:val="0"/>
        <w:jc w:val="both"/>
        <w:rPr>
          <w:rFonts w:ascii="Times New Roman" w:hAnsi="Times New Roman"/>
          <w:color w:val="000000"/>
          <w:sz w:val="28"/>
          <w:szCs w:val="28"/>
          <w:lang w:eastAsia="uk-UA"/>
        </w:rPr>
      </w:pPr>
      <w:r w:rsidRPr="00357D4D">
        <w:rPr>
          <w:rFonts w:ascii="Times New Roman" w:hAnsi="Times New Roman"/>
          <w:color w:val="000000"/>
          <w:sz w:val="28"/>
          <w:szCs w:val="28"/>
        </w:rPr>
        <w:t xml:space="preserve">      -    П</w:t>
      </w:r>
      <w:r w:rsidR="00FD0CF0" w:rsidRPr="00357D4D">
        <w:rPr>
          <w:rFonts w:ascii="Times New Roman" w:hAnsi="Times New Roman"/>
          <w:color w:val="000000"/>
          <w:sz w:val="28"/>
          <w:szCs w:val="28"/>
        </w:rPr>
        <w:t>ідвищення доходів сільського населення.</w:t>
      </w:r>
    </w:p>
    <w:p w:rsidR="005C0723" w:rsidRPr="00357D4D" w:rsidRDefault="005C0723" w:rsidP="00722D5C">
      <w:pPr>
        <w:ind w:firstLine="720"/>
        <w:jc w:val="both"/>
        <w:rPr>
          <w:rFonts w:ascii="Times New Roman" w:hAnsi="Times New Roman"/>
          <w:color w:val="000000"/>
          <w:sz w:val="28"/>
          <w:szCs w:val="28"/>
          <w:lang w:eastAsia="uk-UA"/>
        </w:rPr>
      </w:pPr>
    </w:p>
    <w:p w:rsidR="009F0C7A" w:rsidRPr="00357D4D" w:rsidRDefault="00B411D5" w:rsidP="007B20B1">
      <w:pPr>
        <w:ind w:firstLine="720"/>
        <w:jc w:val="center"/>
        <w:rPr>
          <w:rFonts w:ascii="Times New Roman" w:hAnsi="Times New Roman"/>
          <w:b/>
          <w:color w:val="000000"/>
          <w:sz w:val="28"/>
          <w:szCs w:val="28"/>
          <w:lang w:eastAsia="uk-UA"/>
        </w:rPr>
      </w:pPr>
      <w:r w:rsidRPr="00357D4D">
        <w:rPr>
          <w:rFonts w:ascii="Times New Roman" w:hAnsi="Times New Roman"/>
          <w:b/>
          <w:color w:val="000000"/>
          <w:sz w:val="28"/>
          <w:szCs w:val="28"/>
          <w:lang w:eastAsia="uk-UA"/>
        </w:rPr>
        <w:t>3</w:t>
      </w:r>
      <w:r w:rsidR="009D0E12" w:rsidRPr="00357D4D">
        <w:rPr>
          <w:rFonts w:ascii="Times New Roman" w:hAnsi="Times New Roman"/>
          <w:b/>
          <w:color w:val="000000"/>
          <w:sz w:val="28"/>
          <w:szCs w:val="28"/>
          <w:lang w:eastAsia="uk-UA"/>
        </w:rPr>
        <w:t xml:space="preserve">. </w:t>
      </w:r>
      <w:r w:rsidR="00FD0CF0" w:rsidRPr="00357D4D">
        <w:rPr>
          <w:rFonts w:ascii="Times New Roman" w:hAnsi="Times New Roman"/>
          <w:b/>
          <w:color w:val="000000"/>
          <w:sz w:val="28"/>
          <w:szCs w:val="28"/>
          <w:lang w:eastAsia="uk-UA"/>
        </w:rPr>
        <w:t>Шляхи вирішення</w:t>
      </w:r>
    </w:p>
    <w:p w:rsidR="00EC5903" w:rsidRPr="00357D4D" w:rsidRDefault="00505EA5" w:rsidP="00EC5903">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 xml:space="preserve">    - О</w:t>
      </w:r>
      <w:r w:rsidR="00EC5903" w:rsidRPr="00357D4D">
        <w:rPr>
          <w:rFonts w:ascii="Times New Roman" w:hAnsi="Times New Roman"/>
          <w:color w:val="000000"/>
          <w:sz w:val="28"/>
          <w:szCs w:val="28"/>
        </w:rPr>
        <w:t xml:space="preserve">рганізація інформаційно-роз’яснювальної роботи серед членів особистих селянських господарств, </w:t>
      </w:r>
      <w:r w:rsidR="001063DB" w:rsidRPr="00357D4D">
        <w:rPr>
          <w:rFonts w:ascii="Times New Roman" w:hAnsi="Times New Roman"/>
          <w:color w:val="000000"/>
          <w:sz w:val="28"/>
          <w:szCs w:val="28"/>
        </w:rPr>
        <w:t>сімейних фермерських господарств,</w:t>
      </w:r>
      <w:r w:rsidR="00EC5903" w:rsidRPr="00357D4D">
        <w:rPr>
          <w:rFonts w:ascii="Times New Roman" w:hAnsi="Times New Roman"/>
          <w:color w:val="000000"/>
          <w:sz w:val="28"/>
          <w:szCs w:val="28"/>
        </w:rPr>
        <w:t xml:space="preserve"> фермерських господарств та фізичних осіб - сільськогосподарських товаровиробників про конкурентні переваги провадження їх діяльності у складі </w:t>
      </w:r>
      <w:r w:rsidR="00B411D5" w:rsidRPr="00357D4D">
        <w:rPr>
          <w:rFonts w:ascii="Times New Roman" w:hAnsi="Times New Roman"/>
          <w:color w:val="000000"/>
          <w:sz w:val="28"/>
          <w:szCs w:val="28"/>
        </w:rPr>
        <w:t xml:space="preserve">сільськогосподарських </w:t>
      </w:r>
      <w:r w:rsidR="00B411D5" w:rsidRPr="00357D4D">
        <w:rPr>
          <w:rFonts w:ascii="Times New Roman" w:hAnsi="Times New Roman"/>
          <w:color w:val="000000"/>
          <w:sz w:val="28"/>
          <w:szCs w:val="28"/>
        </w:rPr>
        <w:lastRenderedPageBreak/>
        <w:t>обслуговуючих</w:t>
      </w:r>
      <w:r w:rsidR="00EC5903" w:rsidRPr="00357D4D">
        <w:rPr>
          <w:rFonts w:ascii="Times New Roman" w:hAnsi="Times New Roman"/>
          <w:color w:val="000000"/>
          <w:sz w:val="28"/>
          <w:szCs w:val="28"/>
        </w:rPr>
        <w:t xml:space="preserve"> кооперативів;</w:t>
      </w:r>
    </w:p>
    <w:p w:rsidR="00EC5903" w:rsidRPr="00357D4D" w:rsidRDefault="00505EA5" w:rsidP="00834263">
      <w:pPr>
        <w:pStyle w:val="Default"/>
        <w:jc w:val="both"/>
        <w:rPr>
          <w:sz w:val="28"/>
          <w:szCs w:val="28"/>
        </w:rPr>
      </w:pPr>
      <w:r w:rsidRPr="00357D4D">
        <w:rPr>
          <w:sz w:val="28"/>
          <w:szCs w:val="28"/>
        </w:rPr>
        <w:t xml:space="preserve">   - С</w:t>
      </w:r>
      <w:r w:rsidR="00EC5903" w:rsidRPr="00357D4D">
        <w:rPr>
          <w:sz w:val="28"/>
          <w:szCs w:val="28"/>
        </w:rPr>
        <w:t>тимулювання створення нових сільськогосподарс</w:t>
      </w:r>
      <w:r w:rsidR="00171B32" w:rsidRPr="00357D4D">
        <w:rPr>
          <w:sz w:val="28"/>
          <w:szCs w:val="28"/>
        </w:rPr>
        <w:t>ьких обслуговуючих кооперативів та сімейних фермерських господарств,</w:t>
      </w:r>
      <w:r w:rsidR="00EC5903" w:rsidRPr="00357D4D">
        <w:rPr>
          <w:sz w:val="28"/>
          <w:szCs w:val="28"/>
        </w:rPr>
        <w:t xml:space="preserve"> членами яких є виключно особисті селянські, фермерські господарства, фізичні особи та підприємці – сільськогосподарські товаровиробники, шляхом </w:t>
      </w:r>
      <w:r w:rsidRPr="00357D4D">
        <w:rPr>
          <w:sz w:val="28"/>
          <w:szCs w:val="28"/>
        </w:rPr>
        <w:t xml:space="preserve">надання фінансової підтримки на </w:t>
      </w:r>
      <w:r w:rsidR="00907FDD" w:rsidRPr="00357D4D">
        <w:rPr>
          <w:sz w:val="28"/>
          <w:szCs w:val="28"/>
        </w:rPr>
        <w:t xml:space="preserve">придбання </w:t>
      </w:r>
      <w:r w:rsidR="00834263" w:rsidRPr="00357D4D">
        <w:rPr>
          <w:sz w:val="28"/>
          <w:szCs w:val="28"/>
        </w:rPr>
        <w:t>сільськогосподарської техніки, обладнання, устаткування; придбання садивного матеріалу у виробників, внесених до Державного реєстру виробників насіння і садивного матеріалу, або в будь-яких суб’єктів господарювання за наявності сертифіката походження на такий садивний матеріал; придбання поголів’я молодняку великої рогатої худоби молочн</w:t>
      </w:r>
      <w:r w:rsidR="00171B32" w:rsidRPr="00357D4D">
        <w:rPr>
          <w:sz w:val="28"/>
          <w:szCs w:val="28"/>
        </w:rPr>
        <w:t>ого</w:t>
      </w:r>
      <w:r w:rsidR="00834263" w:rsidRPr="00357D4D">
        <w:rPr>
          <w:sz w:val="28"/>
          <w:szCs w:val="28"/>
        </w:rPr>
        <w:t xml:space="preserve"> напряму продуктивності віт</w:t>
      </w:r>
      <w:r w:rsidR="00171B32" w:rsidRPr="00357D4D">
        <w:rPr>
          <w:sz w:val="28"/>
          <w:szCs w:val="28"/>
        </w:rPr>
        <w:t xml:space="preserve">чизняного походження, </w:t>
      </w:r>
      <w:r w:rsidR="00834263" w:rsidRPr="00357D4D">
        <w:rPr>
          <w:sz w:val="28"/>
          <w:szCs w:val="28"/>
        </w:rPr>
        <w:t xml:space="preserve"> та зареєстрованих в установленому порядку.</w:t>
      </w:r>
    </w:p>
    <w:p w:rsidR="00EC5903" w:rsidRPr="00357D4D" w:rsidRDefault="00EC5903" w:rsidP="00EC5903">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ab/>
      </w:r>
    </w:p>
    <w:p w:rsidR="009F0C7A" w:rsidRPr="00357D4D" w:rsidRDefault="00B411D5" w:rsidP="007B20B1">
      <w:pPr>
        <w:widowControl w:val="0"/>
        <w:tabs>
          <w:tab w:val="left" w:pos="0"/>
        </w:tabs>
        <w:autoSpaceDE w:val="0"/>
        <w:jc w:val="center"/>
        <w:rPr>
          <w:rFonts w:ascii="Times New Roman" w:hAnsi="Times New Roman"/>
          <w:b/>
          <w:color w:val="000000"/>
          <w:sz w:val="28"/>
          <w:szCs w:val="28"/>
        </w:rPr>
      </w:pPr>
      <w:r w:rsidRPr="00357D4D">
        <w:rPr>
          <w:rFonts w:ascii="Times New Roman" w:hAnsi="Times New Roman"/>
          <w:b/>
          <w:color w:val="000000"/>
          <w:sz w:val="28"/>
          <w:szCs w:val="28"/>
        </w:rPr>
        <w:t>4</w:t>
      </w:r>
      <w:r w:rsidR="009D0E12" w:rsidRPr="00357D4D">
        <w:rPr>
          <w:rFonts w:ascii="Times New Roman" w:hAnsi="Times New Roman"/>
          <w:b/>
          <w:color w:val="000000"/>
          <w:sz w:val="28"/>
          <w:szCs w:val="28"/>
        </w:rPr>
        <w:t xml:space="preserve">. </w:t>
      </w:r>
      <w:r w:rsidR="007B20B1" w:rsidRPr="00357D4D">
        <w:rPr>
          <w:rFonts w:ascii="Times New Roman" w:hAnsi="Times New Roman"/>
          <w:b/>
          <w:color w:val="000000"/>
          <w:sz w:val="28"/>
          <w:szCs w:val="28"/>
        </w:rPr>
        <w:t>Очікувані результати</w:t>
      </w:r>
    </w:p>
    <w:p w:rsidR="00EC5903" w:rsidRPr="00357D4D" w:rsidRDefault="00C67DEF" w:rsidP="00EC5903">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4"/>
          <w:szCs w:val="24"/>
        </w:rPr>
        <w:t xml:space="preserve">          - П</w:t>
      </w:r>
      <w:r w:rsidR="00EC5903" w:rsidRPr="00357D4D">
        <w:rPr>
          <w:rFonts w:ascii="Times New Roman" w:hAnsi="Times New Roman"/>
          <w:color w:val="000000"/>
          <w:sz w:val="28"/>
          <w:szCs w:val="28"/>
        </w:rPr>
        <w:t xml:space="preserve">ідвищення рівня знань з основ кооперації та переваг функціонування сільськогосподарських </w:t>
      </w:r>
      <w:r w:rsidR="00171B32" w:rsidRPr="00357D4D">
        <w:rPr>
          <w:rFonts w:ascii="Times New Roman" w:hAnsi="Times New Roman"/>
          <w:color w:val="000000"/>
          <w:sz w:val="28"/>
          <w:szCs w:val="28"/>
        </w:rPr>
        <w:t>обслуговуючих кооперативів і сімейних фермерських господарств.</w:t>
      </w:r>
    </w:p>
    <w:p w:rsidR="00EC5903" w:rsidRPr="00357D4D" w:rsidRDefault="00C67DEF" w:rsidP="00EC5903">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 xml:space="preserve">        -</w:t>
      </w:r>
      <w:r w:rsidR="00291111" w:rsidRPr="00357D4D">
        <w:rPr>
          <w:rFonts w:ascii="Times New Roman" w:hAnsi="Times New Roman"/>
          <w:color w:val="000000"/>
          <w:sz w:val="28"/>
          <w:szCs w:val="28"/>
        </w:rPr>
        <w:t xml:space="preserve"> </w:t>
      </w:r>
      <w:r w:rsidRPr="00357D4D">
        <w:rPr>
          <w:rFonts w:ascii="Times New Roman" w:hAnsi="Times New Roman"/>
          <w:color w:val="000000"/>
          <w:sz w:val="28"/>
          <w:szCs w:val="28"/>
        </w:rPr>
        <w:t>П</w:t>
      </w:r>
      <w:r w:rsidR="00EC5903" w:rsidRPr="00357D4D">
        <w:rPr>
          <w:rFonts w:ascii="Times New Roman" w:hAnsi="Times New Roman"/>
          <w:color w:val="000000"/>
          <w:sz w:val="28"/>
          <w:szCs w:val="28"/>
        </w:rPr>
        <w:t xml:space="preserve">ідвищення рівня </w:t>
      </w:r>
      <w:r w:rsidR="00291111" w:rsidRPr="00357D4D">
        <w:rPr>
          <w:rFonts w:ascii="Times New Roman" w:hAnsi="Times New Roman"/>
          <w:color w:val="000000"/>
          <w:sz w:val="28"/>
          <w:szCs w:val="28"/>
        </w:rPr>
        <w:t>доходів</w:t>
      </w:r>
      <w:r w:rsidR="00EC5903" w:rsidRPr="00357D4D">
        <w:rPr>
          <w:rFonts w:ascii="Times New Roman" w:hAnsi="Times New Roman"/>
          <w:color w:val="000000"/>
          <w:sz w:val="28"/>
          <w:szCs w:val="28"/>
        </w:rPr>
        <w:t xml:space="preserve"> особистих селянських господарств, фермерських господарств,</w:t>
      </w:r>
      <w:r w:rsidR="00CB599F" w:rsidRPr="00357D4D">
        <w:rPr>
          <w:rFonts w:ascii="Times New Roman" w:hAnsi="Times New Roman"/>
          <w:color w:val="000000"/>
          <w:sz w:val="28"/>
          <w:szCs w:val="28"/>
        </w:rPr>
        <w:t xml:space="preserve">  сімейних фермерських господарств,</w:t>
      </w:r>
      <w:r w:rsidR="00EC5903" w:rsidRPr="00357D4D">
        <w:rPr>
          <w:rFonts w:ascii="Times New Roman" w:hAnsi="Times New Roman"/>
          <w:color w:val="000000"/>
          <w:sz w:val="28"/>
          <w:szCs w:val="28"/>
        </w:rPr>
        <w:t xml:space="preserve"> фізичних осіб </w:t>
      </w:r>
      <w:r w:rsidR="00E87C33" w:rsidRPr="00357D4D">
        <w:rPr>
          <w:rFonts w:ascii="Times New Roman" w:hAnsi="Times New Roman"/>
          <w:color w:val="000000"/>
          <w:sz w:val="28"/>
          <w:szCs w:val="28"/>
        </w:rPr>
        <w:t xml:space="preserve">  </w:t>
      </w:r>
      <w:r w:rsidR="00EC5903" w:rsidRPr="00357D4D">
        <w:rPr>
          <w:rFonts w:ascii="Times New Roman" w:hAnsi="Times New Roman"/>
          <w:color w:val="000000"/>
          <w:sz w:val="28"/>
          <w:szCs w:val="28"/>
        </w:rPr>
        <w:t xml:space="preserve">- </w:t>
      </w:r>
      <w:r w:rsidR="00E87C33" w:rsidRPr="00357D4D">
        <w:rPr>
          <w:rFonts w:ascii="Times New Roman" w:hAnsi="Times New Roman"/>
          <w:color w:val="000000"/>
          <w:sz w:val="28"/>
          <w:szCs w:val="28"/>
        </w:rPr>
        <w:t xml:space="preserve"> </w:t>
      </w:r>
      <w:r w:rsidR="00EC5903" w:rsidRPr="00357D4D">
        <w:rPr>
          <w:rFonts w:ascii="Times New Roman" w:hAnsi="Times New Roman"/>
          <w:color w:val="000000"/>
          <w:sz w:val="28"/>
          <w:szCs w:val="28"/>
        </w:rPr>
        <w:t>сільськогосподарських товаровиробників, що стали членами сільськогосподарських обслуговуючих кооперативів;</w:t>
      </w:r>
    </w:p>
    <w:p w:rsidR="00074E9E" w:rsidRPr="00357D4D" w:rsidRDefault="00C67DEF" w:rsidP="00074E9E">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 xml:space="preserve">       -    З</w:t>
      </w:r>
      <w:r w:rsidR="00074E9E" w:rsidRPr="00357D4D">
        <w:rPr>
          <w:rFonts w:ascii="Times New Roman" w:hAnsi="Times New Roman"/>
          <w:color w:val="000000"/>
          <w:sz w:val="28"/>
          <w:szCs w:val="28"/>
        </w:rPr>
        <w:t xml:space="preserve">більшення валового виробництва </w:t>
      </w:r>
      <w:r w:rsidRPr="00357D4D">
        <w:rPr>
          <w:rFonts w:ascii="Times New Roman" w:hAnsi="Times New Roman"/>
          <w:color w:val="000000"/>
          <w:sz w:val="28"/>
          <w:szCs w:val="28"/>
        </w:rPr>
        <w:t>сільськогосподарської продукції</w:t>
      </w:r>
      <w:r w:rsidR="00074E9E" w:rsidRPr="00357D4D">
        <w:rPr>
          <w:rFonts w:ascii="Times New Roman" w:hAnsi="Times New Roman"/>
          <w:color w:val="000000"/>
          <w:sz w:val="28"/>
          <w:szCs w:val="28"/>
        </w:rPr>
        <w:t>;</w:t>
      </w:r>
    </w:p>
    <w:p w:rsidR="00074E9E" w:rsidRPr="00357D4D" w:rsidRDefault="00C67DEF" w:rsidP="00074E9E">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 xml:space="preserve">       -    С</w:t>
      </w:r>
      <w:r w:rsidR="00074E9E" w:rsidRPr="00357D4D">
        <w:rPr>
          <w:rFonts w:ascii="Times New Roman" w:hAnsi="Times New Roman"/>
          <w:color w:val="000000"/>
          <w:sz w:val="28"/>
          <w:szCs w:val="28"/>
        </w:rPr>
        <w:t>творення додаткових робочих місць;</w:t>
      </w:r>
    </w:p>
    <w:p w:rsidR="00074E9E" w:rsidRPr="00357D4D" w:rsidRDefault="00C67DEF" w:rsidP="00074E9E">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 xml:space="preserve">      </w:t>
      </w:r>
      <w:r w:rsidR="00D3580B" w:rsidRPr="00357D4D">
        <w:rPr>
          <w:rFonts w:ascii="Times New Roman" w:hAnsi="Times New Roman"/>
          <w:color w:val="000000"/>
          <w:sz w:val="28"/>
          <w:szCs w:val="28"/>
        </w:rPr>
        <w:t xml:space="preserve"> </w:t>
      </w:r>
      <w:r w:rsidR="00693E08" w:rsidRPr="00357D4D">
        <w:rPr>
          <w:rFonts w:ascii="Times New Roman" w:hAnsi="Times New Roman"/>
          <w:color w:val="000000"/>
          <w:sz w:val="28"/>
          <w:szCs w:val="28"/>
        </w:rPr>
        <w:t xml:space="preserve"> - </w:t>
      </w:r>
      <w:r w:rsidRPr="00357D4D">
        <w:rPr>
          <w:rFonts w:ascii="Times New Roman" w:hAnsi="Times New Roman"/>
          <w:color w:val="000000"/>
          <w:sz w:val="28"/>
          <w:szCs w:val="28"/>
        </w:rPr>
        <w:t>З</w:t>
      </w:r>
      <w:r w:rsidR="00171B32" w:rsidRPr="00357D4D">
        <w:rPr>
          <w:rFonts w:ascii="Times New Roman" w:hAnsi="Times New Roman"/>
          <w:color w:val="000000"/>
          <w:sz w:val="28"/>
          <w:szCs w:val="28"/>
        </w:rPr>
        <w:t xml:space="preserve">абезпечення населення </w:t>
      </w:r>
      <w:r w:rsidR="00074E9E" w:rsidRPr="00357D4D">
        <w:rPr>
          <w:rFonts w:ascii="Times New Roman" w:hAnsi="Times New Roman"/>
          <w:color w:val="000000"/>
          <w:sz w:val="28"/>
          <w:szCs w:val="28"/>
        </w:rPr>
        <w:t xml:space="preserve"> власною, високоякісною, доступною за ціною </w:t>
      </w:r>
      <w:r w:rsidR="00291111" w:rsidRPr="00357D4D">
        <w:rPr>
          <w:rFonts w:ascii="Times New Roman" w:hAnsi="Times New Roman"/>
          <w:color w:val="000000"/>
          <w:sz w:val="28"/>
          <w:szCs w:val="28"/>
        </w:rPr>
        <w:t>сільськогосподарською</w:t>
      </w:r>
      <w:r w:rsidR="00074E9E" w:rsidRPr="00357D4D">
        <w:rPr>
          <w:rFonts w:ascii="Times New Roman" w:hAnsi="Times New Roman"/>
          <w:color w:val="000000"/>
          <w:sz w:val="28"/>
          <w:szCs w:val="28"/>
        </w:rPr>
        <w:t xml:space="preserve"> продукцією.</w:t>
      </w:r>
    </w:p>
    <w:p w:rsidR="00074E9E" w:rsidRPr="00357D4D" w:rsidRDefault="00074E9E" w:rsidP="00074E9E">
      <w:pPr>
        <w:widowControl w:val="0"/>
        <w:tabs>
          <w:tab w:val="left" w:pos="0"/>
        </w:tabs>
        <w:autoSpaceDE w:val="0"/>
        <w:jc w:val="both"/>
        <w:rPr>
          <w:rFonts w:ascii="Times New Roman" w:hAnsi="Times New Roman"/>
          <w:color w:val="000000"/>
          <w:sz w:val="28"/>
          <w:szCs w:val="28"/>
        </w:rPr>
      </w:pPr>
      <w:r w:rsidRPr="00357D4D">
        <w:rPr>
          <w:rFonts w:ascii="Times New Roman" w:hAnsi="Times New Roman"/>
          <w:color w:val="000000"/>
          <w:sz w:val="28"/>
          <w:szCs w:val="28"/>
        </w:rPr>
        <w:tab/>
      </w:r>
    </w:p>
    <w:p w:rsidR="009F0C7A" w:rsidRPr="00357D4D" w:rsidRDefault="00B411D5" w:rsidP="007B20B1">
      <w:pPr>
        <w:widowControl w:val="0"/>
        <w:tabs>
          <w:tab w:val="left" w:pos="0"/>
        </w:tabs>
        <w:autoSpaceDE w:val="0"/>
        <w:jc w:val="center"/>
        <w:rPr>
          <w:rFonts w:ascii="Times New Roman" w:hAnsi="Times New Roman"/>
          <w:b/>
          <w:color w:val="000000"/>
          <w:sz w:val="28"/>
          <w:szCs w:val="28"/>
        </w:rPr>
      </w:pPr>
      <w:r w:rsidRPr="00357D4D">
        <w:rPr>
          <w:rFonts w:ascii="Times New Roman" w:hAnsi="Times New Roman"/>
          <w:b/>
          <w:color w:val="000000"/>
          <w:sz w:val="28"/>
          <w:szCs w:val="28"/>
        </w:rPr>
        <w:t>5</w:t>
      </w:r>
      <w:r w:rsidR="009D0E12" w:rsidRPr="00357D4D">
        <w:rPr>
          <w:rFonts w:ascii="Times New Roman" w:hAnsi="Times New Roman"/>
          <w:b/>
          <w:color w:val="000000"/>
          <w:sz w:val="28"/>
          <w:szCs w:val="28"/>
        </w:rPr>
        <w:t xml:space="preserve">. </w:t>
      </w:r>
      <w:r w:rsidR="00D64467" w:rsidRPr="00357D4D">
        <w:rPr>
          <w:rFonts w:ascii="Times New Roman" w:hAnsi="Times New Roman"/>
          <w:b/>
          <w:color w:val="000000"/>
          <w:sz w:val="28"/>
          <w:szCs w:val="28"/>
        </w:rPr>
        <w:t>Фінансове забезпечення</w:t>
      </w:r>
      <w:r w:rsidR="00397B43" w:rsidRPr="00357D4D">
        <w:rPr>
          <w:rFonts w:ascii="Times New Roman" w:hAnsi="Times New Roman"/>
          <w:b/>
          <w:color w:val="000000"/>
          <w:sz w:val="28"/>
          <w:szCs w:val="28"/>
        </w:rPr>
        <w:t xml:space="preserve"> Програми</w:t>
      </w:r>
    </w:p>
    <w:p w:rsidR="006665DD" w:rsidRPr="00357D4D" w:rsidRDefault="006665DD" w:rsidP="006665DD">
      <w:pPr>
        <w:ind w:firstLine="709"/>
        <w:jc w:val="both"/>
        <w:rPr>
          <w:rFonts w:ascii="Times New Roman" w:hAnsi="Times New Roman"/>
          <w:color w:val="000000"/>
          <w:sz w:val="28"/>
          <w:szCs w:val="28"/>
        </w:rPr>
      </w:pPr>
      <w:r w:rsidRPr="00357D4D">
        <w:rPr>
          <w:rFonts w:ascii="Times New Roman" w:hAnsi="Times New Roman"/>
          <w:color w:val="000000"/>
          <w:sz w:val="28"/>
          <w:szCs w:val="28"/>
        </w:rPr>
        <w:t xml:space="preserve">Фінансування Програми здійснюється за рахунок коштів </w:t>
      </w:r>
      <w:r w:rsidR="00C0664D" w:rsidRPr="00357D4D">
        <w:rPr>
          <w:rFonts w:ascii="Times New Roman" w:hAnsi="Times New Roman"/>
          <w:color w:val="000000"/>
          <w:sz w:val="28"/>
          <w:szCs w:val="28"/>
        </w:rPr>
        <w:t xml:space="preserve">міського бюджету. </w:t>
      </w:r>
    </w:p>
    <w:p w:rsidR="006665DD" w:rsidRPr="00357D4D" w:rsidRDefault="00C0664D" w:rsidP="006665DD">
      <w:pPr>
        <w:ind w:firstLine="709"/>
        <w:jc w:val="both"/>
        <w:rPr>
          <w:rFonts w:ascii="Times New Roman" w:hAnsi="Times New Roman"/>
          <w:color w:val="000000"/>
          <w:sz w:val="28"/>
          <w:szCs w:val="28"/>
        </w:rPr>
      </w:pPr>
      <w:r w:rsidRPr="00357D4D">
        <w:rPr>
          <w:rFonts w:ascii="Times New Roman" w:hAnsi="Times New Roman"/>
          <w:color w:val="000000"/>
          <w:sz w:val="28"/>
          <w:szCs w:val="28"/>
        </w:rPr>
        <w:t xml:space="preserve">Фінансова допомога надається сільськогосподарським кооперативам та сімейним фермерським господарствам у розмірі </w:t>
      </w:r>
      <w:r w:rsidRPr="00357D4D">
        <w:rPr>
          <w:rFonts w:ascii="Times New Roman" w:hAnsi="Times New Roman"/>
          <w:b/>
          <w:color w:val="000000"/>
          <w:sz w:val="28"/>
          <w:szCs w:val="28"/>
        </w:rPr>
        <w:t xml:space="preserve">50 </w:t>
      </w:r>
      <w:proofErr w:type="spellStart"/>
      <w:r w:rsidRPr="00357D4D">
        <w:rPr>
          <w:rFonts w:ascii="Times New Roman" w:hAnsi="Times New Roman"/>
          <w:b/>
          <w:color w:val="000000"/>
          <w:sz w:val="28"/>
          <w:szCs w:val="28"/>
        </w:rPr>
        <w:t>тис.грн</w:t>
      </w:r>
      <w:proofErr w:type="spellEnd"/>
      <w:r w:rsidRPr="00357D4D">
        <w:rPr>
          <w:rFonts w:ascii="Times New Roman" w:hAnsi="Times New Roman"/>
          <w:b/>
          <w:color w:val="000000"/>
          <w:sz w:val="28"/>
          <w:szCs w:val="28"/>
        </w:rPr>
        <w:t>.</w:t>
      </w:r>
      <w:r w:rsidR="00693E08" w:rsidRPr="00357D4D">
        <w:rPr>
          <w:rFonts w:ascii="Times New Roman" w:hAnsi="Times New Roman"/>
          <w:b/>
          <w:color w:val="000000"/>
          <w:sz w:val="28"/>
          <w:szCs w:val="28"/>
        </w:rPr>
        <w:t xml:space="preserve"> </w:t>
      </w:r>
      <w:r w:rsidRPr="00357D4D">
        <w:rPr>
          <w:rFonts w:ascii="Times New Roman" w:hAnsi="Times New Roman"/>
          <w:b/>
          <w:color w:val="000000"/>
          <w:sz w:val="28"/>
          <w:szCs w:val="28"/>
        </w:rPr>
        <w:t>на одне господарство</w:t>
      </w:r>
      <w:r w:rsidRPr="00357D4D">
        <w:rPr>
          <w:rFonts w:ascii="Times New Roman" w:hAnsi="Times New Roman"/>
          <w:color w:val="000000"/>
          <w:sz w:val="28"/>
          <w:szCs w:val="28"/>
        </w:rPr>
        <w:t xml:space="preserve"> одноразово при реєстрації такого господарства,</w:t>
      </w:r>
      <w:r w:rsidR="00693E08" w:rsidRPr="00357D4D">
        <w:rPr>
          <w:rFonts w:ascii="Times New Roman" w:hAnsi="Times New Roman"/>
          <w:color w:val="000000"/>
          <w:sz w:val="28"/>
          <w:szCs w:val="28"/>
        </w:rPr>
        <w:t xml:space="preserve"> </w:t>
      </w:r>
      <w:r w:rsidRPr="00357D4D">
        <w:rPr>
          <w:rFonts w:ascii="Times New Roman" w:hAnsi="Times New Roman"/>
          <w:color w:val="000000"/>
          <w:sz w:val="28"/>
          <w:szCs w:val="28"/>
        </w:rPr>
        <w:t>чи діяльності в період до трь</w:t>
      </w:r>
      <w:r w:rsidR="00BC19C7" w:rsidRPr="00357D4D">
        <w:rPr>
          <w:rFonts w:ascii="Times New Roman" w:hAnsi="Times New Roman"/>
          <w:color w:val="000000"/>
          <w:sz w:val="28"/>
          <w:szCs w:val="28"/>
        </w:rPr>
        <w:t>ох років.</w:t>
      </w:r>
    </w:p>
    <w:p w:rsidR="006665DD" w:rsidRPr="00357D4D" w:rsidRDefault="006665DD" w:rsidP="00BC19C7">
      <w:pPr>
        <w:ind w:firstLine="709"/>
        <w:jc w:val="both"/>
        <w:rPr>
          <w:rFonts w:ascii="Times New Roman" w:hAnsi="Times New Roman"/>
          <w:sz w:val="28"/>
          <w:szCs w:val="28"/>
        </w:rPr>
      </w:pPr>
    </w:p>
    <w:p w:rsidR="009F0C7A" w:rsidRPr="00357D4D" w:rsidRDefault="009F0C7A" w:rsidP="00BC19C7">
      <w:pPr>
        <w:ind w:firstLine="709"/>
        <w:jc w:val="both"/>
        <w:rPr>
          <w:rFonts w:ascii="Times New Roman" w:hAnsi="Times New Roman"/>
          <w:sz w:val="28"/>
          <w:szCs w:val="28"/>
        </w:rPr>
      </w:pPr>
    </w:p>
    <w:p w:rsidR="00682B21" w:rsidRPr="00357D4D" w:rsidRDefault="00B411D5" w:rsidP="009F0C7A">
      <w:pPr>
        <w:widowControl w:val="0"/>
        <w:tabs>
          <w:tab w:val="left" w:pos="0"/>
        </w:tabs>
        <w:autoSpaceDE w:val="0"/>
        <w:jc w:val="center"/>
        <w:rPr>
          <w:rFonts w:ascii="Times New Roman" w:hAnsi="Times New Roman"/>
          <w:sz w:val="28"/>
          <w:szCs w:val="28"/>
        </w:rPr>
      </w:pPr>
      <w:r w:rsidRPr="00357D4D">
        <w:rPr>
          <w:rFonts w:ascii="Times New Roman" w:hAnsi="Times New Roman"/>
          <w:b/>
          <w:color w:val="000000"/>
          <w:sz w:val="28"/>
          <w:szCs w:val="28"/>
        </w:rPr>
        <w:t>6</w:t>
      </w:r>
      <w:r w:rsidR="007B20B1" w:rsidRPr="00357D4D">
        <w:rPr>
          <w:rFonts w:ascii="Times New Roman" w:hAnsi="Times New Roman"/>
          <w:b/>
          <w:color w:val="000000"/>
          <w:sz w:val="28"/>
          <w:szCs w:val="28"/>
        </w:rPr>
        <w:t>. Механізм реалізації Програми</w:t>
      </w:r>
      <w:r w:rsidR="00682B21" w:rsidRPr="00357D4D">
        <w:rPr>
          <w:rFonts w:ascii="Times New Roman" w:hAnsi="Times New Roman"/>
          <w:sz w:val="28"/>
          <w:szCs w:val="28"/>
        </w:rPr>
        <w:t xml:space="preserve">        </w:t>
      </w:r>
    </w:p>
    <w:p w:rsidR="00D3580B" w:rsidRPr="00357D4D" w:rsidRDefault="00DC7205" w:rsidP="00682B21">
      <w:pPr>
        <w:jc w:val="both"/>
        <w:rPr>
          <w:rFonts w:ascii="Times New Roman" w:hAnsi="Times New Roman"/>
          <w:sz w:val="28"/>
          <w:szCs w:val="28"/>
        </w:rPr>
      </w:pPr>
      <w:r w:rsidRPr="00357D4D">
        <w:rPr>
          <w:rFonts w:ascii="Times New Roman" w:hAnsi="Times New Roman"/>
          <w:sz w:val="28"/>
          <w:szCs w:val="28"/>
        </w:rPr>
        <w:t xml:space="preserve">         Одержувачем бюджетних коштів є сільськогосподарські кооперативи,</w:t>
      </w:r>
      <w:r w:rsidR="00A41C4E" w:rsidRPr="00357D4D">
        <w:rPr>
          <w:rFonts w:ascii="Times New Roman" w:hAnsi="Times New Roman"/>
          <w:sz w:val="28"/>
          <w:szCs w:val="28"/>
        </w:rPr>
        <w:t>сімейні фермерські господарства,</w:t>
      </w:r>
      <w:r w:rsidR="003C56C3" w:rsidRPr="00357D4D">
        <w:rPr>
          <w:rFonts w:ascii="Times New Roman" w:hAnsi="Times New Roman"/>
          <w:sz w:val="28"/>
          <w:szCs w:val="28"/>
        </w:rPr>
        <w:t xml:space="preserve"> </w:t>
      </w:r>
      <w:r w:rsidRPr="00357D4D">
        <w:rPr>
          <w:rFonts w:ascii="Times New Roman" w:hAnsi="Times New Roman"/>
          <w:sz w:val="28"/>
          <w:szCs w:val="28"/>
        </w:rPr>
        <w:t>які використовують техніку, садивний матеріал та сільськогосподарських тварин для власної ді</w:t>
      </w:r>
      <w:r w:rsidR="00A41C4E" w:rsidRPr="00357D4D">
        <w:rPr>
          <w:rFonts w:ascii="Times New Roman" w:hAnsi="Times New Roman"/>
          <w:sz w:val="28"/>
          <w:szCs w:val="28"/>
        </w:rPr>
        <w:t>яльності.</w:t>
      </w:r>
    </w:p>
    <w:p w:rsidR="00E60DBF" w:rsidRPr="00357D4D" w:rsidRDefault="00A7570B" w:rsidP="00693E08">
      <w:pPr>
        <w:ind w:firstLine="851"/>
        <w:jc w:val="both"/>
        <w:rPr>
          <w:rFonts w:ascii="Times New Roman" w:hAnsi="Times New Roman"/>
          <w:sz w:val="28"/>
          <w:szCs w:val="28"/>
        </w:rPr>
      </w:pPr>
      <w:r w:rsidRPr="00357D4D">
        <w:rPr>
          <w:rFonts w:ascii="Times New Roman" w:hAnsi="Times New Roman"/>
          <w:sz w:val="28"/>
          <w:szCs w:val="28"/>
        </w:rPr>
        <w:t xml:space="preserve">Сільськогосподарські </w:t>
      </w:r>
      <w:r w:rsidR="00E60DBF" w:rsidRPr="00357D4D">
        <w:rPr>
          <w:rFonts w:ascii="Times New Roman" w:hAnsi="Times New Roman"/>
          <w:sz w:val="28"/>
          <w:szCs w:val="28"/>
        </w:rPr>
        <w:t xml:space="preserve"> </w:t>
      </w:r>
      <w:r w:rsidRPr="00357D4D">
        <w:rPr>
          <w:rFonts w:ascii="Times New Roman" w:hAnsi="Times New Roman"/>
          <w:sz w:val="28"/>
          <w:szCs w:val="28"/>
        </w:rPr>
        <w:t>к</w:t>
      </w:r>
      <w:r w:rsidR="00933841" w:rsidRPr="00357D4D">
        <w:rPr>
          <w:rFonts w:ascii="Times New Roman" w:hAnsi="Times New Roman"/>
          <w:sz w:val="28"/>
          <w:szCs w:val="28"/>
        </w:rPr>
        <w:t>ооперативи</w:t>
      </w:r>
      <w:r w:rsidR="00933841" w:rsidRPr="00357D4D">
        <w:rPr>
          <w:rFonts w:ascii="Times New Roman" w:hAnsi="Times New Roman"/>
          <w:b/>
          <w:color w:val="000000"/>
          <w:sz w:val="28"/>
          <w:szCs w:val="28"/>
        </w:rPr>
        <w:t>,</w:t>
      </w:r>
      <w:r w:rsidR="00E60DBF" w:rsidRPr="00357D4D">
        <w:rPr>
          <w:rFonts w:ascii="Times New Roman" w:hAnsi="Times New Roman"/>
          <w:sz w:val="28"/>
          <w:szCs w:val="28"/>
        </w:rPr>
        <w:t xml:space="preserve"> </w:t>
      </w:r>
      <w:r w:rsidR="00A41C4E" w:rsidRPr="00357D4D">
        <w:rPr>
          <w:rFonts w:ascii="Times New Roman" w:hAnsi="Times New Roman"/>
          <w:sz w:val="28"/>
          <w:szCs w:val="28"/>
        </w:rPr>
        <w:t xml:space="preserve">сімейні фермерські господарства </w:t>
      </w:r>
      <w:r w:rsidR="00E60DBF" w:rsidRPr="00357D4D">
        <w:rPr>
          <w:rFonts w:ascii="Times New Roman" w:hAnsi="Times New Roman"/>
          <w:sz w:val="28"/>
          <w:szCs w:val="28"/>
        </w:rPr>
        <w:t>які мають заборгованість із виплати заробітної плати, а також заборгованість перед державним та місцевими бюджетами, Пенсійним фондом України, що визнані банкрутами та до яких порушено справу про банкрутство і ті, що перебувають у стадії ліквідац</w:t>
      </w:r>
      <w:r w:rsidRPr="00357D4D">
        <w:rPr>
          <w:rFonts w:ascii="Times New Roman" w:hAnsi="Times New Roman"/>
          <w:sz w:val="28"/>
          <w:szCs w:val="28"/>
        </w:rPr>
        <w:t>ії, фінансовою підтримкою даної програми скористатись не можуть.</w:t>
      </w:r>
    </w:p>
    <w:p w:rsidR="00BC159D" w:rsidRPr="00357D4D" w:rsidRDefault="00E60DBF" w:rsidP="00BC159D">
      <w:pPr>
        <w:numPr>
          <w:ilvl w:val="0"/>
          <w:numId w:val="4"/>
        </w:numPr>
        <w:jc w:val="both"/>
        <w:rPr>
          <w:rFonts w:ascii="Times New Roman" w:hAnsi="Times New Roman"/>
          <w:sz w:val="28"/>
          <w:szCs w:val="28"/>
        </w:rPr>
      </w:pPr>
      <w:r w:rsidRPr="00357D4D">
        <w:rPr>
          <w:rFonts w:ascii="Times New Roman" w:hAnsi="Times New Roman"/>
          <w:sz w:val="28"/>
          <w:szCs w:val="28"/>
        </w:rPr>
        <w:t xml:space="preserve">Для </w:t>
      </w:r>
      <w:r w:rsidR="00A7570B" w:rsidRPr="00357D4D">
        <w:rPr>
          <w:rFonts w:ascii="Times New Roman" w:hAnsi="Times New Roman"/>
          <w:sz w:val="28"/>
          <w:szCs w:val="28"/>
        </w:rPr>
        <w:t>участі в програмі господарства подають такі документи:</w:t>
      </w:r>
    </w:p>
    <w:p w:rsidR="00E60DBF" w:rsidRPr="00357D4D" w:rsidRDefault="00E60DBF" w:rsidP="00A7570B">
      <w:pPr>
        <w:jc w:val="both"/>
        <w:rPr>
          <w:rFonts w:ascii="Times New Roman" w:hAnsi="Times New Roman"/>
          <w:sz w:val="28"/>
          <w:szCs w:val="28"/>
        </w:rPr>
      </w:pPr>
    </w:p>
    <w:p w:rsidR="00E60DBF" w:rsidRPr="00357D4D" w:rsidRDefault="00E60DBF" w:rsidP="00E60DBF">
      <w:pPr>
        <w:jc w:val="both"/>
        <w:rPr>
          <w:rFonts w:ascii="Times New Roman" w:hAnsi="Times New Roman"/>
          <w:sz w:val="28"/>
          <w:szCs w:val="28"/>
        </w:rPr>
      </w:pPr>
      <w:r w:rsidRPr="00357D4D">
        <w:rPr>
          <w:rFonts w:ascii="Times New Roman" w:hAnsi="Times New Roman"/>
          <w:sz w:val="28"/>
          <w:szCs w:val="28"/>
        </w:rPr>
        <w:t xml:space="preserve">       </w:t>
      </w:r>
      <w:r w:rsidR="00A7570B" w:rsidRPr="00357D4D">
        <w:rPr>
          <w:rFonts w:ascii="Times New Roman" w:hAnsi="Times New Roman"/>
          <w:sz w:val="28"/>
          <w:szCs w:val="28"/>
        </w:rPr>
        <w:t>заявка на участь в</w:t>
      </w:r>
      <w:r w:rsidR="00015E8A" w:rsidRPr="00357D4D">
        <w:rPr>
          <w:rFonts w:ascii="Times New Roman" w:hAnsi="Times New Roman"/>
          <w:sz w:val="28"/>
          <w:szCs w:val="28"/>
        </w:rPr>
        <w:t xml:space="preserve"> </w:t>
      </w:r>
      <w:r w:rsidR="00A7570B" w:rsidRPr="00357D4D">
        <w:rPr>
          <w:rFonts w:ascii="Times New Roman" w:hAnsi="Times New Roman"/>
          <w:sz w:val="28"/>
          <w:szCs w:val="28"/>
        </w:rPr>
        <w:t>програмі;</w:t>
      </w:r>
      <w:r w:rsidRPr="00357D4D">
        <w:rPr>
          <w:rFonts w:ascii="Times New Roman" w:hAnsi="Times New Roman"/>
          <w:sz w:val="28"/>
          <w:szCs w:val="28"/>
        </w:rPr>
        <w:t xml:space="preserve"> </w:t>
      </w:r>
    </w:p>
    <w:p w:rsidR="00E60DBF" w:rsidRPr="00357D4D" w:rsidRDefault="00E60DBF" w:rsidP="00E60DBF">
      <w:pPr>
        <w:jc w:val="both"/>
        <w:rPr>
          <w:rFonts w:ascii="Times New Roman" w:hAnsi="Times New Roman"/>
          <w:sz w:val="28"/>
          <w:szCs w:val="28"/>
        </w:rPr>
      </w:pPr>
      <w:r w:rsidRPr="00357D4D">
        <w:rPr>
          <w:rFonts w:ascii="Times New Roman" w:hAnsi="Times New Roman"/>
          <w:sz w:val="28"/>
          <w:szCs w:val="28"/>
        </w:rPr>
        <w:t xml:space="preserve">       </w:t>
      </w:r>
      <w:r w:rsidR="00A7570B" w:rsidRPr="00357D4D">
        <w:rPr>
          <w:rFonts w:ascii="Times New Roman" w:hAnsi="Times New Roman"/>
          <w:sz w:val="28"/>
          <w:szCs w:val="28"/>
        </w:rPr>
        <w:t>копія статуту, декларації;</w:t>
      </w:r>
      <w:r w:rsidRPr="00357D4D">
        <w:rPr>
          <w:rFonts w:ascii="Times New Roman" w:hAnsi="Times New Roman"/>
          <w:sz w:val="28"/>
          <w:szCs w:val="28"/>
        </w:rPr>
        <w:t xml:space="preserve"> </w:t>
      </w:r>
    </w:p>
    <w:p w:rsidR="00E60DBF" w:rsidRPr="00357D4D" w:rsidRDefault="00E60DBF" w:rsidP="00E60DBF">
      <w:pPr>
        <w:jc w:val="both"/>
        <w:rPr>
          <w:rFonts w:ascii="Times New Roman" w:hAnsi="Times New Roman"/>
          <w:sz w:val="28"/>
          <w:szCs w:val="28"/>
        </w:rPr>
      </w:pPr>
      <w:r w:rsidRPr="00357D4D">
        <w:rPr>
          <w:rFonts w:ascii="Times New Roman" w:hAnsi="Times New Roman"/>
          <w:sz w:val="28"/>
          <w:szCs w:val="28"/>
        </w:rPr>
        <w:t xml:space="preserve">       баланс і звіт про фінансові результати за останній звітний період за встановленою формою (крім новостворених); </w:t>
      </w:r>
    </w:p>
    <w:p w:rsidR="00E60DBF" w:rsidRPr="00357D4D" w:rsidRDefault="00E60DBF" w:rsidP="00E60DBF">
      <w:pPr>
        <w:jc w:val="both"/>
        <w:rPr>
          <w:rFonts w:ascii="Times New Roman" w:hAnsi="Times New Roman"/>
          <w:sz w:val="28"/>
          <w:szCs w:val="28"/>
        </w:rPr>
      </w:pPr>
      <w:r w:rsidRPr="00357D4D">
        <w:rPr>
          <w:rFonts w:ascii="Times New Roman" w:hAnsi="Times New Roman"/>
          <w:sz w:val="28"/>
          <w:szCs w:val="28"/>
        </w:rPr>
        <w:lastRenderedPageBreak/>
        <w:t xml:space="preserve">       довідку про відсутність (наявність) заборгованості з податків і зборів, видану відповідними органами державної фіскальної служби; </w:t>
      </w:r>
    </w:p>
    <w:p w:rsidR="00E60DBF" w:rsidRPr="00357D4D" w:rsidRDefault="00E60DBF" w:rsidP="00E60DBF">
      <w:pPr>
        <w:jc w:val="both"/>
        <w:rPr>
          <w:rFonts w:ascii="Times New Roman" w:hAnsi="Times New Roman"/>
          <w:sz w:val="28"/>
          <w:szCs w:val="28"/>
        </w:rPr>
      </w:pPr>
      <w:r w:rsidRPr="00357D4D">
        <w:rPr>
          <w:rFonts w:ascii="Times New Roman" w:hAnsi="Times New Roman"/>
          <w:sz w:val="28"/>
          <w:szCs w:val="28"/>
        </w:rPr>
        <w:t xml:space="preserve">        довідку про відсутність рішення про ліквідацію кооперативу</w:t>
      </w:r>
      <w:r w:rsidR="00A7570B" w:rsidRPr="00357D4D">
        <w:rPr>
          <w:rFonts w:ascii="Times New Roman" w:hAnsi="Times New Roman"/>
          <w:sz w:val="28"/>
          <w:szCs w:val="28"/>
        </w:rPr>
        <w:t>, СФГ</w:t>
      </w:r>
      <w:r w:rsidRPr="00357D4D">
        <w:rPr>
          <w:rFonts w:ascii="Times New Roman" w:hAnsi="Times New Roman"/>
          <w:sz w:val="28"/>
          <w:szCs w:val="28"/>
        </w:rPr>
        <w:t xml:space="preserve"> та про те, що стосовно кооперативу</w:t>
      </w:r>
      <w:r w:rsidR="00A7570B" w:rsidRPr="00357D4D">
        <w:rPr>
          <w:rFonts w:ascii="Times New Roman" w:hAnsi="Times New Roman"/>
          <w:sz w:val="28"/>
          <w:szCs w:val="28"/>
        </w:rPr>
        <w:t>, СФГ</w:t>
      </w:r>
      <w:r w:rsidRPr="00357D4D">
        <w:rPr>
          <w:rFonts w:ascii="Times New Roman" w:hAnsi="Times New Roman"/>
          <w:sz w:val="28"/>
          <w:szCs w:val="28"/>
        </w:rPr>
        <w:t xml:space="preserve"> не порушено справу про банкрутство; </w:t>
      </w:r>
    </w:p>
    <w:p w:rsidR="00B411D5" w:rsidRPr="00357D4D" w:rsidRDefault="00E60DBF" w:rsidP="00E60DBF">
      <w:pPr>
        <w:jc w:val="both"/>
        <w:rPr>
          <w:rFonts w:ascii="Times New Roman" w:hAnsi="Times New Roman"/>
          <w:sz w:val="28"/>
          <w:szCs w:val="28"/>
        </w:rPr>
      </w:pPr>
      <w:r w:rsidRPr="00357D4D">
        <w:rPr>
          <w:rFonts w:ascii="Times New Roman" w:hAnsi="Times New Roman"/>
          <w:sz w:val="28"/>
          <w:szCs w:val="28"/>
        </w:rPr>
        <w:t xml:space="preserve">       проект розвитку (бізнес-план) із визначенням пріоритетного напряму діяльності; </w:t>
      </w:r>
    </w:p>
    <w:p w:rsidR="00E60DBF" w:rsidRPr="00357D4D" w:rsidRDefault="00B411D5" w:rsidP="00E60DBF">
      <w:pPr>
        <w:jc w:val="both"/>
        <w:rPr>
          <w:rFonts w:ascii="Times New Roman" w:hAnsi="Times New Roman"/>
          <w:sz w:val="28"/>
          <w:szCs w:val="28"/>
        </w:rPr>
      </w:pPr>
      <w:r w:rsidRPr="00357D4D">
        <w:rPr>
          <w:rFonts w:ascii="Times New Roman" w:hAnsi="Times New Roman"/>
          <w:sz w:val="28"/>
          <w:szCs w:val="28"/>
        </w:rPr>
        <w:t xml:space="preserve">        </w:t>
      </w:r>
      <w:r w:rsidR="00E60DBF" w:rsidRPr="00357D4D">
        <w:rPr>
          <w:rFonts w:ascii="Times New Roman" w:hAnsi="Times New Roman"/>
          <w:sz w:val="28"/>
          <w:szCs w:val="28"/>
        </w:rPr>
        <w:t>договір на придбання техніки</w:t>
      </w:r>
      <w:r w:rsidR="00DB04EB" w:rsidRPr="00357D4D">
        <w:rPr>
          <w:rFonts w:ascii="Times New Roman" w:hAnsi="Times New Roman"/>
          <w:sz w:val="28"/>
          <w:szCs w:val="28"/>
        </w:rPr>
        <w:t>, обладнання, устаткування</w:t>
      </w:r>
      <w:r w:rsidR="00F66348" w:rsidRPr="00357D4D">
        <w:rPr>
          <w:rFonts w:ascii="Times New Roman" w:hAnsi="Times New Roman"/>
          <w:sz w:val="28"/>
          <w:szCs w:val="28"/>
        </w:rPr>
        <w:t xml:space="preserve"> ;</w:t>
      </w:r>
      <w:r w:rsidR="00E60DBF" w:rsidRPr="00357D4D">
        <w:rPr>
          <w:rFonts w:ascii="Times New Roman" w:hAnsi="Times New Roman"/>
          <w:sz w:val="28"/>
          <w:szCs w:val="28"/>
        </w:rPr>
        <w:t xml:space="preserve"> </w:t>
      </w:r>
    </w:p>
    <w:p w:rsidR="00E60DBF" w:rsidRPr="00357D4D" w:rsidRDefault="00E60DBF" w:rsidP="00E60DBF">
      <w:pPr>
        <w:jc w:val="both"/>
        <w:rPr>
          <w:rFonts w:ascii="Times New Roman" w:hAnsi="Times New Roman"/>
          <w:sz w:val="28"/>
          <w:szCs w:val="28"/>
        </w:rPr>
      </w:pPr>
      <w:r w:rsidRPr="00357D4D">
        <w:rPr>
          <w:rFonts w:ascii="Times New Roman" w:hAnsi="Times New Roman"/>
          <w:sz w:val="28"/>
          <w:szCs w:val="28"/>
        </w:rPr>
        <w:t xml:space="preserve">        довідку про банківські реквізити сіл</w:t>
      </w:r>
      <w:r w:rsidR="00771D7A" w:rsidRPr="00357D4D">
        <w:rPr>
          <w:rFonts w:ascii="Times New Roman" w:hAnsi="Times New Roman"/>
          <w:sz w:val="28"/>
          <w:szCs w:val="28"/>
        </w:rPr>
        <w:t>ьськ</w:t>
      </w:r>
      <w:r w:rsidR="00F66348" w:rsidRPr="00357D4D">
        <w:rPr>
          <w:rFonts w:ascii="Times New Roman" w:hAnsi="Times New Roman"/>
          <w:sz w:val="28"/>
          <w:szCs w:val="28"/>
        </w:rPr>
        <w:t>огосподарського кооперативу,СФГ;</w:t>
      </w:r>
      <w:r w:rsidR="00771D7A" w:rsidRPr="00357D4D">
        <w:rPr>
          <w:rFonts w:ascii="Times New Roman" w:hAnsi="Times New Roman"/>
          <w:sz w:val="28"/>
          <w:szCs w:val="28"/>
        </w:rPr>
        <w:t xml:space="preserve"> </w:t>
      </w:r>
      <w:r w:rsidRPr="00357D4D">
        <w:rPr>
          <w:rFonts w:ascii="Times New Roman" w:hAnsi="Times New Roman"/>
          <w:sz w:val="28"/>
          <w:szCs w:val="28"/>
        </w:rPr>
        <w:t xml:space="preserve"> </w:t>
      </w:r>
    </w:p>
    <w:p w:rsidR="00660879" w:rsidRPr="00357D4D" w:rsidRDefault="00660879" w:rsidP="00722D5C">
      <w:pPr>
        <w:jc w:val="both"/>
        <w:rPr>
          <w:rFonts w:ascii="Times New Roman" w:hAnsi="Times New Roman"/>
          <w:sz w:val="28"/>
          <w:szCs w:val="28"/>
        </w:rPr>
      </w:pPr>
      <w:r w:rsidRPr="00357D4D">
        <w:rPr>
          <w:rFonts w:ascii="Times New Roman" w:hAnsi="Times New Roman"/>
          <w:sz w:val="28"/>
          <w:szCs w:val="28"/>
        </w:rPr>
        <w:t xml:space="preserve">       </w:t>
      </w:r>
      <w:r w:rsidR="00E60DBF" w:rsidRPr="00357D4D">
        <w:rPr>
          <w:rFonts w:ascii="Times New Roman" w:hAnsi="Times New Roman"/>
          <w:sz w:val="28"/>
          <w:szCs w:val="28"/>
        </w:rPr>
        <w:t xml:space="preserve"> документи, що посвідчують право на земельну ділянку; </w:t>
      </w:r>
    </w:p>
    <w:p w:rsidR="00660879" w:rsidRPr="00357D4D" w:rsidRDefault="00660879" w:rsidP="00722D5C">
      <w:pPr>
        <w:jc w:val="both"/>
        <w:rPr>
          <w:rFonts w:ascii="Times New Roman" w:hAnsi="Times New Roman"/>
          <w:sz w:val="28"/>
          <w:szCs w:val="28"/>
        </w:rPr>
      </w:pPr>
      <w:r w:rsidRPr="00357D4D">
        <w:rPr>
          <w:rFonts w:ascii="Times New Roman" w:hAnsi="Times New Roman"/>
          <w:sz w:val="28"/>
          <w:szCs w:val="28"/>
        </w:rPr>
        <w:t xml:space="preserve">        </w:t>
      </w:r>
      <w:r w:rsidR="00E60DBF" w:rsidRPr="00357D4D">
        <w:rPr>
          <w:rFonts w:ascii="Times New Roman" w:hAnsi="Times New Roman"/>
          <w:sz w:val="28"/>
          <w:szCs w:val="28"/>
        </w:rPr>
        <w:t xml:space="preserve">затверджений робочий проект розвитку створення </w:t>
      </w:r>
      <w:r w:rsidR="00217CB4" w:rsidRPr="00357D4D">
        <w:rPr>
          <w:rFonts w:ascii="Times New Roman" w:hAnsi="Times New Roman"/>
          <w:sz w:val="28"/>
          <w:szCs w:val="28"/>
        </w:rPr>
        <w:t>багаторічних на</w:t>
      </w:r>
      <w:r w:rsidR="00B13CF4" w:rsidRPr="00357D4D">
        <w:rPr>
          <w:rFonts w:ascii="Times New Roman" w:hAnsi="Times New Roman"/>
          <w:sz w:val="28"/>
          <w:szCs w:val="28"/>
        </w:rPr>
        <w:t>с</w:t>
      </w:r>
      <w:r w:rsidR="00217CB4" w:rsidRPr="00357D4D">
        <w:rPr>
          <w:rFonts w:ascii="Times New Roman" w:hAnsi="Times New Roman"/>
          <w:sz w:val="28"/>
          <w:szCs w:val="28"/>
        </w:rPr>
        <w:t>аджень</w:t>
      </w:r>
      <w:r w:rsidR="00E60DBF" w:rsidRPr="00357D4D">
        <w:rPr>
          <w:rFonts w:ascii="Times New Roman" w:hAnsi="Times New Roman"/>
          <w:sz w:val="28"/>
          <w:szCs w:val="28"/>
        </w:rPr>
        <w:t xml:space="preserve">; </w:t>
      </w:r>
    </w:p>
    <w:p w:rsidR="00660879" w:rsidRPr="00357D4D" w:rsidRDefault="00660879" w:rsidP="00722D5C">
      <w:pPr>
        <w:jc w:val="both"/>
        <w:rPr>
          <w:rFonts w:ascii="Times New Roman" w:hAnsi="Times New Roman"/>
          <w:sz w:val="28"/>
          <w:szCs w:val="28"/>
        </w:rPr>
      </w:pPr>
      <w:r w:rsidRPr="00357D4D">
        <w:rPr>
          <w:rFonts w:ascii="Times New Roman" w:hAnsi="Times New Roman"/>
          <w:sz w:val="28"/>
          <w:szCs w:val="28"/>
        </w:rPr>
        <w:t xml:space="preserve">        </w:t>
      </w:r>
      <w:r w:rsidR="00E60DBF" w:rsidRPr="00357D4D">
        <w:rPr>
          <w:rFonts w:ascii="Times New Roman" w:hAnsi="Times New Roman"/>
          <w:sz w:val="28"/>
          <w:szCs w:val="28"/>
        </w:rPr>
        <w:t>договір на придбання садивного матеріалу</w:t>
      </w:r>
      <w:r w:rsidR="00FF419A" w:rsidRPr="00357D4D">
        <w:rPr>
          <w:rFonts w:ascii="Times New Roman" w:hAnsi="Times New Roman"/>
          <w:sz w:val="28"/>
          <w:szCs w:val="28"/>
        </w:rPr>
        <w:t>;</w:t>
      </w:r>
      <w:r w:rsidR="00E60DBF" w:rsidRPr="00357D4D">
        <w:rPr>
          <w:rFonts w:ascii="Times New Roman" w:hAnsi="Times New Roman"/>
          <w:sz w:val="28"/>
          <w:szCs w:val="28"/>
        </w:rPr>
        <w:t xml:space="preserve"> </w:t>
      </w:r>
    </w:p>
    <w:p w:rsidR="00660879" w:rsidRPr="00357D4D" w:rsidRDefault="00F66348" w:rsidP="00722D5C">
      <w:pPr>
        <w:jc w:val="both"/>
        <w:rPr>
          <w:rFonts w:ascii="Times New Roman" w:hAnsi="Times New Roman"/>
          <w:sz w:val="28"/>
          <w:szCs w:val="28"/>
        </w:rPr>
      </w:pPr>
      <w:r w:rsidRPr="00357D4D">
        <w:rPr>
          <w:rFonts w:ascii="Times New Roman" w:hAnsi="Times New Roman"/>
          <w:sz w:val="28"/>
          <w:szCs w:val="28"/>
        </w:rPr>
        <w:t xml:space="preserve">   </w:t>
      </w:r>
      <w:r w:rsidR="00FF419A" w:rsidRPr="00357D4D">
        <w:rPr>
          <w:rFonts w:ascii="Times New Roman" w:hAnsi="Times New Roman"/>
          <w:sz w:val="28"/>
          <w:szCs w:val="28"/>
        </w:rPr>
        <w:t xml:space="preserve">     договір на придбання сільськогосподарських  тварин.</w:t>
      </w:r>
    </w:p>
    <w:p w:rsidR="00660879" w:rsidRPr="00357D4D" w:rsidRDefault="00660879" w:rsidP="00722D5C">
      <w:pPr>
        <w:jc w:val="both"/>
        <w:rPr>
          <w:rFonts w:ascii="Times New Roman" w:hAnsi="Times New Roman"/>
          <w:sz w:val="28"/>
          <w:szCs w:val="28"/>
        </w:rPr>
      </w:pPr>
      <w:r w:rsidRPr="00357D4D">
        <w:rPr>
          <w:rFonts w:ascii="Times New Roman" w:hAnsi="Times New Roman"/>
          <w:sz w:val="28"/>
          <w:szCs w:val="28"/>
        </w:rPr>
        <w:t xml:space="preserve">             </w:t>
      </w:r>
    </w:p>
    <w:p w:rsidR="00660879" w:rsidRPr="00357D4D" w:rsidRDefault="00660879" w:rsidP="00660879">
      <w:pPr>
        <w:jc w:val="both"/>
        <w:rPr>
          <w:rFonts w:ascii="Times New Roman" w:hAnsi="Times New Roman"/>
          <w:sz w:val="28"/>
          <w:szCs w:val="28"/>
        </w:rPr>
      </w:pPr>
      <w:r w:rsidRPr="00357D4D">
        <w:rPr>
          <w:rFonts w:ascii="Times New Roman" w:hAnsi="Times New Roman"/>
          <w:sz w:val="28"/>
          <w:szCs w:val="28"/>
        </w:rPr>
        <w:t xml:space="preserve">   </w:t>
      </w:r>
      <w:r w:rsidR="00FF419A" w:rsidRPr="00357D4D">
        <w:rPr>
          <w:rFonts w:ascii="Times New Roman" w:hAnsi="Times New Roman"/>
          <w:sz w:val="28"/>
          <w:szCs w:val="28"/>
        </w:rPr>
        <w:t>2.</w:t>
      </w:r>
      <w:r w:rsidRPr="00357D4D">
        <w:rPr>
          <w:rFonts w:ascii="Times New Roman" w:hAnsi="Times New Roman"/>
          <w:sz w:val="28"/>
          <w:szCs w:val="28"/>
        </w:rPr>
        <w:t xml:space="preserve">    Одержувачі зобов’язані використовувати техніку</w:t>
      </w:r>
      <w:r w:rsidR="0094643D" w:rsidRPr="00357D4D">
        <w:rPr>
          <w:rFonts w:ascii="Times New Roman" w:hAnsi="Times New Roman"/>
          <w:sz w:val="28"/>
          <w:szCs w:val="28"/>
        </w:rPr>
        <w:t xml:space="preserve">, обладнання, устаткування </w:t>
      </w:r>
      <w:r w:rsidRPr="00357D4D">
        <w:rPr>
          <w:rFonts w:ascii="Times New Roman" w:hAnsi="Times New Roman"/>
          <w:sz w:val="28"/>
          <w:szCs w:val="28"/>
        </w:rPr>
        <w:t>вик</w:t>
      </w:r>
      <w:r w:rsidR="00FF419A" w:rsidRPr="00357D4D">
        <w:rPr>
          <w:rFonts w:ascii="Times New Roman" w:hAnsi="Times New Roman"/>
          <w:sz w:val="28"/>
          <w:szCs w:val="28"/>
        </w:rPr>
        <w:t>лючно за цільовим призначенням</w:t>
      </w:r>
      <w:r w:rsidR="00217CB4" w:rsidRPr="00357D4D">
        <w:rPr>
          <w:rFonts w:ascii="Times New Roman" w:hAnsi="Times New Roman"/>
          <w:sz w:val="28"/>
          <w:szCs w:val="28"/>
        </w:rPr>
        <w:t xml:space="preserve">,  </w:t>
      </w:r>
      <w:r w:rsidRPr="00357D4D">
        <w:rPr>
          <w:rFonts w:ascii="Times New Roman" w:hAnsi="Times New Roman"/>
          <w:sz w:val="28"/>
          <w:szCs w:val="28"/>
        </w:rPr>
        <w:t>надавати інформацію про неї, та забезпечувати можливість огляду придбаної техніки</w:t>
      </w:r>
      <w:r w:rsidR="0094643D" w:rsidRPr="00357D4D">
        <w:rPr>
          <w:rFonts w:ascii="Times New Roman" w:hAnsi="Times New Roman"/>
          <w:sz w:val="28"/>
          <w:szCs w:val="28"/>
        </w:rPr>
        <w:t xml:space="preserve">, обладнання, устаткування </w:t>
      </w:r>
      <w:r w:rsidRPr="00357D4D">
        <w:rPr>
          <w:rFonts w:ascii="Times New Roman" w:hAnsi="Times New Roman"/>
          <w:sz w:val="28"/>
          <w:szCs w:val="28"/>
        </w:rPr>
        <w:t xml:space="preserve"> </w:t>
      </w:r>
      <w:r w:rsidR="00FF419A" w:rsidRPr="00357D4D">
        <w:rPr>
          <w:rFonts w:ascii="Times New Roman" w:hAnsi="Times New Roman"/>
          <w:sz w:val="28"/>
          <w:szCs w:val="28"/>
        </w:rPr>
        <w:t>представниками міської ради.</w:t>
      </w:r>
    </w:p>
    <w:p w:rsidR="00660879" w:rsidRPr="00357D4D" w:rsidRDefault="00660879" w:rsidP="00660879">
      <w:pPr>
        <w:jc w:val="both"/>
        <w:rPr>
          <w:rFonts w:ascii="Times New Roman" w:hAnsi="Times New Roman"/>
          <w:sz w:val="28"/>
          <w:szCs w:val="28"/>
        </w:rPr>
      </w:pPr>
      <w:r w:rsidRPr="00357D4D">
        <w:rPr>
          <w:rFonts w:ascii="Times New Roman" w:hAnsi="Times New Roman"/>
          <w:sz w:val="28"/>
          <w:szCs w:val="28"/>
        </w:rPr>
        <w:t xml:space="preserve">      </w:t>
      </w:r>
      <w:r w:rsidR="00FF419A" w:rsidRPr="00357D4D">
        <w:rPr>
          <w:rFonts w:ascii="Times New Roman" w:hAnsi="Times New Roman"/>
          <w:sz w:val="28"/>
          <w:szCs w:val="28"/>
        </w:rPr>
        <w:t xml:space="preserve"> </w:t>
      </w:r>
    </w:p>
    <w:p w:rsidR="00660879" w:rsidRPr="00357D4D" w:rsidRDefault="00660879" w:rsidP="00660879">
      <w:pPr>
        <w:jc w:val="both"/>
        <w:rPr>
          <w:rFonts w:ascii="Times New Roman" w:hAnsi="Times New Roman"/>
          <w:sz w:val="28"/>
          <w:szCs w:val="28"/>
        </w:rPr>
      </w:pPr>
      <w:r w:rsidRPr="00357D4D">
        <w:rPr>
          <w:rFonts w:ascii="Times New Roman" w:hAnsi="Times New Roman"/>
          <w:sz w:val="28"/>
          <w:szCs w:val="28"/>
        </w:rPr>
        <w:t xml:space="preserve">        У разі надання одержувачем техніки, </w:t>
      </w:r>
      <w:r w:rsidR="0094643D" w:rsidRPr="00357D4D">
        <w:rPr>
          <w:rFonts w:ascii="Times New Roman" w:hAnsi="Times New Roman"/>
          <w:sz w:val="28"/>
          <w:szCs w:val="28"/>
        </w:rPr>
        <w:t xml:space="preserve">обладнання, устаткування </w:t>
      </w:r>
      <w:r w:rsidRPr="00357D4D">
        <w:rPr>
          <w:rFonts w:ascii="Times New Roman" w:hAnsi="Times New Roman"/>
          <w:sz w:val="28"/>
          <w:szCs w:val="28"/>
        </w:rPr>
        <w:t>придбан</w:t>
      </w:r>
      <w:r w:rsidR="0094643D" w:rsidRPr="00357D4D">
        <w:rPr>
          <w:rFonts w:ascii="Times New Roman" w:hAnsi="Times New Roman"/>
          <w:sz w:val="28"/>
          <w:szCs w:val="28"/>
        </w:rPr>
        <w:t>их</w:t>
      </w:r>
      <w:r w:rsidRPr="00357D4D">
        <w:rPr>
          <w:rFonts w:ascii="Times New Roman" w:hAnsi="Times New Roman"/>
          <w:sz w:val="28"/>
          <w:szCs w:val="28"/>
        </w:rPr>
        <w:t xml:space="preserve"> із залученням бюджетних коштів у користування третім особам або відчуження придбаної техніки до закінчення десятирічного строку її експлуатації (в тому числі у зв’язку з ліквідацією кооперативу), сума спрямованих на її придбання коштів підлягає поверненню кооперативом</w:t>
      </w:r>
      <w:r w:rsidR="00FF419A" w:rsidRPr="00357D4D">
        <w:rPr>
          <w:rFonts w:ascii="Times New Roman" w:hAnsi="Times New Roman"/>
          <w:sz w:val="28"/>
          <w:szCs w:val="28"/>
        </w:rPr>
        <w:t>, СФГ до міського бюджету.</w:t>
      </w:r>
    </w:p>
    <w:p w:rsidR="00660879" w:rsidRPr="00357D4D" w:rsidRDefault="00660879" w:rsidP="00660879">
      <w:pPr>
        <w:jc w:val="both"/>
        <w:rPr>
          <w:rFonts w:ascii="Times New Roman" w:hAnsi="Times New Roman"/>
          <w:sz w:val="28"/>
          <w:szCs w:val="28"/>
        </w:rPr>
      </w:pPr>
      <w:r w:rsidRPr="00357D4D">
        <w:rPr>
          <w:rFonts w:ascii="Times New Roman" w:hAnsi="Times New Roman"/>
          <w:sz w:val="28"/>
          <w:szCs w:val="28"/>
        </w:rPr>
        <w:t xml:space="preserve">       У разі, коли одержувач надає в користування третім особам або відчужує земельну ділянку, на якій знаход</w:t>
      </w:r>
      <w:r w:rsidR="0094643D" w:rsidRPr="00357D4D">
        <w:rPr>
          <w:rFonts w:ascii="Times New Roman" w:hAnsi="Times New Roman"/>
          <w:sz w:val="28"/>
          <w:szCs w:val="28"/>
        </w:rPr>
        <w:t>я</w:t>
      </w:r>
      <w:r w:rsidRPr="00357D4D">
        <w:rPr>
          <w:rFonts w:ascii="Times New Roman" w:hAnsi="Times New Roman"/>
          <w:sz w:val="28"/>
          <w:szCs w:val="28"/>
        </w:rPr>
        <w:t xml:space="preserve">ться </w:t>
      </w:r>
      <w:r w:rsidR="0094643D" w:rsidRPr="00357D4D">
        <w:rPr>
          <w:rFonts w:ascii="Times New Roman" w:hAnsi="Times New Roman"/>
          <w:sz w:val="28"/>
          <w:szCs w:val="28"/>
        </w:rPr>
        <w:t>багаторічні насадження</w:t>
      </w:r>
      <w:r w:rsidRPr="00357D4D">
        <w:rPr>
          <w:rFonts w:ascii="Times New Roman" w:hAnsi="Times New Roman"/>
          <w:sz w:val="28"/>
          <w:szCs w:val="28"/>
        </w:rPr>
        <w:t xml:space="preserve">, до закінчення строку </w:t>
      </w:r>
      <w:r w:rsidR="0094643D" w:rsidRPr="00357D4D">
        <w:rPr>
          <w:rFonts w:ascii="Times New Roman" w:hAnsi="Times New Roman"/>
          <w:sz w:val="28"/>
          <w:szCs w:val="28"/>
        </w:rPr>
        <w:t>їх</w:t>
      </w:r>
      <w:r w:rsidRPr="00357D4D">
        <w:rPr>
          <w:rFonts w:ascii="Times New Roman" w:hAnsi="Times New Roman"/>
          <w:sz w:val="28"/>
          <w:szCs w:val="28"/>
        </w:rPr>
        <w:t xml:space="preserve"> експлуатації (в тому числі у зв’язку з ліквідацією кооперативу), сума спрямованих на його підтримку бюджетних коштів підлягає пов</w:t>
      </w:r>
      <w:r w:rsidR="00FF419A" w:rsidRPr="00357D4D">
        <w:rPr>
          <w:rFonts w:ascii="Times New Roman" w:hAnsi="Times New Roman"/>
          <w:sz w:val="28"/>
          <w:szCs w:val="28"/>
        </w:rPr>
        <w:t>ерненню до міського бюджету.</w:t>
      </w:r>
    </w:p>
    <w:p w:rsidR="009D0E12" w:rsidRPr="00357D4D" w:rsidRDefault="00FF419A" w:rsidP="00660879">
      <w:pPr>
        <w:jc w:val="both"/>
        <w:rPr>
          <w:rFonts w:ascii="Times New Roman" w:hAnsi="Times New Roman"/>
          <w:sz w:val="28"/>
          <w:szCs w:val="28"/>
        </w:rPr>
      </w:pPr>
      <w:r w:rsidRPr="00357D4D">
        <w:rPr>
          <w:rFonts w:ascii="Times New Roman" w:hAnsi="Times New Roman"/>
          <w:sz w:val="28"/>
          <w:szCs w:val="28"/>
        </w:rPr>
        <w:t xml:space="preserve">       Одноразова фінансова допомога підлягає поверненню до міського бюджету у випадку, якщо кооператив, чи СФГ</w:t>
      </w:r>
      <w:r w:rsidR="00AB291C" w:rsidRPr="00357D4D">
        <w:rPr>
          <w:rFonts w:ascii="Times New Roman" w:hAnsi="Times New Roman"/>
          <w:sz w:val="28"/>
          <w:szCs w:val="28"/>
        </w:rPr>
        <w:t xml:space="preserve"> до трьох років припиняє свою діяльність в розмірі відсоткового відношення з розрахунку 50</w:t>
      </w:r>
      <w:r w:rsidR="00A02C93" w:rsidRPr="00357D4D">
        <w:rPr>
          <w:rFonts w:ascii="Times New Roman" w:hAnsi="Times New Roman"/>
          <w:sz w:val="28"/>
          <w:szCs w:val="28"/>
        </w:rPr>
        <w:t xml:space="preserve"> </w:t>
      </w:r>
      <w:r w:rsidR="00AB291C" w:rsidRPr="00357D4D">
        <w:rPr>
          <w:rFonts w:ascii="Times New Roman" w:hAnsi="Times New Roman"/>
          <w:sz w:val="28"/>
          <w:szCs w:val="28"/>
        </w:rPr>
        <w:t>тис. грн. на три роки.</w:t>
      </w:r>
    </w:p>
    <w:p w:rsidR="00015E8A" w:rsidRPr="00357D4D" w:rsidRDefault="00015E8A" w:rsidP="00660879">
      <w:pPr>
        <w:jc w:val="both"/>
        <w:rPr>
          <w:rFonts w:ascii="Times New Roman" w:hAnsi="Times New Roman"/>
          <w:sz w:val="28"/>
          <w:szCs w:val="28"/>
        </w:rPr>
      </w:pPr>
    </w:p>
    <w:p w:rsidR="00693E08" w:rsidRPr="00357D4D" w:rsidRDefault="00693E08" w:rsidP="00660879">
      <w:pPr>
        <w:jc w:val="both"/>
        <w:rPr>
          <w:rFonts w:ascii="Times New Roman" w:hAnsi="Times New Roman"/>
          <w:b/>
          <w:sz w:val="28"/>
          <w:szCs w:val="28"/>
        </w:rPr>
      </w:pPr>
    </w:p>
    <w:p w:rsidR="00693E08" w:rsidRPr="00357D4D" w:rsidRDefault="00693E08" w:rsidP="00660879">
      <w:pPr>
        <w:jc w:val="both"/>
        <w:rPr>
          <w:rFonts w:ascii="Times New Roman" w:hAnsi="Times New Roman"/>
          <w:b/>
          <w:sz w:val="28"/>
          <w:szCs w:val="28"/>
        </w:rPr>
      </w:pPr>
    </w:p>
    <w:p w:rsidR="00015E8A" w:rsidRPr="00357D4D" w:rsidRDefault="00015E8A" w:rsidP="00660879">
      <w:pPr>
        <w:jc w:val="both"/>
        <w:rPr>
          <w:rFonts w:ascii="Times New Roman" w:hAnsi="Times New Roman"/>
          <w:b/>
          <w:sz w:val="28"/>
          <w:szCs w:val="28"/>
        </w:rPr>
      </w:pPr>
      <w:r w:rsidRPr="00357D4D">
        <w:rPr>
          <w:rFonts w:ascii="Times New Roman" w:hAnsi="Times New Roman"/>
          <w:b/>
          <w:sz w:val="28"/>
          <w:szCs w:val="28"/>
        </w:rPr>
        <w:t xml:space="preserve"> Секретар </w:t>
      </w:r>
      <w:r w:rsidR="00A02C93" w:rsidRPr="00357D4D">
        <w:rPr>
          <w:rFonts w:ascii="Times New Roman" w:hAnsi="Times New Roman"/>
          <w:b/>
          <w:sz w:val="28"/>
          <w:szCs w:val="28"/>
        </w:rPr>
        <w:t>міської</w:t>
      </w:r>
      <w:r w:rsidRPr="00357D4D">
        <w:rPr>
          <w:rFonts w:ascii="Times New Roman" w:hAnsi="Times New Roman"/>
          <w:b/>
          <w:sz w:val="28"/>
          <w:szCs w:val="28"/>
        </w:rPr>
        <w:t xml:space="preserve">  ради                     </w:t>
      </w:r>
      <w:r w:rsidR="00A02C93" w:rsidRPr="00357D4D">
        <w:rPr>
          <w:rFonts w:ascii="Times New Roman" w:hAnsi="Times New Roman"/>
          <w:b/>
          <w:sz w:val="28"/>
          <w:szCs w:val="28"/>
        </w:rPr>
        <w:t xml:space="preserve">   </w:t>
      </w:r>
      <w:r w:rsidR="005C0723" w:rsidRPr="00357D4D">
        <w:rPr>
          <w:rFonts w:ascii="Times New Roman" w:hAnsi="Times New Roman"/>
          <w:b/>
          <w:sz w:val="28"/>
          <w:szCs w:val="28"/>
        </w:rPr>
        <w:tab/>
      </w:r>
      <w:r w:rsidR="00610AFD" w:rsidRPr="00357D4D">
        <w:rPr>
          <w:rFonts w:ascii="Times New Roman" w:hAnsi="Times New Roman"/>
          <w:b/>
          <w:sz w:val="28"/>
          <w:szCs w:val="28"/>
        </w:rPr>
        <w:t xml:space="preserve"> </w:t>
      </w:r>
      <w:r w:rsidR="00554F71" w:rsidRPr="00357D4D">
        <w:rPr>
          <w:rFonts w:ascii="Times New Roman" w:hAnsi="Times New Roman"/>
          <w:b/>
          <w:sz w:val="28"/>
          <w:szCs w:val="28"/>
        </w:rPr>
        <w:t xml:space="preserve">   </w:t>
      </w:r>
      <w:r w:rsidR="00610AFD" w:rsidRPr="00357D4D">
        <w:rPr>
          <w:rFonts w:ascii="Times New Roman" w:hAnsi="Times New Roman"/>
          <w:b/>
          <w:sz w:val="28"/>
          <w:szCs w:val="28"/>
        </w:rPr>
        <w:t xml:space="preserve">   </w:t>
      </w:r>
      <w:r w:rsidRPr="00357D4D">
        <w:rPr>
          <w:rFonts w:ascii="Times New Roman" w:hAnsi="Times New Roman"/>
          <w:b/>
          <w:sz w:val="28"/>
          <w:szCs w:val="28"/>
        </w:rPr>
        <w:t xml:space="preserve">  </w:t>
      </w:r>
      <w:r w:rsidR="005C0723" w:rsidRPr="00357D4D">
        <w:rPr>
          <w:rFonts w:ascii="Times New Roman" w:hAnsi="Times New Roman"/>
          <w:b/>
          <w:sz w:val="28"/>
          <w:szCs w:val="28"/>
        </w:rPr>
        <w:tab/>
      </w:r>
      <w:r w:rsidRPr="00357D4D">
        <w:rPr>
          <w:rFonts w:ascii="Times New Roman" w:hAnsi="Times New Roman"/>
          <w:b/>
          <w:sz w:val="28"/>
          <w:szCs w:val="28"/>
        </w:rPr>
        <w:t xml:space="preserve"> </w:t>
      </w:r>
      <w:r w:rsidR="00A02C93" w:rsidRPr="00357D4D">
        <w:rPr>
          <w:rFonts w:ascii="Times New Roman" w:hAnsi="Times New Roman"/>
          <w:b/>
          <w:sz w:val="28"/>
          <w:szCs w:val="28"/>
        </w:rPr>
        <w:t xml:space="preserve"> </w:t>
      </w:r>
      <w:r w:rsidR="00554F71" w:rsidRPr="00357D4D">
        <w:rPr>
          <w:rFonts w:ascii="Times New Roman" w:hAnsi="Times New Roman"/>
          <w:b/>
          <w:sz w:val="28"/>
          <w:szCs w:val="28"/>
        </w:rPr>
        <w:t xml:space="preserve">      </w:t>
      </w:r>
      <w:r w:rsidR="00A02C93" w:rsidRPr="00357D4D">
        <w:rPr>
          <w:rFonts w:ascii="Times New Roman" w:hAnsi="Times New Roman"/>
          <w:b/>
          <w:sz w:val="28"/>
          <w:szCs w:val="28"/>
        </w:rPr>
        <w:t xml:space="preserve"> </w:t>
      </w:r>
      <w:r w:rsidRPr="00357D4D">
        <w:rPr>
          <w:rFonts w:ascii="Times New Roman" w:hAnsi="Times New Roman"/>
          <w:b/>
          <w:sz w:val="28"/>
          <w:szCs w:val="28"/>
        </w:rPr>
        <w:t xml:space="preserve"> Марія   КЛИМОЧКО</w:t>
      </w:r>
    </w:p>
    <w:p w:rsidR="007B20B1" w:rsidRPr="00357D4D" w:rsidRDefault="007B20B1" w:rsidP="00AB291C">
      <w:pPr>
        <w:ind w:left="1416" w:hanging="1416"/>
        <w:jc w:val="center"/>
        <w:rPr>
          <w:rFonts w:ascii="Times New Roman" w:hAnsi="Times New Roman"/>
          <w:b/>
          <w:sz w:val="28"/>
          <w:szCs w:val="28"/>
          <w:lang w:eastAsia="uk-UA"/>
        </w:rPr>
      </w:pPr>
    </w:p>
    <w:p w:rsidR="00BB1236" w:rsidRPr="00357D4D" w:rsidRDefault="00BB1236" w:rsidP="00722D5C">
      <w:pPr>
        <w:jc w:val="both"/>
        <w:rPr>
          <w:rFonts w:ascii="Times New Roman" w:hAnsi="Times New Roman"/>
          <w:sz w:val="28"/>
          <w:szCs w:val="28"/>
        </w:rPr>
      </w:pPr>
    </w:p>
    <w:sectPr w:rsidR="00BB1236" w:rsidRPr="00357D4D" w:rsidSect="002421EC">
      <w:pgSz w:w="11906" w:h="16838"/>
      <w:pgMar w:top="850" w:right="566"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UkrainianPeterburg">
    <w:altName w:val="Courier New"/>
    <w:charset w:val="00"/>
    <w:family w:val="roman"/>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A61E8"/>
    <w:multiLevelType w:val="hybridMultilevel"/>
    <w:tmpl w:val="42A644C4"/>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
    <w:nsid w:val="0D08245F"/>
    <w:multiLevelType w:val="hybridMultilevel"/>
    <w:tmpl w:val="1824638A"/>
    <w:lvl w:ilvl="0" w:tplc="09D219A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nsid w:val="3685409A"/>
    <w:multiLevelType w:val="hybridMultilevel"/>
    <w:tmpl w:val="C0CCE3E6"/>
    <w:lvl w:ilvl="0" w:tplc="4B72E466">
      <w:numFmt w:val="bullet"/>
      <w:lvlText w:val="-"/>
      <w:lvlJc w:val="left"/>
      <w:pPr>
        <w:ind w:left="1684" w:hanging="900"/>
      </w:pPr>
      <w:rPr>
        <w:rFonts w:ascii="Times New Roman" w:eastAsia="Times New Roman" w:hAnsi="Times New Roman" w:hint="default"/>
      </w:rPr>
    </w:lvl>
    <w:lvl w:ilvl="1" w:tplc="04190003">
      <w:start w:val="1"/>
      <w:numFmt w:val="bullet"/>
      <w:lvlText w:val="o"/>
      <w:lvlJc w:val="left"/>
      <w:pPr>
        <w:ind w:left="1864" w:hanging="360"/>
      </w:pPr>
      <w:rPr>
        <w:rFonts w:ascii="Courier New" w:hAnsi="Courier New" w:cs="Courier New" w:hint="default"/>
      </w:rPr>
    </w:lvl>
    <w:lvl w:ilvl="2" w:tplc="04190005">
      <w:start w:val="1"/>
      <w:numFmt w:val="bullet"/>
      <w:lvlText w:val=""/>
      <w:lvlJc w:val="left"/>
      <w:pPr>
        <w:ind w:left="2584" w:hanging="360"/>
      </w:pPr>
      <w:rPr>
        <w:rFonts w:ascii="Wingdings" w:hAnsi="Wingdings" w:cs="Wingdings" w:hint="default"/>
      </w:rPr>
    </w:lvl>
    <w:lvl w:ilvl="3" w:tplc="04190001">
      <w:start w:val="1"/>
      <w:numFmt w:val="bullet"/>
      <w:lvlText w:val=""/>
      <w:lvlJc w:val="left"/>
      <w:pPr>
        <w:ind w:left="3304" w:hanging="360"/>
      </w:pPr>
      <w:rPr>
        <w:rFonts w:ascii="Symbol" w:hAnsi="Symbol" w:cs="Symbol" w:hint="default"/>
      </w:rPr>
    </w:lvl>
    <w:lvl w:ilvl="4" w:tplc="04190003">
      <w:start w:val="1"/>
      <w:numFmt w:val="bullet"/>
      <w:lvlText w:val="o"/>
      <w:lvlJc w:val="left"/>
      <w:pPr>
        <w:ind w:left="4024" w:hanging="360"/>
      </w:pPr>
      <w:rPr>
        <w:rFonts w:ascii="Courier New" w:hAnsi="Courier New" w:cs="Courier New" w:hint="default"/>
      </w:rPr>
    </w:lvl>
    <w:lvl w:ilvl="5" w:tplc="04190005">
      <w:start w:val="1"/>
      <w:numFmt w:val="bullet"/>
      <w:lvlText w:val=""/>
      <w:lvlJc w:val="left"/>
      <w:pPr>
        <w:ind w:left="4744" w:hanging="360"/>
      </w:pPr>
      <w:rPr>
        <w:rFonts w:ascii="Wingdings" w:hAnsi="Wingdings" w:cs="Wingdings" w:hint="default"/>
      </w:rPr>
    </w:lvl>
    <w:lvl w:ilvl="6" w:tplc="04190001">
      <w:start w:val="1"/>
      <w:numFmt w:val="bullet"/>
      <w:lvlText w:val=""/>
      <w:lvlJc w:val="left"/>
      <w:pPr>
        <w:ind w:left="5464" w:hanging="360"/>
      </w:pPr>
      <w:rPr>
        <w:rFonts w:ascii="Symbol" w:hAnsi="Symbol" w:cs="Symbol" w:hint="default"/>
      </w:rPr>
    </w:lvl>
    <w:lvl w:ilvl="7" w:tplc="04190003">
      <w:start w:val="1"/>
      <w:numFmt w:val="bullet"/>
      <w:lvlText w:val="o"/>
      <w:lvlJc w:val="left"/>
      <w:pPr>
        <w:ind w:left="6184" w:hanging="360"/>
      </w:pPr>
      <w:rPr>
        <w:rFonts w:ascii="Courier New" w:hAnsi="Courier New" w:cs="Courier New" w:hint="default"/>
      </w:rPr>
    </w:lvl>
    <w:lvl w:ilvl="8" w:tplc="04190005">
      <w:start w:val="1"/>
      <w:numFmt w:val="bullet"/>
      <w:lvlText w:val=""/>
      <w:lvlJc w:val="left"/>
      <w:pPr>
        <w:ind w:left="6904" w:hanging="360"/>
      </w:pPr>
      <w:rPr>
        <w:rFonts w:ascii="Wingdings" w:hAnsi="Wingdings" w:cs="Wingdings" w:hint="default"/>
      </w:rPr>
    </w:lvl>
  </w:abstractNum>
  <w:abstractNum w:abstractNumId="3">
    <w:nsid w:val="5D4C65CB"/>
    <w:multiLevelType w:val="hybridMultilevel"/>
    <w:tmpl w:val="D3FADDC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7E3924FF"/>
    <w:multiLevelType w:val="hybridMultilevel"/>
    <w:tmpl w:val="10108D26"/>
    <w:lvl w:ilvl="0" w:tplc="477CAF92">
      <w:numFmt w:val="bullet"/>
      <w:lvlText w:val="-"/>
      <w:lvlJc w:val="left"/>
      <w:pPr>
        <w:ind w:left="1440" w:hanging="360"/>
      </w:pPr>
      <w:rPr>
        <w:rFonts w:ascii="Times New Roman" w:eastAsia="Times New Roman" w:hAnsi="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549F0"/>
    <w:rsid w:val="00015E8A"/>
    <w:rsid w:val="00021C2D"/>
    <w:rsid w:val="00023452"/>
    <w:rsid w:val="000449F8"/>
    <w:rsid w:val="00073F38"/>
    <w:rsid w:val="00074E9E"/>
    <w:rsid w:val="0008026E"/>
    <w:rsid w:val="000811A8"/>
    <w:rsid w:val="000901CF"/>
    <w:rsid w:val="000A138A"/>
    <w:rsid w:val="000A282D"/>
    <w:rsid w:val="000D4497"/>
    <w:rsid w:val="001063DB"/>
    <w:rsid w:val="00114EA2"/>
    <w:rsid w:val="00124836"/>
    <w:rsid w:val="00130A39"/>
    <w:rsid w:val="00170D01"/>
    <w:rsid w:val="00171B32"/>
    <w:rsid w:val="001A17BB"/>
    <w:rsid w:val="001A6FA2"/>
    <w:rsid w:val="001E07CD"/>
    <w:rsid w:val="001E239D"/>
    <w:rsid w:val="001E3BD9"/>
    <w:rsid w:val="001E445D"/>
    <w:rsid w:val="00202769"/>
    <w:rsid w:val="00217CB4"/>
    <w:rsid w:val="0024067E"/>
    <w:rsid w:val="002421EC"/>
    <w:rsid w:val="00291111"/>
    <w:rsid w:val="002937EB"/>
    <w:rsid w:val="002A35D2"/>
    <w:rsid w:val="002C3868"/>
    <w:rsid w:val="00315ADE"/>
    <w:rsid w:val="00317687"/>
    <w:rsid w:val="00333458"/>
    <w:rsid w:val="00342EF1"/>
    <w:rsid w:val="00357D4D"/>
    <w:rsid w:val="003666C4"/>
    <w:rsid w:val="003957C3"/>
    <w:rsid w:val="00397B43"/>
    <w:rsid w:val="003C56C3"/>
    <w:rsid w:val="003F7CCF"/>
    <w:rsid w:val="00402A47"/>
    <w:rsid w:val="004200CB"/>
    <w:rsid w:val="0042474D"/>
    <w:rsid w:val="00432465"/>
    <w:rsid w:val="00442A94"/>
    <w:rsid w:val="0044734C"/>
    <w:rsid w:val="0045186B"/>
    <w:rsid w:val="00451CCA"/>
    <w:rsid w:val="00472217"/>
    <w:rsid w:val="00494D51"/>
    <w:rsid w:val="004E6B03"/>
    <w:rsid w:val="0050507B"/>
    <w:rsid w:val="00505EA5"/>
    <w:rsid w:val="0051344D"/>
    <w:rsid w:val="00554F71"/>
    <w:rsid w:val="005708A7"/>
    <w:rsid w:val="00575527"/>
    <w:rsid w:val="00585B24"/>
    <w:rsid w:val="005C0723"/>
    <w:rsid w:val="005C1C5F"/>
    <w:rsid w:val="00610AFD"/>
    <w:rsid w:val="0062274B"/>
    <w:rsid w:val="00660879"/>
    <w:rsid w:val="00664177"/>
    <w:rsid w:val="006665DD"/>
    <w:rsid w:val="00682B21"/>
    <w:rsid w:val="00693E08"/>
    <w:rsid w:val="006F122B"/>
    <w:rsid w:val="00722D5C"/>
    <w:rsid w:val="00736373"/>
    <w:rsid w:val="00771D7A"/>
    <w:rsid w:val="007B20B1"/>
    <w:rsid w:val="007D6895"/>
    <w:rsid w:val="00807271"/>
    <w:rsid w:val="008108A2"/>
    <w:rsid w:val="00833E70"/>
    <w:rsid w:val="00834263"/>
    <w:rsid w:val="00843C01"/>
    <w:rsid w:val="00871EE1"/>
    <w:rsid w:val="00892ECB"/>
    <w:rsid w:val="00895E10"/>
    <w:rsid w:val="008A25FF"/>
    <w:rsid w:val="008B3861"/>
    <w:rsid w:val="008B3D04"/>
    <w:rsid w:val="008C4760"/>
    <w:rsid w:val="009015BD"/>
    <w:rsid w:val="00907FDD"/>
    <w:rsid w:val="00933841"/>
    <w:rsid w:val="00935D1E"/>
    <w:rsid w:val="00943A86"/>
    <w:rsid w:val="0094532F"/>
    <w:rsid w:val="009463FA"/>
    <w:rsid w:val="0094643D"/>
    <w:rsid w:val="00994EAE"/>
    <w:rsid w:val="009B3358"/>
    <w:rsid w:val="009C4236"/>
    <w:rsid w:val="009C631F"/>
    <w:rsid w:val="009D0E12"/>
    <w:rsid w:val="009E5938"/>
    <w:rsid w:val="009F0C7A"/>
    <w:rsid w:val="00A02C93"/>
    <w:rsid w:val="00A154A8"/>
    <w:rsid w:val="00A41C4E"/>
    <w:rsid w:val="00A447D3"/>
    <w:rsid w:val="00A7570B"/>
    <w:rsid w:val="00A80FC2"/>
    <w:rsid w:val="00A82E3B"/>
    <w:rsid w:val="00A97FDD"/>
    <w:rsid w:val="00AB291C"/>
    <w:rsid w:val="00AB3B19"/>
    <w:rsid w:val="00B13CF4"/>
    <w:rsid w:val="00B15744"/>
    <w:rsid w:val="00B411D5"/>
    <w:rsid w:val="00B75956"/>
    <w:rsid w:val="00B85127"/>
    <w:rsid w:val="00BA3934"/>
    <w:rsid w:val="00BA5966"/>
    <w:rsid w:val="00BB1236"/>
    <w:rsid w:val="00BC159D"/>
    <w:rsid w:val="00BC19C7"/>
    <w:rsid w:val="00BF5328"/>
    <w:rsid w:val="00C0664D"/>
    <w:rsid w:val="00C34AF1"/>
    <w:rsid w:val="00C56B46"/>
    <w:rsid w:val="00C67DEF"/>
    <w:rsid w:val="00CB599F"/>
    <w:rsid w:val="00CE04A8"/>
    <w:rsid w:val="00CE621E"/>
    <w:rsid w:val="00D0712C"/>
    <w:rsid w:val="00D35514"/>
    <w:rsid w:val="00D3580B"/>
    <w:rsid w:val="00D549F0"/>
    <w:rsid w:val="00D64467"/>
    <w:rsid w:val="00D94677"/>
    <w:rsid w:val="00D954A9"/>
    <w:rsid w:val="00DB04EB"/>
    <w:rsid w:val="00DC7205"/>
    <w:rsid w:val="00DE25B0"/>
    <w:rsid w:val="00E45AEE"/>
    <w:rsid w:val="00E47851"/>
    <w:rsid w:val="00E60DBF"/>
    <w:rsid w:val="00E76B11"/>
    <w:rsid w:val="00E87C33"/>
    <w:rsid w:val="00EB0F2B"/>
    <w:rsid w:val="00EB25E3"/>
    <w:rsid w:val="00EC5903"/>
    <w:rsid w:val="00ED024D"/>
    <w:rsid w:val="00EE579B"/>
    <w:rsid w:val="00EF076E"/>
    <w:rsid w:val="00F42F3F"/>
    <w:rsid w:val="00F44DA0"/>
    <w:rsid w:val="00F66348"/>
    <w:rsid w:val="00F92160"/>
    <w:rsid w:val="00F950B2"/>
    <w:rsid w:val="00FB7534"/>
    <w:rsid w:val="00FD0CF0"/>
    <w:rsid w:val="00FE2B39"/>
    <w:rsid w:val="00FE7054"/>
    <w:rsid w:val="00FF419A"/>
    <w:rsid w:val="00FF7B5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A94"/>
    <w:rPr>
      <w:sz w:val="22"/>
      <w:szCs w:val="22"/>
      <w:lang w:eastAsia="en-US"/>
    </w:rPr>
  </w:style>
  <w:style w:type="paragraph" w:styleId="1">
    <w:name w:val="heading 1"/>
    <w:basedOn w:val="a"/>
    <w:next w:val="a"/>
    <w:link w:val="10"/>
    <w:uiPriority w:val="99"/>
    <w:qFormat/>
    <w:rsid w:val="002421EC"/>
    <w:pPr>
      <w:keepNext/>
      <w:spacing w:before="240" w:after="60"/>
      <w:outlineLvl w:val="0"/>
    </w:pPr>
    <w:rPr>
      <w:rFonts w:ascii="Arial" w:eastAsia="Times New Roman" w:hAnsi="Arial" w:cs="Arial"/>
      <w:b/>
      <w:bCs/>
      <w:kern w:val="32"/>
      <w:sz w:val="32"/>
      <w:szCs w:val="32"/>
      <w:lang w:val="ru-RU" w:eastAsia="ru-RU"/>
    </w:rPr>
  </w:style>
  <w:style w:type="paragraph" w:styleId="2">
    <w:name w:val="heading 2"/>
    <w:basedOn w:val="a"/>
    <w:next w:val="a"/>
    <w:link w:val="20"/>
    <w:uiPriority w:val="99"/>
    <w:qFormat/>
    <w:rsid w:val="002421EC"/>
    <w:pPr>
      <w:keepNext/>
      <w:spacing w:before="240" w:after="60"/>
      <w:outlineLvl w:val="1"/>
    </w:pPr>
    <w:rPr>
      <w:rFonts w:ascii="Arial" w:eastAsia="Times New Roman" w:hAnsi="Arial" w:cs="Arial"/>
      <w:b/>
      <w:bCs/>
      <w:i/>
      <w:iCs/>
      <w:sz w:val="28"/>
      <w:szCs w:val="28"/>
      <w:lang w:val="ru-RU" w:eastAsia="ru-RU"/>
    </w:rPr>
  </w:style>
  <w:style w:type="paragraph" w:styleId="4">
    <w:name w:val="heading 4"/>
    <w:basedOn w:val="a"/>
    <w:next w:val="a"/>
    <w:link w:val="40"/>
    <w:uiPriority w:val="99"/>
    <w:qFormat/>
    <w:rsid w:val="002421EC"/>
    <w:pPr>
      <w:keepNext/>
      <w:keepLines/>
      <w:spacing w:before="200" w:line="276" w:lineRule="auto"/>
      <w:outlineLvl w:val="3"/>
    </w:pPr>
    <w:rPr>
      <w:rFonts w:ascii="Cambria" w:eastAsia="Times New Roman" w:hAnsi="Cambria"/>
      <w:b/>
      <w:bCs/>
      <w:i/>
      <w:iCs/>
      <w:color w:val="4F81BD"/>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736373"/>
    <w:pPr>
      <w:spacing w:before="100" w:beforeAutospacing="1" w:after="100" w:afterAutospacing="1"/>
    </w:pPr>
    <w:rPr>
      <w:rFonts w:ascii="Times New Roman" w:eastAsia="Times New Roman" w:hAnsi="Times New Roman"/>
      <w:sz w:val="24"/>
      <w:szCs w:val="24"/>
      <w:lang w:val="ru-RU" w:eastAsia="ru-RU"/>
    </w:rPr>
  </w:style>
  <w:style w:type="character" w:customStyle="1" w:styleId="FontStyle34">
    <w:name w:val="Font Style34"/>
    <w:uiPriority w:val="99"/>
    <w:rsid w:val="009015BD"/>
    <w:rPr>
      <w:rFonts w:ascii="Times New Roman" w:hAnsi="Times New Roman" w:cs="Times New Roman"/>
      <w:sz w:val="26"/>
      <w:szCs w:val="26"/>
    </w:rPr>
  </w:style>
  <w:style w:type="paragraph" w:customStyle="1" w:styleId="Style8">
    <w:name w:val="Style8"/>
    <w:basedOn w:val="a"/>
    <w:uiPriority w:val="99"/>
    <w:rsid w:val="009015BD"/>
    <w:pPr>
      <w:widowControl w:val="0"/>
      <w:autoSpaceDE w:val="0"/>
      <w:autoSpaceDN w:val="0"/>
      <w:adjustRightInd w:val="0"/>
      <w:spacing w:line="331" w:lineRule="exact"/>
      <w:ind w:firstLine="725"/>
      <w:jc w:val="both"/>
    </w:pPr>
    <w:rPr>
      <w:rFonts w:ascii="Times New Roman" w:eastAsia="Times New Roman" w:hAnsi="Times New Roman"/>
      <w:sz w:val="24"/>
      <w:szCs w:val="24"/>
      <w:lang w:eastAsia="uk-UA"/>
    </w:rPr>
  </w:style>
  <w:style w:type="paragraph" w:customStyle="1" w:styleId="Default">
    <w:name w:val="Default"/>
    <w:rsid w:val="00834263"/>
    <w:pPr>
      <w:autoSpaceDE w:val="0"/>
      <w:autoSpaceDN w:val="0"/>
      <w:adjustRightInd w:val="0"/>
    </w:pPr>
    <w:rPr>
      <w:rFonts w:ascii="Times New Roman" w:hAnsi="Times New Roman"/>
      <w:color w:val="000000"/>
      <w:sz w:val="24"/>
      <w:szCs w:val="24"/>
    </w:rPr>
  </w:style>
  <w:style w:type="paragraph" w:styleId="3">
    <w:name w:val="Body Text 3"/>
    <w:basedOn w:val="a"/>
    <w:link w:val="30"/>
    <w:uiPriority w:val="99"/>
    <w:rsid w:val="008B3861"/>
    <w:pPr>
      <w:spacing w:after="120" w:line="276" w:lineRule="auto"/>
    </w:pPr>
    <w:rPr>
      <w:rFonts w:eastAsia="Times New Roman"/>
      <w:sz w:val="16"/>
      <w:szCs w:val="16"/>
      <w:lang w:val="ru-RU"/>
    </w:rPr>
  </w:style>
  <w:style w:type="character" w:customStyle="1" w:styleId="30">
    <w:name w:val="Основний текст 3 Знак"/>
    <w:link w:val="3"/>
    <w:uiPriority w:val="99"/>
    <w:rsid w:val="008B3861"/>
    <w:rPr>
      <w:rFonts w:eastAsia="Times New Roman"/>
      <w:sz w:val="16"/>
      <w:szCs w:val="16"/>
      <w:lang w:val="ru-RU" w:eastAsia="en-US"/>
    </w:rPr>
  </w:style>
  <w:style w:type="character" w:customStyle="1" w:styleId="a3">
    <w:name w:val="Основной текст_"/>
    <w:link w:val="31"/>
    <w:rsid w:val="002C3868"/>
    <w:rPr>
      <w:rFonts w:ascii="Times New Roman" w:eastAsia="Times New Roman" w:hAnsi="Times New Roman"/>
      <w:sz w:val="18"/>
      <w:szCs w:val="18"/>
      <w:shd w:val="clear" w:color="auto" w:fill="FFFFFF"/>
    </w:rPr>
  </w:style>
  <w:style w:type="character" w:customStyle="1" w:styleId="ArialNarrow95pt">
    <w:name w:val="Основной текст + Arial Narrow;9;5 pt;Полужирный"/>
    <w:rsid w:val="002C3868"/>
    <w:rPr>
      <w:rFonts w:ascii="Arial Narrow" w:eastAsia="Arial Narrow" w:hAnsi="Arial Narrow" w:cs="Arial Narrow"/>
      <w:b/>
      <w:bCs/>
      <w:i w:val="0"/>
      <w:iCs w:val="0"/>
      <w:smallCaps w:val="0"/>
      <w:strike w:val="0"/>
      <w:color w:val="000000"/>
      <w:spacing w:val="0"/>
      <w:w w:val="100"/>
      <w:position w:val="0"/>
      <w:sz w:val="19"/>
      <w:szCs w:val="19"/>
      <w:u w:val="none"/>
      <w:lang w:val="uk-UA"/>
    </w:rPr>
  </w:style>
  <w:style w:type="paragraph" w:customStyle="1" w:styleId="31">
    <w:name w:val="Основной текст3"/>
    <w:basedOn w:val="a"/>
    <w:link w:val="a3"/>
    <w:rsid w:val="002C3868"/>
    <w:pPr>
      <w:widowControl w:val="0"/>
      <w:shd w:val="clear" w:color="auto" w:fill="FFFFFF"/>
      <w:spacing w:line="227" w:lineRule="exact"/>
      <w:jc w:val="both"/>
    </w:pPr>
    <w:rPr>
      <w:rFonts w:ascii="Times New Roman" w:eastAsia="Times New Roman" w:hAnsi="Times New Roman"/>
      <w:sz w:val="18"/>
      <w:szCs w:val="18"/>
    </w:rPr>
  </w:style>
  <w:style w:type="paragraph" w:styleId="a4">
    <w:name w:val="Balloon Text"/>
    <w:basedOn w:val="a"/>
    <w:link w:val="a5"/>
    <w:uiPriority w:val="99"/>
    <w:semiHidden/>
    <w:unhideWhenUsed/>
    <w:rsid w:val="009B3358"/>
    <w:rPr>
      <w:rFonts w:ascii="Tahoma" w:hAnsi="Tahoma"/>
      <w:sz w:val="16"/>
      <w:szCs w:val="16"/>
    </w:rPr>
  </w:style>
  <w:style w:type="character" w:customStyle="1" w:styleId="a5">
    <w:name w:val="Текст у виносці Знак"/>
    <w:link w:val="a4"/>
    <w:uiPriority w:val="99"/>
    <w:semiHidden/>
    <w:rsid w:val="009B3358"/>
    <w:rPr>
      <w:rFonts w:ascii="Tahoma" w:hAnsi="Tahoma" w:cs="Tahoma"/>
      <w:sz w:val="16"/>
      <w:szCs w:val="16"/>
      <w:lang w:eastAsia="en-US"/>
    </w:rPr>
  </w:style>
  <w:style w:type="paragraph" w:customStyle="1" w:styleId="a6">
    <w:name w:val="Абзац"/>
    <w:basedOn w:val="a"/>
    <w:rsid w:val="00BB1236"/>
    <w:pPr>
      <w:spacing w:before="120"/>
      <w:ind w:firstLine="567"/>
      <w:jc w:val="both"/>
    </w:pPr>
    <w:rPr>
      <w:rFonts w:ascii="UkrainianPeterburg" w:eastAsia="Times New Roman" w:hAnsi="UkrainianPeterburg"/>
      <w:sz w:val="24"/>
      <w:szCs w:val="20"/>
      <w:lang w:val="ru-RU" w:eastAsia="ru-RU"/>
    </w:rPr>
  </w:style>
  <w:style w:type="paragraph" w:styleId="a7">
    <w:name w:val="No Spacing"/>
    <w:uiPriority w:val="1"/>
    <w:qFormat/>
    <w:rsid w:val="00BB1236"/>
    <w:rPr>
      <w:rFonts w:ascii="Times New Roman" w:eastAsia="Times New Roman" w:hAnsi="Times New Roman"/>
      <w:lang w:val="ru-RU" w:eastAsia="ru-RU"/>
    </w:rPr>
  </w:style>
  <w:style w:type="paragraph" w:styleId="21">
    <w:name w:val="Body Text Indent 2"/>
    <w:basedOn w:val="a"/>
    <w:link w:val="22"/>
    <w:uiPriority w:val="99"/>
    <w:unhideWhenUsed/>
    <w:rsid w:val="002421EC"/>
    <w:pPr>
      <w:spacing w:after="120" w:line="480" w:lineRule="auto"/>
      <w:ind w:left="283"/>
    </w:pPr>
  </w:style>
  <w:style w:type="character" w:customStyle="1" w:styleId="22">
    <w:name w:val="Основний текст з відступом 2 Знак"/>
    <w:basedOn w:val="a0"/>
    <w:link w:val="21"/>
    <w:uiPriority w:val="99"/>
    <w:rsid w:val="002421EC"/>
    <w:rPr>
      <w:sz w:val="22"/>
      <w:szCs w:val="22"/>
      <w:lang w:eastAsia="en-US"/>
    </w:rPr>
  </w:style>
  <w:style w:type="character" w:customStyle="1" w:styleId="10">
    <w:name w:val="Заголовок 1 Знак"/>
    <w:basedOn w:val="a0"/>
    <w:link w:val="1"/>
    <w:uiPriority w:val="99"/>
    <w:rsid w:val="002421EC"/>
    <w:rPr>
      <w:rFonts w:ascii="Arial" w:eastAsia="Times New Roman" w:hAnsi="Arial" w:cs="Arial"/>
      <w:b/>
      <w:bCs/>
      <w:kern w:val="32"/>
      <w:sz w:val="32"/>
      <w:szCs w:val="32"/>
      <w:lang w:val="ru-RU" w:eastAsia="ru-RU"/>
    </w:rPr>
  </w:style>
  <w:style w:type="character" w:customStyle="1" w:styleId="20">
    <w:name w:val="Заголовок 2 Знак"/>
    <w:basedOn w:val="a0"/>
    <w:link w:val="2"/>
    <w:uiPriority w:val="99"/>
    <w:rsid w:val="002421EC"/>
    <w:rPr>
      <w:rFonts w:ascii="Arial" w:eastAsia="Times New Roman" w:hAnsi="Arial" w:cs="Arial"/>
      <w:b/>
      <w:bCs/>
      <w:i/>
      <w:iCs/>
      <w:sz w:val="28"/>
      <w:szCs w:val="28"/>
      <w:lang w:val="ru-RU" w:eastAsia="ru-RU"/>
    </w:rPr>
  </w:style>
  <w:style w:type="character" w:customStyle="1" w:styleId="40">
    <w:name w:val="Заголовок 4 Знак"/>
    <w:basedOn w:val="a0"/>
    <w:link w:val="4"/>
    <w:uiPriority w:val="99"/>
    <w:rsid w:val="002421EC"/>
    <w:rPr>
      <w:rFonts w:ascii="Cambria" w:eastAsia="Times New Roman" w:hAnsi="Cambria"/>
      <w:b/>
      <w:bCs/>
      <w:i/>
      <w:iCs/>
      <w:color w:val="4F81BD"/>
      <w:sz w:val="22"/>
      <w:szCs w:val="22"/>
    </w:rPr>
  </w:style>
  <w:style w:type="paragraph" w:styleId="a8">
    <w:name w:val="List Paragraph"/>
    <w:basedOn w:val="a"/>
    <w:link w:val="a9"/>
    <w:uiPriority w:val="34"/>
    <w:qFormat/>
    <w:rsid w:val="002421EC"/>
    <w:pPr>
      <w:spacing w:after="200" w:line="276" w:lineRule="auto"/>
      <w:ind w:left="720"/>
      <w:contextualSpacing/>
    </w:pPr>
    <w:rPr>
      <w:lang w:val="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rsid w:val="002421EC"/>
    <w:pPr>
      <w:spacing w:before="100" w:beforeAutospacing="1" w:after="100" w:afterAutospacing="1"/>
    </w:pPr>
    <w:rPr>
      <w:rFonts w:ascii="Times New Roman" w:eastAsia="Times New Roman" w:hAnsi="Times New Roman"/>
      <w:sz w:val="24"/>
      <w:szCs w:val="24"/>
      <w:lang w:val="ru-RU" w:eastAsia="ru-RU"/>
    </w:rPr>
  </w:style>
  <w:style w:type="character" w:styleId="ac">
    <w:name w:val="Strong"/>
    <w:basedOn w:val="a0"/>
    <w:uiPriority w:val="99"/>
    <w:qFormat/>
    <w:rsid w:val="002421EC"/>
    <w:rPr>
      <w:rFonts w:cs="Times New Roman"/>
      <w:b/>
      <w:bCs/>
    </w:r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locked/>
    <w:rsid w:val="002421EC"/>
    <w:rPr>
      <w:rFonts w:ascii="Times New Roman" w:eastAsia="Times New Roman" w:hAnsi="Times New Roman"/>
      <w:sz w:val="24"/>
      <w:szCs w:val="24"/>
      <w:lang w:val="ru-RU" w:eastAsia="ru-RU"/>
    </w:rPr>
  </w:style>
  <w:style w:type="character" w:customStyle="1" w:styleId="a9">
    <w:name w:val="Абзац списку Знак"/>
    <w:link w:val="a8"/>
    <w:uiPriority w:val="34"/>
    <w:locked/>
    <w:rsid w:val="002421EC"/>
    <w:rPr>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154927466">
      <w:bodyDiv w:val="1"/>
      <w:marLeft w:val="0"/>
      <w:marRight w:val="0"/>
      <w:marTop w:val="0"/>
      <w:marBottom w:val="0"/>
      <w:divBdr>
        <w:top w:val="none" w:sz="0" w:space="0" w:color="auto"/>
        <w:left w:val="none" w:sz="0" w:space="0" w:color="auto"/>
        <w:bottom w:val="none" w:sz="0" w:space="0" w:color="auto"/>
        <w:right w:val="none" w:sz="0" w:space="0" w:color="auto"/>
      </w:divBdr>
    </w:div>
    <w:div w:id="989483746">
      <w:bodyDiv w:val="1"/>
      <w:marLeft w:val="0"/>
      <w:marRight w:val="0"/>
      <w:marTop w:val="0"/>
      <w:marBottom w:val="0"/>
      <w:divBdr>
        <w:top w:val="none" w:sz="0" w:space="0" w:color="auto"/>
        <w:left w:val="none" w:sz="0" w:space="0" w:color="auto"/>
        <w:bottom w:val="none" w:sz="0" w:space="0" w:color="auto"/>
        <w:right w:val="none" w:sz="0" w:space="0" w:color="auto"/>
      </w:divBdr>
    </w:div>
    <w:div w:id="1425154706">
      <w:bodyDiv w:val="1"/>
      <w:marLeft w:val="0"/>
      <w:marRight w:val="0"/>
      <w:marTop w:val="0"/>
      <w:marBottom w:val="0"/>
      <w:divBdr>
        <w:top w:val="none" w:sz="0" w:space="0" w:color="auto"/>
        <w:left w:val="none" w:sz="0" w:space="0" w:color="auto"/>
        <w:bottom w:val="none" w:sz="0" w:space="0" w:color="auto"/>
        <w:right w:val="none" w:sz="0" w:space="0" w:color="auto"/>
      </w:divBdr>
    </w:div>
    <w:div w:id="172506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7</Pages>
  <Words>9314</Words>
  <Characters>5309</Characters>
  <Application>Microsoft Office Word</Application>
  <DocSecurity>0</DocSecurity>
  <Lines>44</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до рішення районної     ради                                   Від_____________№______</vt:lpstr>
      <vt:lpstr>Додаток до рішення районної     ради                                   Від_____________№______</vt:lpstr>
    </vt:vector>
  </TitlesOfParts>
  <Company>Microsoft</Company>
  <LinksUpToDate>false</LinksUpToDate>
  <CharactersWithSpaces>14594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до рішення районної     ради                                   Від_____________№______</dc:title>
  <dc:creator>Мілана</dc:creator>
  <cp:lastModifiedBy>Користувач Windows</cp:lastModifiedBy>
  <cp:revision>22</cp:revision>
  <cp:lastPrinted>2022-02-09T08:31:00Z</cp:lastPrinted>
  <dcterms:created xsi:type="dcterms:W3CDTF">2022-02-14T18:27:00Z</dcterms:created>
  <dcterms:modified xsi:type="dcterms:W3CDTF">2024-02-20T17:55:00Z</dcterms:modified>
</cp:coreProperties>
</file>