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4CC5" w:rsidRPr="001A4CC5" w:rsidRDefault="001A4CC5" w:rsidP="001A4CC5">
      <w:pPr>
        <w:ind w:left="0" w:firstLine="0"/>
        <w:rPr>
          <w:sz w:val="24"/>
          <w:szCs w:val="24"/>
          <w:lang w:eastAsia="ru-RU"/>
        </w:rPr>
      </w:pPr>
      <w:r w:rsidRPr="001A4CC5">
        <w:rPr>
          <w:rFonts w:eastAsia="Times New Roman"/>
          <w:color w:val="000000"/>
          <w:sz w:val="24"/>
          <w:szCs w:val="24"/>
          <w:lang w:val="uk-UA" w:eastAsia="ru-RU"/>
        </w:rPr>
        <w:t xml:space="preserve">                       </w:t>
      </w:r>
      <w:r w:rsidRPr="001A4CC5">
        <w:rPr>
          <w:noProof/>
          <w:sz w:val="24"/>
          <w:szCs w:val="24"/>
          <w:lang w:val="uk-UA" w:eastAsia="uk-UA"/>
        </w:rPr>
        <w:t xml:space="preserve">                                                 </w:t>
      </w:r>
      <w:r w:rsidRPr="001A4CC5">
        <w:rPr>
          <w:noProof/>
          <w:sz w:val="24"/>
          <w:szCs w:val="24"/>
          <w:lang w:eastAsia="ru-RU"/>
        </w:rPr>
        <w:drawing>
          <wp:inline distT="0" distB="0" distL="0" distR="0" wp14:anchorId="7B036EFA" wp14:editId="4DC56109">
            <wp:extent cx="400050" cy="485775"/>
            <wp:effectExtent l="0" t="0" r="0" b="9525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TSIG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5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4CC5" w:rsidRPr="001A4CC5" w:rsidRDefault="001A4CC5" w:rsidP="001A4CC5">
      <w:pPr>
        <w:ind w:left="0" w:firstLine="0"/>
        <w:jc w:val="center"/>
        <w:rPr>
          <w:sz w:val="24"/>
          <w:szCs w:val="24"/>
          <w:lang w:eastAsia="ru-RU"/>
        </w:rPr>
      </w:pPr>
    </w:p>
    <w:p w:rsidR="001A4CC5" w:rsidRPr="001A4CC5" w:rsidRDefault="001A4CC5" w:rsidP="001A4CC5">
      <w:pPr>
        <w:keepNext/>
        <w:tabs>
          <w:tab w:val="left" w:pos="3240"/>
        </w:tabs>
        <w:ind w:left="0" w:firstLine="0"/>
        <w:jc w:val="center"/>
        <w:outlineLvl w:val="1"/>
        <w:rPr>
          <w:b/>
          <w:bCs/>
          <w:sz w:val="36"/>
          <w:szCs w:val="24"/>
          <w:lang w:val="uk-UA" w:eastAsia="ru-RU"/>
        </w:rPr>
      </w:pPr>
      <w:r w:rsidRPr="001A4CC5">
        <w:rPr>
          <w:b/>
          <w:bCs/>
          <w:sz w:val="36"/>
          <w:szCs w:val="24"/>
          <w:lang w:val="uk-UA" w:eastAsia="ru-RU"/>
        </w:rPr>
        <w:t>У К Р А Ї Н А</w:t>
      </w:r>
    </w:p>
    <w:p w:rsidR="001A4CC5" w:rsidRPr="001A4CC5" w:rsidRDefault="001A4CC5" w:rsidP="001A4CC5">
      <w:pPr>
        <w:ind w:left="0" w:firstLine="0"/>
        <w:jc w:val="center"/>
        <w:rPr>
          <w:sz w:val="24"/>
          <w:szCs w:val="24"/>
          <w:lang w:eastAsia="ru-RU"/>
        </w:rPr>
      </w:pPr>
    </w:p>
    <w:p w:rsidR="001A4CC5" w:rsidRPr="001A4CC5" w:rsidRDefault="001A4CC5" w:rsidP="00A6532C">
      <w:pPr>
        <w:tabs>
          <w:tab w:val="left" w:pos="3400"/>
        </w:tabs>
        <w:ind w:left="0" w:firstLine="0"/>
        <w:jc w:val="center"/>
        <w:rPr>
          <w:b/>
          <w:bCs/>
          <w:szCs w:val="24"/>
          <w:lang w:eastAsia="ru-RU"/>
        </w:rPr>
      </w:pPr>
      <w:r w:rsidRPr="001A4CC5">
        <w:rPr>
          <w:b/>
          <w:bCs/>
          <w:szCs w:val="24"/>
          <w:lang w:val="uk-UA" w:eastAsia="ru-RU"/>
        </w:rPr>
        <w:t>ДУБІВСЬКА</w:t>
      </w:r>
      <w:r w:rsidRPr="001A4CC5">
        <w:rPr>
          <w:b/>
          <w:bCs/>
          <w:szCs w:val="24"/>
          <w:lang w:eastAsia="ru-RU"/>
        </w:rPr>
        <w:t xml:space="preserve"> СЕЛИЩН</w:t>
      </w:r>
      <w:r w:rsidRPr="001A4CC5">
        <w:rPr>
          <w:b/>
          <w:bCs/>
          <w:szCs w:val="24"/>
          <w:lang w:val="uk-UA" w:eastAsia="ru-RU"/>
        </w:rPr>
        <w:t>А</w:t>
      </w:r>
      <w:r w:rsidRPr="001A4CC5">
        <w:rPr>
          <w:b/>
          <w:bCs/>
          <w:szCs w:val="24"/>
          <w:lang w:eastAsia="ru-RU"/>
        </w:rPr>
        <w:t xml:space="preserve"> РАД</w:t>
      </w:r>
      <w:r w:rsidRPr="001A4CC5">
        <w:rPr>
          <w:b/>
          <w:bCs/>
          <w:szCs w:val="24"/>
          <w:lang w:val="uk-UA" w:eastAsia="ru-RU"/>
        </w:rPr>
        <w:t>А</w:t>
      </w:r>
      <w:r w:rsidRPr="001A4CC5">
        <w:rPr>
          <w:b/>
          <w:bCs/>
          <w:szCs w:val="24"/>
          <w:lang w:eastAsia="ru-RU"/>
        </w:rPr>
        <w:t xml:space="preserve"> ТЯЧІВСЬКОГО РАЙОНУ</w:t>
      </w:r>
    </w:p>
    <w:p w:rsidR="001A4CC5" w:rsidRPr="001A4CC5" w:rsidRDefault="001A4CC5" w:rsidP="001A4CC5">
      <w:pPr>
        <w:keepNext/>
        <w:ind w:left="0" w:firstLine="0"/>
        <w:jc w:val="center"/>
        <w:outlineLvl w:val="0"/>
        <w:rPr>
          <w:b/>
          <w:bCs/>
          <w:szCs w:val="24"/>
          <w:lang w:val="uk-UA" w:eastAsia="ru-RU"/>
        </w:rPr>
      </w:pPr>
      <w:r w:rsidRPr="001A4CC5">
        <w:rPr>
          <w:b/>
          <w:bCs/>
          <w:szCs w:val="24"/>
          <w:lang w:val="uk-UA" w:eastAsia="ru-RU"/>
        </w:rPr>
        <w:t xml:space="preserve">Тридцята сесія </w:t>
      </w:r>
      <w:r w:rsidRPr="001A4CC5">
        <w:rPr>
          <w:b/>
          <w:bCs/>
          <w:szCs w:val="24"/>
          <w:lang w:val="en-US" w:eastAsia="ru-RU"/>
        </w:rPr>
        <w:t>V</w:t>
      </w:r>
      <w:r w:rsidRPr="001A4CC5">
        <w:rPr>
          <w:b/>
          <w:bCs/>
          <w:szCs w:val="24"/>
          <w:lang w:val="uk-UA" w:eastAsia="ru-RU"/>
        </w:rPr>
        <w:t>І</w:t>
      </w:r>
      <w:r w:rsidRPr="001A4CC5">
        <w:rPr>
          <w:b/>
          <w:bCs/>
          <w:szCs w:val="24"/>
          <w:lang w:val="en-US" w:eastAsia="ru-RU"/>
        </w:rPr>
        <w:t>I</w:t>
      </w:r>
      <w:r w:rsidRPr="001A4CC5">
        <w:rPr>
          <w:b/>
          <w:bCs/>
          <w:szCs w:val="24"/>
          <w:lang w:val="uk-UA" w:eastAsia="ru-RU"/>
        </w:rPr>
        <w:t>І скликання</w:t>
      </w:r>
    </w:p>
    <w:p w:rsidR="001A4CC5" w:rsidRPr="001A4CC5" w:rsidRDefault="001A4CC5" w:rsidP="001A4CC5">
      <w:pPr>
        <w:ind w:left="0" w:firstLine="0"/>
        <w:rPr>
          <w:b/>
          <w:bCs/>
          <w:lang w:eastAsia="ru-RU"/>
        </w:rPr>
      </w:pPr>
      <w:r w:rsidRPr="001A4CC5">
        <w:rPr>
          <w:sz w:val="24"/>
          <w:szCs w:val="24"/>
          <w:lang w:val="uk-UA" w:eastAsia="ru-RU"/>
        </w:rPr>
        <w:t xml:space="preserve">                                                       </w:t>
      </w:r>
    </w:p>
    <w:p w:rsidR="001A4CC5" w:rsidRPr="001A4CC5" w:rsidRDefault="001A4CC5" w:rsidP="001A4CC5">
      <w:pPr>
        <w:keepNext/>
        <w:ind w:left="0" w:firstLine="0"/>
        <w:jc w:val="center"/>
        <w:outlineLvl w:val="0"/>
        <w:rPr>
          <w:b/>
          <w:bCs/>
          <w:lang w:eastAsia="ru-RU"/>
        </w:rPr>
      </w:pPr>
      <w:r w:rsidRPr="001A4CC5">
        <w:rPr>
          <w:b/>
          <w:bCs/>
          <w:lang w:val="uk-UA" w:eastAsia="ru-RU"/>
        </w:rPr>
        <w:t>РІШЕННЯ</w:t>
      </w:r>
    </w:p>
    <w:p w:rsidR="001A4CC5" w:rsidRPr="001A4CC5" w:rsidRDefault="001A4CC5" w:rsidP="001A4CC5">
      <w:pPr>
        <w:ind w:left="0" w:firstLine="0"/>
        <w:rPr>
          <w:sz w:val="24"/>
          <w:szCs w:val="24"/>
          <w:lang w:eastAsia="ru-RU"/>
        </w:rPr>
      </w:pPr>
    </w:p>
    <w:p w:rsidR="001A4CC5" w:rsidRPr="001A4CC5" w:rsidRDefault="001A4CC5" w:rsidP="001A4CC5">
      <w:pPr>
        <w:ind w:left="0" w:firstLine="0"/>
        <w:rPr>
          <w:lang w:eastAsia="ru-RU"/>
        </w:rPr>
      </w:pPr>
      <w:r w:rsidRPr="001A4CC5">
        <w:rPr>
          <w:lang w:eastAsia="ru-RU"/>
        </w:rPr>
        <w:t xml:space="preserve">   </w:t>
      </w:r>
      <w:proofErr w:type="spellStart"/>
      <w:proofErr w:type="gramStart"/>
      <w:r w:rsidRPr="001A4CC5">
        <w:rPr>
          <w:lang w:eastAsia="ru-RU"/>
        </w:rPr>
        <w:t>від</w:t>
      </w:r>
      <w:proofErr w:type="spellEnd"/>
      <w:r w:rsidRPr="001A4CC5">
        <w:rPr>
          <w:lang w:eastAsia="ru-RU"/>
        </w:rPr>
        <w:t xml:space="preserve">  </w:t>
      </w:r>
      <w:r w:rsidRPr="001A4CC5">
        <w:rPr>
          <w:lang w:val="uk-UA" w:eastAsia="ru-RU"/>
        </w:rPr>
        <w:t>03</w:t>
      </w:r>
      <w:proofErr w:type="gramEnd"/>
      <w:r w:rsidRPr="001A4CC5">
        <w:rPr>
          <w:lang w:val="uk-UA" w:eastAsia="ru-RU"/>
        </w:rPr>
        <w:t xml:space="preserve"> квітня</w:t>
      </w:r>
      <w:r w:rsidRPr="001A4CC5">
        <w:rPr>
          <w:lang w:eastAsia="ru-RU"/>
        </w:rPr>
        <w:t xml:space="preserve"> 20</w:t>
      </w:r>
      <w:r w:rsidRPr="001A4CC5">
        <w:rPr>
          <w:lang w:val="uk-UA" w:eastAsia="ru-RU"/>
        </w:rPr>
        <w:t>24</w:t>
      </w:r>
      <w:r w:rsidRPr="001A4CC5">
        <w:rPr>
          <w:lang w:eastAsia="ru-RU"/>
        </w:rPr>
        <w:t xml:space="preserve"> року </w:t>
      </w:r>
      <w:r w:rsidR="008E7F09">
        <w:rPr>
          <w:lang w:val="uk-UA" w:eastAsia="ru-RU"/>
        </w:rPr>
        <w:t>№ 967</w:t>
      </w:r>
      <w:r w:rsidRPr="001A4CC5">
        <w:rPr>
          <w:lang w:val="uk-UA" w:eastAsia="ru-RU"/>
        </w:rPr>
        <w:t xml:space="preserve">                                                    </w:t>
      </w:r>
      <w:r w:rsidRPr="001A4CC5">
        <w:rPr>
          <w:lang w:eastAsia="ru-RU"/>
        </w:rPr>
        <w:t>с</w:t>
      </w:r>
      <w:proofErr w:type="spellStart"/>
      <w:r w:rsidRPr="001A4CC5">
        <w:rPr>
          <w:lang w:val="uk-UA" w:eastAsia="ru-RU"/>
        </w:rPr>
        <w:t>елище</w:t>
      </w:r>
      <w:proofErr w:type="spellEnd"/>
      <w:r w:rsidRPr="001A4CC5">
        <w:rPr>
          <w:lang w:eastAsia="ru-RU"/>
        </w:rPr>
        <w:t xml:space="preserve"> </w:t>
      </w:r>
      <w:r w:rsidRPr="001A4CC5">
        <w:rPr>
          <w:lang w:val="uk-UA" w:eastAsia="ru-RU"/>
        </w:rPr>
        <w:t>Дубове</w:t>
      </w:r>
    </w:p>
    <w:p w:rsidR="007269C4" w:rsidRPr="00C71744" w:rsidRDefault="007269C4" w:rsidP="007269C4">
      <w:pPr>
        <w:overflowPunct w:val="0"/>
        <w:autoSpaceDE w:val="0"/>
        <w:autoSpaceDN w:val="0"/>
        <w:adjustRightInd w:val="0"/>
        <w:ind w:left="0" w:firstLine="709"/>
        <w:jc w:val="center"/>
        <w:rPr>
          <w:bCs/>
          <w:lang w:val="uk-UA"/>
        </w:rPr>
      </w:pPr>
    </w:p>
    <w:p w:rsidR="007269C4" w:rsidRDefault="007269C4" w:rsidP="007269C4">
      <w:pPr>
        <w:rPr>
          <w:b/>
          <w:bCs/>
          <w:i/>
          <w:lang w:val="uk-UA"/>
        </w:rPr>
      </w:pPr>
      <w:bookmarkStart w:id="0" w:name="_Hlk125285917"/>
      <w:r w:rsidRPr="00C71744">
        <w:rPr>
          <w:b/>
          <w:bCs/>
          <w:i/>
          <w:lang w:val="uk-UA"/>
        </w:rPr>
        <w:t xml:space="preserve">Про прийняття у комунальну </w:t>
      </w:r>
    </w:p>
    <w:p w:rsidR="007269C4" w:rsidRPr="00090DB1" w:rsidRDefault="007269C4" w:rsidP="007269C4">
      <w:pPr>
        <w:rPr>
          <w:b/>
          <w:bCs/>
          <w:i/>
          <w:lang w:val="uk-UA"/>
        </w:rPr>
      </w:pPr>
      <w:r>
        <w:rPr>
          <w:b/>
          <w:bCs/>
          <w:i/>
          <w:lang w:val="uk-UA"/>
        </w:rPr>
        <w:t>в</w:t>
      </w:r>
      <w:r w:rsidRPr="00C71744">
        <w:rPr>
          <w:b/>
          <w:bCs/>
          <w:i/>
          <w:lang w:val="uk-UA"/>
        </w:rPr>
        <w:t>ласність</w:t>
      </w:r>
      <w:r>
        <w:rPr>
          <w:b/>
          <w:bCs/>
          <w:i/>
          <w:lang w:val="uk-UA"/>
        </w:rPr>
        <w:t xml:space="preserve"> </w:t>
      </w:r>
      <w:r w:rsidRPr="00C71744">
        <w:rPr>
          <w:b/>
          <w:bCs/>
          <w:i/>
          <w:lang w:val="uk-UA"/>
        </w:rPr>
        <w:t>земельних ділянок</w:t>
      </w:r>
    </w:p>
    <w:bookmarkEnd w:id="0"/>
    <w:p w:rsidR="007269C4" w:rsidRPr="005D278E" w:rsidRDefault="007269C4" w:rsidP="007269C4">
      <w:pPr>
        <w:ind w:left="0" w:firstLine="709"/>
        <w:rPr>
          <w:b/>
          <w:bCs/>
          <w:iCs/>
          <w:lang w:val="uk-UA"/>
        </w:rPr>
      </w:pPr>
    </w:p>
    <w:p w:rsidR="007269C4" w:rsidRPr="005107AB" w:rsidRDefault="007269C4" w:rsidP="007269C4">
      <w:pPr>
        <w:ind w:left="0" w:firstLine="709"/>
        <w:jc w:val="both"/>
        <w:rPr>
          <w:rFonts w:eastAsia="Times New Roman"/>
          <w:lang w:val="uk-UA"/>
        </w:rPr>
      </w:pPr>
      <w:r w:rsidRPr="005107AB">
        <w:rPr>
          <w:rFonts w:eastAsia="Times New Roman"/>
          <w:lang w:val="uk-UA"/>
        </w:rPr>
        <w:t xml:space="preserve">Відповідно до статей </w:t>
      </w:r>
      <w:r w:rsidR="00342A27" w:rsidRPr="000528CD">
        <w:rPr>
          <w:rFonts w:eastAsia="Times New Roman"/>
          <w:color w:val="000000" w:themeColor="text1"/>
          <w:lang w:val="uk-UA"/>
        </w:rPr>
        <w:t xml:space="preserve">12, </w:t>
      </w:r>
      <w:r w:rsidR="000528CD" w:rsidRPr="000528CD">
        <w:rPr>
          <w:rFonts w:eastAsia="Times New Roman"/>
          <w:color w:val="000000" w:themeColor="text1"/>
          <w:lang w:val="uk-UA"/>
        </w:rPr>
        <w:t>83,</w:t>
      </w:r>
      <w:r w:rsidR="00342A27" w:rsidRPr="000528CD">
        <w:rPr>
          <w:rFonts w:eastAsia="Times New Roman"/>
          <w:color w:val="000000" w:themeColor="text1"/>
          <w:lang w:val="uk-UA"/>
        </w:rPr>
        <w:t>117</w:t>
      </w:r>
      <w:r w:rsidRPr="000528CD">
        <w:rPr>
          <w:rFonts w:eastAsia="Times New Roman"/>
          <w:color w:val="000000" w:themeColor="text1"/>
          <w:lang w:val="uk-UA"/>
        </w:rPr>
        <w:t>, 12</w:t>
      </w:r>
      <w:r w:rsidR="000528CD" w:rsidRPr="000528CD">
        <w:rPr>
          <w:rFonts w:eastAsia="Times New Roman"/>
          <w:color w:val="000000" w:themeColor="text1"/>
          <w:lang w:val="uk-UA"/>
        </w:rPr>
        <w:t>2</w:t>
      </w:r>
      <w:r w:rsidRPr="000528CD">
        <w:rPr>
          <w:rFonts w:eastAsia="Times New Roman"/>
          <w:color w:val="000000" w:themeColor="text1"/>
          <w:lang w:val="uk-UA"/>
        </w:rPr>
        <w:t xml:space="preserve"> </w:t>
      </w:r>
      <w:r w:rsidR="001A4CC5">
        <w:rPr>
          <w:rFonts w:eastAsia="Times New Roman"/>
          <w:lang w:val="uk-UA"/>
        </w:rPr>
        <w:t>З</w:t>
      </w:r>
      <w:r w:rsidRPr="005107AB">
        <w:rPr>
          <w:rFonts w:eastAsia="Times New Roman"/>
          <w:lang w:val="uk-UA"/>
        </w:rPr>
        <w:t xml:space="preserve">емельного кодексу України,  статті 26 Закону України «Про місцеве самоврядування в Україні», </w:t>
      </w:r>
      <w:r w:rsidR="00A6532C">
        <w:rPr>
          <w:rFonts w:eastAsia="Times New Roman"/>
          <w:lang w:val="uk-UA"/>
        </w:rPr>
        <w:t>та на виконання  розпорядження голови Тячівської районної д</w:t>
      </w:r>
      <w:r w:rsidR="0000364C">
        <w:rPr>
          <w:rFonts w:eastAsia="Times New Roman"/>
          <w:lang w:val="uk-UA"/>
        </w:rPr>
        <w:t>ержавної адміністрації від 29.03</w:t>
      </w:r>
      <w:r w:rsidR="00A6532C">
        <w:rPr>
          <w:rFonts w:eastAsia="Times New Roman"/>
          <w:lang w:val="uk-UA"/>
        </w:rPr>
        <w:t>.2024 року №34</w:t>
      </w:r>
      <w:bookmarkStart w:id="1" w:name="_GoBack"/>
      <w:bookmarkEnd w:id="1"/>
      <w:r w:rsidR="00A6532C">
        <w:rPr>
          <w:rFonts w:eastAsia="Times New Roman"/>
          <w:lang w:val="uk-UA"/>
        </w:rPr>
        <w:t>,</w:t>
      </w:r>
      <w:r w:rsidRPr="005107AB">
        <w:rPr>
          <w:rFonts w:eastAsia="Times New Roman"/>
          <w:lang w:val="uk-UA"/>
        </w:rPr>
        <w:t xml:space="preserve"> враховуючи рекомендації постійної комісії з питань земельних відносин та природокористування, сесія </w:t>
      </w:r>
      <w:r w:rsidR="00A6532C">
        <w:rPr>
          <w:rFonts w:eastAsia="Times New Roman"/>
          <w:lang w:val="uk-UA"/>
        </w:rPr>
        <w:t>селищної ради</w:t>
      </w:r>
    </w:p>
    <w:p w:rsidR="007269C4" w:rsidRPr="00186305" w:rsidRDefault="007269C4" w:rsidP="007269C4">
      <w:pPr>
        <w:ind w:left="0" w:firstLine="709"/>
        <w:jc w:val="both"/>
        <w:rPr>
          <w:color w:val="FF0000"/>
          <w:lang w:val="uk-UA"/>
        </w:rPr>
      </w:pPr>
    </w:p>
    <w:p w:rsidR="007269C4" w:rsidRPr="00814742" w:rsidRDefault="007269C4" w:rsidP="007269C4">
      <w:pPr>
        <w:tabs>
          <w:tab w:val="left" w:pos="1134"/>
        </w:tabs>
        <w:overflowPunct w:val="0"/>
        <w:autoSpaceDE w:val="0"/>
        <w:autoSpaceDN w:val="0"/>
        <w:adjustRightInd w:val="0"/>
        <w:rPr>
          <w:b/>
          <w:color w:val="000000"/>
          <w:lang w:val="uk-UA"/>
        </w:rPr>
      </w:pPr>
      <w:r w:rsidRPr="00814742">
        <w:rPr>
          <w:rFonts w:eastAsia="Times New Roman"/>
          <w:b/>
          <w:spacing w:val="40"/>
          <w:lang w:val="uk-UA" w:eastAsia="ru-RU"/>
        </w:rPr>
        <w:t>вирішила:</w:t>
      </w:r>
    </w:p>
    <w:p w:rsidR="007269C4" w:rsidRPr="005D5CE9" w:rsidRDefault="007269C4" w:rsidP="007269C4">
      <w:pPr>
        <w:tabs>
          <w:tab w:val="left" w:pos="3855"/>
        </w:tabs>
        <w:ind w:left="0" w:firstLine="709"/>
        <w:jc w:val="both"/>
        <w:rPr>
          <w:b/>
          <w:bCs/>
          <w:lang w:val="uk-UA"/>
        </w:rPr>
      </w:pPr>
    </w:p>
    <w:p w:rsidR="007269C4" w:rsidRDefault="007269C4" w:rsidP="007269C4">
      <w:pPr>
        <w:pStyle w:val="a3"/>
        <w:numPr>
          <w:ilvl w:val="0"/>
          <w:numId w:val="1"/>
        </w:numPr>
        <w:tabs>
          <w:tab w:val="left" w:pos="0"/>
        </w:tabs>
        <w:ind w:left="0" w:firstLine="709"/>
        <w:jc w:val="both"/>
        <w:rPr>
          <w:rFonts w:eastAsia="Times New Roman"/>
          <w:color w:val="000000"/>
          <w:lang w:val="uk-UA"/>
        </w:rPr>
      </w:pPr>
      <w:r w:rsidRPr="00186305">
        <w:rPr>
          <w:rFonts w:eastAsia="Times New Roman"/>
          <w:color w:val="000000"/>
          <w:lang w:val="uk-UA"/>
        </w:rPr>
        <w:t xml:space="preserve">Прийняти у комунальну власність </w:t>
      </w:r>
      <w:r w:rsidR="00A6532C">
        <w:rPr>
          <w:rFonts w:eastAsia="Times New Roman"/>
          <w:color w:val="000000"/>
          <w:lang w:val="uk-UA"/>
        </w:rPr>
        <w:t>Дубівської</w:t>
      </w:r>
      <w:r w:rsidRPr="00186305">
        <w:rPr>
          <w:rFonts w:eastAsia="Times New Roman"/>
          <w:color w:val="000000"/>
          <w:lang w:val="uk-UA"/>
        </w:rPr>
        <w:t xml:space="preserve"> с</w:t>
      </w:r>
      <w:r w:rsidR="00A6532C">
        <w:rPr>
          <w:rFonts w:eastAsia="Times New Roman"/>
          <w:color w:val="000000"/>
          <w:lang w:val="uk-UA"/>
        </w:rPr>
        <w:t>елищної</w:t>
      </w:r>
      <w:r w:rsidRPr="00186305">
        <w:rPr>
          <w:rFonts w:eastAsia="Times New Roman"/>
          <w:color w:val="000000"/>
          <w:lang w:val="uk-UA"/>
        </w:rPr>
        <w:t xml:space="preserve"> ради земельн</w:t>
      </w:r>
      <w:r>
        <w:rPr>
          <w:rFonts w:eastAsia="Times New Roman"/>
          <w:color w:val="000000"/>
          <w:lang w:val="uk-UA"/>
        </w:rPr>
        <w:t>і</w:t>
      </w:r>
      <w:r w:rsidRPr="00186305">
        <w:rPr>
          <w:rFonts w:eastAsia="Times New Roman"/>
          <w:color w:val="000000"/>
          <w:lang w:val="uk-UA"/>
        </w:rPr>
        <w:t xml:space="preserve"> ділянк</w:t>
      </w:r>
      <w:r>
        <w:rPr>
          <w:rFonts w:eastAsia="Times New Roman"/>
          <w:color w:val="000000"/>
          <w:lang w:val="uk-UA"/>
        </w:rPr>
        <w:t>и</w:t>
      </w:r>
      <w:r w:rsidR="009235E0">
        <w:rPr>
          <w:rFonts w:eastAsia="Times New Roman"/>
          <w:color w:val="000000"/>
          <w:lang w:val="uk-UA"/>
        </w:rPr>
        <w:t>, а саме</w:t>
      </w:r>
      <w:r>
        <w:rPr>
          <w:rFonts w:eastAsia="Times New Roman"/>
          <w:color w:val="000000"/>
          <w:lang w:val="uk-UA"/>
        </w:rPr>
        <w:t>:</w:t>
      </w:r>
    </w:p>
    <w:p w:rsidR="007269C4" w:rsidRPr="006377AB" w:rsidRDefault="007269C4" w:rsidP="007269C4">
      <w:pPr>
        <w:pStyle w:val="a3"/>
        <w:numPr>
          <w:ilvl w:val="1"/>
          <w:numId w:val="1"/>
        </w:numPr>
        <w:tabs>
          <w:tab w:val="left" w:pos="0"/>
        </w:tabs>
        <w:ind w:left="0" w:firstLine="709"/>
        <w:jc w:val="both"/>
        <w:rPr>
          <w:rFonts w:eastAsia="Times New Roman"/>
          <w:color w:val="000000"/>
          <w:lang w:val="uk-UA"/>
        </w:rPr>
      </w:pPr>
      <w:r w:rsidRPr="00486077">
        <w:rPr>
          <w:rFonts w:eastAsia="Times New Roman"/>
          <w:color w:val="000000"/>
          <w:lang w:val="uk-UA"/>
        </w:rPr>
        <w:t xml:space="preserve">площею </w:t>
      </w:r>
      <w:r w:rsidR="008C1362">
        <w:rPr>
          <w:rFonts w:eastAsia="Times New Roman"/>
          <w:color w:val="000000"/>
          <w:lang w:val="uk-UA"/>
        </w:rPr>
        <w:t>5</w:t>
      </w:r>
      <w:r>
        <w:rPr>
          <w:rFonts w:eastAsia="Times New Roman"/>
          <w:color w:val="000000"/>
          <w:lang w:val="uk-UA"/>
        </w:rPr>
        <w:t>,</w:t>
      </w:r>
      <w:r w:rsidR="008C1362">
        <w:rPr>
          <w:rFonts w:eastAsia="Times New Roman"/>
          <w:color w:val="000000"/>
          <w:lang w:val="uk-UA"/>
        </w:rPr>
        <w:t>2500</w:t>
      </w:r>
      <w:r w:rsidRPr="00C71744">
        <w:rPr>
          <w:rFonts w:eastAsia="Times New Roman"/>
          <w:color w:val="000000"/>
          <w:lang w:val="uk-UA"/>
        </w:rPr>
        <w:t xml:space="preserve"> га</w:t>
      </w:r>
      <w:r w:rsidRPr="00486077">
        <w:rPr>
          <w:rFonts w:eastAsia="Times New Roman"/>
          <w:color w:val="000000"/>
          <w:lang w:val="uk-UA"/>
        </w:rPr>
        <w:t xml:space="preserve">, кадастровий номер земельної ділянки </w:t>
      </w:r>
      <w:r w:rsidR="008C1362">
        <w:rPr>
          <w:rFonts w:eastAsia="Times New Roman"/>
          <w:color w:val="000000"/>
          <w:lang w:val="uk-UA"/>
        </w:rPr>
        <w:t>2124455600</w:t>
      </w:r>
      <w:r w:rsidRPr="001777A8">
        <w:rPr>
          <w:rFonts w:eastAsia="Times New Roman"/>
          <w:color w:val="000000"/>
          <w:lang w:val="uk-UA"/>
        </w:rPr>
        <w:t>:0</w:t>
      </w:r>
      <w:r w:rsidR="008C1362">
        <w:rPr>
          <w:rFonts w:eastAsia="Times New Roman"/>
          <w:color w:val="000000"/>
          <w:lang w:val="uk-UA"/>
        </w:rPr>
        <w:t>6</w:t>
      </w:r>
      <w:r w:rsidRPr="001777A8">
        <w:rPr>
          <w:rFonts w:eastAsia="Times New Roman"/>
          <w:color w:val="000000"/>
          <w:lang w:val="uk-UA"/>
        </w:rPr>
        <w:t>:00</w:t>
      </w:r>
      <w:r w:rsidR="008C1362">
        <w:rPr>
          <w:rFonts w:eastAsia="Times New Roman"/>
          <w:color w:val="000000"/>
          <w:lang w:val="uk-UA"/>
        </w:rPr>
        <w:t>1</w:t>
      </w:r>
      <w:r w:rsidRPr="001777A8">
        <w:rPr>
          <w:rFonts w:eastAsia="Times New Roman"/>
          <w:color w:val="000000"/>
          <w:lang w:val="uk-UA"/>
        </w:rPr>
        <w:t>:</w:t>
      </w:r>
      <w:r w:rsidRPr="00C46568">
        <w:rPr>
          <w:rFonts w:eastAsia="Times New Roman"/>
          <w:color w:val="000000" w:themeColor="text1"/>
          <w:lang w:val="uk-UA"/>
        </w:rPr>
        <w:t>01</w:t>
      </w:r>
      <w:r w:rsidR="00C46568" w:rsidRPr="00C46568">
        <w:rPr>
          <w:rFonts w:eastAsia="Times New Roman"/>
          <w:color w:val="000000" w:themeColor="text1"/>
          <w:lang w:val="uk-UA"/>
        </w:rPr>
        <w:t>94</w:t>
      </w:r>
      <w:r w:rsidRPr="00C46568">
        <w:rPr>
          <w:rFonts w:eastAsia="Times New Roman"/>
          <w:color w:val="000000" w:themeColor="text1"/>
          <w:lang w:val="uk-UA"/>
        </w:rPr>
        <w:t xml:space="preserve">, </w:t>
      </w:r>
      <w:r w:rsidR="008C1362">
        <w:rPr>
          <w:rFonts w:eastAsia="Times New Roman"/>
          <w:color w:val="000000"/>
          <w:lang w:val="uk-UA"/>
        </w:rPr>
        <w:t>яка розташована в с</w:t>
      </w:r>
      <w:r w:rsidR="000528CD">
        <w:rPr>
          <w:rFonts w:eastAsia="Times New Roman"/>
          <w:color w:val="000000"/>
          <w:lang w:val="uk-UA"/>
        </w:rPr>
        <w:t>елищі</w:t>
      </w:r>
      <w:r w:rsidR="008C1362">
        <w:rPr>
          <w:rFonts w:eastAsia="Times New Roman"/>
          <w:color w:val="000000"/>
          <w:lang w:val="uk-UA"/>
        </w:rPr>
        <w:t xml:space="preserve"> Дубове вул. Заводська,8 Тячівського району </w:t>
      </w:r>
      <w:r w:rsidR="000528CD">
        <w:rPr>
          <w:rFonts w:eastAsia="Times New Roman"/>
          <w:color w:val="000000"/>
          <w:lang w:val="uk-UA"/>
        </w:rPr>
        <w:t>З</w:t>
      </w:r>
      <w:r w:rsidR="008C1362">
        <w:rPr>
          <w:rFonts w:eastAsia="Times New Roman"/>
          <w:color w:val="000000"/>
          <w:lang w:val="uk-UA"/>
        </w:rPr>
        <w:t>акарпатської області для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</w:r>
      <w:r w:rsidRPr="006377AB">
        <w:rPr>
          <w:rFonts w:eastAsia="Times New Roman"/>
          <w:color w:val="000000"/>
          <w:lang w:val="uk-UA"/>
        </w:rPr>
        <w:t>;</w:t>
      </w:r>
    </w:p>
    <w:p w:rsidR="007269C4" w:rsidRPr="00333C90" w:rsidRDefault="007269C4" w:rsidP="009C0BC3">
      <w:pPr>
        <w:pStyle w:val="a3"/>
        <w:numPr>
          <w:ilvl w:val="1"/>
          <w:numId w:val="1"/>
        </w:numPr>
        <w:tabs>
          <w:tab w:val="left" w:pos="0"/>
        </w:tabs>
        <w:ind w:left="0" w:firstLine="709"/>
        <w:jc w:val="both"/>
        <w:rPr>
          <w:rFonts w:eastAsia="Times New Roman"/>
          <w:color w:val="000000"/>
          <w:lang w:val="uk-UA"/>
        </w:rPr>
      </w:pPr>
      <w:r w:rsidRPr="00333C90">
        <w:rPr>
          <w:rFonts w:eastAsia="Times New Roman"/>
          <w:color w:val="000000"/>
          <w:lang w:val="uk-UA"/>
        </w:rPr>
        <w:t xml:space="preserve">площею </w:t>
      </w:r>
      <w:r w:rsidR="008C1362" w:rsidRPr="00333C90">
        <w:rPr>
          <w:rFonts w:eastAsia="Times New Roman"/>
          <w:color w:val="000000"/>
          <w:lang w:val="uk-UA"/>
        </w:rPr>
        <w:t>13,8</w:t>
      </w:r>
      <w:r w:rsidR="00333C90" w:rsidRPr="00333C90">
        <w:rPr>
          <w:rFonts w:eastAsia="Times New Roman"/>
          <w:color w:val="000000"/>
          <w:lang w:val="uk-UA"/>
        </w:rPr>
        <w:t xml:space="preserve">732 </w:t>
      </w:r>
      <w:r w:rsidRPr="00333C90">
        <w:rPr>
          <w:rFonts w:eastAsia="Times New Roman"/>
          <w:color w:val="000000"/>
          <w:lang w:val="uk-UA"/>
        </w:rPr>
        <w:t xml:space="preserve">га, </w:t>
      </w:r>
      <w:r w:rsidR="00333C90" w:rsidRPr="00333C90">
        <w:rPr>
          <w:rFonts w:eastAsia="Times New Roman"/>
          <w:color w:val="000000"/>
          <w:lang w:val="uk-UA"/>
        </w:rPr>
        <w:t>кадастровий номер земельної ділянки 2124455600:06:001:01</w:t>
      </w:r>
      <w:r w:rsidR="000528CD">
        <w:rPr>
          <w:rFonts w:eastAsia="Times New Roman"/>
          <w:color w:val="000000"/>
          <w:lang w:val="uk-UA"/>
        </w:rPr>
        <w:t>13</w:t>
      </w:r>
      <w:r w:rsidR="00333C90" w:rsidRPr="00333C90">
        <w:rPr>
          <w:rFonts w:eastAsia="Times New Roman"/>
          <w:color w:val="000000"/>
          <w:lang w:val="uk-UA"/>
        </w:rPr>
        <w:t>, яка розташована в с</w:t>
      </w:r>
      <w:r w:rsidR="000528CD">
        <w:rPr>
          <w:rFonts w:eastAsia="Times New Roman"/>
          <w:color w:val="000000"/>
          <w:lang w:val="uk-UA"/>
        </w:rPr>
        <w:t>ели</w:t>
      </w:r>
      <w:r w:rsidR="00333C90" w:rsidRPr="00333C90">
        <w:rPr>
          <w:rFonts w:eastAsia="Times New Roman"/>
          <w:color w:val="000000"/>
          <w:lang w:val="uk-UA"/>
        </w:rPr>
        <w:t>щ</w:t>
      </w:r>
      <w:r w:rsidR="000528CD">
        <w:rPr>
          <w:rFonts w:eastAsia="Times New Roman"/>
          <w:color w:val="000000"/>
          <w:lang w:val="uk-UA"/>
        </w:rPr>
        <w:t>і</w:t>
      </w:r>
      <w:r w:rsidR="00333C90" w:rsidRPr="00333C90">
        <w:rPr>
          <w:rFonts w:eastAsia="Times New Roman"/>
          <w:color w:val="000000"/>
          <w:lang w:val="uk-UA"/>
        </w:rPr>
        <w:t xml:space="preserve"> Дубове вул. Заводська,8 Тячівського району </w:t>
      </w:r>
      <w:r w:rsidR="000528CD">
        <w:rPr>
          <w:rFonts w:eastAsia="Times New Roman"/>
          <w:color w:val="000000"/>
          <w:lang w:val="uk-UA"/>
        </w:rPr>
        <w:t>Закарпатської</w:t>
      </w:r>
      <w:r w:rsidR="00333C90" w:rsidRPr="00333C90">
        <w:rPr>
          <w:rFonts w:eastAsia="Times New Roman"/>
          <w:color w:val="000000"/>
          <w:lang w:val="uk-UA"/>
        </w:rPr>
        <w:t xml:space="preserve"> області для розміщення та експлуатації основних, підсобних і допоміжних будівель та споруд підприємств переробної, машинобудівної та іншої промисловості;</w:t>
      </w:r>
    </w:p>
    <w:p w:rsidR="007269C4" w:rsidRPr="00333C90" w:rsidRDefault="007269C4" w:rsidP="00333C90">
      <w:pPr>
        <w:pStyle w:val="a3"/>
        <w:numPr>
          <w:ilvl w:val="1"/>
          <w:numId w:val="1"/>
        </w:numPr>
        <w:tabs>
          <w:tab w:val="left" w:pos="0"/>
        </w:tabs>
        <w:ind w:left="0" w:firstLine="709"/>
        <w:jc w:val="both"/>
        <w:rPr>
          <w:rFonts w:eastAsia="Times New Roman"/>
          <w:color w:val="000000"/>
          <w:lang w:val="uk-UA"/>
        </w:rPr>
      </w:pPr>
      <w:r w:rsidRPr="00486077">
        <w:rPr>
          <w:rFonts w:eastAsia="Times New Roman"/>
          <w:color w:val="000000"/>
          <w:lang w:val="uk-UA"/>
        </w:rPr>
        <w:t xml:space="preserve">площею </w:t>
      </w:r>
      <w:r w:rsidR="00333C90">
        <w:rPr>
          <w:rFonts w:eastAsia="Times New Roman"/>
          <w:color w:val="000000"/>
          <w:lang w:val="uk-UA"/>
        </w:rPr>
        <w:t>2,8600</w:t>
      </w:r>
      <w:r w:rsidRPr="002D2711">
        <w:rPr>
          <w:rFonts w:eastAsia="Times New Roman"/>
          <w:color w:val="000000"/>
          <w:lang w:val="uk-UA"/>
        </w:rPr>
        <w:t xml:space="preserve"> га, </w:t>
      </w:r>
      <w:r w:rsidR="00333C90" w:rsidRPr="00333C90">
        <w:rPr>
          <w:rFonts w:eastAsia="Times New Roman"/>
          <w:color w:val="000000"/>
          <w:lang w:val="uk-UA"/>
        </w:rPr>
        <w:t>кадастровий номер земельної ділянки 21</w:t>
      </w:r>
      <w:r w:rsidR="00333C90">
        <w:rPr>
          <w:rFonts w:eastAsia="Times New Roman"/>
          <w:color w:val="000000"/>
          <w:lang w:val="uk-UA"/>
        </w:rPr>
        <w:t>24482800</w:t>
      </w:r>
      <w:r w:rsidR="00333C90" w:rsidRPr="00333C90">
        <w:rPr>
          <w:rFonts w:eastAsia="Times New Roman"/>
          <w:color w:val="000000"/>
          <w:lang w:val="uk-UA"/>
        </w:rPr>
        <w:t>:0</w:t>
      </w:r>
      <w:r w:rsidR="00333C90">
        <w:rPr>
          <w:rFonts w:eastAsia="Times New Roman"/>
          <w:color w:val="000000"/>
          <w:lang w:val="uk-UA"/>
        </w:rPr>
        <w:t>1</w:t>
      </w:r>
      <w:r w:rsidR="00333C90" w:rsidRPr="00333C90">
        <w:rPr>
          <w:rFonts w:eastAsia="Times New Roman"/>
          <w:color w:val="000000"/>
          <w:lang w:val="uk-UA"/>
        </w:rPr>
        <w:t>:00</w:t>
      </w:r>
      <w:r w:rsidR="00333C90">
        <w:rPr>
          <w:rFonts w:eastAsia="Times New Roman"/>
          <w:color w:val="000000"/>
          <w:lang w:val="uk-UA"/>
        </w:rPr>
        <w:t>2</w:t>
      </w:r>
      <w:r w:rsidR="00333C90" w:rsidRPr="00333C90">
        <w:rPr>
          <w:rFonts w:eastAsia="Times New Roman"/>
          <w:color w:val="000000"/>
          <w:lang w:val="uk-UA"/>
        </w:rPr>
        <w:t>:01</w:t>
      </w:r>
      <w:r w:rsidR="00333C90">
        <w:rPr>
          <w:rFonts w:eastAsia="Times New Roman"/>
          <w:color w:val="000000"/>
          <w:lang w:val="uk-UA"/>
        </w:rPr>
        <w:t>32</w:t>
      </w:r>
      <w:r w:rsidR="00333C90" w:rsidRPr="00333C90">
        <w:rPr>
          <w:rFonts w:eastAsia="Times New Roman"/>
          <w:color w:val="000000"/>
          <w:lang w:val="uk-UA"/>
        </w:rPr>
        <w:t>, яка розташована в с</w:t>
      </w:r>
      <w:r w:rsidR="00333C90">
        <w:rPr>
          <w:rFonts w:eastAsia="Times New Roman"/>
          <w:color w:val="000000"/>
          <w:lang w:val="uk-UA"/>
        </w:rPr>
        <w:t>.</w:t>
      </w:r>
      <w:r w:rsidR="00333C90" w:rsidRPr="00333C90">
        <w:rPr>
          <w:rFonts w:eastAsia="Times New Roman"/>
          <w:color w:val="000000"/>
          <w:lang w:val="uk-UA"/>
        </w:rPr>
        <w:t xml:space="preserve"> </w:t>
      </w:r>
      <w:r w:rsidR="00333C90">
        <w:rPr>
          <w:rFonts w:eastAsia="Times New Roman"/>
          <w:color w:val="000000"/>
          <w:lang w:val="uk-UA"/>
        </w:rPr>
        <w:t>Калини</w:t>
      </w:r>
      <w:r w:rsidR="00333C90" w:rsidRPr="00333C90">
        <w:rPr>
          <w:rFonts w:eastAsia="Times New Roman"/>
          <w:color w:val="000000"/>
          <w:lang w:val="uk-UA"/>
        </w:rPr>
        <w:t xml:space="preserve"> </w:t>
      </w:r>
      <w:r w:rsidR="00333C90">
        <w:rPr>
          <w:rFonts w:eastAsia="Times New Roman"/>
          <w:color w:val="000000"/>
          <w:lang w:val="uk-UA"/>
        </w:rPr>
        <w:t xml:space="preserve"> </w:t>
      </w:r>
      <w:r w:rsidR="00333C90" w:rsidRPr="00333C90">
        <w:rPr>
          <w:rFonts w:eastAsia="Times New Roman"/>
          <w:color w:val="000000"/>
          <w:lang w:val="uk-UA"/>
        </w:rPr>
        <w:t xml:space="preserve">вул. </w:t>
      </w:r>
      <w:proofErr w:type="spellStart"/>
      <w:r w:rsidR="00333C90" w:rsidRPr="00333C90">
        <w:rPr>
          <w:rFonts w:eastAsia="Times New Roman"/>
          <w:color w:val="000000"/>
          <w:lang w:val="uk-UA"/>
        </w:rPr>
        <w:t>Ленона</w:t>
      </w:r>
      <w:proofErr w:type="spellEnd"/>
      <w:r w:rsidR="00333C90" w:rsidRPr="00333C90">
        <w:rPr>
          <w:rFonts w:eastAsia="Times New Roman"/>
          <w:color w:val="000000"/>
          <w:lang w:val="uk-UA"/>
        </w:rPr>
        <w:t xml:space="preserve"> Джона,220 Б, Тячівського району закарпатської області для розміщення та експлуатації основних, підсобних і допоміжних будівель та споруд підприємств переробної, машинобудівної та іншої промисловості;</w:t>
      </w:r>
    </w:p>
    <w:p w:rsidR="007269C4" w:rsidRDefault="007269C4" w:rsidP="007269C4">
      <w:pPr>
        <w:pStyle w:val="a3"/>
        <w:numPr>
          <w:ilvl w:val="1"/>
          <w:numId w:val="1"/>
        </w:numPr>
        <w:tabs>
          <w:tab w:val="left" w:pos="0"/>
        </w:tabs>
        <w:ind w:left="0" w:firstLine="709"/>
        <w:jc w:val="both"/>
        <w:rPr>
          <w:rFonts w:eastAsia="Times New Roman"/>
          <w:color w:val="000000"/>
          <w:lang w:val="uk-UA"/>
        </w:rPr>
      </w:pPr>
      <w:r w:rsidRPr="00486077">
        <w:rPr>
          <w:rFonts w:eastAsia="Times New Roman"/>
          <w:color w:val="000000"/>
          <w:lang w:val="uk-UA"/>
        </w:rPr>
        <w:t xml:space="preserve">площею </w:t>
      </w:r>
      <w:r w:rsidR="00333C90">
        <w:rPr>
          <w:rFonts w:eastAsia="Times New Roman"/>
          <w:color w:val="000000"/>
          <w:lang w:val="uk-UA"/>
        </w:rPr>
        <w:t>1</w:t>
      </w:r>
      <w:r>
        <w:rPr>
          <w:rFonts w:eastAsia="Times New Roman"/>
          <w:color w:val="000000"/>
          <w:lang w:val="uk-UA"/>
        </w:rPr>
        <w:t>,</w:t>
      </w:r>
      <w:r w:rsidR="00333C90">
        <w:rPr>
          <w:rFonts w:eastAsia="Times New Roman"/>
          <w:color w:val="000000"/>
          <w:lang w:val="uk-UA"/>
        </w:rPr>
        <w:t>1500</w:t>
      </w:r>
      <w:r w:rsidRPr="002D2711">
        <w:rPr>
          <w:rFonts w:eastAsia="Times New Roman"/>
          <w:color w:val="000000"/>
          <w:lang w:val="uk-UA"/>
        </w:rPr>
        <w:t xml:space="preserve"> га, </w:t>
      </w:r>
      <w:r w:rsidR="00333C90" w:rsidRPr="00333C90">
        <w:rPr>
          <w:rFonts w:eastAsia="Times New Roman"/>
          <w:color w:val="000000"/>
          <w:lang w:val="uk-UA"/>
        </w:rPr>
        <w:t>кадастровий номер земельної ділянки 2</w:t>
      </w:r>
      <w:r w:rsidR="00333C90">
        <w:rPr>
          <w:rFonts w:eastAsia="Times New Roman"/>
          <w:color w:val="000000"/>
          <w:lang w:val="uk-UA"/>
        </w:rPr>
        <w:t>124483200</w:t>
      </w:r>
      <w:r w:rsidR="00333C90" w:rsidRPr="00333C90">
        <w:rPr>
          <w:rFonts w:eastAsia="Times New Roman"/>
          <w:color w:val="000000"/>
          <w:lang w:val="uk-UA"/>
        </w:rPr>
        <w:t>:0</w:t>
      </w:r>
      <w:r w:rsidR="00333C90">
        <w:rPr>
          <w:rFonts w:eastAsia="Times New Roman"/>
          <w:color w:val="000000"/>
          <w:lang w:val="uk-UA"/>
        </w:rPr>
        <w:t>5</w:t>
      </w:r>
      <w:r w:rsidR="00333C90" w:rsidRPr="00333C90">
        <w:rPr>
          <w:rFonts w:eastAsia="Times New Roman"/>
          <w:color w:val="000000"/>
          <w:lang w:val="uk-UA"/>
        </w:rPr>
        <w:t>:001:0</w:t>
      </w:r>
      <w:r w:rsidR="00333C90">
        <w:rPr>
          <w:rFonts w:eastAsia="Times New Roman"/>
          <w:color w:val="000000"/>
          <w:lang w:val="uk-UA"/>
        </w:rPr>
        <w:t>018</w:t>
      </w:r>
      <w:r w:rsidR="00333C90" w:rsidRPr="00333C90">
        <w:rPr>
          <w:rFonts w:eastAsia="Times New Roman"/>
          <w:color w:val="000000"/>
          <w:lang w:val="uk-UA"/>
        </w:rPr>
        <w:t xml:space="preserve">, </w:t>
      </w:r>
      <w:r w:rsidR="00333C90">
        <w:rPr>
          <w:rFonts w:eastAsia="Times New Roman"/>
          <w:color w:val="000000"/>
          <w:lang w:val="uk-UA"/>
        </w:rPr>
        <w:t>яка розташована на території села Красна</w:t>
      </w:r>
      <w:r w:rsidR="00634127">
        <w:rPr>
          <w:rFonts w:eastAsia="Times New Roman"/>
          <w:color w:val="000000"/>
          <w:lang w:val="uk-UA"/>
        </w:rPr>
        <w:t xml:space="preserve"> Дубівської селищної ради Тячівського району З</w:t>
      </w:r>
      <w:r w:rsidR="00333C90" w:rsidRPr="00333C90">
        <w:rPr>
          <w:rFonts w:eastAsia="Times New Roman"/>
          <w:color w:val="000000"/>
          <w:lang w:val="uk-UA"/>
        </w:rPr>
        <w:t xml:space="preserve">акарпатської області для розміщення та </w:t>
      </w:r>
      <w:r w:rsidR="00333C90" w:rsidRPr="00333C90">
        <w:rPr>
          <w:rFonts w:eastAsia="Times New Roman"/>
          <w:color w:val="000000"/>
          <w:lang w:val="uk-UA"/>
        </w:rPr>
        <w:lastRenderedPageBreak/>
        <w:t>експлуатації основних, підсобних і допоміжних будівель та споруд підприємств переробної, машинобудівної та іншої промисловості;</w:t>
      </w:r>
      <w:r w:rsidR="00333C90">
        <w:rPr>
          <w:rFonts w:eastAsia="Times New Roman"/>
          <w:color w:val="000000"/>
          <w:lang w:val="uk-UA"/>
        </w:rPr>
        <w:t xml:space="preserve"> </w:t>
      </w:r>
    </w:p>
    <w:p w:rsidR="00634127" w:rsidRDefault="007269C4" w:rsidP="00075BA7">
      <w:pPr>
        <w:pStyle w:val="a3"/>
        <w:numPr>
          <w:ilvl w:val="1"/>
          <w:numId w:val="1"/>
        </w:numPr>
        <w:tabs>
          <w:tab w:val="left" w:pos="0"/>
        </w:tabs>
        <w:ind w:left="0" w:firstLine="709"/>
        <w:jc w:val="both"/>
        <w:rPr>
          <w:rFonts w:eastAsia="Times New Roman"/>
          <w:color w:val="000000"/>
          <w:lang w:val="uk-UA"/>
        </w:rPr>
      </w:pPr>
      <w:r w:rsidRPr="00634127">
        <w:rPr>
          <w:rFonts w:eastAsia="Times New Roman"/>
          <w:color w:val="000000"/>
          <w:lang w:val="uk-UA"/>
        </w:rPr>
        <w:t xml:space="preserve">площею </w:t>
      </w:r>
      <w:r w:rsidR="00634127" w:rsidRPr="00634127">
        <w:rPr>
          <w:rFonts w:eastAsia="Times New Roman"/>
          <w:color w:val="000000"/>
          <w:lang w:val="uk-UA"/>
        </w:rPr>
        <w:t>2,5700</w:t>
      </w:r>
      <w:r w:rsidRPr="00634127">
        <w:rPr>
          <w:rFonts w:eastAsia="Times New Roman"/>
          <w:color w:val="000000"/>
          <w:lang w:val="uk-UA"/>
        </w:rPr>
        <w:t xml:space="preserve"> га, кадастровий номер земельної ділянки </w:t>
      </w:r>
      <w:r w:rsidR="00634127" w:rsidRPr="00634127">
        <w:rPr>
          <w:rFonts w:eastAsia="Times New Roman"/>
          <w:color w:val="000000"/>
          <w:lang w:val="uk-UA"/>
        </w:rPr>
        <w:t xml:space="preserve">2124483200:05:001:0017, яка розташована в території села Красна Дубівської селищної ради </w:t>
      </w:r>
      <w:r w:rsidRPr="00634127">
        <w:rPr>
          <w:rFonts w:eastAsia="Times New Roman"/>
          <w:color w:val="000000"/>
          <w:lang w:val="uk-UA"/>
        </w:rPr>
        <w:t xml:space="preserve"> </w:t>
      </w:r>
      <w:r w:rsidR="00634127" w:rsidRPr="00634127">
        <w:rPr>
          <w:rFonts w:eastAsia="Times New Roman"/>
          <w:color w:val="000000"/>
          <w:lang w:val="uk-UA"/>
        </w:rPr>
        <w:t>Тячівського району Закарпатської області для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</w:r>
      <w:r w:rsidR="00634127">
        <w:rPr>
          <w:rFonts w:eastAsia="Times New Roman"/>
          <w:color w:val="000000"/>
          <w:lang w:val="uk-UA"/>
        </w:rPr>
        <w:t>;</w:t>
      </w:r>
    </w:p>
    <w:p w:rsidR="00A66370" w:rsidRDefault="00634127" w:rsidP="00634127">
      <w:pPr>
        <w:tabs>
          <w:tab w:val="left" w:pos="0"/>
        </w:tabs>
        <w:ind w:left="0" w:firstLine="0"/>
        <w:jc w:val="both"/>
        <w:rPr>
          <w:rFonts w:eastAsia="Times New Roman"/>
          <w:color w:val="000000"/>
          <w:lang w:val="uk-UA"/>
        </w:rPr>
      </w:pPr>
      <w:r>
        <w:rPr>
          <w:rFonts w:eastAsia="Times New Roman"/>
          <w:color w:val="000000"/>
          <w:lang w:val="uk-UA"/>
        </w:rPr>
        <w:t xml:space="preserve">          2.</w:t>
      </w:r>
      <w:r w:rsidR="00A66370">
        <w:rPr>
          <w:rFonts w:eastAsia="Times New Roman"/>
          <w:color w:val="000000"/>
          <w:lang w:val="uk-UA"/>
        </w:rPr>
        <w:t xml:space="preserve"> </w:t>
      </w:r>
      <w:r>
        <w:rPr>
          <w:rFonts w:eastAsia="Times New Roman"/>
          <w:color w:val="000000"/>
          <w:lang w:val="uk-UA"/>
        </w:rPr>
        <w:t xml:space="preserve">Уповноважити </w:t>
      </w:r>
      <w:r w:rsidR="00316587">
        <w:rPr>
          <w:rFonts w:eastAsia="Times New Roman"/>
          <w:color w:val="000000"/>
          <w:lang w:val="uk-UA"/>
        </w:rPr>
        <w:t>селищного голову Каганця Д.В. на підписання акту приймання-передачі земельних ділянок</w:t>
      </w:r>
      <w:r>
        <w:rPr>
          <w:rFonts w:eastAsia="Times New Roman"/>
          <w:color w:val="000000"/>
          <w:lang w:val="uk-UA"/>
        </w:rPr>
        <w:t xml:space="preserve">, </w:t>
      </w:r>
      <w:r w:rsidR="00316587">
        <w:rPr>
          <w:rFonts w:eastAsia="Times New Roman"/>
          <w:color w:val="000000"/>
          <w:lang w:val="uk-UA"/>
        </w:rPr>
        <w:t xml:space="preserve">зазначених у пункті 1 цього рішення. </w:t>
      </w:r>
      <w:r w:rsidR="00A66370">
        <w:rPr>
          <w:rFonts w:eastAsia="Times New Roman"/>
          <w:color w:val="000000"/>
          <w:lang w:val="uk-UA"/>
        </w:rPr>
        <w:t xml:space="preserve"> </w:t>
      </w:r>
    </w:p>
    <w:p w:rsidR="00634127" w:rsidRPr="00634127" w:rsidRDefault="00986B33" w:rsidP="00634127">
      <w:pPr>
        <w:tabs>
          <w:tab w:val="left" w:pos="0"/>
        </w:tabs>
        <w:ind w:left="0" w:firstLine="0"/>
        <w:jc w:val="both"/>
        <w:rPr>
          <w:rFonts w:eastAsia="Times New Roman"/>
          <w:color w:val="000000"/>
          <w:lang w:val="uk-UA"/>
        </w:rPr>
      </w:pPr>
      <w:r>
        <w:rPr>
          <w:rFonts w:eastAsia="Times New Roman"/>
          <w:color w:val="000000"/>
          <w:lang w:val="uk-UA"/>
        </w:rPr>
        <w:t xml:space="preserve">          3. </w:t>
      </w:r>
      <w:r w:rsidR="00A66370">
        <w:rPr>
          <w:rFonts w:eastAsia="Times New Roman"/>
          <w:color w:val="000000"/>
          <w:lang w:val="uk-UA"/>
        </w:rPr>
        <w:t>Після підписання акту прийм</w:t>
      </w:r>
      <w:r w:rsidR="00316587">
        <w:rPr>
          <w:rFonts w:eastAsia="Times New Roman"/>
          <w:color w:val="000000"/>
          <w:lang w:val="uk-UA"/>
        </w:rPr>
        <w:t xml:space="preserve">ання-передачі земельних ділянок доручити селищному голові </w:t>
      </w:r>
      <w:r w:rsidR="006355CF">
        <w:rPr>
          <w:rFonts w:eastAsia="Times New Roman"/>
          <w:color w:val="000000"/>
          <w:lang w:val="uk-UA"/>
        </w:rPr>
        <w:t xml:space="preserve">провести державну реєстрацію земельних ділянок у комунальну власність  </w:t>
      </w:r>
    </w:p>
    <w:p w:rsidR="007269C4" w:rsidRPr="00486077" w:rsidRDefault="00A66370" w:rsidP="007269C4">
      <w:pPr>
        <w:ind w:left="0" w:firstLine="709"/>
        <w:jc w:val="both"/>
        <w:rPr>
          <w:rFonts w:eastAsia="Times New Roman"/>
          <w:color w:val="000000"/>
          <w:lang w:val="uk-UA"/>
        </w:rPr>
      </w:pPr>
      <w:r>
        <w:rPr>
          <w:rFonts w:eastAsia="Times New Roman"/>
          <w:color w:val="000000"/>
          <w:lang w:val="uk-UA"/>
        </w:rPr>
        <w:t>4</w:t>
      </w:r>
      <w:r w:rsidR="007269C4" w:rsidRPr="00486077">
        <w:rPr>
          <w:rFonts w:eastAsia="Times New Roman"/>
          <w:color w:val="000000"/>
          <w:lang w:val="uk-UA"/>
        </w:rPr>
        <w:t xml:space="preserve">. Контроль за виконанням даного рішення покласти на постійну комісію з питань земельних відносин та </w:t>
      </w:r>
      <w:r w:rsidR="00634127">
        <w:rPr>
          <w:rFonts w:eastAsia="Times New Roman"/>
          <w:color w:val="000000"/>
          <w:lang w:val="uk-UA"/>
        </w:rPr>
        <w:t>охорони природи (голова комісії Коновалов О.О.)</w:t>
      </w:r>
      <w:r w:rsidR="007269C4" w:rsidRPr="00486077">
        <w:rPr>
          <w:rFonts w:eastAsia="Times New Roman"/>
          <w:color w:val="000000"/>
          <w:lang w:val="uk-UA"/>
        </w:rPr>
        <w:t>.</w:t>
      </w:r>
    </w:p>
    <w:p w:rsidR="007269C4" w:rsidRPr="00486077" w:rsidRDefault="007269C4" w:rsidP="007269C4">
      <w:pPr>
        <w:ind w:left="0" w:firstLine="709"/>
        <w:jc w:val="both"/>
        <w:rPr>
          <w:rFonts w:eastAsia="Times New Roman"/>
          <w:color w:val="000000"/>
          <w:lang w:val="uk-UA"/>
        </w:rPr>
      </w:pPr>
    </w:p>
    <w:p w:rsidR="007269C4" w:rsidRPr="005D5CE9" w:rsidRDefault="007269C4" w:rsidP="007269C4">
      <w:pPr>
        <w:pStyle w:val="a3"/>
        <w:overflowPunct w:val="0"/>
        <w:autoSpaceDE w:val="0"/>
        <w:autoSpaceDN w:val="0"/>
        <w:adjustRightInd w:val="0"/>
        <w:ind w:left="0" w:firstLine="709"/>
        <w:jc w:val="both"/>
        <w:rPr>
          <w:lang w:val="uk-UA"/>
        </w:rPr>
      </w:pPr>
    </w:p>
    <w:p w:rsidR="007269C4" w:rsidRPr="00146BC7" w:rsidRDefault="00C46568" w:rsidP="007269C4">
      <w:pPr>
        <w:overflowPunct w:val="0"/>
        <w:autoSpaceDE w:val="0"/>
        <w:autoSpaceDN w:val="0"/>
        <w:adjustRightInd w:val="0"/>
        <w:ind w:left="0" w:firstLine="0"/>
        <w:jc w:val="both"/>
        <w:rPr>
          <w:rStyle w:val="a4"/>
          <w:b w:val="0"/>
          <w:bCs w:val="0"/>
          <w:lang w:val="uk-UA"/>
        </w:rPr>
      </w:pPr>
      <w:r w:rsidRPr="00C46568">
        <w:rPr>
          <w:rStyle w:val="a4"/>
          <w:b w:val="0"/>
          <w:bCs w:val="0"/>
          <w:color w:val="000000" w:themeColor="text1"/>
          <w:lang w:val="uk-UA"/>
        </w:rPr>
        <w:t xml:space="preserve">Селищний </w:t>
      </w:r>
      <w:r w:rsidR="007269C4" w:rsidRPr="00C46568">
        <w:rPr>
          <w:rStyle w:val="a4"/>
          <w:b w:val="0"/>
          <w:bCs w:val="0"/>
          <w:color w:val="000000" w:themeColor="text1"/>
          <w:lang w:val="uk-UA"/>
        </w:rPr>
        <w:t xml:space="preserve">голова                   </w:t>
      </w:r>
      <w:r w:rsidR="007269C4" w:rsidRPr="00146BC7">
        <w:rPr>
          <w:rStyle w:val="a4"/>
          <w:b w:val="0"/>
          <w:bCs w:val="0"/>
          <w:lang w:val="uk-UA"/>
        </w:rPr>
        <w:tab/>
      </w:r>
      <w:r w:rsidR="007269C4">
        <w:rPr>
          <w:rStyle w:val="a4"/>
          <w:b w:val="0"/>
          <w:bCs w:val="0"/>
          <w:lang w:val="uk-UA"/>
        </w:rPr>
        <w:tab/>
      </w:r>
      <w:r w:rsidR="007269C4" w:rsidRPr="00146BC7">
        <w:rPr>
          <w:rStyle w:val="a4"/>
          <w:b w:val="0"/>
          <w:bCs w:val="0"/>
          <w:lang w:val="uk-UA"/>
        </w:rPr>
        <w:tab/>
      </w:r>
      <w:r w:rsidR="007269C4" w:rsidRPr="00146BC7">
        <w:rPr>
          <w:rStyle w:val="a4"/>
          <w:b w:val="0"/>
          <w:bCs w:val="0"/>
          <w:lang w:val="uk-UA"/>
        </w:rPr>
        <w:tab/>
        <w:t xml:space="preserve">           Денис </w:t>
      </w:r>
      <w:r w:rsidR="006355CF">
        <w:rPr>
          <w:rStyle w:val="a4"/>
          <w:b w:val="0"/>
          <w:bCs w:val="0"/>
          <w:lang w:val="uk-UA"/>
        </w:rPr>
        <w:t>КАГАНЕЦЬ</w:t>
      </w:r>
    </w:p>
    <w:p w:rsidR="007269C4" w:rsidRDefault="007269C4" w:rsidP="007269C4">
      <w:pPr>
        <w:overflowPunct w:val="0"/>
        <w:autoSpaceDE w:val="0"/>
        <w:autoSpaceDN w:val="0"/>
        <w:adjustRightInd w:val="0"/>
        <w:ind w:left="0" w:firstLine="709"/>
        <w:jc w:val="both"/>
        <w:rPr>
          <w:rStyle w:val="a4"/>
          <w:lang w:val="uk-UA"/>
        </w:rPr>
      </w:pPr>
    </w:p>
    <w:p w:rsidR="007269C4" w:rsidRDefault="007269C4" w:rsidP="007269C4">
      <w:pPr>
        <w:overflowPunct w:val="0"/>
        <w:autoSpaceDE w:val="0"/>
        <w:autoSpaceDN w:val="0"/>
        <w:adjustRightInd w:val="0"/>
        <w:ind w:left="0" w:firstLine="709"/>
        <w:jc w:val="both"/>
        <w:rPr>
          <w:rStyle w:val="a4"/>
          <w:lang w:val="uk-UA"/>
        </w:rPr>
      </w:pPr>
    </w:p>
    <w:p w:rsidR="007269C4" w:rsidRDefault="007269C4" w:rsidP="007269C4">
      <w:pPr>
        <w:overflowPunct w:val="0"/>
        <w:autoSpaceDE w:val="0"/>
        <w:autoSpaceDN w:val="0"/>
        <w:adjustRightInd w:val="0"/>
        <w:ind w:left="0" w:firstLine="709"/>
        <w:jc w:val="both"/>
        <w:rPr>
          <w:rStyle w:val="a4"/>
          <w:lang w:val="uk-UA"/>
        </w:rPr>
      </w:pPr>
    </w:p>
    <w:p w:rsidR="007269C4" w:rsidRDefault="007269C4" w:rsidP="007269C4">
      <w:pPr>
        <w:overflowPunct w:val="0"/>
        <w:autoSpaceDE w:val="0"/>
        <w:autoSpaceDN w:val="0"/>
        <w:adjustRightInd w:val="0"/>
        <w:ind w:left="0" w:firstLine="709"/>
        <w:jc w:val="both"/>
        <w:rPr>
          <w:rStyle w:val="a4"/>
          <w:lang w:val="uk-UA"/>
        </w:rPr>
      </w:pPr>
    </w:p>
    <w:p w:rsidR="007269C4" w:rsidRDefault="007269C4" w:rsidP="007269C4">
      <w:pPr>
        <w:overflowPunct w:val="0"/>
        <w:autoSpaceDE w:val="0"/>
        <w:autoSpaceDN w:val="0"/>
        <w:adjustRightInd w:val="0"/>
        <w:ind w:left="0" w:firstLine="709"/>
        <w:jc w:val="both"/>
        <w:rPr>
          <w:rStyle w:val="a4"/>
          <w:lang w:val="uk-UA"/>
        </w:rPr>
      </w:pPr>
    </w:p>
    <w:p w:rsidR="007269C4" w:rsidRDefault="007269C4" w:rsidP="007269C4">
      <w:pPr>
        <w:overflowPunct w:val="0"/>
        <w:autoSpaceDE w:val="0"/>
        <w:autoSpaceDN w:val="0"/>
        <w:adjustRightInd w:val="0"/>
        <w:ind w:left="0" w:firstLine="709"/>
        <w:jc w:val="both"/>
        <w:rPr>
          <w:rStyle w:val="a4"/>
          <w:lang w:val="uk-UA"/>
        </w:rPr>
      </w:pPr>
    </w:p>
    <w:p w:rsidR="007269C4" w:rsidRDefault="007269C4" w:rsidP="007269C4">
      <w:pPr>
        <w:overflowPunct w:val="0"/>
        <w:autoSpaceDE w:val="0"/>
        <w:autoSpaceDN w:val="0"/>
        <w:adjustRightInd w:val="0"/>
        <w:ind w:left="0" w:firstLine="709"/>
        <w:jc w:val="both"/>
        <w:rPr>
          <w:rStyle w:val="a4"/>
          <w:lang w:val="uk-UA"/>
        </w:rPr>
      </w:pPr>
    </w:p>
    <w:p w:rsidR="007269C4" w:rsidRDefault="007269C4" w:rsidP="007269C4">
      <w:pPr>
        <w:overflowPunct w:val="0"/>
        <w:autoSpaceDE w:val="0"/>
        <w:autoSpaceDN w:val="0"/>
        <w:adjustRightInd w:val="0"/>
        <w:ind w:left="0" w:firstLine="709"/>
        <w:jc w:val="both"/>
        <w:rPr>
          <w:rStyle w:val="a4"/>
          <w:lang w:val="uk-UA"/>
        </w:rPr>
      </w:pPr>
    </w:p>
    <w:p w:rsidR="00937322" w:rsidRDefault="00937322"/>
    <w:sectPr w:rsidR="009373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114C12"/>
    <w:multiLevelType w:val="multilevel"/>
    <w:tmpl w:val="BD4C9674"/>
    <w:lvl w:ilvl="0">
      <w:start w:val="1"/>
      <w:numFmt w:val="decimal"/>
      <w:lvlText w:val="%1."/>
      <w:lvlJc w:val="left"/>
      <w:pPr>
        <w:ind w:left="1419" w:hanging="710"/>
      </w:pPr>
      <w:rPr>
        <w:rFonts w:eastAsia="Calibri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31E"/>
    <w:rsid w:val="0000364C"/>
    <w:rsid w:val="000528CD"/>
    <w:rsid w:val="001A4CC5"/>
    <w:rsid w:val="0029631E"/>
    <w:rsid w:val="00316587"/>
    <w:rsid w:val="00333C90"/>
    <w:rsid w:val="00342A27"/>
    <w:rsid w:val="005167E0"/>
    <w:rsid w:val="00634127"/>
    <w:rsid w:val="006355CF"/>
    <w:rsid w:val="007269C4"/>
    <w:rsid w:val="00743F0A"/>
    <w:rsid w:val="008C1362"/>
    <w:rsid w:val="008E7F09"/>
    <w:rsid w:val="009235E0"/>
    <w:rsid w:val="00937322"/>
    <w:rsid w:val="00986B33"/>
    <w:rsid w:val="00987415"/>
    <w:rsid w:val="00A6532C"/>
    <w:rsid w:val="00A66370"/>
    <w:rsid w:val="00C46568"/>
    <w:rsid w:val="00CE1ABB"/>
    <w:rsid w:val="00E35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378FA"/>
  <w15:chartTrackingRefBased/>
  <w15:docId w15:val="{E06DA056-F682-4820-B9DD-2AD9A8387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69C4"/>
    <w:pPr>
      <w:spacing w:after="0" w:line="240" w:lineRule="auto"/>
      <w:ind w:left="357" w:hanging="357"/>
    </w:pPr>
    <w:rPr>
      <w:rFonts w:ascii="Times New Roman" w:eastAsia="Calibri" w:hAnsi="Times New Roman" w:cs="Times New Roman"/>
      <w:sz w:val="28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69C4"/>
    <w:pPr>
      <w:ind w:left="708"/>
    </w:pPr>
  </w:style>
  <w:style w:type="character" w:styleId="a4">
    <w:name w:val="Strong"/>
    <w:basedOn w:val="a0"/>
    <w:uiPriority w:val="99"/>
    <w:qFormat/>
    <w:rsid w:val="007269C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8741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87415"/>
    <w:rPr>
      <w:rFonts w:ascii="Segoe UI" w:eastAsia="Calibr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</TotalTime>
  <Pages>2</Pages>
  <Words>446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PC</dc:creator>
  <cp:keywords/>
  <dc:description/>
  <cp:lastModifiedBy>Office PC</cp:lastModifiedBy>
  <cp:revision>13</cp:revision>
  <cp:lastPrinted>2024-04-03T10:46:00Z</cp:lastPrinted>
  <dcterms:created xsi:type="dcterms:W3CDTF">2024-04-02T07:19:00Z</dcterms:created>
  <dcterms:modified xsi:type="dcterms:W3CDTF">2024-04-15T08:02:00Z</dcterms:modified>
</cp:coreProperties>
</file>