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97" w:rsidRDefault="00D65997" w:rsidP="00D65997">
      <w:pPr>
        <w:pStyle w:val="a3"/>
        <w:spacing w:before="0" w:beforeAutospacing="0" w:after="0" w:afterAutospacing="0"/>
        <w:ind w:right="180"/>
      </w:pPr>
    </w:p>
    <w:p w:rsidR="00D65997" w:rsidRPr="006C4559" w:rsidRDefault="00D65997" w:rsidP="00D65997">
      <w:pPr>
        <w:jc w:val="center"/>
        <w:rPr>
          <w:sz w:val="40"/>
          <w:szCs w:val="40"/>
        </w:rPr>
      </w:pPr>
      <w:r w:rsidRPr="006C4559">
        <w:rPr>
          <w:noProof/>
        </w:rPr>
        <w:drawing>
          <wp:inline distT="0" distB="0" distL="0" distR="0" wp14:anchorId="1E7FD9D5" wp14:editId="29D46FF6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C4559">
        <w:rPr>
          <w:rFonts w:eastAsia="Times New Roman"/>
          <w:b/>
          <w:sz w:val="28"/>
          <w:szCs w:val="28"/>
          <w:lang w:val="uk-UA"/>
        </w:rPr>
        <w:t>У  К  Р  А  Ї   Н  А</w:t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C4559">
        <w:rPr>
          <w:rFonts w:eastAsia="Times New Roman"/>
          <w:b/>
          <w:sz w:val="28"/>
          <w:szCs w:val="28"/>
          <w:lang w:val="uk-UA"/>
        </w:rPr>
        <w:t>ДУБІВСЬКА СЕЛИЩНА  РАДА</w:t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6C4559">
        <w:rPr>
          <w:rFonts w:eastAsia="Times New Roman"/>
          <w:sz w:val="28"/>
          <w:szCs w:val="28"/>
          <w:lang w:val="uk-UA"/>
        </w:rPr>
        <w:t>ТЯЧІВСЬКОГО  РАЙОНУ ЗАКАРПАТСЬКОЇ ОБЛАСТІ</w:t>
      </w:r>
    </w:p>
    <w:p w:rsidR="00D65997" w:rsidRPr="006C4559" w:rsidRDefault="00CC0C02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Тридцята </w:t>
      </w:r>
      <w:r w:rsidR="00D65997" w:rsidRPr="006C4559">
        <w:rPr>
          <w:rFonts w:eastAsia="Times New Roman"/>
          <w:b/>
          <w:sz w:val="28"/>
          <w:szCs w:val="28"/>
          <w:lang w:val="uk-UA"/>
        </w:rPr>
        <w:t xml:space="preserve">сесія </w:t>
      </w:r>
      <w:r w:rsidR="00D65997" w:rsidRPr="006C4559">
        <w:rPr>
          <w:rFonts w:eastAsia="Times New Roman"/>
          <w:b/>
          <w:sz w:val="28"/>
          <w:szCs w:val="28"/>
          <w:u w:val="single"/>
          <w:lang w:val="en-US"/>
        </w:rPr>
        <w:t>V</w:t>
      </w:r>
      <w:r w:rsidR="00D65997" w:rsidRPr="006C4559">
        <w:rPr>
          <w:rFonts w:eastAsia="Times New Roman"/>
          <w:b/>
          <w:sz w:val="28"/>
          <w:szCs w:val="28"/>
          <w:u w:val="single"/>
          <w:lang w:val="uk-UA"/>
        </w:rPr>
        <w:t>ІІІ</w:t>
      </w:r>
      <w:r w:rsidR="00D65997" w:rsidRPr="006C4559">
        <w:rPr>
          <w:rFonts w:eastAsia="Times New Roman"/>
          <w:b/>
          <w:sz w:val="28"/>
          <w:szCs w:val="28"/>
          <w:lang w:val="uk-UA"/>
        </w:rPr>
        <w:t xml:space="preserve"> скликання</w:t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C4559">
        <w:rPr>
          <w:rFonts w:eastAsia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C4559">
        <w:rPr>
          <w:rFonts w:eastAsia="Times New Roman"/>
          <w:b/>
          <w:sz w:val="28"/>
          <w:szCs w:val="28"/>
          <w:lang w:val="uk-UA"/>
        </w:rPr>
        <w:t>Н</w:t>
      </w:r>
      <w:proofErr w:type="spellEnd"/>
      <w:r w:rsidRPr="006C4559">
        <w:rPr>
          <w:rFonts w:eastAsia="Times New Roman"/>
          <w:b/>
          <w:sz w:val="28"/>
          <w:szCs w:val="28"/>
          <w:lang w:val="uk-UA"/>
        </w:rPr>
        <w:t xml:space="preserve"> Я</w:t>
      </w:r>
    </w:p>
    <w:p w:rsidR="00D65997" w:rsidRPr="006C4559" w:rsidRDefault="00D65997" w:rsidP="00D65997">
      <w:pPr>
        <w:tabs>
          <w:tab w:val="left" w:pos="10440"/>
        </w:tabs>
        <w:ind w:right="21"/>
        <w:jc w:val="both"/>
        <w:outlineLvl w:val="0"/>
        <w:rPr>
          <w:rFonts w:eastAsia="Times New Roman"/>
          <w:b/>
          <w:sz w:val="28"/>
          <w:szCs w:val="28"/>
          <w:lang w:val="uk-UA"/>
        </w:rPr>
      </w:pPr>
    </w:p>
    <w:p w:rsidR="00C51D24" w:rsidRPr="00C51D24" w:rsidRDefault="00D65997" w:rsidP="00C51D24">
      <w:pPr>
        <w:tabs>
          <w:tab w:val="left" w:pos="10440"/>
          <w:tab w:val="left" w:pos="11880"/>
        </w:tabs>
        <w:ind w:right="21"/>
        <w:jc w:val="both"/>
        <w:outlineLvl w:val="0"/>
        <w:rPr>
          <w:rFonts w:eastAsia="Times New Roman"/>
          <w:bCs/>
          <w:sz w:val="28"/>
          <w:szCs w:val="28"/>
          <w:u w:val="single"/>
          <w:lang w:val="uk-UA"/>
        </w:rPr>
      </w:pPr>
      <w:r w:rsidRPr="006C4559">
        <w:rPr>
          <w:rFonts w:eastAsia="Times New Roman"/>
          <w:sz w:val="28"/>
          <w:szCs w:val="28"/>
          <w:lang w:val="uk-UA"/>
        </w:rPr>
        <w:t>в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ід  </w:t>
      </w:r>
      <w:r w:rsidR="00CC0C02">
        <w:rPr>
          <w:rFonts w:eastAsia="Times New Roman"/>
          <w:bCs/>
          <w:sz w:val="28"/>
          <w:szCs w:val="28"/>
          <w:lang w:val="uk-UA"/>
        </w:rPr>
        <w:t>3 квітня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  202</w:t>
      </w:r>
      <w:r w:rsidR="00CC0C02">
        <w:rPr>
          <w:rFonts w:eastAsia="Times New Roman"/>
          <w:bCs/>
          <w:sz w:val="28"/>
          <w:szCs w:val="28"/>
          <w:lang w:val="uk-UA"/>
        </w:rPr>
        <w:t>4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 року        №</w:t>
      </w:r>
      <w:r w:rsidR="00C51D24">
        <w:rPr>
          <w:rFonts w:eastAsia="Times New Roman"/>
          <w:bCs/>
          <w:sz w:val="28"/>
          <w:szCs w:val="28"/>
          <w:lang w:val="uk-UA"/>
        </w:rPr>
        <w:t xml:space="preserve">962                    </w:t>
      </w:r>
      <w:r w:rsidR="00C51D24" w:rsidRPr="006C4559">
        <w:rPr>
          <w:rFonts w:eastAsia="Times New Roman"/>
          <w:bCs/>
          <w:sz w:val="28"/>
          <w:szCs w:val="28"/>
          <w:lang w:val="uk-UA"/>
        </w:rPr>
        <w:t>с</w:t>
      </w:r>
      <w:r w:rsidR="00C51D24">
        <w:rPr>
          <w:rFonts w:eastAsia="Times New Roman"/>
          <w:bCs/>
          <w:sz w:val="28"/>
          <w:szCs w:val="28"/>
          <w:lang w:val="uk-UA"/>
        </w:rPr>
        <w:t>елище</w:t>
      </w:r>
      <w:r w:rsidR="00C51D24" w:rsidRPr="006C4559">
        <w:rPr>
          <w:rFonts w:eastAsia="Times New Roman"/>
          <w:bCs/>
          <w:sz w:val="28"/>
          <w:szCs w:val="28"/>
          <w:lang w:val="uk-UA"/>
        </w:rPr>
        <w:t xml:space="preserve"> Дубове</w:t>
      </w:r>
    </w:p>
    <w:p w:rsidR="00D65997" w:rsidRPr="006C4559" w:rsidRDefault="00D65997" w:rsidP="00D65997">
      <w:pPr>
        <w:rPr>
          <w:bCs/>
          <w:sz w:val="28"/>
          <w:szCs w:val="28"/>
          <w:lang w:val="uk-UA"/>
        </w:rPr>
      </w:pPr>
      <w:bookmarkStart w:id="0" w:name="_GoBack"/>
      <w:bookmarkEnd w:id="0"/>
    </w:p>
    <w:p w:rsidR="00D65997" w:rsidRPr="006C4559" w:rsidRDefault="00D65997" w:rsidP="00D65997">
      <w:pPr>
        <w:keepNext/>
        <w:spacing w:line="276" w:lineRule="auto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Про затвердження проекту із землеустрою </w:t>
      </w:r>
    </w:p>
    <w:p w:rsidR="00D65997" w:rsidRPr="006C4559" w:rsidRDefault="00D65997" w:rsidP="00D65997">
      <w:pPr>
        <w:keepNext/>
        <w:spacing w:line="276" w:lineRule="auto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щодо відведення земельної ділянки у разі </w:t>
      </w:r>
    </w:p>
    <w:p w:rsidR="00D65997" w:rsidRPr="006C4559" w:rsidRDefault="00D65997" w:rsidP="00D65997">
      <w:pPr>
        <w:keepNext/>
        <w:spacing w:line="276" w:lineRule="auto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зміни цільового призначення</w:t>
      </w:r>
    </w:p>
    <w:p w:rsidR="00D65997" w:rsidRPr="006C4559" w:rsidRDefault="00D65997" w:rsidP="00D65997">
      <w:pPr>
        <w:rPr>
          <w:lang w:val="uk-UA"/>
        </w:rPr>
      </w:pPr>
    </w:p>
    <w:p w:rsidR="00D65997" w:rsidRPr="006C4559" w:rsidRDefault="00D65997" w:rsidP="00D65997">
      <w:pPr>
        <w:keepNext/>
        <w:ind w:left="-180" w:firstLine="708"/>
        <w:jc w:val="both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Розглянувши проект із землеустрою щодо відведення земельної ділянки у разі зміни цільового призначення  с</w:t>
      </w:r>
      <w:r w:rsidR="00CC0C02">
        <w:rPr>
          <w:sz w:val="28"/>
          <w:szCs w:val="28"/>
          <w:lang w:val="uk-UA"/>
        </w:rPr>
        <w:t>. Калини</w:t>
      </w:r>
      <w:r w:rsidRPr="006C4559">
        <w:rPr>
          <w:sz w:val="28"/>
          <w:szCs w:val="28"/>
          <w:lang w:val="uk-UA"/>
        </w:rPr>
        <w:t xml:space="preserve"> , </w:t>
      </w:r>
      <w:r w:rsidR="00CC0C02">
        <w:rPr>
          <w:sz w:val="28"/>
          <w:szCs w:val="28"/>
          <w:lang w:val="uk-UA"/>
        </w:rPr>
        <w:t>за межами населеного пункту</w:t>
      </w:r>
      <w:r>
        <w:rPr>
          <w:sz w:val="28"/>
          <w:szCs w:val="28"/>
          <w:lang w:val="uk-UA"/>
        </w:rPr>
        <w:t xml:space="preserve"> </w:t>
      </w:r>
      <w:r w:rsidRPr="006C4559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статей 12,20 Земельного Кодексу України, Дубівська селищна  рада</w:t>
      </w:r>
    </w:p>
    <w:p w:rsidR="00D65997" w:rsidRPr="006C4559" w:rsidRDefault="00D65997" w:rsidP="00D65997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  <w:r w:rsidRPr="006C4559">
        <w:rPr>
          <w:b/>
          <w:sz w:val="28"/>
          <w:szCs w:val="28"/>
          <w:lang w:val="uk-UA"/>
        </w:rPr>
        <w:t xml:space="preserve">  </w:t>
      </w:r>
      <w:r w:rsidRPr="006C4559">
        <w:rPr>
          <w:b/>
          <w:sz w:val="28"/>
          <w:szCs w:val="28"/>
        </w:rPr>
        <w:t xml:space="preserve">в и р і ш и </w:t>
      </w:r>
      <w:proofErr w:type="gramStart"/>
      <w:r w:rsidRPr="006C4559">
        <w:rPr>
          <w:b/>
          <w:sz w:val="28"/>
          <w:szCs w:val="28"/>
        </w:rPr>
        <w:t>л</w:t>
      </w:r>
      <w:proofErr w:type="gramEnd"/>
      <w:r w:rsidRPr="006C4559">
        <w:rPr>
          <w:b/>
          <w:sz w:val="28"/>
          <w:szCs w:val="28"/>
        </w:rPr>
        <w:t xml:space="preserve"> а:</w:t>
      </w:r>
    </w:p>
    <w:p w:rsidR="00D65997" w:rsidRPr="006C4559" w:rsidRDefault="00D65997" w:rsidP="00D65997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ind w:left="-180" w:firstLine="708"/>
        <w:jc w:val="both"/>
        <w:rPr>
          <w:b/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1. Затвердити проект із землеустрою щодо відведення земельної ділянки у разі зміни цільового призначення площею 0.</w:t>
      </w:r>
      <w:r w:rsidR="00557397">
        <w:rPr>
          <w:sz w:val="28"/>
          <w:szCs w:val="28"/>
          <w:lang w:val="uk-UA"/>
        </w:rPr>
        <w:t>1169</w:t>
      </w:r>
      <w:r w:rsidR="00CC0C02">
        <w:rPr>
          <w:sz w:val="28"/>
          <w:szCs w:val="28"/>
          <w:lang w:val="uk-UA"/>
        </w:rPr>
        <w:t xml:space="preserve"> </w:t>
      </w:r>
      <w:r w:rsidRPr="006C4559">
        <w:rPr>
          <w:sz w:val="28"/>
          <w:szCs w:val="28"/>
          <w:lang w:val="uk-UA"/>
        </w:rPr>
        <w:t xml:space="preserve">га кадастровий номер: </w:t>
      </w:r>
      <w:r>
        <w:rPr>
          <w:sz w:val="28"/>
          <w:szCs w:val="28"/>
          <w:lang w:val="uk-UA"/>
        </w:rPr>
        <w:t>21</w:t>
      </w:r>
      <w:r w:rsidR="00CC0C02">
        <w:rPr>
          <w:sz w:val="28"/>
          <w:szCs w:val="28"/>
          <w:lang w:val="uk-UA"/>
        </w:rPr>
        <w:t>24482800</w:t>
      </w:r>
      <w:r w:rsidRPr="006C4559">
        <w:rPr>
          <w:sz w:val="28"/>
          <w:szCs w:val="28"/>
          <w:lang w:val="uk-UA"/>
        </w:rPr>
        <w:t>:0</w:t>
      </w:r>
      <w:r w:rsidR="00CC0C02"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:00</w:t>
      </w:r>
      <w:r w:rsidR="00CC0C02"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</w:t>
      </w:r>
      <w:r w:rsidR="00CC0C02">
        <w:rPr>
          <w:sz w:val="28"/>
          <w:szCs w:val="28"/>
          <w:lang w:val="uk-UA"/>
        </w:rPr>
        <w:t>09</w:t>
      </w:r>
      <w:r w:rsidR="00557397">
        <w:rPr>
          <w:sz w:val="28"/>
          <w:szCs w:val="28"/>
          <w:lang w:val="uk-UA"/>
        </w:rPr>
        <w:t>8</w:t>
      </w:r>
      <w:r w:rsidRPr="006C4559">
        <w:rPr>
          <w:sz w:val="28"/>
          <w:szCs w:val="28"/>
          <w:lang w:val="uk-UA"/>
        </w:rPr>
        <w:t>, що належить гр.</w:t>
      </w:r>
      <w:r w:rsidR="00442572">
        <w:rPr>
          <w:sz w:val="28"/>
          <w:szCs w:val="28"/>
          <w:lang w:val="uk-UA"/>
        </w:rPr>
        <w:t xml:space="preserve"> </w:t>
      </w:r>
      <w:proofErr w:type="spellStart"/>
      <w:r w:rsidR="00442572">
        <w:rPr>
          <w:sz w:val="28"/>
          <w:szCs w:val="28"/>
          <w:lang w:val="uk-UA"/>
        </w:rPr>
        <w:t>Метелешко</w:t>
      </w:r>
      <w:proofErr w:type="spellEnd"/>
      <w:r w:rsidR="00442572">
        <w:rPr>
          <w:sz w:val="28"/>
          <w:szCs w:val="28"/>
          <w:lang w:val="uk-UA"/>
        </w:rPr>
        <w:t xml:space="preserve"> Сергію Васильовичу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мешканцю с. </w:t>
      </w:r>
      <w:r w:rsidR="00442572">
        <w:rPr>
          <w:sz w:val="28"/>
          <w:szCs w:val="28"/>
          <w:lang w:val="uk-UA"/>
        </w:rPr>
        <w:t>Калини</w:t>
      </w:r>
      <w:r>
        <w:rPr>
          <w:sz w:val="28"/>
          <w:szCs w:val="28"/>
          <w:lang w:val="uk-UA"/>
        </w:rPr>
        <w:t xml:space="preserve"> вул. </w:t>
      </w:r>
      <w:r w:rsidR="00442572">
        <w:rPr>
          <w:sz w:val="28"/>
          <w:szCs w:val="28"/>
          <w:lang w:val="uk-UA"/>
        </w:rPr>
        <w:t>Дж.Ленона,51</w:t>
      </w:r>
      <w:r>
        <w:rPr>
          <w:sz w:val="28"/>
          <w:szCs w:val="28"/>
          <w:lang w:val="uk-UA"/>
        </w:rPr>
        <w:t xml:space="preserve"> .</w:t>
      </w:r>
      <w:r w:rsidRPr="006C4559">
        <w:rPr>
          <w:sz w:val="28"/>
          <w:szCs w:val="28"/>
          <w:lang w:val="uk-UA"/>
        </w:rPr>
        <w:t xml:space="preserve"> </w:t>
      </w:r>
    </w:p>
    <w:p w:rsidR="00D65997" w:rsidRPr="006C4559" w:rsidRDefault="00D65997" w:rsidP="00D65997">
      <w:pPr>
        <w:ind w:left="-142" w:firstLine="670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2. Змінити цільове призначення земельної ділянки в с</w:t>
      </w:r>
      <w:r w:rsidR="00442572">
        <w:rPr>
          <w:sz w:val="28"/>
          <w:szCs w:val="28"/>
          <w:lang w:val="uk-UA"/>
        </w:rPr>
        <w:t>.</w:t>
      </w:r>
      <w:r w:rsidRPr="006C4559">
        <w:rPr>
          <w:sz w:val="28"/>
          <w:szCs w:val="28"/>
          <w:lang w:val="uk-UA"/>
        </w:rPr>
        <w:t xml:space="preserve"> </w:t>
      </w:r>
      <w:r w:rsidR="00442572">
        <w:rPr>
          <w:sz w:val="28"/>
          <w:szCs w:val="28"/>
          <w:lang w:val="uk-UA"/>
        </w:rPr>
        <w:t>Калини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площею </w:t>
      </w:r>
      <w:r w:rsidRPr="006C4559">
        <w:rPr>
          <w:sz w:val="28"/>
          <w:szCs w:val="28"/>
          <w:lang w:val="uk-UA"/>
        </w:rPr>
        <w:t>0.</w:t>
      </w:r>
      <w:r w:rsidR="00557397">
        <w:rPr>
          <w:sz w:val="28"/>
          <w:szCs w:val="28"/>
          <w:lang w:val="uk-UA"/>
        </w:rPr>
        <w:t>1169</w:t>
      </w:r>
      <w:r w:rsidRPr="006C4559">
        <w:rPr>
          <w:sz w:val="28"/>
          <w:szCs w:val="28"/>
          <w:lang w:val="uk-UA"/>
        </w:rPr>
        <w:t xml:space="preserve"> га кадастровий номер: </w:t>
      </w:r>
      <w:r>
        <w:rPr>
          <w:sz w:val="28"/>
          <w:szCs w:val="28"/>
          <w:lang w:val="uk-UA"/>
        </w:rPr>
        <w:t>21</w:t>
      </w:r>
      <w:r w:rsidR="00442572">
        <w:rPr>
          <w:sz w:val="28"/>
          <w:szCs w:val="28"/>
          <w:lang w:val="uk-UA"/>
        </w:rPr>
        <w:t>24482800</w:t>
      </w:r>
      <w:r w:rsidRPr="006C4559">
        <w:rPr>
          <w:sz w:val="28"/>
          <w:szCs w:val="28"/>
          <w:lang w:val="uk-UA"/>
        </w:rPr>
        <w:t>:0</w:t>
      </w:r>
      <w:r w:rsidR="00442572"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:00</w:t>
      </w:r>
      <w:r w:rsidR="00442572"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</w:t>
      </w:r>
      <w:r w:rsidR="00442572">
        <w:rPr>
          <w:sz w:val="28"/>
          <w:szCs w:val="28"/>
          <w:lang w:val="uk-UA"/>
        </w:rPr>
        <w:t>09</w:t>
      </w:r>
      <w:r w:rsidR="00557397">
        <w:rPr>
          <w:sz w:val="28"/>
          <w:szCs w:val="28"/>
          <w:lang w:val="uk-UA"/>
        </w:rPr>
        <w:t>8</w:t>
      </w:r>
      <w:r w:rsidRPr="006C4559">
        <w:rPr>
          <w:sz w:val="28"/>
          <w:szCs w:val="28"/>
          <w:lang w:val="uk-UA"/>
        </w:rPr>
        <w:t xml:space="preserve"> з </w:t>
      </w:r>
      <w:r w:rsidR="00442572">
        <w:rPr>
          <w:sz w:val="28"/>
          <w:szCs w:val="28"/>
          <w:lang w:val="uk-UA"/>
        </w:rPr>
        <w:t xml:space="preserve">цільового призначення </w:t>
      </w:r>
      <w:r>
        <w:rPr>
          <w:sz w:val="28"/>
          <w:szCs w:val="28"/>
          <w:lang w:val="uk-UA"/>
        </w:rPr>
        <w:t xml:space="preserve">для </w:t>
      </w:r>
      <w:r w:rsidR="00442572">
        <w:rPr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sz w:val="28"/>
          <w:szCs w:val="28"/>
          <w:lang w:val="uk-UA"/>
        </w:rPr>
        <w:t xml:space="preserve"> </w:t>
      </w:r>
      <w:r w:rsidRPr="006C4559">
        <w:rPr>
          <w:sz w:val="28"/>
          <w:szCs w:val="28"/>
          <w:lang w:val="uk-UA"/>
        </w:rPr>
        <w:t xml:space="preserve">на цільове призначення – для </w:t>
      </w:r>
      <w:r w:rsidR="00557397">
        <w:rPr>
          <w:sz w:val="28"/>
          <w:szCs w:val="28"/>
          <w:lang w:val="uk-UA"/>
        </w:rPr>
        <w:t>індивідуального садівництва</w:t>
      </w:r>
      <w:r w:rsidR="00035E27">
        <w:rPr>
          <w:sz w:val="28"/>
          <w:szCs w:val="28"/>
          <w:lang w:val="uk-UA"/>
        </w:rPr>
        <w:t xml:space="preserve"> </w:t>
      </w:r>
      <w:r w:rsidRPr="006C4559">
        <w:rPr>
          <w:sz w:val="28"/>
          <w:szCs w:val="28"/>
          <w:lang w:val="uk-UA"/>
        </w:rPr>
        <w:t>.</w:t>
      </w:r>
    </w:p>
    <w:p w:rsidR="00D65997" w:rsidRPr="006C4559" w:rsidRDefault="00D65997" w:rsidP="00D65997">
      <w:pPr>
        <w:ind w:left="-180" w:firstLine="708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3. Контроль за виконанням рішення покласти на постійну депутатську </w:t>
      </w:r>
      <w:proofErr w:type="spellStart"/>
      <w:r w:rsidRPr="006C4559">
        <w:rPr>
          <w:sz w:val="28"/>
          <w:szCs w:val="28"/>
        </w:rPr>
        <w:t>комісію</w:t>
      </w:r>
      <w:proofErr w:type="spellEnd"/>
      <w:r w:rsidRPr="006C4559">
        <w:rPr>
          <w:sz w:val="28"/>
          <w:szCs w:val="28"/>
        </w:rPr>
        <w:t xml:space="preserve"> з </w:t>
      </w:r>
      <w:proofErr w:type="spellStart"/>
      <w:r w:rsidRPr="006C4559">
        <w:rPr>
          <w:sz w:val="28"/>
          <w:szCs w:val="28"/>
        </w:rPr>
        <w:t>питань</w:t>
      </w:r>
      <w:proofErr w:type="spellEnd"/>
      <w:r w:rsidRPr="006C4559">
        <w:rPr>
          <w:sz w:val="28"/>
          <w:szCs w:val="28"/>
          <w:lang w:val="uk-UA"/>
        </w:rPr>
        <w:t xml:space="preserve"> </w:t>
      </w:r>
      <w:proofErr w:type="spellStart"/>
      <w:r w:rsidRPr="006C4559">
        <w:rPr>
          <w:sz w:val="28"/>
          <w:szCs w:val="28"/>
        </w:rPr>
        <w:t>земельних</w:t>
      </w:r>
      <w:proofErr w:type="spellEnd"/>
      <w:r w:rsidRPr="006C4559">
        <w:rPr>
          <w:sz w:val="28"/>
          <w:szCs w:val="28"/>
          <w:lang w:val="uk-UA"/>
        </w:rPr>
        <w:t xml:space="preserve"> відносин та охорони природи</w:t>
      </w:r>
      <w:r w:rsidRPr="006C4559">
        <w:rPr>
          <w:sz w:val="28"/>
          <w:szCs w:val="28"/>
        </w:rPr>
        <w:t xml:space="preserve"> (голова </w:t>
      </w:r>
      <w:r w:rsidRPr="006C4559">
        <w:rPr>
          <w:sz w:val="28"/>
          <w:szCs w:val="28"/>
          <w:lang w:val="uk-UA"/>
        </w:rPr>
        <w:t>комісії Коновалов О.О.</w:t>
      </w:r>
      <w:r w:rsidRPr="006C4559">
        <w:rPr>
          <w:sz w:val="28"/>
          <w:szCs w:val="28"/>
        </w:rPr>
        <w:t>)</w:t>
      </w:r>
      <w:r w:rsidRPr="006C4559">
        <w:rPr>
          <w:sz w:val="28"/>
          <w:szCs w:val="28"/>
          <w:lang w:val="uk-UA"/>
        </w:rPr>
        <w:t>.</w:t>
      </w:r>
    </w:p>
    <w:p w:rsidR="00D65997" w:rsidRPr="006C4559" w:rsidRDefault="00D65997" w:rsidP="00D65997">
      <w:pPr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ind w:left="-180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Селищний голова</w:t>
      </w:r>
      <w:r w:rsidRPr="006C4559">
        <w:rPr>
          <w:sz w:val="28"/>
          <w:szCs w:val="28"/>
        </w:rPr>
        <w:t xml:space="preserve">                                                              </w:t>
      </w:r>
      <w:r w:rsidRPr="006C4559">
        <w:rPr>
          <w:sz w:val="28"/>
          <w:szCs w:val="28"/>
          <w:lang w:val="uk-UA"/>
        </w:rPr>
        <w:t xml:space="preserve">  </w:t>
      </w:r>
      <w:r w:rsidRPr="006C4559">
        <w:rPr>
          <w:sz w:val="28"/>
          <w:szCs w:val="28"/>
        </w:rPr>
        <w:t xml:space="preserve">       </w:t>
      </w:r>
      <w:r w:rsidRPr="006C4559">
        <w:rPr>
          <w:sz w:val="28"/>
          <w:szCs w:val="28"/>
          <w:lang w:val="uk-UA"/>
        </w:rPr>
        <w:t>Денис КАГАНЕЦЬ</w:t>
      </w:r>
    </w:p>
    <w:p w:rsidR="00D65997" w:rsidRDefault="00D65997" w:rsidP="00D65997"/>
    <w:p w:rsidR="0036575F" w:rsidRDefault="0036575F"/>
    <w:sectPr w:rsidR="0036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2"/>
    <w:rsid w:val="00035E27"/>
    <w:rsid w:val="0036575F"/>
    <w:rsid w:val="00442572"/>
    <w:rsid w:val="00557397"/>
    <w:rsid w:val="00C51D24"/>
    <w:rsid w:val="00CC0C02"/>
    <w:rsid w:val="00D65997"/>
    <w:rsid w:val="00D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90CA"/>
  <w15:chartTrackingRefBased/>
  <w15:docId w15:val="{4976E221-B886-4AF6-A0DE-0FC30479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997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5</cp:revision>
  <dcterms:created xsi:type="dcterms:W3CDTF">2023-10-24T13:16:00Z</dcterms:created>
  <dcterms:modified xsi:type="dcterms:W3CDTF">2024-04-04T12:12:00Z</dcterms:modified>
</cp:coreProperties>
</file>