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BC0" w:rsidRDefault="00424BC0" w:rsidP="00424BC0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</w:rPr>
        <w:t>ПРОЄКТ</w:t>
      </w:r>
    </w:p>
    <w:p w:rsidR="00424BC0" w:rsidRDefault="00424BC0" w:rsidP="0042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-8"/>
          <w:sz w:val="28"/>
          <w:szCs w:val="28"/>
          <w:lang/>
        </w:rPr>
      </w:pPr>
      <w:r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4667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BC0" w:rsidRDefault="00424BC0" w:rsidP="00424BC0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 К  Р  А  Ї   Н  А</w:t>
      </w:r>
    </w:p>
    <w:p w:rsidR="00424BC0" w:rsidRDefault="00424BC0" w:rsidP="00424BC0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ДУБІВСЬКА СЕЛИЩНА РАДА</w:t>
      </w:r>
    </w:p>
    <w:p w:rsidR="00424BC0" w:rsidRDefault="00424BC0" w:rsidP="00424BC0">
      <w:pPr>
        <w:tabs>
          <w:tab w:val="right" w:pos="720"/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ТЯЧІВСЬКОГО  РАЙОНУ ЗАКАРПАТСЬКОЇ ОБЛАСТІ</w:t>
      </w:r>
    </w:p>
    <w:p w:rsidR="00424BC0" w:rsidRDefault="00424BC0" w:rsidP="00424BC0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Тридцять  друга чергова сесія восьмого скликання</w:t>
      </w:r>
    </w:p>
    <w:p w:rsidR="00424BC0" w:rsidRDefault="00424BC0" w:rsidP="00424BC0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424BC0" w:rsidRDefault="00424BC0" w:rsidP="00424BC0">
      <w:pPr>
        <w:tabs>
          <w:tab w:val="left" w:pos="10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4BC0" w:rsidRDefault="00424BC0" w:rsidP="00424BC0">
      <w:pPr>
        <w:pStyle w:val="a4"/>
        <w:tabs>
          <w:tab w:val="left" w:pos="10440"/>
          <w:tab w:val="left" w:pos="11880"/>
        </w:tabs>
        <w:spacing w:after="0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«30»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року          с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ели</w:t>
      </w:r>
      <w:r>
        <w:rPr>
          <w:rFonts w:ascii="Times New Roman" w:hAnsi="Times New Roman" w:cs="Times New Roman"/>
          <w:bCs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Дубове                               №</w:t>
      </w:r>
    </w:p>
    <w:p w:rsidR="00424BC0" w:rsidRDefault="00424BC0" w:rsidP="00E05231">
      <w:pPr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E05231" w:rsidRPr="00A04C9A" w:rsidRDefault="00E05231" w:rsidP="00E05231">
      <w:pPr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A04C9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</w:p>
    <w:p w:rsidR="00E05231" w:rsidRPr="00A04C9A" w:rsidRDefault="00E05231" w:rsidP="00E05231">
      <w:pPr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A04C9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щодо відведення земельної ділянки</w:t>
      </w:r>
    </w:p>
    <w:p w:rsidR="00E05231" w:rsidRPr="005E43A8" w:rsidRDefault="00E05231" w:rsidP="00E05231">
      <w:pPr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A04C9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на умовах оренди</w:t>
      </w:r>
    </w:p>
    <w:p w:rsidR="00E05231" w:rsidRPr="003C3AC0" w:rsidRDefault="00E05231" w:rsidP="00E05231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05231" w:rsidRPr="00A04C9A" w:rsidRDefault="00E05231" w:rsidP="00E05231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Відповідно  до пункту 34 частини 1 статті 26,  статті 42 Закону України  «Про місцеве самоврядування в Україні» ст. 33 Закону України «Про оренду землі», ст.12,123, 124 Земельного кодексу України , розглянувши клопотання  ПрАТ «</w:t>
      </w:r>
      <w:proofErr w:type="spellStart"/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>Закарпаттяобленерго</w:t>
      </w:r>
      <w:proofErr w:type="spellEnd"/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» </w:t>
      </w:r>
      <w:r w:rsidR="0073796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від 07.08.2024 року № 154-25/7342 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селищна  рада </w:t>
      </w:r>
    </w:p>
    <w:p w:rsidR="00E05231" w:rsidRPr="00A04C9A" w:rsidRDefault="00E05231" w:rsidP="00E05231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>ВИРІШИЛА :</w:t>
      </w:r>
    </w:p>
    <w:p w:rsidR="00544736" w:rsidRDefault="00E05231" w:rsidP="00E05231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1. Затвердити  ПрАТ «</w:t>
      </w:r>
      <w:proofErr w:type="spellStart"/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>Закарпаттяобленерго</w:t>
      </w:r>
      <w:proofErr w:type="spellEnd"/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>» проект  землеустрою щодо відведення земельн</w:t>
      </w:r>
      <w:r w:rsidR="00544736">
        <w:rPr>
          <w:rFonts w:ascii="Times New Roman" w:eastAsia="Arial Unicode MS" w:hAnsi="Times New Roman" w:cs="Times New Roman"/>
          <w:color w:val="000000"/>
          <w:sz w:val="28"/>
          <w:szCs w:val="28"/>
        </w:rPr>
        <w:t>их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ділян</w:t>
      </w:r>
      <w:r w:rsidR="00544736">
        <w:rPr>
          <w:rFonts w:ascii="Times New Roman" w:eastAsia="Arial Unicode MS" w:hAnsi="Times New Roman" w:cs="Times New Roman"/>
          <w:color w:val="000000"/>
          <w:sz w:val="28"/>
          <w:szCs w:val="28"/>
        </w:rPr>
        <w:t>о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  для розміщення, будівництва, експлуатації та обслуговування будівель і споруд об’єктів передачі електричної </w:t>
      </w:r>
      <w:r w:rsidR="00544736">
        <w:rPr>
          <w:rFonts w:ascii="Times New Roman" w:eastAsia="Arial Unicode MS" w:hAnsi="Times New Roman" w:cs="Times New Roman"/>
          <w:color w:val="000000"/>
          <w:sz w:val="28"/>
          <w:szCs w:val="28"/>
        </w:rPr>
        <w:t>енергії а саме:</w:t>
      </w:r>
    </w:p>
    <w:p w:rsidR="00544736" w:rsidRDefault="00E05231" w:rsidP="00E05231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54473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544736">
        <w:rPr>
          <w:rFonts w:ascii="Times New Roman" w:eastAsia="Arial Unicode MS" w:hAnsi="Times New Roman" w:cs="Times New Roman"/>
          <w:color w:val="000000"/>
          <w:sz w:val="28"/>
          <w:szCs w:val="28"/>
        </w:rPr>
        <w:t>кад</w:t>
      </w:r>
      <w:proofErr w:type="spellEnd"/>
      <w:r w:rsidR="0054473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2124455600:07:002:0494 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>площею 0,00</w:t>
      </w:r>
      <w:r w:rsidR="00544736">
        <w:rPr>
          <w:rFonts w:ascii="Times New Roman" w:eastAsia="Arial Unicode MS" w:hAnsi="Times New Roman" w:cs="Times New Roman"/>
          <w:color w:val="000000"/>
          <w:sz w:val="28"/>
          <w:szCs w:val="28"/>
        </w:rPr>
        <w:t>77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га,</w:t>
      </w:r>
    </w:p>
    <w:p w:rsidR="00544736" w:rsidRDefault="00544736" w:rsidP="00544736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-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кад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2124455600:07:001:0499 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>площею 0,00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74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га,</w:t>
      </w:r>
    </w:p>
    <w:p w:rsidR="00544736" w:rsidRDefault="00544736" w:rsidP="00544736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-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кад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2124455600:07:002:0492 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>площею 0,00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94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га,</w:t>
      </w:r>
    </w:p>
    <w:p w:rsidR="00544736" w:rsidRDefault="00544736" w:rsidP="00544736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-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кад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2124455600:06:001:0</w:t>
      </w:r>
      <w:r w:rsidR="00737961">
        <w:rPr>
          <w:rFonts w:ascii="Times New Roman" w:eastAsia="Arial Unicode MS" w:hAnsi="Times New Roman" w:cs="Times New Roman"/>
          <w:color w:val="000000"/>
          <w:sz w:val="28"/>
          <w:szCs w:val="28"/>
        </w:rPr>
        <w:t>176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>площею 0,00</w:t>
      </w:r>
      <w:r w:rsidR="00737961">
        <w:rPr>
          <w:rFonts w:ascii="Times New Roman" w:eastAsia="Arial Unicode MS" w:hAnsi="Times New Roman" w:cs="Times New Roman"/>
          <w:color w:val="000000"/>
          <w:sz w:val="28"/>
          <w:szCs w:val="28"/>
        </w:rPr>
        <w:t>26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га,</w:t>
      </w:r>
    </w:p>
    <w:p w:rsidR="00737961" w:rsidRDefault="00737961" w:rsidP="00737961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-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кад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2124455600:07:003:0153 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>площею 0,00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19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га,</w:t>
      </w:r>
    </w:p>
    <w:p w:rsidR="00737961" w:rsidRDefault="00737961" w:rsidP="00737961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-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кад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2124455600:03:002:0118 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>площею 0,00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24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га,</w:t>
      </w:r>
    </w:p>
    <w:p w:rsidR="00737961" w:rsidRDefault="00737961" w:rsidP="00737961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-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кад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2124455600:01:001:0047 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>площею 0,00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24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га,</w:t>
      </w:r>
    </w:p>
    <w:p w:rsidR="00737961" w:rsidRDefault="00737961" w:rsidP="00737961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-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кад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2124455600:01:002:0031 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>площею 0,00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35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га,</w:t>
      </w:r>
    </w:p>
    <w:p w:rsidR="00544736" w:rsidRDefault="00737961" w:rsidP="00737961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-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кад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2124455600:06:005:0111 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>площею 0,00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21 га.</w:t>
      </w:r>
    </w:p>
    <w:p w:rsidR="00E05231" w:rsidRPr="00A04C9A" w:rsidRDefault="00E05231" w:rsidP="00E05231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2. Передати в оренду земельну ділянку </w:t>
      </w:r>
      <w:r w:rsidR="0073796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вище перераховані земельні ділянки 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>, як</w:t>
      </w:r>
      <w:r w:rsidR="00737961">
        <w:rPr>
          <w:rFonts w:ascii="Times New Roman" w:eastAsia="Arial Unicode MS" w:hAnsi="Times New Roman" w:cs="Times New Roman"/>
          <w:color w:val="000000"/>
          <w:sz w:val="28"/>
          <w:szCs w:val="28"/>
        </w:rPr>
        <w:t>і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розташована  Закарпатська область, Тячівський  район,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на території Дубівської селищної</w:t>
      </w: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терміном на 49 </w:t>
      </w:r>
      <w:r w:rsidRPr="00A04C9A">
        <w:rPr>
          <w:rFonts w:ascii="Times New Roman" w:eastAsia="Arial Unicode MS" w:hAnsi="Times New Roman" w:cs="Times New Roman"/>
          <w:sz w:val="28"/>
          <w:szCs w:val="28"/>
        </w:rPr>
        <w:t>років, для розміщення, будівництва, експлуатації та обслуговування будівель і споруд об’єктів передачі електричної енергії .</w:t>
      </w:r>
    </w:p>
    <w:p w:rsidR="00E05231" w:rsidRPr="00A04C9A" w:rsidRDefault="00E05231" w:rsidP="00E05231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04C9A">
        <w:rPr>
          <w:rFonts w:ascii="Times New Roman" w:eastAsia="Arial Unicode MS" w:hAnsi="Times New Roman" w:cs="Times New Roman"/>
          <w:sz w:val="28"/>
          <w:szCs w:val="28"/>
        </w:rPr>
        <w:lastRenderedPageBreak/>
        <w:t>3. Встановити річну орендну плату за користування вказан</w:t>
      </w:r>
      <w:r w:rsidR="00737961">
        <w:rPr>
          <w:rFonts w:ascii="Times New Roman" w:eastAsia="Arial Unicode MS" w:hAnsi="Times New Roman" w:cs="Times New Roman"/>
          <w:sz w:val="28"/>
          <w:szCs w:val="28"/>
        </w:rPr>
        <w:t>ими</w:t>
      </w:r>
      <w:r w:rsidRPr="00A04C9A">
        <w:rPr>
          <w:rFonts w:ascii="Times New Roman" w:eastAsia="Arial Unicode MS" w:hAnsi="Times New Roman" w:cs="Times New Roman"/>
          <w:sz w:val="28"/>
          <w:szCs w:val="28"/>
        </w:rPr>
        <w:t xml:space="preserve"> земельн</w:t>
      </w:r>
      <w:r w:rsidR="00737961">
        <w:rPr>
          <w:rFonts w:ascii="Times New Roman" w:eastAsia="Arial Unicode MS" w:hAnsi="Times New Roman" w:cs="Times New Roman"/>
          <w:sz w:val="28"/>
          <w:szCs w:val="28"/>
        </w:rPr>
        <w:t>ими</w:t>
      </w:r>
      <w:r w:rsidRPr="00A04C9A">
        <w:rPr>
          <w:rFonts w:ascii="Times New Roman" w:eastAsia="Arial Unicode MS" w:hAnsi="Times New Roman" w:cs="Times New Roman"/>
          <w:sz w:val="28"/>
          <w:szCs w:val="28"/>
        </w:rPr>
        <w:t xml:space="preserve"> ділянк</w:t>
      </w:r>
      <w:r w:rsidR="00737961">
        <w:rPr>
          <w:rFonts w:ascii="Times New Roman" w:eastAsia="Arial Unicode MS" w:hAnsi="Times New Roman" w:cs="Times New Roman"/>
          <w:sz w:val="28"/>
          <w:szCs w:val="28"/>
        </w:rPr>
        <w:t>ами</w:t>
      </w:r>
      <w:r w:rsidRPr="00A04C9A">
        <w:rPr>
          <w:rFonts w:ascii="Times New Roman" w:eastAsia="Arial Unicode MS" w:hAnsi="Times New Roman" w:cs="Times New Roman"/>
          <w:sz w:val="28"/>
          <w:szCs w:val="28"/>
        </w:rPr>
        <w:t xml:space="preserve"> в розмірі 3% від  нормативної грошової оцінки з обов’язковим переглядом ставки орендної плати один раз в три роки .</w:t>
      </w:r>
    </w:p>
    <w:p w:rsidR="00E05231" w:rsidRPr="00A04C9A" w:rsidRDefault="00E05231" w:rsidP="00E05231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04C9A">
        <w:rPr>
          <w:rFonts w:ascii="Times New Roman" w:eastAsia="Arial Unicode MS" w:hAnsi="Times New Roman" w:cs="Times New Roman"/>
          <w:sz w:val="28"/>
          <w:szCs w:val="28"/>
        </w:rPr>
        <w:t>4. Приступити до використання земельн</w:t>
      </w:r>
      <w:r w:rsidR="00737961">
        <w:rPr>
          <w:rFonts w:ascii="Times New Roman" w:eastAsia="Arial Unicode MS" w:hAnsi="Times New Roman" w:cs="Times New Roman"/>
          <w:sz w:val="28"/>
          <w:szCs w:val="28"/>
        </w:rPr>
        <w:t>их</w:t>
      </w:r>
      <w:r w:rsidRPr="00A04C9A">
        <w:rPr>
          <w:rFonts w:ascii="Times New Roman" w:eastAsia="Arial Unicode MS" w:hAnsi="Times New Roman" w:cs="Times New Roman"/>
          <w:sz w:val="28"/>
          <w:szCs w:val="28"/>
        </w:rPr>
        <w:t xml:space="preserve"> ділян</w:t>
      </w:r>
      <w:r w:rsidR="00737961">
        <w:rPr>
          <w:rFonts w:ascii="Times New Roman" w:eastAsia="Arial Unicode MS" w:hAnsi="Times New Roman" w:cs="Times New Roman"/>
          <w:sz w:val="28"/>
          <w:szCs w:val="28"/>
        </w:rPr>
        <w:t>о</w:t>
      </w:r>
      <w:r w:rsidRPr="00A04C9A">
        <w:rPr>
          <w:rFonts w:ascii="Times New Roman" w:eastAsia="Arial Unicode MS" w:hAnsi="Times New Roman" w:cs="Times New Roman"/>
          <w:sz w:val="28"/>
          <w:szCs w:val="28"/>
        </w:rPr>
        <w:t xml:space="preserve">к після здійснення державної реєстрації права оренди у Державному реєстрі речових прав. </w:t>
      </w:r>
    </w:p>
    <w:p w:rsidR="00E05231" w:rsidRDefault="00E05231" w:rsidP="00E05231">
      <w:pPr>
        <w:tabs>
          <w:tab w:val="left" w:pos="2160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04C9A">
        <w:rPr>
          <w:rFonts w:ascii="Times New Roman" w:eastAsia="Arial Unicode MS" w:hAnsi="Times New Roman" w:cs="Times New Roman"/>
          <w:color w:val="000000"/>
          <w:sz w:val="28"/>
          <w:szCs w:val="28"/>
        </w:rPr>
        <w:t>5. Контроль за виконанням цього рішення покласти на постійну комісію з питань земельних відносин та охорони природи (Голова комісії Коновалов О.О.)</w:t>
      </w:r>
    </w:p>
    <w:p w:rsidR="00737961" w:rsidRPr="00A04C9A" w:rsidRDefault="00737961" w:rsidP="00E05231">
      <w:pPr>
        <w:tabs>
          <w:tab w:val="left" w:pos="2160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E05231" w:rsidRPr="00A04C9A" w:rsidRDefault="00E05231" w:rsidP="00E0523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A04C9A">
        <w:rPr>
          <w:rFonts w:ascii="Times New Roman" w:eastAsia="Calibri" w:hAnsi="Times New Roman" w:cs="Times New Roman"/>
          <w:sz w:val="28"/>
          <w:szCs w:val="28"/>
          <w:lang w:eastAsia="ru-RU"/>
        </w:rPr>
        <w:t>Селищний  голова                                                             Денис  КАГАНЕЦЬ</w:t>
      </w:r>
    </w:p>
    <w:p w:rsidR="00E05231" w:rsidRDefault="00E05231" w:rsidP="00E05231"/>
    <w:p w:rsidR="00E2074B" w:rsidRDefault="00E2074B"/>
    <w:sectPr w:rsidR="00E20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C1"/>
    <w:rsid w:val="00424BC0"/>
    <w:rsid w:val="00544736"/>
    <w:rsid w:val="005D59C1"/>
    <w:rsid w:val="00737961"/>
    <w:rsid w:val="00E05231"/>
    <w:rsid w:val="00E2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714E"/>
  <w15:chartTrackingRefBased/>
  <w15:docId w15:val="{23C6C861-986F-4657-BC1A-984A61BF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231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736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424BC0"/>
    <w:pPr>
      <w:spacing w:after="120"/>
    </w:pPr>
    <w:rPr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424BC0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1396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dc:description/>
  <cp:lastModifiedBy>VINGA</cp:lastModifiedBy>
  <cp:revision>5</cp:revision>
  <dcterms:created xsi:type="dcterms:W3CDTF">2024-08-29T12:53:00Z</dcterms:created>
  <dcterms:modified xsi:type="dcterms:W3CDTF">2024-08-30T08:08:00Z</dcterms:modified>
</cp:coreProperties>
</file>