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1" w:rsidRPr="006A61CC" w:rsidRDefault="009D0E81" w:rsidP="009D0E81">
      <w:pPr>
        <w:ind w:left="6379"/>
        <w:rPr>
          <w:rFonts w:ascii="Times New Roman" w:hAnsi="Times New Roman"/>
          <w:color w:val="000000" w:themeColor="text1"/>
          <w:sz w:val="28"/>
          <w:szCs w:val="28"/>
          <w:lang w:val="uk-UA" w:eastAsia="uk-UA"/>
        </w:rPr>
      </w:pPr>
      <w:r w:rsidRPr="006A61CC">
        <w:rPr>
          <w:rFonts w:ascii="Times New Roman" w:hAnsi="Times New Roman"/>
          <w:color w:val="000000" w:themeColor="text1"/>
          <w:sz w:val="28"/>
          <w:szCs w:val="28"/>
          <w:lang w:val="uk-UA" w:eastAsia="uk-UA"/>
        </w:rPr>
        <w:t>ЗАТВЕРДЖЕНО</w:t>
      </w:r>
    </w:p>
    <w:p w:rsidR="0061117E" w:rsidRPr="006A61CC" w:rsidRDefault="0061117E" w:rsidP="009D0E81">
      <w:pPr>
        <w:ind w:left="6379"/>
        <w:rPr>
          <w:rFonts w:ascii="Times New Roman" w:hAnsi="Times New Roman"/>
          <w:color w:val="000000" w:themeColor="text1"/>
          <w:sz w:val="28"/>
          <w:szCs w:val="28"/>
          <w:lang w:val="uk-UA" w:eastAsia="uk-UA"/>
        </w:rPr>
      </w:pPr>
      <w:r w:rsidRPr="006A61CC">
        <w:rPr>
          <w:rFonts w:ascii="Times New Roman" w:hAnsi="Times New Roman"/>
          <w:color w:val="000000" w:themeColor="text1"/>
          <w:sz w:val="28"/>
          <w:szCs w:val="28"/>
          <w:lang w:val="uk-UA" w:eastAsia="uk-UA"/>
        </w:rPr>
        <w:t xml:space="preserve">Наказ Міністерства у справах ветеранів України </w:t>
      </w:r>
    </w:p>
    <w:p w:rsidR="009D0E81" w:rsidRPr="006A61CC" w:rsidRDefault="009D0E81" w:rsidP="009D0E81">
      <w:pPr>
        <w:ind w:left="6379"/>
        <w:rPr>
          <w:rFonts w:ascii="Times New Roman" w:hAnsi="Times New Roman"/>
          <w:color w:val="000000" w:themeColor="text1"/>
          <w:sz w:val="28"/>
          <w:szCs w:val="28"/>
          <w:lang w:val="uk-UA" w:eastAsia="uk-UA"/>
        </w:rPr>
      </w:pPr>
      <w:r w:rsidRPr="006A61CC">
        <w:rPr>
          <w:rFonts w:ascii="Times New Roman" w:hAnsi="Times New Roman"/>
          <w:color w:val="000000" w:themeColor="text1"/>
          <w:sz w:val="28"/>
          <w:szCs w:val="28"/>
          <w:lang w:val="uk-UA" w:eastAsia="uk-UA"/>
        </w:rPr>
        <w:t xml:space="preserve">від </w:t>
      </w:r>
      <w:r w:rsidR="0061117E" w:rsidRPr="006A61CC">
        <w:rPr>
          <w:rFonts w:ascii="Times New Roman" w:hAnsi="Times New Roman"/>
          <w:color w:val="000000" w:themeColor="text1"/>
          <w:sz w:val="28"/>
          <w:szCs w:val="28"/>
          <w:lang w:val="uk-UA" w:eastAsia="uk-UA"/>
        </w:rPr>
        <w:t>20</w:t>
      </w:r>
      <w:r w:rsidRPr="006A61CC">
        <w:rPr>
          <w:rFonts w:ascii="Times New Roman" w:hAnsi="Times New Roman"/>
          <w:color w:val="000000" w:themeColor="text1"/>
          <w:sz w:val="28"/>
          <w:szCs w:val="28"/>
          <w:lang w:val="uk-UA" w:eastAsia="uk-UA"/>
        </w:rPr>
        <w:t>.0</w:t>
      </w:r>
      <w:r w:rsidR="0061117E" w:rsidRPr="006A61CC">
        <w:rPr>
          <w:rFonts w:ascii="Times New Roman" w:hAnsi="Times New Roman"/>
          <w:color w:val="000000" w:themeColor="text1"/>
          <w:sz w:val="28"/>
          <w:szCs w:val="28"/>
          <w:lang w:val="uk-UA" w:eastAsia="uk-UA"/>
        </w:rPr>
        <w:t>6</w:t>
      </w:r>
      <w:r w:rsidRPr="006A61CC">
        <w:rPr>
          <w:rFonts w:ascii="Times New Roman" w:hAnsi="Times New Roman"/>
          <w:color w:val="000000" w:themeColor="text1"/>
          <w:sz w:val="28"/>
          <w:szCs w:val="28"/>
          <w:lang w:val="uk-UA" w:eastAsia="uk-UA"/>
        </w:rPr>
        <w:t xml:space="preserve">.2023 № </w:t>
      </w:r>
      <w:r w:rsidR="0061117E" w:rsidRPr="006A61CC">
        <w:rPr>
          <w:rFonts w:ascii="Times New Roman" w:hAnsi="Times New Roman"/>
          <w:color w:val="000000" w:themeColor="text1"/>
          <w:sz w:val="28"/>
          <w:szCs w:val="28"/>
          <w:lang w:val="uk-UA" w:eastAsia="uk-UA"/>
        </w:rPr>
        <w:t>145</w:t>
      </w:r>
    </w:p>
    <w:p w:rsidR="0088106E" w:rsidRPr="006A61CC" w:rsidRDefault="006A448D" w:rsidP="009B1A3B">
      <w:pPr>
        <w:rPr>
          <w:rFonts w:ascii="Times New Roman" w:hAnsi="Times New Roman"/>
          <w:b/>
          <w:sz w:val="28"/>
          <w:szCs w:val="28"/>
          <w:lang w:val="uk-UA"/>
        </w:rPr>
      </w:pPr>
      <w:r w:rsidRPr="006A61CC">
        <w:rPr>
          <w:rFonts w:ascii="Times New Roman" w:hAnsi="Times New Roman"/>
          <w:b/>
          <w:sz w:val="28"/>
          <w:szCs w:val="28"/>
          <w:lang w:val="uk-UA"/>
        </w:rPr>
        <w:t xml:space="preserve"> </w:t>
      </w:r>
    </w:p>
    <w:p w:rsidR="009B1A3B" w:rsidRPr="006A61CC" w:rsidRDefault="009B1A3B" w:rsidP="005151DD">
      <w:pPr>
        <w:jc w:val="center"/>
        <w:rPr>
          <w:rFonts w:ascii="Times New Roman" w:hAnsi="Times New Roman"/>
          <w:b/>
          <w:sz w:val="28"/>
          <w:szCs w:val="28"/>
          <w:lang w:val="uk-UA"/>
        </w:rPr>
      </w:pPr>
      <w:r w:rsidRPr="006A61CC">
        <w:rPr>
          <w:rFonts w:ascii="Times New Roman" w:hAnsi="Times New Roman"/>
          <w:b/>
          <w:sz w:val="28"/>
          <w:szCs w:val="28"/>
          <w:lang w:val="uk-UA"/>
        </w:rPr>
        <w:t>ІНФОРМАЦІЙНА КАРТКА АДМІНІСТРАТИВНОЇ ПОСЛУГИ</w:t>
      </w:r>
    </w:p>
    <w:p w:rsidR="002D3CAA" w:rsidRPr="006A61CC" w:rsidRDefault="008C0B7F" w:rsidP="005151DD">
      <w:pPr>
        <w:jc w:val="center"/>
        <w:rPr>
          <w:rFonts w:ascii="Times New Roman" w:hAnsi="Times New Roman"/>
          <w:sz w:val="28"/>
          <w:szCs w:val="28"/>
          <w:u w:val="single"/>
          <w:lang w:val="uk-UA"/>
        </w:rPr>
      </w:pPr>
      <w:r>
        <w:rPr>
          <w:rFonts w:ascii="Times New Roman" w:hAnsi="Times New Roman"/>
          <w:b/>
          <w:sz w:val="28"/>
          <w:szCs w:val="28"/>
          <w:u w:val="single"/>
          <w:lang w:val="uk-UA"/>
        </w:rPr>
        <w:t>00105</w:t>
      </w:r>
    </w:p>
    <w:p w:rsidR="006A61CC" w:rsidRPr="006A61CC" w:rsidRDefault="008C0B7F" w:rsidP="00B3565C">
      <w:pPr>
        <w:jc w:val="center"/>
        <w:rPr>
          <w:rFonts w:ascii="Times New Roman" w:hAnsi="Times New Roman"/>
          <w:b/>
          <w:sz w:val="28"/>
          <w:szCs w:val="28"/>
          <w:u w:val="single"/>
          <w:lang w:val="uk-UA"/>
        </w:rPr>
      </w:pPr>
      <w:r w:rsidRPr="008C0B7F">
        <w:rPr>
          <w:rFonts w:ascii="Times New Roman" w:hAnsi="Times New Roman"/>
          <w:b/>
          <w:sz w:val="28"/>
          <w:szCs w:val="28"/>
          <w:u w:val="single"/>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6A61CC" w:rsidTr="00FE2188">
        <w:trPr>
          <w:trHeight w:val="537"/>
        </w:trPr>
        <w:tc>
          <w:tcPr>
            <w:tcW w:w="9925" w:type="dxa"/>
            <w:gridSpan w:val="3"/>
          </w:tcPr>
          <w:p w:rsidR="00C83615" w:rsidRPr="006A61CC" w:rsidRDefault="000E760B" w:rsidP="005151DD">
            <w:pPr>
              <w:jc w:val="center"/>
              <w:rPr>
                <w:rFonts w:ascii="Times New Roman" w:hAnsi="Times New Roman"/>
                <w:b/>
                <w:lang w:val="uk-UA"/>
              </w:rPr>
            </w:pPr>
            <w:r w:rsidRPr="006A61CC">
              <w:rPr>
                <w:rFonts w:ascii="Times New Roman" w:hAnsi="Times New Roman"/>
                <w:b/>
                <w:lang w:val="uk-UA"/>
              </w:rPr>
              <w:t xml:space="preserve">Інформація про </w:t>
            </w:r>
            <w:r w:rsidR="003D434F" w:rsidRPr="006A61CC">
              <w:rPr>
                <w:rFonts w:ascii="Times New Roman" w:hAnsi="Times New Roman"/>
                <w:b/>
                <w:lang w:val="uk-UA"/>
              </w:rPr>
              <w:t>Ц</w:t>
            </w:r>
            <w:r w:rsidRPr="006A61CC">
              <w:rPr>
                <w:rFonts w:ascii="Times New Roman" w:hAnsi="Times New Roman"/>
                <w:b/>
                <w:lang w:val="uk-UA"/>
              </w:rPr>
              <w:t>ентр надання адміністративної послуги</w:t>
            </w:r>
            <w:r w:rsidR="003D434F" w:rsidRPr="006A61CC">
              <w:rPr>
                <w:rFonts w:ascii="Times New Roman" w:hAnsi="Times New Roman"/>
                <w:b/>
                <w:lang w:val="uk-UA"/>
              </w:rPr>
              <w:t xml:space="preserve"> виконавчого комітету Мартинівської сільської ради</w:t>
            </w:r>
          </w:p>
        </w:tc>
      </w:tr>
      <w:tr w:rsidR="000E760B" w:rsidRPr="006A61CC" w:rsidTr="009D0E81">
        <w:trPr>
          <w:trHeight w:val="604"/>
        </w:trPr>
        <w:tc>
          <w:tcPr>
            <w:tcW w:w="516" w:type="dxa"/>
          </w:tcPr>
          <w:p w:rsidR="000E760B" w:rsidRPr="006A61CC" w:rsidRDefault="000E760B" w:rsidP="009B1A3B">
            <w:pPr>
              <w:rPr>
                <w:rFonts w:ascii="Times New Roman" w:hAnsi="Times New Roman"/>
                <w:lang w:val="uk-UA"/>
              </w:rPr>
            </w:pPr>
            <w:r w:rsidRPr="006A61CC">
              <w:rPr>
                <w:rFonts w:ascii="Times New Roman" w:hAnsi="Times New Roman"/>
                <w:lang w:val="uk-UA"/>
              </w:rPr>
              <w:t xml:space="preserve"> 1.</w:t>
            </w:r>
          </w:p>
        </w:tc>
        <w:tc>
          <w:tcPr>
            <w:tcW w:w="3343" w:type="dxa"/>
          </w:tcPr>
          <w:p w:rsidR="000E760B" w:rsidRPr="006A61CC" w:rsidRDefault="000E760B" w:rsidP="000E760B">
            <w:pPr>
              <w:rPr>
                <w:rFonts w:ascii="Times New Roman" w:hAnsi="Times New Roman"/>
                <w:lang w:val="uk-UA"/>
              </w:rPr>
            </w:pPr>
            <w:r w:rsidRPr="006A61CC">
              <w:rPr>
                <w:rFonts w:ascii="Times New Roman" w:hAnsi="Times New Roman"/>
                <w:lang w:val="uk-UA"/>
              </w:rPr>
              <w:t>Місцезнаходження ЦНАП:</w:t>
            </w:r>
          </w:p>
        </w:tc>
        <w:tc>
          <w:tcPr>
            <w:tcW w:w="6066" w:type="dxa"/>
          </w:tcPr>
          <w:p w:rsidR="000E760B" w:rsidRPr="006A61CC" w:rsidRDefault="000E760B" w:rsidP="000E760B">
            <w:pPr>
              <w:rPr>
                <w:rFonts w:ascii="Times New Roman" w:hAnsi="Times New Roman"/>
                <w:lang w:val="uk-UA"/>
              </w:rPr>
            </w:pPr>
            <w:r w:rsidRPr="006A61CC">
              <w:rPr>
                <w:rFonts w:ascii="Times New Roman" w:hAnsi="Times New Roman"/>
                <w:lang w:val="uk-UA"/>
              </w:rPr>
              <w:t>39520 Полтавська область, Полтавський район, с.Мартинівка, вул.</w:t>
            </w:r>
            <w:r w:rsidR="008D2090" w:rsidRPr="006A61CC">
              <w:rPr>
                <w:rFonts w:ascii="Times New Roman" w:hAnsi="Times New Roman"/>
                <w:lang w:val="uk-UA"/>
              </w:rPr>
              <w:t xml:space="preserve"> </w:t>
            </w:r>
            <w:r w:rsidRPr="006A61CC">
              <w:rPr>
                <w:rFonts w:ascii="Times New Roman" w:hAnsi="Times New Roman"/>
                <w:lang w:val="uk-UA"/>
              </w:rPr>
              <w:t>Богдана Хмельницького, 5</w:t>
            </w:r>
          </w:p>
        </w:tc>
      </w:tr>
      <w:tr w:rsidR="002C0E76" w:rsidRPr="006A61CC" w:rsidTr="009D0E81">
        <w:trPr>
          <w:trHeight w:val="1035"/>
        </w:trPr>
        <w:tc>
          <w:tcPr>
            <w:tcW w:w="516" w:type="dxa"/>
          </w:tcPr>
          <w:p w:rsidR="002C0E76" w:rsidRPr="006A61CC" w:rsidRDefault="002C0E76" w:rsidP="002C0E76">
            <w:pPr>
              <w:rPr>
                <w:rFonts w:ascii="Times New Roman" w:hAnsi="Times New Roman"/>
                <w:lang w:val="uk-UA"/>
              </w:rPr>
            </w:pPr>
            <w:r w:rsidRPr="006A61CC">
              <w:rPr>
                <w:rFonts w:ascii="Times New Roman" w:hAnsi="Times New Roman"/>
                <w:lang w:val="uk-UA"/>
              </w:rPr>
              <w:t xml:space="preserve"> 2.</w:t>
            </w:r>
          </w:p>
        </w:tc>
        <w:tc>
          <w:tcPr>
            <w:tcW w:w="3343" w:type="dxa"/>
          </w:tcPr>
          <w:p w:rsidR="002C0E76" w:rsidRPr="006A61CC" w:rsidRDefault="002C0E76" w:rsidP="002C0E76">
            <w:pPr>
              <w:rPr>
                <w:rFonts w:ascii="Times New Roman" w:hAnsi="Times New Roman"/>
                <w:lang w:val="uk-UA"/>
              </w:rPr>
            </w:pPr>
            <w:r w:rsidRPr="006A61CC">
              <w:rPr>
                <w:rFonts w:ascii="Times New Roman" w:hAnsi="Times New Roman"/>
                <w:lang w:val="uk-UA"/>
              </w:rPr>
              <w:t>Інформація щодо режиму роботи ЦНАП</w:t>
            </w:r>
          </w:p>
        </w:tc>
        <w:tc>
          <w:tcPr>
            <w:tcW w:w="6066" w:type="dxa"/>
            <w:vAlign w:val="center"/>
          </w:tcPr>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 xml:space="preserve">Понеділок, вівторок середа, четвер з 8.00 до 17.00 </w:t>
            </w:r>
          </w:p>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у т.ч. прийом суб’єктів звернень з 9.00 до 16.00.</w:t>
            </w:r>
          </w:p>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п’ятниця з 8.00 до 16.00,</w:t>
            </w:r>
          </w:p>
          <w:p w:rsidR="002C0E76" w:rsidRPr="006A61CC" w:rsidRDefault="002C0E76" w:rsidP="002C0E76">
            <w:pPr>
              <w:spacing w:line="256" w:lineRule="auto"/>
              <w:ind w:left="139"/>
              <w:rPr>
                <w:rFonts w:ascii="Times New Roman" w:hAnsi="Times New Roman"/>
                <w:lang w:val="uk-UA"/>
              </w:rPr>
            </w:pPr>
            <w:r w:rsidRPr="006A61CC">
              <w:rPr>
                <w:rFonts w:ascii="Times New Roman" w:hAnsi="Times New Roman"/>
                <w:lang w:val="uk-UA"/>
              </w:rPr>
              <w:t>обідня перерва з 13.00 до 14.00</w:t>
            </w:r>
          </w:p>
          <w:p w:rsidR="003D434F" w:rsidRPr="006A61CC" w:rsidRDefault="002C0E76" w:rsidP="005151DD">
            <w:pPr>
              <w:spacing w:line="256" w:lineRule="auto"/>
              <w:ind w:left="139"/>
              <w:rPr>
                <w:rFonts w:ascii="Times New Roman" w:hAnsi="Times New Roman"/>
                <w:lang w:val="uk-UA"/>
              </w:rPr>
            </w:pPr>
            <w:r w:rsidRPr="006A61CC">
              <w:rPr>
                <w:rFonts w:ascii="Times New Roman" w:hAnsi="Times New Roman"/>
                <w:lang w:val="uk-UA"/>
              </w:rPr>
              <w:t>вихідні - субота, неділя та святкові дні</w:t>
            </w:r>
          </w:p>
        </w:tc>
      </w:tr>
      <w:tr w:rsidR="002C0E76" w:rsidRPr="002B2C63" w:rsidTr="009D0E81">
        <w:trPr>
          <w:trHeight w:val="985"/>
        </w:trPr>
        <w:tc>
          <w:tcPr>
            <w:tcW w:w="516" w:type="dxa"/>
          </w:tcPr>
          <w:p w:rsidR="002C0E76" w:rsidRPr="006A61CC" w:rsidRDefault="002C0E76" w:rsidP="002C0E76">
            <w:pPr>
              <w:rPr>
                <w:rFonts w:ascii="Times New Roman" w:hAnsi="Times New Roman"/>
                <w:lang w:val="uk-UA"/>
              </w:rPr>
            </w:pPr>
            <w:r w:rsidRPr="006A61CC">
              <w:rPr>
                <w:rFonts w:ascii="Times New Roman" w:hAnsi="Times New Roman"/>
                <w:lang w:val="uk-UA"/>
              </w:rPr>
              <w:t xml:space="preserve"> 3.</w:t>
            </w:r>
          </w:p>
        </w:tc>
        <w:tc>
          <w:tcPr>
            <w:tcW w:w="3343" w:type="dxa"/>
          </w:tcPr>
          <w:p w:rsidR="002C0E76" w:rsidRPr="006A61CC" w:rsidRDefault="002C0E76" w:rsidP="002C0E76">
            <w:pPr>
              <w:rPr>
                <w:rFonts w:ascii="Times New Roman" w:hAnsi="Times New Roman"/>
                <w:lang w:val="uk-UA"/>
              </w:rPr>
            </w:pPr>
            <w:r w:rsidRPr="006A61CC">
              <w:rPr>
                <w:rFonts w:ascii="Times New Roman" w:hAnsi="Times New Roman"/>
                <w:lang w:val="uk-UA"/>
              </w:rPr>
              <w:t>Телефон/факс (довідки), адреса електронної пошти та веб-сайт:</w:t>
            </w:r>
          </w:p>
          <w:p w:rsidR="002C0E76" w:rsidRPr="006A61CC" w:rsidRDefault="002C0E76" w:rsidP="002C0E76">
            <w:pPr>
              <w:rPr>
                <w:rFonts w:ascii="Times New Roman" w:hAnsi="Times New Roman"/>
                <w:lang w:val="uk-UA"/>
              </w:rPr>
            </w:pPr>
            <w:r w:rsidRPr="006A61CC">
              <w:rPr>
                <w:rFonts w:ascii="Times New Roman" w:hAnsi="Times New Roman"/>
                <w:lang w:val="uk-UA"/>
              </w:rPr>
              <w:t>ЦНАП</w:t>
            </w:r>
          </w:p>
        </w:tc>
        <w:tc>
          <w:tcPr>
            <w:tcW w:w="6066" w:type="dxa"/>
            <w:vAlign w:val="center"/>
          </w:tcPr>
          <w:p w:rsidR="002B2C63" w:rsidRPr="002B2C63" w:rsidRDefault="002B2C63" w:rsidP="002B2C63">
            <w:pPr>
              <w:spacing w:line="256" w:lineRule="auto"/>
              <w:ind w:left="139"/>
              <w:rPr>
                <w:rFonts w:ascii="Times New Roman" w:hAnsi="Times New Roman"/>
                <w:lang w:val="uk-UA"/>
              </w:rPr>
            </w:pPr>
            <w:r w:rsidRPr="002B2C63">
              <w:rPr>
                <w:rFonts w:ascii="Times New Roman" w:hAnsi="Times New Roman"/>
                <w:lang w:val="uk-UA"/>
              </w:rPr>
              <w:t>тел.+380669003212</w:t>
            </w:r>
          </w:p>
          <w:p w:rsidR="002B2C63" w:rsidRPr="002B2C63" w:rsidRDefault="002B2C63" w:rsidP="002B2C63">
            <w:pPr>
              <w:widowControl w:val="0"/>
              <w:spacing w:line="256" w:lineRule="auto"/>
              <w:ind w:left="139"/>
              <w:rPr>
                <w:rFonts w:ascii="Times New Roman" w:hAnsi="Times New Roman"/>
                <w:color w:val="0000FF" w:themeColor="hyperlink"/>
                <w:u w:val="single"/>
                <w:lang w:val="uk-UA"/>
              </w:rPr>
            </w:pPr>
            <w:hyperlink r:id="rId7" w:history="1">
              <w:r w:rsidRPr="002B2C63">
                <w:rPr>
                  <w:rFonts w:ascii="Times New Roman" w:eastAsia="Calibri" w:hAnsi="Times New Roman"/>
                  <w:color w:val="0000FF" w:themeColor="hyperlink"/>
                  <w:u w:val="single"/>
                  <w:lang w:val="uk-UA"/>
                </w:rPr>
                <w:t>martynovkatsnap@ukr.net</w:t>
              </w:r>
            </w:hyperlink>
          </w:p>
          <w:p w:rsidR="002B2C63" w:rsidRPr="002B2C63" w:rsidRDefault="002B2C63" w:rsidP="002B2C63">
            <w:pPr>
              <w:widowControl w:val="0"/>
              <w:spacing w:line="256" w:lineRule="auto"/>
              <w:ind w:left="139"/>
              <w:rPr>
                <w:rFonts w:ascii="Times New Roman" w:eastAsia="Calibri" w:hAnsi="Times New Roman"/>
                <w:color w:val="0000FF" w:themeColor="hyperlink"/>
                <w:u w:val="single"/>
                <w:lang w:val="uk-UA"/>
              </w:rPr>
            </w:pPr>
            <w:hyperlink r:id="rId8" w:history="1">
              <w:r w:rsidRPr="002B2C63">
                <w:rPr>
                  <w:rFonts w:ascii="Times New Roman" w:eastAsia="Calibri" w:hAnsi="Times New Roman"/>
                  <w:color w:val="0000FF" w:themeColor="hyperlink"/>
                  <w:u w:val="single"/>
                  <w:lang w:val="uk-UA"/>
                </w:rPr>
                <w:t>http://martynivka.gromada.org.ua/</w:t>
              </w:r>
            </w:hyperlink>
          </w:p>
          <w:p w:rsidR="003D434F" w:rsidRPr="006A61CC" w:rsidRDefault="002B2C63" w:rsidP="002B2C63">
            <w:pPr>
              <w:widowControl w:val="0"/>
              <w:spacing w:line="256" w:lineRule="auto"/>
              <w:ind w:left="139"/>
              <w:rPr>
                <w:rFonts w:ascii="Times New Roman" w:eastAsia="Calibri" w:hAnsi="Times New Roman"/>
                <w:lang w:val="uk-UA"/>
              </w:rPr>
            </w:pPr>
            <w:r w:rsidRPr="002B2C63">
              <w:rPr>
                <w:rFonts w:ascii="Times New Roman" w:hAnsi="Times New Roman"/>
                <w:color w:val="0000FF" w:themeColor="hyperlink"/>
                <w:u w:val="single"/>
                <w:lang w:val="uk-UA"/>
              </w:rPr>
              <w:t>https://cnap.martynivka-gromada.gov.ua/</w:t>
            </w:r>
            <w:bookmarkStart w:id="0" w:name="_GoBack"/>
            <w:bookmarkEnd w:id="0"/>
          </w:p>
        </w:tc>
      </w:tr>
      <w:tr w:rsidR="00FE2188" w:rsidRPr="006A61CC" w:rsidTr="00C33674">
        <w:trPr>
          <w:trHeight w:val="1245"/>
        </w:trPr>
        <w:tc>
          <w:tcPr>
            <w:tcW w:w="9925" w:type="dxa"/>
            <w:gridSpan w:val="3"/>
          </w:tcPr>
          <w:p w:rsidR="00FE2188" w:rsidRPr="006A61CC" w:rsidRDefault="00FE2188" w:rsidP="00FE2188">
            <w:pPr>
              <w:jc w:val="center"/>
              <w:rPr>
                <w:rFonts w:ascii="Times New Roman" w:hAnsi="Times New Roman"/>
                <w:b/>
                <w:lang w:val="uk-UA"/>
              </w:rPr>
            </w:pPr>
            <w:r w:rsidRPr="006A61CC">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FE2188" w:rsidRPr="006A61CC" w:rsidRDefault="00FE2188" w:rsidP="00FE2188">
            <w:pPr>
              <w:jc w:val="center"/>
              <w:rPr>
                <w:rFonts w:ascii="Times New Roman" w:hAnsi="Times New Roman"/>
                <w:b/>
                <w:sz w:val="16"/>
                <w:szCs w:val="16"/>
                <w:lang w:val="uk-UA"/>
              </w:rPr>
            </w:pPr>
          </w:p>
          <w:p w:rsidR="00FE2188" w:rsidRPr="006A61CC" w:rsidRDefault="00773304" w:rsidP="00F230F2">
            <w:pPr>
              <w:jc w:val="center"/>
              <w:rPr>
                <w:rFonts w:ascii="Times New Roman" w:hAnsi="Times New Roman"/>
                <w:lang w:val="uk-UA"/>
              </w:rPr>
            </w:pPr>
            <w:r w:rsidRPr="006A61CC">
              <w:rPr>
                <w:rFonts w:ascii="Times New Roman" w:hAnsi="Times New Roman"/>
                <w:b/>
                <w:lang w:val="uk-UA"/>
              </w:rPr>
              <w:t>Міністерство у справах ветеранів України</w:t>
            </w:r>
          </w:p>
        </w:tc>
      </w:tr>
      <w:tr w:rsidR="009D0E81" w:rsidRPr="006A61CC" w:rsidTr="009D0E81">
        <w:trPr>
          <w:trHeight w:val="586"/>
        </w:trPr>
        <w:tc>
          <w:tcPr>
            <w:tcW w:w="516" w:type="dxa"/>
          </w:tcPr>
          <w:p w:rsidR="009D0E81" w:rsidRPr="006A61CC" w:rsidRDefault="009D0E81" w:rsidP="009D0E81">
            <w:pPr>
              <w:rPr>
                <w:rFonts w:ascii="Times New Roman" w:hAnsi="Times New Roman"/>
                <w:lang w:val="uk-UA"/>
              </w:rPr>
            </w:pPr>
            <w:r w:rsidRPr="006A61CC">
              <w:rPr>
                <w:rFonts w:ascii="Times New Roman" w:hAnsi="Times New Roman"/>
                <w:lang w:val="uk-UA"/>
              </w:rPr>
              <w:t>4.</w:t>
            </w:r>
          </w:p>
        </w:tc>
        <w:tc>
          <w:tcPr>
            <w:tcW w:w="3343" w:type="dxa"/>
          </w:tcPr>
          <w:p w:rsidR="009D0E81" w:rsidRPr="006A61CC" w:rsidRDefault="009D0E81" w:rsidP="009D0E81">
            <w:pPr>
              <w:rPr>
                <w:rFonts w:ascii="Times New Roman" w:hAnsi="Times New Roman"/>
                <w:lang w:val="uk-UA"/>
              </w:rPr>
            </w:pPr>
            <w:r w:rsidRPr="006A61CC">
              <w:rPr>
                <w:rFonts w:ascii="Times New Roman" w:hAnsi="Times New Roman"/>
                <w:lang w:val="uk-UA"/>
              </w:rPr>
              <w:t>Місцезнаходження</w:t>
            </w:r>
          </w:p>
        </w:tc>
        <w:tc>
          <w:tcPr>
            <w:tcW w:w="6066" w:type="dxa"/>
          </w:tcPr>
          <w:p w:rsidR="009D0E81" w:rsidRPr="006A61CC" w:rsidRDefault="00773304" w:rsidP="009D0E81">
            <w:pPr>
              <w:spacing w:line="256" w:lineRule="auto"/>
              <w:ind w:left="139"/>
              <w:rPr>
                <w:rFonts w:ascii="Times New Roman" w:hAnsi="Times New Roman"/>
                <w:color w:val="FF0000"/>
                <w:lang w:val="uk-UA"/>
              </w:rPr>
            </w:pPr>
            <w:r w:rsidRPr="006A61CC">
              <w:rPr>
                <w:rFonts w:ascii="Times New Roman" w:hAnsi="Times New Roman"/>
                <w:color w:val="000000" w:themeColor="text1"/>
                <w:lang w:val="uk-UA"/>
              </w:rPr>
              <w:t>провулок Музейний, буд. 12, м. Київ, 01001</w:t>
            </w:r>
          </w:p>
        </w:tc>
      </w:tr>
      <w:tr w:rsidR="009D0E81" w:rsidRPr="006A61CC" w:rsidTr="009D0E81">
        <w:trPr>
          <w:trHeight w:val="745"/>
        </w:trPr>
        <w:tc>
          <w:tcPr>
            <w:tcW w:w="516" w:type="dxa"/>
          </w:tcPr>
          <w:p w:rsidR="009D0E81" w:rsidRPr="006A61CC" w:rsidRDefault="009D0E81" w:rsidP="009D0E81">
            <w:pPr>
              <w:rPr>
                <w:rFonts w:ascii="Times New Roman" w:hAnsi="Times New Roman"/>
                <w:lang w:val="uk-UA"/>
              </w:rPr>
            </w:pPr>
            <w:r w:rsidRPr="006A61CC">
              <w:rPr>
                <w:rFonts w:ascii="Times New Roman" w:hAnsi="Times New Roman"/>
                <w:lang w:val="uk-UA"/>
              </w:rPr>
              <w:t>5.</w:t>
            </w:r>
          </w:p>
        </w:tc>
        <w:tc>
          <w:tcPr>
            <w:tcW w:w="3343" w:type="dxa"/>
          </w:tcPr>
          <w:p w:rsidR="009D0E81" w:rsidRPr="006A61CC" w:rsidRDefault="009D0E81" w:rsidP="009D0E81">
            <w:pPr>
              <w:rPr>
                <w:rFonts w:ascii="Times New Roman" w:hAnsi="Times New Roman"/>
                <w:lang w:val="uk-UA"/>
              </w:rPr>
            </w:pPr>
            <w:r w:rsidRPr="006A61CC">
              <w:rPr>
                <w:rFonts w:ascii="Times New Roman" w:hAnsi="Times New Roman"/>
                <w:lang w:val="uk-UA"/>
              </w:rPr>
              <w:t>Телефон / факс, електронна адреса, офіційний та веб-сайт</w:t>
            </w:r>
          </w:p>
        </w:tc>
        <w:tc>
          <w:tcPr>
            <w:tcW w:w="6066" w:type="dxa"/>
          </w:tcPr>
          <w:p w:rsidR="009D0E81" w:rsidRPr="006A61CC" w:rsidRDefault="00773304" w:rsidP="009D0E81">
            <w:pPr>
              <w:widowControl w:val="0"/>
              <w:spacing w:line="256" w:lineRule="auto"/>
              <w:ind w:left="139"/>
              <w:rPr>
                <w:rFonts w:ascii="Times New Roman" w:hAnsi="Times New Roman"/>
                <w:color w:val="FF0000"/>
                <w:lang w:val="uk-UA"/>
              </w:rPr>
            </w:pPr>
            <w:r w:rsidRPr="006A61CC">
              <w:rPr>
                <w:rFonts w:ascii="Times New Roman" w:hAnsi="Times New Roman"/>
                <w:color w:val="000000" w:themeColor="text1"/>
                <w:lang w:val="uk-UA"/>
              </w:rPr>
              <w:t>Тел./факс (044) 281-08-57 control@mva.gov.ua (адреса електронної пошти) https://mva.gov.ua/ (вебсайт)</w:t>
            </w:r>
          </w:p>
        </w:tc>
      </w:tr>
      <w:tr w:rsidR="00BD3490" w:rsidRPr="006A61CC" w:rsidTr="00FE2188">
        <w:trPr>
          <w:trHeight w:val="420"/>
        </w:trPr>
        <w:tc>
          <w:tcPr>
            <w:tcW w:w="9925" w:type="dxa"/>
            <w:gridSpan w:val="3"/>
          </w:tcPr>
          <w:p w:rsidR="00BD3490" w:rsidRPr="006A61CC" w:rsidRDefault="00BD3490" w:rsidP="00BD3490">
            <w:pPr>
              <w:rPr>
                <w:rFonts w:ascii="Times New Roman" w:hAnsi="Times New Roman"/>
                <w:b/>
                <w:lang w:val="uk-UA"/>
              </w:rPr>
            </w:pPr>
            <w:r w:rsidRPr="006A61CC">
              <w:rPr>
                <w:rFonts w:ascii="Times New Roman" w:hAnsi="Times New Roman"/>
                <w:lang w:val="uk-UA"/>
              </w:rPr>
              <w:t xml:space="preserve">         </w:t>
            </w:r>
            <w:r w:rsidRPr="006A61CC">
              <w:rPr>
                <w:rFonts w:ascii="Times New Roman" w:hAnsi="Times New Roman"/>
                <w:b/>
                <w:lang w:val="uk-UA"/>
              </w:rPr>
              <w:t>Нормативні акти, якими регламентується надання адміністративної послуги</w:t>
            </w:r>
          </w:p>
        </w:tc>
      </w:tr>
      <w:tr w:rsidR="00B858C3" w:rsidRPr="006A61CC" w:rsidTr="009D0E81">
        <w:trPr>
          <w:trHeight w:val="711"/>
        </w:trPr>
        <w:tc>
          <w:tcPr>
            <w:tcW w:w="516" w:type="dxa"/>
          </w:tcPr>
          <w:p w:rsidR="00B858C3" w:rsidRPr="006A61CC" w:rsidRDefault="00B858C3" w:rsidP="000E0A99">
            <w:pPr>
              <w:rPr>
                <w:rFonts w:ascii="Times New Roman" w:hAnsi="Times New Roman"/>
                <w:lang w:val="uk-UA"/>
              </w:rPr>
            </w:pPr>
            <w:r w:rsidRPr="006A61CC">
              <w:rPr>
                <w:rFonts w:ascii="Times New Roman" w:hAnsi="Times New Roman"/>
                <w:lang w:val="uk-UA"/>
              </w:rPr>
              <w:t xml:space="preserve"> </w:t>
            </w:r>
            <w:r w:rsidR="000E0A99" w:rsidRPr="006A61CC">
              <w:rPr>
                <w:rFonts w:ascii="Times New Roman" w:hAnsi="Times New Roman"/>
                <w:lang w:val="uk-UA"/>
              </w:rPr>
              <w:t>6</w:t>
            </w:r>
            <w:r w:rsidRPr="006A61CC">
              <w:rPr>
                <w:rFonts w:ascii="Times New Roman" w:hAnsi="Times New Roman"/>
                <w:lang w:val="uk-UA"/>
              </w:rPr>
              <w:t>.</w:t>
            </w:r>
          </w:p>
        </w:tc>
        <w:tc>
          <w:tcPr>
            <w:tcW w:w="3343" w:type="dxa"/>
          </w:tcPr>
          <w:p w:rsidR="00B858C3" w:rsidRPr="006A61CC" w:rsidRDefault="00B858C3" w:rsidP="00B858C3">
            <w:pPr>
              <w:rPr>
                <w:rFonts w:ascii="Times New Roman" w:hAnsi="Times New Roman"/>
                <w:lang w:val="uk-UA"/>
              </w:rPr>
            </w:pPr>
            <w:r w:rsidRPr="006A61CC">
              <w:rPr>
                <w:rFonts w:ascii="Times New Roman" w:hAnsi="Times New Roman"/>
                <w:lang w:val="uk-UA"/>
              </w:rPr>
              <w:t>Закони України</w:t>
            </w:r>
          </w:p>
        </w:tc>
        <w:tc>
          <w:tcPr>
            <w:tcW w:w="6066" w:type="dxa"/>
          </w:tcPr>
          <w:p w:rsidR="00B858C3" w:rsidRPr="006A61CC" w:rsidRDefault="002B4741" w:rsidP="000E0A99">
            <w:pPr>
              <w:spacing w:line="256" w:lineRule="auto"/>
              <w:ind w:left="139"/>
              <w:rPr>
                <w:rFonts w:ascii="Times New Roman" w:hAnsi="Times New Roman"/>
                <w:lang w:val="uk-UA"/>
              </w:rPr>
            </w:pPr>
            <w:r w:rsidRPr="002B4741">
              <w:rPr>
                <w:rFonts w:ascii="Times New Roman" w:hAnsi="Times New Roman"/>
                <w:lang w:val="uk-UA"/>
              </w:rPr>
              <w:t>Закон України “Про волонтерську діяльність”</w:t>
            </w:r>
          </w:p>
        </w:tc>
      </w:tr>
      <w:tr w:rsidR="00B858C3" w:rsidRPr="002B2C63" w:rsidTr="009D0E81">
        <w:trPr>
          <w:trHeight w:val="649"/>
        </w:trPr>
        <w:tc>
          <w:tcPr>
            <w:tcW w:w="516" w:type="dxa"/>
          </w:tcPr>
          <w:p w:rsidR="00B858C3" w:rsidRPr="006A61CC" w:rsidRDefault="00B858C3" w:rsidP="000E0A99">
            <w:pPr>
              <w:rPr>
                <w:rFonts w:ascii="Times New Roman" w:hAnsi="Times New Roman"/>
                <w:lang w:val="uk-UA"/>
              </w:rPr>
            </w:pPr>
            <w:r w:rsidRPr="006A61CC">
              <w:rPr>
                <w:rFonts w:ascii="Times New Roman" w:hAnsi="Times New Roman"/>
                <w:lang w:val="uk-UA"/>
              </w:rPr>
              <w:t xml:space="preserve"> </w:t>
            </w:r>
            <w:r w:rsidR="000E0A99" w:rsidRPr="006A61CC">
              <w:rPr>
                <w:rFonts w:ascii="Times New Roman" w:hAnsi="Times New Roman"/>
                <w:lang w:val="uk-UA"/>
              </w:rPr>
              <w:t>7</w:t>
            </w:r>
            <w:r w:rsidRPr="006A61CC">
              <w:rPr>
                <w:rFonts w:ascii="Times New Roman" w:hAnsi="Times New Roman"/>
                <w:lang w:val="uk-UA"/>
              </w:rPr>
              <w:t>.</w:t>
            </w:r>
          </w:p>
        </w:tc>
        <w:tc>
          <w:tcPr>
            <w:tcW w:w="3343" w:type="dxa"/>
          </w:tcPr>
          <w:p w:rsidR="00B858C3" w:rsidRPr="006A61CC" w:rsidRDefault="00B858C3" w:rsidP="00B858C3">
            <w:pPr>
              <w:rPr>
                <w:rFonts w:ascii="Times New Roman" w:hAnsi="Times New Roman"/>
                <w:lang w:val="uk-UA"/>
              </w:rPr>
            </w:pPr>
            <w:r w:rsidRPr="006A61CC">
              <w:rPr>
                <w:rFonts w:ascii="Times New Roman" w:hAnsi="Times New Roman"/>
                <w:lang w:val="uk-UA"/>
              </w:rPr>
              <w:t>Акти Кабінету Міністрів України</w:t>
            </w:r>
          </w:p>
        </w:tc>
        <w:tc>
          <w:tcPr>
            <w:tcW w:w="6066" w:type="dxa"/>
          </w:tcPr>
          <w:p w:rsidR="006A61CC" w:rsidRPr="006A61CC" w:rsidRDefault="002B4741" w:rsidP="006A61CC">
            <w:pPr>
              <w:spacing w:line="256" w:lineRule="auto"/>
              <w:ind w:left="139"/>
              <w:rPr>
                <w:rFonts w:ascii="Times New Roman" w:hAnsi="Times New Roman"/>
                <w:lang w:val="uk-UA"/>
              </w:rPr>
            </w:pPr>
            <w:r w:rsidRPr="002B4741">
              <w:rPr>
                <w:rFonts w:ascii="Times New Roman" w:hAnsi="Times New Roman"/>
                <w:lang w:val="uk-UA"/>
              </w:rPr>
              <w:t xml:space="preserve">Постанова Кабінету Міністрів України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w:t>
            </w:r>
            <w:r w:rsidRPr="002B4741">
              <w:rPr>
                <w:rFonts w:ascii="Times New Roman" w:hAnsi="Times New Roman"/>
                <w:lang w:val="uk-UA"/>
              </w:rPr>
              <w:lastRenderedPageBreak/>
              <w:t>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rsidR="003D434F" w:rsidRPr="006A61CC" w:rsidRDefault="000E0A99" w:rsidP="00773304">
            <w:pPr>
              <w:spacing w:line="256" w:lineRule="auto"/>
              <w:ind w:left="139"/>
              <w:rPr>
                <w:rFonts w:ascii="Times New Roman" w:hAnsi="Times New Roman"/>
                <w:lang w:val="uk-UA"/>
              </w:rPr>
            </w:pPr>
            <w:r w:rsidRPr="006A61CC">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2B2C63" w:rsidTr="009D0E81">
        <w:trPr>
          <w:trHeight w:val="274"/>
        </w:trPr>
        <w:tc>
          <w:tcPr>
            <w:tcW w:w="516" w:type="dxa"/>
          </w:tcPr>
          <w:p w:rsidR="000E0A99" w:rsidRPr="006A61CC" w:rsidRDefault="000E0A99" w:rsidP="000E0A99">
            <w:pPr>
              <w:rPr>
                <w:rFonts w:ascii="Times New Roman" w:hAnsi="Times New Roman"/>
                <w:lang w:val="uk-UA"/>
              </w:rPr>
            </w:pPr>
            <w:r w:rsidRPr="006A61CC">
              <w:rPr>
                <w:rFonts w:ascii="Times New Roman" w:hAnsi="Times New Roman"/>
                <w:lang w:val="uk-UA"/>
              </w:rPr>
              <w:lastRenderedPageBreak/>
              <w:t xml:space="preserve"> 8.</w:t>
            </w:r>
          </w:p>
        </w:tc>
        <w:tc>
          <w:tcPr>
            <w:tcW w:w="3343" w:type="dxa"/>
            <w:vAlign w:val="center"/>
          </w:tcPr>
          <w:p w:rsidR="000E0A99" w:rsidRPr="006A61CC" w:rsidRDefault="000E0A99" w:rsidP="000E0A99">
            <w:pPr>
              <w:rPr>
                <w:rFonts w:ascii="Times New Roman" w:hAnsi="Times New Roman"/>
                <w:lang w:val="uk-UA"/>
              </w:rPr>
            </w:pPr>
            <w:r w:rsidRPr="006A61CC">
              <w:rPr>
                <w:rFonts w:ascii="Times New Roman" w:hAnsi="Times New Roman"/>
                <w:lang w:val="uk-UA"/>
              </w:rPr>
              <w:t>Акти центральних органів виконавчої влади</w:t>
            </w:r>
          </w:p>
        </w:tc>
        <w:tc>
          <w:tcPr>
            <w:tcW w:w="6066" w:type="dxa"/>
          </w:tcPr>
          <w:p w:rsidR="000E0A99" w:rsidRPr="006A61CC" w:rsidRDefault="00773304" w:rsidP="000E0A99">
            <w:pPr>
              <w:spacing w:line="256" w:lineRule="auto"/>
              <w:ind w:left="139"/>
              <w:rPr>
                <w:rFonts w:ascii="Times New Roman" w:hAnsi="Times New Roman"/>
                <w:lang w:val="uk-UA"/>
              </w:rPr>
            </w:pPr>
            <w:r w:rsidRPr="006A61CC">
              <w:rPr>
                <w:rFonts w:ascii="Times New Roman" w:hAnsi="Times New Roman"/>
                <w:lang w:val="uk-UA"/>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0E0A99" w:rsidRPr="002B2C63" w:rsidTr="009D0E81">
        <w:trPr>
          <w:trHeight w:val="274"/>
        </w:trPr>
        <w:tc>
          <w:tcPr>
            <w:tcW w:w="516" w:type="dxa"/>
          </w:tcPr>
          <w:p w:rsidR="000E0A99" w:rsidRPr="006A61CC" w:rsidRDefault="000E0A99" w:rsidP="000E0A99">
            <w:pPr>
              <w:rPr>
                <w:rFonts w:ascii="Times New Roman" w:hAnsi="Times New Roman"/>
                <w:lang w:val="uk-UA"/>
              </w:rPr>
            </w:pPr>
            <w:r w:rsidRPr="006A61CC">
              <w:rPr>
                <w:rFonts w:ascii="Times New Roman" w:hAnsi="Times New Roman"/>
                <w:lang w:val="uk-UA"/>
              </w:rPr>
              <w:t xml:space="preserve"> 9.</w:t>
            </w:r>
          </w:p>
        </w:tc>
        <w:tc>
          <w:tcPr>
            <w:tcW w:w="3343" w:type="dxa"/>
          </w:tcPr>
          <w:p w:rsidR="000E0A99" w:rsidRPr="006A61CC" w:rsidRDefault="000E0A99" w:rsidP="000E0A99">
            <w:pPr>
              <w:rPr>
                <w:rFonts w:ascii="Times New Roman" w:hAnsi="Times New Roman"/>
                <w:lang w:val="uk-UA"/>
              </w:rPr>
            </w:pPr>
            <w:r w:rsidRPr="006A61CC">
              <w:rPr>
                <w:rFonts w:ascii="Times New Roman" w:hAnsi="Times New Roman"/>
                <w:lang w:val="uk-UA"/>
              </w:rPr>
              <w:t>Акти місцевих органів виконавчої влади/органів місцевого самоврядування</w:t>
            </w:r>
          </w:p>
        </w:tc>
        <w:tc>
          <w:tcPr>
            <w:tcW w:w="6066" w:type="dxa"/>
          </w:tcPr>
          <w:p w:rsidR="000E0A99" w:rsidRPr="006A61CC" w:rsidRDefault="000E0A99" w:rsidP="00403DEC">
            <w:pPr>
              <w:spacing w:line="256" w:lineRule="auto"/>
              <w:ind w:left="139"/>
              <w:rPr>
                <w:rFonts w:ascii="Times New Roman" w:hAnsi="Times New Roman"/>
                <w:lang w:val="uk-UA"/>
              </w:rPr>
            </w:pPr>
            <w:r w:rsidRPr="006A61CC">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6A61CC" w:rsidTr="00FE2188">
        <w:trPr>
          <w:trHeight w:val="465"/>
        </w:trPr>
        <w:tc>
          <w:tcPr>
            <w:tcW w:w="9925" w:type="dxa"/>
            <w:gridSpan w:val="3"/>
          </w:tcPr>
          <w:p w:rsidR="00BD3490" w:rsidRPr="006A61CC" w:rsidRDefault="00BD3490" w:rsidP="00BD3490">
            <w:pPr>
              <w:rPr>
                <w:rFonts w:ascii="Times New Roman" w:hAnsi="Times New Roman"/>
                <w:b/>
                <w:lang w:val="uk-UA"/>
              </w:rPr>
            </w:pPr>
            <w:r w:rsidRPr="006A61CC">
              <w:rPr>
                <w:rFonts w:ascii="Times New Roman" w:hAnsi="Times New Roman"/>
                <w:b/>
                <w:lang w:val="uk-UA"/>
              </w:rPr>
              <w:t xml:space="preserve">                                     Умови отримання адміністративної послуги</w:t>
            </w:r>
          </w:p>
        </w:tc>
      </w:tr>
      <w:tr w:rsidR="00FE2188" w:rsidRPr="006A61CC" w:rsidTr="009D0E81">
        <w:trPr>
          <w:trHeight w:val="750"/>
        </w:trPr>
        <w:tc>
          <w:tcPr>
            <w:tcW w:w="516" w:type="dxa"/>
          </w:tcPr>
          <w:p w:rsidR="00FE2188" w:rsidRPr="006A61CC" w:rsidRDefault="000E0A99" w:rsidP="00FE2188">
            <w:pPr>
              <w:rPr>
                <w:rFonts w:ascii="Times New Roman" w:hAnsi="Times New Roman"/>
                <w:lang w:val="uk-UA"/>
              </w:rPr>
            </w:pPr>
            <w:r w:rsidRPr="006A61CC">
              <w:rPr>
                <w:rFonts w:ascii="Times New Roman" w:hAnsi="Times New Roman"/>
                <w:lang w:val="uk-UA"/>
              </w:rPr>
              <w:t>10</w:t>
            </w:r>
            <w:r w:rsidR="00FE2188" w:rsidRPr="006A61CC">
              <w:rPr>
                <w:rFonts w:ascii="Times New Roman" w:hAnsi="Times New Roman"/>
                <w:lang w:val="uk-UA"/>
              </w:rPr>
              <w:t>.</w:t>
            </w:r>
          </w:p>
        </w:tc>
        <w:tc>
          <w:tcPr>
            <w:tcW w:w="3343" w:type="dxa"/>
          </w:tcPr>
          <w:p w:rsidR="00FE2188" w:rsidRPr="006A61CC" w:rsidRDefault="00FE2188" w:rsidP="009D0E81">
            <w:pPr>
              <w:rPr>
                <w:rFonts w:ascii="Times New Roman" w:hAnsi="Times New Roman"/>
                <w:lang w:val="uk-UA"/>
              </w:rPr>
            </w:pPr>
            <w:r w:rsidRPr="006A61CC">
              <w:rPr>
                <w:rFonts w:ascii="Times New Roman" w:hAnsi="Times New Roman"/>
                <w:lang w:val="uk-UA"/>
              </w:rPr>
              <w:t>Підстава для одержання адміністративної послуги</w:t>
            </w:r>
          </w:p>
        </w:tc>
        <w:tc>
          <w:tcPr>
            <w:tcW w:w="6066" w:type="dxa"/>
          </w:tcPr>
          <w:p w:rsidR="00AF36B3" w:rsidRPr="006A61CC" w:rsidRDefault="002B4741" w:rsidP="00AF36B3">
            <w:pPr>
              <w:ind w:firstLine="170"/>
              <w:jc w:val="both"/>
              <w:rPr>
                <w:rFonts w:ascii="Times New Roman" w:hAnsi="Times New Roman"/>
                <w:lang w:val="uk-UA"/>
              </w:rPr>
            </w:pPr>
            <w:r w:rsidRPr="002B4741">
              <w:rPr>
                <w:rFonts w:ascii="Times New Roman" w:hAnsi="Times New Roman"/>
                <w:lang w:val="uk-UA"/>
              </w:rPr>
              <w:t>Звернення особи у зв’язку із загибеллю (смертю) волонтера</w:t>
            </w:r>
          </w:p>
        </w:tc>
      </w:tr>
      <w:tr w:rsidR="00B858C3" w:rsidRPr="002B2C63" w:rsidTr="006A61CC">
        <w:trPr>
          <w:trHeight w:val="613"/>
        </w:trPr>
        <w:tc>
          <w:tcPr>
            <w:tcW w:w="516" w:type="dxa"/>
          </w:tcPr>
          <w:p w:rsidR="00B858C3" w:rsidRPr="006A61CC" w:rsidRDefault="004874F7" w:rsidP="00B858C3">
            <w:pPr>
              <w:jc w:val="both"/>
              <w:rPr>
                <w:rFonts w:ascii="Times New Roman" w:hAnsi="Times New Roman"/>
                <w:lang w:val="uk-UA"/>
              </w:rPr>
            </w:pPr>
            <w:r w:rsidRPr="006A61CC">
              <w:rPr>
                <w:rFonts w:ascii="Times New Roman" w:hAnsi="Times New Roman"/>
                <w:lang w:val="uk-UA"/>
              </w:rPr>
              <w:t>11</w:t>
            </w:r>
            <w:r w:rsidR="00B858C3" w:rsidRPr="006A61CC">
              <w:rPr>
                <w:rFonts w:ascii="Times New Roman" w:hAnsi="Times New Roman"/>
                <w:lang w:val="uk-UA"/>
              </w:rPr>
              <w:t>.</w:t>
            </w:r>
          </w:p>
        </w:tc>
        <w:tc>
          <w:tcPr>
            <w:tcW w:w="3343" w:type="dxa"/>
          </w:tcPr>
          <w:p w:rsidR="00B858C3" w:rsidRPr="006A61CC" w:rsidRDefault="00B858C3" w:rsidP="009D0E81">
            <w:pPr>
              <w:rPr>
                <w:rFonts w:ascii="Times New Roman" w:hAnsi="Times New Roman"/>
                <w:lang w:val="uk-UA"/>
              </w:rPr>
            </w:pPr>
            <w:r w:rsidRPr="006A61CC">
              <w:rPr>
                <w:rFonts w:ascii="Times New Roman" w:hAnsi="Times New Roman"/>
                <w:lang w:val="uk-UA"/>
              </w:rPr>
              <w:t>Перелік необхідних документів</w:t>
            </w:r>
          </w:p>
        </w:tc>
        <w:tc>
          <w:tcPr>
            <w:tcW w:w="6066" w:type="dxa"/>
          </w:tcPr>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1) Заява кожного заявника,  якщо в загиблого залишилася малолітня чи неповнолітня дитина, - заяву подає інший з батьків, опікун або піклувальник.</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До заяви додаються копії:</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свідоцтва про смерть волонтера;</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свідоцтва про народження волонтера - для виплати одноразової грошової допомоги батькам загиблого (померлого);</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свідоцтва про шлюб - для виплати грошової допомоги дружині (чоловікові);</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сторінок паспорта заявника з даними про прізвище, ім'я та по батькові, дату його видачі і місце реєстрації;</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свідоцтва про народження дитини - для виплати одноразової грошової допомоги дитині;</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lastRenderedPageBreak/>
              <w:t>-</w:t>
            </w:r>
            <w:r w:rsidRPr="002B4741">
              <w:rPr>
                <w:rFonts w:ascii="Times New Roman" w:hAnsi="Times New Roman"/>
                <w:lang w:val="uk-UA"/>
              </w:rPr>
              <w:tab/>
              <w:t>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дитиною загиблого волонтера);</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w:t>
            </w:r>
            <w:r w:rsidRPr="002B4741">
              <w:rPr>
                <w:rFonts w:ascii="Times New Roman" w:hAnsi="Times New Roman"/>
                <w:lang w:val="uk-UA"/>
              </w:rPr>
              <w:tab/>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2) довідка судово-медичної експертизи про причини смерті або довідку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rsidR="002B4741" w:rsidRPr="002B4741" w:rsidRDefault="002B4741" w:rsidP="002B4741">
            <w:pPr>
              <w:pStyle w:val="aa"/>
              <w:ind w:left="0"/>
              <w:jc w:val="both"/>
              <w:rPr>
                <w:rFonts w:ascii="Times New Roman" w:hAnsi="Times New Roman"/>
                <w:lang w:val="uk-UA"/>
              </w:rPr>
            </w:pPr>
            <w:r w:rsidRPr="002B4741">
              <w:rPr>
                <w:rFonts w:ascii="Times New Roman" w:hAnsi="Times New Roman"/>
                <w:lang w:val="uk-UA"/>
              </w:rPr>
              <w:t>3) 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rsidR="00B858C3" w:rsidRPr="006A61CC" w:rsidRDefault="002B4741" w:rsidP="002B4741">
            <w:pPr>
              <w:pStyle w:val="aa"/>
              <w:ind w:left="0"/>
              <w:jc w:val="both"/>
              <w:rPr>
                <w:rFonts w:ascii="Times New Roman" w:hAnsi="Times New Roman"/>
                <w:lang w:val="uk-UA"/>
              </w:rPr>
            </w:pPr>
            <w:r w:rsidRPr="002B4741">
              <w:rPr>
                <w:rFonts w:ascii="Times New Roman" w:hAnsi="Times New Roman"/>
                <w:lang w:val="uk-UA"/>
              </w:rPr>
              <w:t>4)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B858C3" w:rsidRPr="006A61CC" w:rsidTr="009D0E81">
        <w:trPr>
          <w:trHeight w:val="557"/>
        </w:trPr>
        <w:tc>
          <w:tcPr>
            <w:tcW w:w="516" w:type="dxa"/>
          </w:tcPr>
          <w:p w:rsidR="00B858C3" w:rsidRPr="006A61CC" w:rsidRDefault="004874F7" w:rsidP="00B858C3">
            <w:pPr>
              <w:jc w:val="both"/>
              <w:rPr>
                <w:rFonts w:ascii="Times New Roman" w:hAnsi="Times New Roman"/>
                <w:lang w:val="uk-UA"/>
              </w:rPr>
            </w:pPr>
            <w:r w:rsidRPr="006A61CC">
              <w:rPr>
                <w:rFonts w:ascii="Times New Roman" w:hAnsi="Times New Roman"/>
                <w:lang w:val="uk-UA"/>
              </w:rPr>
              <w:lastRenderedPageBreak/>
              <w:t>12</w:t>
            </w:r>
            <w:r w:rsidR="00B858C3" w:rsidRPr="006A61CC">
              <w:rPr>
                <w:rFonts w:ascii="Times New Roman" w:hAnsi="Times New Roman"/>
                <w:lang w:val="uk-UA"/>
              </w:rPr>
              <w:t>.</w:t>
            </w:r>
          </w:p>
        </w:tc>
        <w:tc>
          <w:tcPr>
            <w:tcW w:w="3343" w:type="dxa"/>
          </w:tcPr>
          <w:p w:rsidR="00B858C3" w:rsidRPr="006A61CC" w:rsidRDefault="00B858C3" w:rsidP="009D0E81">
            <w:pPr>
              <w:rPr>
                <w:rFonts w:ascii="Times New Roman" w:hAnsi="Times New Roman"/>
                <w:lang w:val="uk-UA"/>
              </w:rPr>
            </w:pPr>
            <w:r w:rsidRPr="006A61CC">
              <w:rPr>
                <w:rFonts w:ascii="Times New Roman" w:hAnsi="Times New Roman"/>
                <w:lang w:val="uk-UA"/>
              </w:rPr>
              <w:t xml:space="preserve">Спосіб подання документів </w:t>
            </w:r>
          </w:p>
        </w:tc>
        <w:tc>
          <w:tcPr>
            <w:tcW w:w="6066" w:type="dxa"/>
          </w:tcPr>
          <w:p w:rsidR="00B858C3" w:rsidRPr="006A61CC" w:rsidRDefault="00773304" w:rsidP="001E33ED">
            <w:pPr>
              <w:jc w:val="both"/>
              <w:rPr>
                <w:rFonts w:ascii="Times New Roman" w:hAnsi="Times New Roman"/>
                <w:lang w:val="uk-UA"/>
              </w:rPr>
            </w:pPr>
            <w:r w:rsidRPr="006A61CC">
              <w:rPr>
                <w:rFonts w:ascii="Times New Roman" w:hAnsi="Times New Roman"/>
                <w:lang w:val="uk-UA"/>
              </w:rPr>
              <w:t>Особисто або уповноваженою особою через центри надання адміністративних послуг, або поштою на адресу Мінветеранів: провулок Музейний, буд. 12, м. Київ, 01001</w:t>
            </w:r>
          </w:p>
        </w:tc>
      </w:tr>
      <w:tr w:rsidR="00B858C3" w:rsidRPr="006A61CC" w:rsidTr="009D0E81">
        <w:trPr>
          <w:trHeight w:val="486"/>
        </w:trPr>
        <w:tc>
          <w:tcPr>
            <w:tcW w:w="516" w:type="dxa"/>
          </w:tcPr>
          <w:p w:rsidR="00B858C3" w:rsidRPr="006A61CC" w:rsidRDefault="004874F7" w:rsidP="00B858C3">
            <w:pPr>
              <w:jc w:val="both"/>
              <w:rPr>
                <w:rFonts w:ascii="Times New Roman" w:hAnsi="Times New Roman"/>
                <w:lang w:val="uk-UA"/>
              </w:rPr>
            </w:pPr>
            <w:r w:rsidRPr="006A61CC">
              <w:rPr>
                <w:rFonts w:ascii="Times New Roman" w:hAnsi="Times New Roman"/>
                <w:lang w:val="uk-UA"/>
              </w:rPr>
              <w:t>13</w:t>
            </w:r>
            <w:r w:rsidR="00B858C3" w:rsidRPr="006A61CC">
              <w:rPr>
                <w:rFonts w:ascii="Times New Roman" w:hAnsi="Times New Roman"/>
                <w:lang w:val="uk-UA"/>
              </w:rPr>
              <w:t>.</w:t>
            </w:r>
          </w:p>
        </w:tc>
        <w:tc>
          <w:tcPr>
            <w:tcW w:w="3343" w:type="dxa"/>
          </w:tcPr>
          <w:p w:rsidR="00B858C3" w:rsidRPr="006A61CC" w:rsidRDefault="00B858C3" w:rsidP="009D0E81">
            <w:pPr>
              <w:rPr>
                <w:rFonts w:ascii="Times New Roman" w:hAnsi="Times New Roman"/>
                <w:lang w:val="uk-UA"/>
              </w:rPr>
            </w:pPr>
            <w:r w:rsidRPr="006A61CC">
              <w:rPr>
                <w:rFonts w:ascii="Times New Roman" w:hAnsi="Times New Roman"/>
                <w:lang w:val="uk-UA"/>
              </w:rPr>
              <w:t xml:space="preserve">Платність (безоплатність) надання </w:t>
            </w:r>
          </w:p>
        </w:tc>
        <w:tc>
          <w:tcPr>
            <w:tcW w:w="6066" w:type="dxa"/>
          </w:tcPr>
          <w:p w:rsidR="00B858C3" w:rsidRPr="006A61CC" w:rsidRDefault="00B858C3" w:rsidP="00B858C3">
            <w:pPr>
              <w:jc w:val="both"/>
              <w:rPr>
                <w:rFonts w:ascii="Times New Roman" w:hAnsi="Times New Roman"/>
                <w:lang w:val="uk-UA"/>
              </w:rPr>
            </w:pPr>
            <w:r w:rsidRPr="006A61CC">
              <w:rPr>
                <w:rFonts w:ascii="Times New Roman" w:hAnsi="Times New Roman"/>
                <w:lang w:val="uk-UA"/>
              </w:rPr>
              <w:t>Адміністративна послуга надається безоплатно</w:t>
            </w:r>
          </w:p>
        </w:tc>
      </w:tr>
      <w:tr w:rsidR="006A61CC" w:rsidRPr="006A61CC" w:rsidTr="009D0E81">
        <w:trPr>
          <w:trHeight w:val="334"/>
        </w:trPr>
        <w:tc>
          <w:tcPr>
            <w:tcW w:w="516" w:type="dxa"/>
          </w:tcPr>
          <w:p w:rsidR="006A61CC" w:rsidRPr="006A61CC" w:rsidRDefault="006A61CC" w:rsidP="006A61CC">
            <w:pPr>
              <w:jc w:val="both"/>
              <w:rPr>
                <w:rFonts w:ascii="Times New Roman" w:hAnsi="Times New Roman"/>
                <w:lang w:val="uk-UA"/>
              </w:rPr>
            </w:pPr>
            <w:r w:rsidRPr="006A61CC">
              <w:rPr>
                <w:rFonts w:ascii="Times New Roman" w:hAnsi="Times New Roman"/>
                <w:lang w:val="uk-UA"/>
              </w:rPr>
              <w:t>14.</w:t>
            </w:r>
          </w:p>
        </w:tc>
        <w:tc>
          <w:tcPr>
            <w:tcW w:w="3343" w:type="dxa"/>
          </w:tcPr>
          <w:p w:rsidR="006A61CC" w:rsidRPr="006A61CC" w:rsidRDefault="006A61CC" w:rsidP="006A61CC">
            <w:pPr>
              <w:rPr>
                <w:rFonts w:ascii="Times New Roman" w:hAnsi="Times New Roman"/>
                <w:lang w:val="uk-UA"/>
              </w:rPr>
            </w:pPr>
            <w:r w:rsidRPr="006A61CC">
              <w:rPr>
                <w:rFonts w:ascii="Times New Roman" w:hAnsi="Times New Roman"/>
                <w:lang w:val="uk-UA"/>
              </w:rPr>
              <w:t xml:space="preserve">Строк надання </w:t>
            </w:r>
          </w:p>
        </w:tc>
        <w:tc>
          <w:tcPr>
            <w:tcW w:w="6066" w:type="dxa"/>
          </w:tcPr>
          <w:p w:rsidR="006A61CC" w:rsidRPr="006A61CC" w:rsidRDefault="00B3565C" w:rsidP="006A61CC">
            <w:pPr>
              <w:jc w:val="both"/>
              <w:rPr>
                <w:rFonts w:ascii="Times New Roman" w:hAnsi="Times New Roman"/>
                <w:lang w:val="uk-UA"/>
              </w:rPr>
            </w:pPr>
            <w:r w:rsidRPr="00B3565C">
              <w:rPr>
                <w:rFonts w:ascii="Times New Roman" w:hAnsi="Times New Roman"/>
                <w:lang w:val="uk-UA"/>
              </w:rPr>
              <w:t>30 календарних днів з дня надходження заяви (уточненої інформації)</w:t>
            </w:r>
          </w:p>
        </w:tc>
      </w:tr>
      <w:tr w:rsidR="006A61CC" w:rsidRPr="006A61CC" w:rsidTr="009D0E81">
        <w:trPr>
          <w:trHeight w:val="699"/>
        </w:trPr>
        <w:tc>
          <w:tcPr>
            <w:tcW w:w="516" w:type="dxa"/>
          </w:tcPr>
          <w:p w:rsidR="006A61CC" w:rsidRPr="006A61CC" w:rsidRDefault="006A61CC" w:rsidP="006A61CC">
            <w:pPr>
              <w:jc w:val="both"/>
              <w:rPr>
                <w:rFonts w:ascii="Times New Roman" w:hAnsi="Times New Roman"/>
                <w:lang w:val="uk-UA"/>
              </w:rPr>
            </w:pPr>
            <w:r w:rsidRPr="006A61CC">
              <w:rPr>
                <w:rFonts w:ascii="Times New Roman" w:hAnsi="Times New Roman"/>
                <w:lang w:val="uk-UA"/>
              </w:rPr>
              <w:lastRenderedPageBreak/>
              <w:t>15.</w:t>
            </w:r>
          </w:p>
        </w:tc>
        <w:tc>
          <w:tcPr>
            <w:tcW w:w="3343" w:type="dxa"/>
          </w:tcPr>
          <w:p w:rsidR="006A61CC" w:rsidRPr="006A61CC" w:rsidRDefault="006A61CC" w:rsidP="006A61CC">
            <w:pPr>
              <w:rPr>
                <w:rFonts w:ascii="Times New Roman" w:hAnsi="Times New Roman"/>
                <w:lang w:val="uk-UA"/>
              </w:rPr>
            </w:pPr>
            <w:r w:rsidRPr="006A61CC">
              <w:rPr>
                <w:rFonts w:ascii="Times New Roman" w:hAnsi="Times New Roman"/>
                <w:lang w:val="uk-UA"/>
              </w:rPr>
              <w:t xml:space="preserve">Перелік підстав для відмови у наданні </w:t>
            </w:r>
          </w:p>
        </w:tc>
        <w:tc>
          <w:tcPr>
            <w:tcW w:w="6066" w:type="dxa"/>
          </w:tcPr>
          <w:p w:rsidR="002B4741" w:rsidRPr="002B4741" w:rsidRDefault="002B4741" w:rsidP="002B4741">
            <w:pPr>
              <w:jc w:val="both"/>
              <w:rPr>
                <w:rFonts w:ascii="Times New Roman" w:hAnsi="Times New Roman"/>
                <w:lang w:val="uk-UA"/>
              </w:rPr>
            </w:pPr>
            <w:r w:rsidRPr="002B4741">
              <w:rPr>
                <w:rFonts w:ascii="Times New Roman" w:hAnsi="Times New Roman"/>
                <w:lang w:val="uk-UA"/>
              </w:rPr>
              <w:t>1) відсутність документів, які містять достатні докази того, що загибель (смерть) волонтера настали внаслідок обставин, зазначених у пункті 3 Порядку та умовах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затверджених постановою Кабінету Міністрів України від 19 серпня 2015 р. № 604;</w:t>
            </w:r>
          </w:p>
          <w:p w:rsidR="002B4741" w:rsidRPr="002B4741" w:rsidRDefault="002B4741" w:rsidP="002B4741">
            <w:pPr>
              <w:jc w:val="both"/>
              <w:rPr>
                <w:rFonts w:ascii="Times New Roman" w:hAnsi="Times New Roman"/>
                <w:lang w:val="uk-UA"/>
              </w:rPr>
            </w:pPr>
            <w:r w:rsidRPr="002B4741">
              <w:rPr>
                <w:rFonts w:ascii="Times New Roman" w:hAnsi="Times New Roman"/>
                <w:lang w:val="uk-UA"/>
              </w:rPr>
              <w:t>2) подання завідомо неправдивих відомостей;</w:t>
            </w:r>
          </w:p>
          <w:p w:rsidR="002B4741" w:rsidRPr="002B4741" w:rsidRDefault="002B4741" w:rsidP="002B4741">
            <w:pPr>
              <w:jc w:val="both"/>
              <w:rPr>
                <w:rFonts w:ascii="Times New Roman" w:hAnsi="Times New Roman"/>
                <w:lang w:val="uk-UA"/>
              </w:rPr>
            </w:pPr>
            <w:r w:rsidRPr="002B4741">
              <w:rPr>
                <w:rFonts w:ascii="Times New Roman" w:hAnsi="Times New Roman"/>
                <w:lang w:val="uk-UA"/>
              </w:rPr>
              <w:t>3) виявлення факту підробок у поданих документах;</w:t>
            </w:r>
          </w:p>
          <w:p w:rsidR="002B4741" w:rsidRPr="002B4741" w:rsidRDefault="002B4741" w:rsidP="002B4741">
            <w:pPr>
              <w:jc w:val="both"/>
              <w:rPr>
                <w:rFonts w:ascii="Times New Roman" w:hAnsi="Times New Roman"/>
                <w:lang w:val="uk-UA"/>
              </w:rPr>
            </w:pPr>
            <w:r w:rsidRPr="002B4741">
              <w:rPr>
                <w:rFonts w:ascii="Times New Roman" w:hAnsi="Times New Roman"/>
                <w:lang w:val="uk-UA"/>
              </w:rPr>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rsidR="006A61CC" w:rsidRPr="006A61CC" w:rsidRDefault="002B4741" w:rsidP="002B4741">
            <w:pPr>
              <w:jc w:val="both"/>
              <w:rPr>
                <w:rFonts w:ascii="Times New Roman" w:hAnsi="Times New Roman"/>
                <w:lang w:val="uk-UA"/>
              </w:rPr>
            </w:pPr>
            <w:r w:rsidRPr="002B4741">
              <w:rPr>
                <w:rFonts w:ascii="Times New Roman" w:hAnsi="Times New Roman"/>
                <w:lang w:val="uk-UA"/>
              </w:rPr>
              <w:t>5) якщо загибель (смерть)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самогубства (крім установленого судом факту доведення особи до самогубства) або інших обставин, не пов’язаних із волонтерською діяльністю.</w:t>
            </w:r>
          </w:p>
        </w:tc>
      </w:tr>
      <w:tr w:rsidR="006A61CC" w:rsidRPr="006A61CC" w:rsidTr="009D0E81">
        <w:trPr>
          <w:trHeight w:val="655"/>
        </w:trPr>
        <w:tc>
          <w:tcPr>
            <w:tcW w:w="516" w:type="dxa"/>
          </w:tcPr>
          <w:p w:rsidR="006A61CC" w:rsidRPr="006A61CC" w:rsidRDefault="006A61CC" w:rsidP="006A61CC">
            <w:pPr>
              <w:jc w:val="both"/>
              <w:rPr>
                <w:rFonts w:ascii="Times New Roman" w:hAnsi="Times New Roman"/>
                <w:lang w:val="uk-UA"/>
              </w:rPr>
            </w:pPr>
            <w:r w:rsidRPr="006A61CC">
              <w:rPr>
                <w:rFonts w:ascii="Times New Roman" w:hAnsi="Times New Roman"/>
                <w:lang w:val="uk-UA"/>
              </w:rPr>
              <w:t>16.</w:t>
            </w:r>
          </w:p>
        </w:tc>
        <w:tc>
          <w:tcPr>
            <w:tcW w:w="3343" w:type="dxa"/>
          </w:tcPr>
          <w:p w:rsidR="006A61CC" w:rsidRPr="006A61CC" w:rsidRDefault="006A61CC" w:rsidP="006A61CC">
            <w:pPr>
              <w:rPr>
                <w:rFonts w:ascii="Times New Roman" w:hAnsi="Times New Roman"/>
                <w:lang w:val="uk-UA"/>
              </w:rPr>
            </w:pPr>
            <w:r w:rsidRPr="006A61CC">
              <w:rPr>
                <w:rFonts w:ascii="Times New Roman" w:hAnsi="Times New Roman"/>
                <w:lang w:val="uk-UA"/>
              </w:rPr>
              <w:t>Результат надання адміністративної послуги</w:t>
            </w:r>
          </w:p>
        </w:tc>
        <w:tc>
          <w:tcPr>
            <w:tcW w:w="6066" w:type="dxa"/>
          </w:tcPr>
          <w:p w:rsidR="006A61CC" w:rsidRPr="006A61CC" w:rsidRDefault="002B4741" w:rsidP="006A61CC">
            <w:pPr>
              <w:jc w:val="both"/>
              <w:rPr>
                <w:rFonts w:ascii="Times New Roman" w:hAnsi="Times New Roman"/>
                <w:lang w:val="uk-UA"/>
              </w:rPr>
            </w:pPr>
            <w:r w:rsidRPr="002B4741">
              <w:rPr>
                <w:rFonts w:ascii="Times New Roman" w:hAnsi="Times New Roman"/>
                <w:lang w:val="uk-UA"/>
              </w:rPr>
              <w:t>Рішення про призначення (відмову у призначенні) одноразової грошової допомоги</w:t>
            </w:r>
          </w:p>
        </w:tc>
      </w:tr>
      <w:tr w:rsidR="00B858C3" w:rsidRPr="006A61CC" w:rsidTr="009D0E81">
        <w:trPr>
          <w:trHeight w:val="645"/>
        </w:trPr>
        <w:tc>
          <w:tcPr>
            <w:tcW w:w="516" w:type="dxa"/>
          </w:tcPr>
          <w:p w:rsidR="00B858C3" w:rsidRPr="006A61CC" w:rsidRDefault="00B858C3" w:rsidP="004874F7">
            <w:pPr>
              <w:jc w:val="both"/>
              <w:rPr>
                <w:rFonts w:ascii="Times New Roman" w:hAnsi="Times New Roman"/>
                <w:lang w:val="uk-UA"/>
              </w:rPr>
            </w:pPr>
            <w:r w:rsidRPr="006A61CC">
              <w:rPr>
                <w:rFonts w:ascii="Times New Roman" w:hAnsi="Times New Roman"/>
                <w:lang w:val="uk-UA"/>
              </w:rPr>
              <w:t>1</w:t>
            </w:r>
            <w:r w:rsidR="004874F7" w:rsidRPr="006A61CC">
              <w:rPr>
                <w:rFonts w:ascii="Times New Roman" w:hAnsi="Times New Roman"/>
                <w:lang w:val="uk-UA"/>
              </w:rPr>
              <w:t>7</w:t>
            </w:r>
            <w:r w:rsidRPr="006A61CC">
              <w:rPr>
                <w:rFonts w:ascii="Times New Roman" w:hAnsi="Times New Roman"/>
                <w:lang w:val="uk-UA"/>
              </w:rPr>
              <w:t>.</w:t>
            </w:r>
          </w:p>
        </w:tc>
        <w:tc>
          <w:tcPr>
            <w:tcW w:w="3343" w:type="dxa"/>
          </w:tcPr>
          <w:p w:rsidR="00B858C3" w:rsidRPr="006A61CC" w:rsidRDefault="00B858C3" w:rsidP="00B858C3">
            <w:pPr>
              <w:jc w:val="both"/>
              <w:rPr>
                <w:rFonts w:ascii="Times New Roman" w:hAnsi="Times New Roman"/>
                <w:lang w:val="uk-UA"/>
              </w:rPr>
            </w:pPr>
            <w:r w:rsidRPr="006A61CC">
              <w:rPr>
                <w:rFonts w:ascii="Times New Roman" w:hAnsi="Times New Roman"/>
                <w:lang w:val="uk-UA"/>
              </w:rPr>
              <w:t>Способи отримання відповіді (результату)</w:t>
            </w:r>
          </w:p>
        </w:tc>
        <w:tc>
          <w:tcPr>
            <w:tcW w:w="6066" w:type="dxa"/>
          </w:tcPr>
          <w:p w:rsidR="002B4741" w:rsidRPr="002B4741" w:rsidRDefault="002B4741" w:rsidP="002B4741">
            <w:pPr>
              <w:jc w:val="both"/>
              <w:rPr>
                <w:rFonts w:ascii="Times New Roman" w:hAnsi="Times New Roman"/>
                <w:lang w:val="uk-UA"/>
              </w:rPr>
            </w:pPr>
            <w:r w:rsidRPr="002B4741">
              <w:rPr>
                <w:rFonts w:ascii="Times New Roman" w:hAnsi="Times New Roman"/>
                <w:lang w:val="uk-UA"/>
              </w:rPr>
              <w:t>1.</w:t>
            </w:r>
            <w:r w:rsidRPr="002B4741">
              <w:rPr>
                <w:rFonts w:ascii="Times New Roman" w:hAnsi="Times New Roman"/>
                <w:lang w:val="uk-UA"/>
              </w:rPr>
              <w:tab/>
              <w:t>Результат надання адміністративної послуги отримується у центрі надання адміністративних послуг особисто або через уповноважену особу.</w:t>
            </w:r>
          </w:p>
          <w:p w:rsidR="00B858C3" w:rsidRPr="006A61CC" w:rsidRDefault="002B4741" w:rsidP="002B4741">
            <w:pPr>
              <w:jc w:val="both"/>
              <w:rPr>
                <w:rFonts w:ascii="Times New Roman" w:hAnsi="Times New Roman"/>
                <w:lang w:val="uk-UA"/>
              </w:rPr>
            </w:pPr>
            <w:r w:rsidRPr="002B4741">
              <w:rPr>
                <w:rFonts w:ascii="Times New Roman" w:hAnsi="Times New Roman"/>
                <w:lang w:val="uk-UA"/>
              </w:rPr>
              <w:t>2.</w:t>
            </w:r>
            <w:r w:rsidRPr="002B4741">
              <w:rPr>
                <w:rFonts w:ascii="Times New Roman" w:hAnsi="Times New Roman"/>
                <w:lang w:val="uk-UA"/>
              </w:rPr>
              <w:tab/>
              <w:t>Результат надання адміністративної послуги отримується безпосередньо у Міністерстві у справах ветеранів України</w:t>
            </w:r>
          </w:p>
        </w:tc>
      </w:tr>
      <w:tr w:rsidR="00B3565C" w:rsidRPr="002B2C63" w:rsidTr="009D0E81">
        <w:trPr>
          <w:trHeight w:val="645"/>
        </w:trPr>
        <w:tc>
          <w:tcPr>
            <w:tcW w:w="516" w:type="dxa"/>
          </w:tcPr>
          <w:p w:rsidR="00B3565C" w:rsidRPr="006A61CC" w:rsidRDefault="00B3565C" w:rsidP="004874F7">
            <w:pPr>
              <w:jc w:val="both"/>
              <w:rPr>
                <w:rFonts w:ascii="Times New Roman" w:hAnsi="Times New Roman"/>
                <w:lang w:val="uk-UA"/>
              </w:rPr>
            </w:pPr>
            <w:r>
              <w:rPr>
                <w:rFonts w:ascii="Times New Roman" w:hAnsi="Times New Roman"/>
                <w:lang w:val="uk-UA"/>
              </w:rPr>
              <w:t>18</w:t>
            </w:r>
          </w:p>
        </w:tc>
        <w:tc>
          <w:tcPr>
            <w:tcW w:w="3343" w:type="dxa"/>
          </w:tcPr>
          <w:p w:rsidR="00B3565C" w:rsidRPr="006A61CC" w:rsidRDefault="00B3565C" w:rsidP="00B858C3">
            <w:pPr>
              <w:jc w:val="both"/>
              <w:rPr>
                <w:rFonts w:ascii="Times New Roman" w:hAnsi="Times New Roman"/>
                <w:lang w:val="uk-UA"/>
              </w:rPr>
            </w:pPr>
            <w:r>
              <w:rPr>
                <w:rFonts w:ascii="Times New Roman" w:hAnsi="Times New Roman"/>
                <w:lang w:val="uk-UA"/>
              </w:rPr>
              <w:t>Примітка</w:t>
            </w:r>
          </w:p>
        </w:tc>
        <w:tc>
          <w:tcPr>
            <w:tcW w:w="6066" w:type="dxa"/>
          </w:tcPr>
          <w:p w:rsidR="00B3565C" w:rsidRPr="006A61CC" w:rsidRDefault="002B4741" w:rsidP="006A61CC">
            <w:pPr>
              <w:jc w:val="both"/>
              <w:rPr>
                <w:rFonts w:ascii="Times New Roman" w:hAnsi="Times New Roman"/>
                <w:lang w:val="uk-UA"/>
              </w:rPr>
            </w:pPr>
            <w:r w:rsidRPr="002B4741">
              <w:rPr>
                <w:rFonts w:ascii="Times New Roman" w:hAnsi="Times New Roman"/>
                <w:lang w:val="uk-UA"/>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rsidR="003B1A90" w:rsidRPr="006A61CC" w:rsidRDefault="003B1A90" w:rsidP="00B858C3">
      <w:pPr>
        <w:jc w:val="both"/>
        <w:rPr>
          <w:rFonts w:ascii="Times New Roman" w:hAnsi="Times New Roman"/>
          <w:lang w:val="uk-UA"/>
        </w:rPr>
      </w:pPr>
    </w:p>
    <w:sectPr w:rsidR="003B1A90" w:rsidRPr="006A61CC"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0D" w:rsidRDefault="004E1F0D" w:rsidP="002C0E76">
      <w:r>
        <w:separator/>
      </w:r>
    </w:p>
  </w:endnote>
  <w:endnote w:type="continuationSeparator" w:id="0">
    <w:p w:rsidR="004E1F0D" w:rsidRDefault="004E1F0D"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0D" w:rsidRDefault="004E1F0D" w:rsidP="002C0E76">
      <w:r>
        <w:separator/>
      </w:r>
    </w:p>
  </w:footnote>
  <w:footnote w:type="continuationSeparator" w:id="0">
    <w:p w:rsidR="004E1F0D" w:rsidRDefault="004E1F0D"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1"/>
  </w:num>
  <w:num w:numId="6">
    <w:abstractNumId w:val="9"/>
  </w:num>
  <w:num w:numId="7">
    <w:abstractNumId w:val="8"/>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7745A"/>
    <w:rsid w:val="000A5604"/>
    <w:rsid w:val="000B46D8"/>
    <w:rsid w:val="000D055E"/>
    <w:rsid w:val="000D27B6"/>
    <w:rsid w:val="000D6F1E"/>
    <w:rsid w:val="000E0A99"/>
    <w:rsid w:val="000E6E31"/>
    <w:rsid w:val="000E760B"/>
    <w:rsid w:val="000F6276"/>
    <w:rsid w:val="00133C76"/>
    <w:rsid w:val="00164228"/>
    <w:rsid w:val="001E33ED"/>
    <w:rsid w:val="00222188"/>
    <w:rsid w:val="002522C9"/>
    <w:rsid w:val="002601B2"/>
    <w:rsid w:val="00265981"/>
    <w:rsid w:val="00281CA2"/>
    <w:rsid w:val="002B2C63"/>
    <w:rsid w:val="002B4741"/>
    <w:rsid w:val="002C0E76"/>
    <w:rsid w:val="002D3CAA"/>
    <w:rsid w:val="003155EF"/>
    <w:rsid w:val="003513DD"/>
    <w:rsid w:val="003848FD"/>
    <w:rsid w:val="003A7B55"/>
    <w:rsid w:val="003B1A90"/>
    <w:rsid w:val="003B5999"/>
    <w:rsid w:val="003D434F"/>
    <w:rsid w:val="003E7B7F"/>
    <w:rsid w:val="003F31C5"/>
    <w:rsid w:val="00403DEC"/>
    <w:rsid w:val="00464CE0"/>
    <w:rsid w:val="00472B58"/>
    <w:rsid w:val="00473EA2"/>
    <w:rsid w:val="004874F7"/>
    <w:rsid w:val="004E1F0D"/>
    <w:rsid w:val="005151DD"/>
    <w:rsid w:val="00551951"/>
    <w:rsid w:val="00574ABA"/>
    <w:rsid w:val="00584326"/>
    <w:rsid w:val="006015B0"/>
    <w:rsid w:val="00606EB8"/>
    <w:rsid w:val="0061117E"/>
    <w:rsid w:val="00684072"/>
    <w:rsid w:val="0069562D"/>
    <w:rsid w:val="006A448D"/>
    <w:rsid w:val="006A61CC"/>
    <w:rsid w:val="006B240C"/>
    <w:rsid w:val="006C7BCF"/>
    <w:rsid w:val="00706F01"/>
    <w:rsid w:val="007144A5"/>
    <w:rsid w:val="00727B3A"/>
    <w:rsid w:val="00773304"/>
    <w:rsid w:val="007915C2"/>
    <w:rsid w:val="007A2365"/>
    <w:rsid w:val="007B2C40"/>
    <w:rsid w:val="007C6B54"/>
    <w:rsid w:val="008009AA"/>
    <w:rsid w:val="00841FC1"/>
    <w:rsid w:val="0088106E"/>
    <w:rsid w:val="00891574"/>
    <w:rsid w:val="008A1BD7"/>
    <w:rsid w:val="008B1842"/>
    <w:rsid w:val="008C0B7F"/>
    <w:rsid w:val="008D2090"/>
    <w:rsid w:val="008F7A08"/>
    <w:rsid w:val="00904FB1"/>
    <w:rsid w:val="00931C23"/>
    <w:rsid w:val="00970996"/>
    <w:rsid w:val="009B1A3B"/>
    <w:rsid w:val="009D0E81"/>
    <w:rsid w:val="00A26003"/>
    <w:rsid w:val="00A71197"/>
    <w:rsid w:val="00A829D8"/>
    <w:rsid w:val="00AF36B3"/>
    <w:rsid w:val="00B17E10"/>
    <w:rsid w:val="00B355A4"/>
    <w:rsid w:val="00B3565C"/>
    <w:rsid w:val="00B40E25"/>
    <w:rsid w:val="00B82118"/>
    <w:rsid w:val="00B858C3"/>
    <w:rsid w:val="00B8675A"/>
    <w:rsid w:val="00BB65F0"/>
    <w:rsid w:val="00BD3490"/>
    <w:rsid w:val="00BF2226"/>
    <w:rsid w:val="00C22809"/>
    <w:rsid w:val="00C4250F"/>
    <w:rsid w:val="00C83615"/>
    <w:rsid w:val="00D01B82"/>
    <w:rsid w:val="00D05E30"/>
    <w:rsid w:val="00D06BB6"/>
    <w:rsid w:val="00D52438"/>
    <w:rsid w:val="00D71971"/>
    <w:rsid w:val="00D77628"/>
    <w:rsid w:val="00D94591"/>
    <w:rsid w:val="00D9697A"/>
    <w:rsid w:val="00DF3347"/>
    <w:rsid w:val="00E16FC9"/>
    <w:rsid w:val="00E37B4D"/>
    <w:rsid w:val="00E6265C"/>
    <w:rsid w:val="00E64595"/>
    <w:rsid w:val="00E946E6"/>
    <w:rsid w:val="00EF38D8"/>
    <w:rsid w:val="00F230F2"/>
    <w:rsid w:val="00F64B8E"/>
    <w:rsid w:val="00F670EB"/>
    <w:rsid w:val="00F95967"/>
    <w:rsid w:val="00FC6D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5</cp:revision>
  <dcterms:created xsi:type="dcterms:W3CDTF">2023-06-30T11:55:00Z</dcterms:created>
  <dcterms:modified xsi:type="dcterms:W3CDTF">2023-07-03T08:23:00Z</dcterms:modified>
</cp:coreProperties>
</file>