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304E41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670266" w:rsidRPr="00304E41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670266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670266" w:rsidRPr="0065225C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670266" w:rsidRPr="0065225C" w:rsidRDefault="00670266" w:rsidP="00670266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)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304E41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524952">
        <w:rPr>
          <w:rFonts w:ascii="Times New Roman" w:hAnsi="Times New Roman"/>
          <w:b/>
          <w:sz w:val="28"/>
          <w:szCs w:val="28"/>
          <w:u w:val="single"/>
          <w:lang w:val="uk-UA"/>
        </w:rPr>
        <w:t>006</w:t>
      </w:r>
      <w:r w:rsidR="00364D9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:rsidR="00364D99" w:rsidRPr="00364D99" w:rsidRDefault="00364D99" w:rsidP="00364D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4D99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</w:t>
      </w:r>
    </w:p>
    <w:p w:rsidR="00364D99" w:rsidRPr="00364D99" w:rsidRDefault="00364D99" w:rsidP="00364D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4D99">
        <w:rPr>
          <w:rFonts w:ascii="Times New Roman" w:hAnsi="Times New Roman"/>
          <w:b/>
          <w:sz w:val="28"/>
          <w:szCs w:val="28"/>
          <w:u w:val="single"/>
          <w:lang w:val="uk-UA"/>
        </w:rPr>
        <w:t>У ФОРМІ КОПІЙ ДОКУМЕНТІВ, ЩО СТВОРЮЮТЬСЯ ПІД ЧАС ВЕДЕННЯ</w:t>
      </w:r>
    </w:p>
    <w:p w:rsidR="00A17802" w:rsidRDefault="00364D99" w:rsidP="00364D9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4D99">
        <w:rPr>
          <w:rFonts w:ascii="Times New Roman" w:hAnsi="Times New Roman"/>
          <w:b/>
          <w:sz w:val="28"/>
          <w:szCs w:val="28"/>
          <w:u w:val="single"/>
          <w:lang w:val="uk-UA"/>
        </w:rPr>
        <w:t>ДЕРЖАВНОГО ЗЕМЕЛЬНОГО КАДАСТРУ</w:t>
      </w:r>
    </w:p>
    <w:p w:rsidR="00524952" w:rsidRPr="00304E41" w:rsidRDefault="00524952" w:rsidP="0052495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670266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670266" w:rsidRDefault="00167098" w:rsidP="0067026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="00670266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670266" w:rsidP="0067026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524952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4952">
              <w:rPr>
                <w:rFonts w:ascii="Times New Roman" w:hAnsi="Times New Roman"/>
                <w:lang w:val="uk-UA"/>
              </w:rPr>
              <w:t>Стаття 38 Закону України «Про Державний земельний кадастр»</w:t>
            </w:r>
          </w:p>
        </w:tc>
      </w:tr>
      <w:tr w:rsidR="00167098" w:rsidRPr="00670266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167098" w:rsidRPr="00304E41" w:rsidRDefault="00364D99" w:rsidP="00C6390E">
            <w:pPr>
              <w:spacing w:line="256" w:lineRule="auto"/>
              <w:ind w:left="139"/>
              <w:rPr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Пункти 166, 167, 167-1, 168, 184, 185, 186 Порядку ведення Державного земельного кадастру, затвердженого постановою Кабінету Міністрів України від 17 жовтня 2012 р.  № 1051 Розпорядження Кабінету Міністрів України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364D99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167098" w:rsidRPr="00304E41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364D99" w:rsidRDefault="00364D99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364D99" w:rsidRDefault="00364D99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2. Документ, що підтверджує оплату послуг з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64D99">
              <w:rPr>
                <w:rFonts w:ascii="Times New Roman" w:hAnsi="Times New Roman"/>
                <w:lang w:val="uk-UA"/>
              </w:rPr>
              <w:t xml:space="preserve">копій документів, що створюються під час ведення Державного земельного кадастру та витягу з нього (або інформація (реквізити платежу) про сплату збору (внесення плати) в будь-якій формі, надані суб’єктом звернення) </w:t>
            </w:r>
          </w:p>
          <w:p w:rsidR="00167098" w:rsidRPr="00304E41" w:rsidRDefault="00364D99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670266" w:rsidRPr="00670266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Держгеокадастру.</w:t>
            </w:r>
          </w:p>
          <w:p w:rsidR="00670266" w:rsidRPr="00670266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</w:t>
            </w:r>
          </w:p>
          <w:p w:rsidR="00304E41" w:rsidRPr="00304E41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364D99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A17802" w:rsidRPr="00304E41" w:rsidTr="007D1F5C">
        <w:trPr>
          <w:trHeight w:val="486"/>
        </w:trPr>
        <w:tc>
          <w:tcPr>
            <w:tcW w:w="516" w:type="dxa"/>
          </w:tcPr>
          <w:p w:rsidR="00A17802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09" w:type="dxa"/>
            <w:gridSpan w:val="2"/>
          </w:tcPr>
          <w:p w:rsidR="00A17802" w:rsidRPr="00A17802" w:rsidRDefault="00A17802" w:rsidP="00A17802">
            <w:pPr>
              <w:spacing w:line="256" w:lineRule="auto"/>
              <w:ind w:left="139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17802">
              <w:rPr>
                <w:rFonts w:ascii="Times New Roman" w:hAnsi="Times New Roman"/>
                <w:i/>
                <w:lang w:val="uk-UA"/>
              </w:rPr>
              <w:t>У разі платності:</w:t>
            </w:r>
          </w:p>
        </w:tc>
      </w:tr>
      <w:tr w:rsidR="00B858C3" w:rsidRPr="00304E41" w:rsidTr="001E33ED">
        <w:trPr>
          <w:trHeight w:val="334"/>
        </w:trPr>
        <w:tc>
          <w:tcPr>
            <w:tcW w:w="516" w:type="dxa"/>
          </w:tcPr>
          <w:p w:rsidR="00B858C3" w:rsidRPr="00304E41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626" w:type="dxa"/>
          </w:tcPr>
          <w:p w:rsidR="00B858C3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3" w:type="dxa"/>
          </w:tcPr>
          <w:p w:rsidR="00B858C3" w:rsidRPr="00304E41" w:rsidRDefault="00C6390E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C6390E">
              <w:rPr>
                <w:rFonts w:ascii="Times New Roman" w:hAnsi="Times New Roman"/>
                <w:lang w:val="uk-UA"/>
              </w:rPr>
              <w:t>Стаття 41 Закону України «Про Державний земельний кадастр»</w:t>
            </w:r>
          </w:p>
        </w:tc>
      </w:tr>
      <w:tr w:rsidR="00A17802" w:rsidRPr="00670266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 xml:space="preserve">Розмір та порядок внесення плати (адміністративного збору) </w:t>
            </w:r>
            <w:r w:rsidRPr="00A17802">
              <w:rPr>
                <w:rFonts w:ascii="Times New Roman" w:hAnsi="Times New Roman"/>
                <w:lang w:val="uk-UA"/>
              </w:rPr>
              <w:lastRenderedPageBreak/>
              <w:t>за платну адміністративну послугу</w:t>
            </w:r>
          </w:p>
        </w:tc>
        <w:tc>
          <w:tcPr>
            <w:tcW w:w="5783" w:type="dxa"/>
          </w:tcPr>
          <w:p w:rsidR="00670266" w:rsidRDefault="00364D99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lastRenderedPageBreak/>
              <w:t xml:space="preserve">Розмір плати за надання послуги – 0,03 розміру прожиткового мінімуму для працездатних осіб, </w:t>
            </w:r>
            <w:r w:rsidRPr="00364D99">
              <w:rPr>
                <w:rFonts w:ascii="Times New Roman" w:hAnsi="Times New Roman"/>
                <w:lang w:val="uk-UA"/>
              </w:rPr>
              <w:lastRenderedPageBreak/>
              <w:t>встановленого  законом на 1 січня календарного року, в якому надається відповідна адміністративна послуга</w:t>
            </w:r>
            <w:r w:rsidR="00670266">
              <w:rPr>
                <w:rFonts w:ascii="Times New Roman" w:hAnsi="Times New Roman"/>
                <w:lang w:val="uk-UA"/>
              </w:rPr>
              <w:t>.</w:t>
            </w:r>
          </w:p>
          <w:p w:rsidR="00670266" w:rsidRDefault="00364D99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</w:t>
            </w:r>
            <w:r w:rsidR="00670266">
              <w:rPr>
                <w:rFonts w:ascii="Times New Roman" w:hAnsi="Times New Roman"/>
                <w:lang w:val="uk-UA"/>
              </w:rPr>
              <w:t>.</w:t>
            </w:r>
          </w:p>
          <w:p w:rsidR="00670266" w:rsidRDefault="00364D99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 xml:space="preserve">Оплата послуг здійснюється з урахуванням вимог Закону України «Про платіжні системи та переказ коштів в Україні» </w:t>
            </w:r>
          </w:p>
          <w:p w:rsidR="00A17802" w:rsidRPr="00304E41" w:rsidRDefault="00670266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70266">
              <w:rPr>
                <w:rFonts w:ascii="Times New Roman" w:hAnsi="Times New Roman"/>
                <w:lang w:val="uk-UA"/>
              </w:rPr>
              <w:t>допомогою програмного забезпечення Державного земельного кадастру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Default="00A178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9.3</w:t>
            </w:r>
          </w:p>
        </w:tc>
        <w:tc>
          <w:tcPr>
            <w:tcW w:w="3626" w:type="dxa"/>
          </w:tcPr>
          <w:p w:rsidR="00A17802" w:rsidRPr="00304E41" w:rsidRDefault="00A17802" w:rsidP="00304E41">
            <w:pPr>
              <w:rPr>
                <w:rFonts w:ascii="Times New Roman" w:hAnsi="Times New Roman"/>
                <w:lang w:val="uk-UA"/>
              </w:rPr>
            </w:pPr>
            <w:r w:rsidRPr="00A17802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A17802" w:rsidRPr="00304E41" w:rsidRDefault="00670266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Розрахунковий рахунок для внесення плати надається структурними підрозділами територіальних органів Держгеокадастру, який надає адміністративну послугу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364D99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A17802" w:rsidRPr="00670266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670266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відомості. </w:t>
            </w:r>
          </w:p>
          <w:p w:rsidR="00670266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- особи, яким належить речове право на цю земельну ділянку; щодо інших документів (крім документів, що містять державну таємницю) - фізичні та юридичні особи. 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законом). </w:t>
            </w:r>
          </w:p>
          <w:p w:rsidR="00A17802" w:rsidRPr="00304E41" w:rsidRDefault="00670266" w:rsidP="0067026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lastRenderedPageBreak/>
              <w:t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(або інформації (реквізитів платежу)),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64D99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64D99">
              <w:rPr>
                <w:rFonts w:ascii="Times New Roman" w:hAnsi="Times New Roman"/>
                <w:lang w:val="uk-UA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524952" w:rsidRPr="00304E41" w:rsidRDefault="00670266" w:rsidP="00A1780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670266" w:rsidRPr="00670266" w:rsidRDefault="00670266" w:rsidP="00670266">
            <w:pPr>
              <w:jc w:val="both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>* Форму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наведено в додатку 1 до інформаційної картки адміністративної послуги.</w:t>
            </w:r>
          </w:p>
          <w:p w:rsidR="00A17802" w:rsidRPr="00304E41" w:rsidRDefault="00670266" w:rsidP="00670266">
            <w:pPr>
              <w:jc w:val="both"/>
              <w:rPr>
                <w:rFonts w:ascii="Times New Roman" w:hAnsi="Times New Roman"/>
                <w:lang w:val="uk-UA"/>
              </w:rPr>
            </w:pPr>
            <w:r w:rsidRPr="00670266">
              <w:rPr>
                <w:rFonts w:ascii="Times New Roman" w:hAnsi="Times New Roman"/>
                <w:lang w:val="uk-UA"/>
              </w:rPr>
              <w:t xml:space="preserve">Форму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наведено в додатку 2 до </w:t>
            </w:r>
            <w:bookmarkStart w:id="0" w:name="_GoBack"/>
            <w:bookmarkEnd w:id="0"/>
            <w:r w:rsidRPr="00670266">
              <w:rPr>
                <w:rFonts w:ascii="Times New Roman" w:hAnsi="Times New Roman"/>
                <w:lang w:val="uk-UA"/>
              </w:rPr>
              <w:t>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8B" w:rsidRDefault="00D16E8B" w:rsidP="002C0E76">
      <w:r>
        <w:separator/>
      </w:r>
    </w:p>
  </w:endnote>
  <w:endnote w:type="continuationSeparator" w:id="0">
    <w:p w:rsidR="00D16E8B" w:rsidRDefault="00D16E8B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8B" w:rsidRDefault="00D16E8B" w:rsidP="002C0E76">
      <w:r>
        <w:separator/>
      </w:r>
    </w:p>
  </w:footnote>
  <w:footnote w:type="continuationSeparator" w:id="0">
    <w:p w:rsidR="00D16E8B" w:rsidRDefault="00D16E8B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A5604"/>
    <w:rsid w:val="000B46D8"/>
    <w:rsid w:val="000B774D"/>
    <w:rsid w:val="000D055E"/>
    <w:rsid w:val="000D27B6"/>
    <w:rsid w:val="000D6F1E"/>
    <w:rsid w:val="000E0A99"/>
    <w:rsid w:val="000E6E31"/>
    <w:rsid w:val="000E760B"/>
    <w:rsid w:val="000F6276"/>
    <w:rsid w:val="00167098"/>
    <w:rsid w:val="001B3958"/>
    <w:rsid w:val="001E33ED"/>
    <w:rsid w:val="00234DE0"/>
    <w:rsid w:val="002522C9"/>
    <w:rsid w:val="002601B2"/>
    <w:rsid w:val="00281CA2"/>
    <w:rsid w:val="002C0E76"/>
    <w:rsid w:val="002D3CAA"/>
    <w:rsid w:val="00304E41"/>
    <w:rsid w:val="003513DD"/>
    <w:rsid w:val="00364D99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F2E97"/>
    <w:rsid w:val="00513F12"/>
    <w:rsid w:val="005151DD"/>
    <w:rsid w:val="00515C1D"/>
    <w:rsid w:val="00524952"/>
    <w:rsid w:val="00551951"/>
    <w:rsid w:val="00574ABA"/>
    <w:rsid w:val="00590BC4"/>
    <w:rsid w:val="005951A5"/>
    <w:rsid w:val="005E2478"/>
    <w:rsid w:val="006531E5"/>
    <w:rsid w:val="00670266"/>
    <w:rsid w:val="0069562D"/>
    <w:rsid w:val="006A448D"/>
    <w:rsid w:val="006B240C"/>
    <w:rsid w:val="006C7BCF"/>
    <w:rsid w:val="00706F01"/>
    <w:rsid w:val="007144A5"/>
    <w:rsid w:val="00727B3A"/>
    <w:rsid w:val="007915C2"/>
    <w:rsid w:val="00792D53"/>
    <w:rsid w:val="00795AD7"/>
    <w:rsid w:val="007A2365"/>
    <w:rsid w:val="007B2C40"/>
    <w:rsid w:val="007C4374"/>
    <w:rsid w:val="007C6B54"/>
    <w:rsid w:val="008009AA"/>
    <w:rsid w:val="0082022D"/>
    <w:rsid w:val="00841FC1"/>
    <w:rsid w:val="00843DC3"/>
    <w:rsid w:val="00851A4A"/>
    <w:rsid w:val="00855F1E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829D8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3768B"/>
    <w:rsid w:val="00C4250F"/>
    <w:rsid w:val="00C6390E"/>
    <w:rsid w:val="00C83615"/>
    <w:rsid w:val="00D01B82"/>
    <w:rsid w:val="00D06BB6"/>
    <w:rsid w:val="00D16E8B"/>
    <w:rsid w:val="00D52438"/>
    <w:rsid w:val="00D605AC"/>
    <w:rsid w:val="00D71971"/>
    <w:rsid w:val="00D77628"/>
    <w:rsid w:val="00D94591"/>
    <w:rsid w:val="00D9697A"/>
    <w:rsid w:val="00DA61D3"/>
    <w:rsid w:val="00DE5C39"/>
    <w:rsid w:val="00DF3347"/>
    <w:rsid w:val="00E041FA"/>
    <w:rsid w:val="00E16FC9"/>
    <w:rsid w:val="00E247DD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CB8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47D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2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3C35-9F20-4452-9118-E33A8CCF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martinivka4</cp:lastModifiedBy>
  <cp:revision>4</cp:revision>
  <cp:lastPrinted>2023-01-27T11:27:00Z</cp:lastPrinted>
  <dcterms:created xsi:type="dcterms:W3CDTF">2023-05-01T09:22:00Z</dcterms:created>
  <dcterms:modified xsi:type="dcterms:W3CDTF">2023-08-29T13:02:00Z</dcterms:modified>
</cp:coreProperties>
</file>