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EF6CB" w14:textId="77777777" w:rsidR="00EA5BF5" w:rsidRPr="008D2090" w:rsidRDefault="00EA5BF5" w:rsidP="00EA5BF5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8D2090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4D8E9918" w14:textId="77777777" w:rsidR="00EA5BF5" w:rsidRPr="008D2090" w:rsidRDefault="00EA5BF5" w:rsidP="00EA5BF5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8D2090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Наказ відділу містобудування та  архітектури Полтавської </w:t>
      </w:r>
    </w:p>
    <w:p w14:paraId="72941544" w14:textId="77777777" w:rsidR="00EA5BF5" w:rsidRPr="008D2090" w:rsidRDefault="00EA5BF5" w:rsidP="00EA5BF5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8D2090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районної військової адміністрації</w:t>
      </w:r>
    </w:p>
    <w:p w14:paraId="3600D2F5" w14:textId="77777777" w:rsidR="00EA5BF5" w:rsidRPr="00A0686D" w:rsidRDefault="00EA5BF5" w:rsidP="00EA5BF5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від</w:t>
      </w:r>
      <w:r w:rsidRPr="006764EB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en-US" w:eastAsia="uk-UA"/>
        </w:rPr>
        <w:t>02</w:t>
      </w:r>
      <w:r w:rsidRPr="006764EB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val="en-US" w:eastAsia="uk-UA"/>
        </w:rPr>
        <w:t>10</w:t>
      </w:r>
      <w:r w:rsidRPr="006764EB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2023</w:t>
      </w:r>
      <w:r w:rsidRPr="008D2090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№ </w:t>
      </w:r>
      <w:r>
        <w:rPr>
          <w:rFonts w:ascii="Times New Roman" w:hAnsi="Times New Roman"/>
          <w:color w:val="000000" w:themeColor="text1"/>
          <w:sz w:val="28"/>
          <w:szCs w:val="28"/>
          <w:lang w:val="en-US" w:eastAsia="uk-UA"/>
        </w:rPr>
        <w:t>10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</w:t>
      </w:r>
    </w:p>
    <w:p w14:paraId="5E8CFD5F" w14:textId="77777777" w:rsidR="0088106E" w:rsidRPr="008D2090" w:rsidRDefault="0088106E" w:rsidP="009B1A3B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61E10040" w14:textId="77777777" w:rsidR="009B1A3B" w:rsidRPr="008D2090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2090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0FD36FD2" w14:textId="44BFA723" w:rsidR="002D3CAA" w:rsidRPr="008D2090" w:rsidRDefault="009B1A3B" w:rsidP="005151DD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8D2090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B257D2">
        <w:rPr>
          <w:rFonts w:ascii="Times New Roman" w:hAnsi="Times New Roman"/>
          <w:b/>
          <w:sz w:val="28"/>
          <w:szCs w:val="28"/>
          <w:u w:val="single"/>
          <w:lang w:val="uk-UA"/>
        </w:rPr>
        <w:t>2479</w:t>
      </w:r>
    </w:p>
    <w:p w14:paraId="3D75733A" w14:textId="3AD131A7" w:rsidR="009B1A3B" w:rsidRDefault="00B257D2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B257D2">
        <w:rPr>
          <w:rFonts w:ascii="Times New Roman" w:hAnsi="Times New Roman"/>
          <w:b/>
          <w:sz w:val="28"/>
          <w:szCs w:val="28"/>
          <w:u w:val="single"/>
          <w:lang w:val="uk-UA"/>
        </w:rPr>
        <w:t>Внесення змін до будівельного паспорта забудови земельної ділянки</w:t>
      </w:r>
    </w:p>
    <w:p w14:paraId="075A3BD8" w14:textId="77777777" w:rsidR="00EA5BF5" w:rsidRPr="008D2090" w:rsidRDefault="00EA5BF5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626"/>
        <w:gridCol w:w="5783"/>
      </w:tblGrid>
      <w:tr w:rsidR="000E760B" w:rsidRPr="008D2090" w14:paraId="678C159A" w14:textId="77777777" w:rsidTr="00FE2188">
        <w:trPr>
          <w:trHeight w:val="537"/>
        </w:trPr>
        <w:tc>
          <w:tcPr>
            <w:tcW w:w="9925" w:type="dxa"/>
            <w:gridSpan w:val="3"/>
          </w:tcPr>
          <w:p w14:paraId="5DD24ACA" w14:textId="77777777" w:rsidR="00C83615" w:rsidRPr="008D2090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2090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8D2090">
              <w:rPr>
                <w:rFonts w:ascii="Times New Roman" w:hAnsi="Times New Roman"/>
                <w:b/>
                <w:lang w:val="uk-UA"/>
              </w:rPr>
              <w:t>Ц</w:t>
            </w:r>
            <w:r w:rsidRPr="008D2090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8D2090">
              <w:rPr>
                <w:rFonts w:ascii="Times New Roman" w:hAnsi="Times New Roman"/>
                <w:b/>
                <w:lang w:val="uk-UA"/>
              </w:rPr>
              <w:t xml:space="preserve"> виконавчого комітету </w:t>
            </w:r>
            <w:proofErr w:type="spellStart"/>
            <w:r w:rsidR="003D434F" w:rsidRPr="008D2090">
              <w:rPr>
                <w:rFonts w:ascii="Times New Roman" w:hAnsi="Times New Roman"/>
                <w:b/>
                <w:lang w:val="uk-UA"/>
              </w:rPr>
              <w:t>Мартинівської</w:t>
            </w:r>
            <w:proofErr w:type="spellEnd"/>
            <w:r w:rsidR="003D434F" w:rsidRPr="008D2090">
              <w:rPr>
                <w:rFonts w:ascii="Times New Roman" w:hAnsi="Times New Roman"/>
                <w:b/>
                <w:lang w:val="uk-UA"/>
              </w:rPr>
              <w:t xml:space="preserve"> сільської ради</w:t>
            </w:r>
          </w:p>
        </w:tc>
      </w:tr>
      <w:tr w:rsidR="000E760B" w:rsidRPr="008D2090" w14:paraId="24A4119A" w14:textId="77777777" w:rsidTr="003B1A90">
        <w:trPr>
          <w:trHeight w:val="604"/>
        </w:trPr>
        <w:tc>
          <w:tcPr>
            <w:tcW w:w="516" w:type="dxa"/>
          </w:tcPr>
          <w:p w14:paraId="04259635" w14:textId="77777777" w:rsidR="000E760B" w:rsidRPr="008D2090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626" w:type="dxa"/>
          </w:tcPr>
          <w:p w14:paraId="310019E4" w14:textId="77777777" w:rsidR="000E760B" w:rsidRPr="008D2090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5783" w:type="dxa"/>
          </w:tcPr>
          <w:p w14:paraId="6BEE00DD" w14:textId="77777777" w:rsidR="000E760B" w:rsidRPr="008D2090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39520 Полтавська область, Полтавський район, </w:t>
            </w:r>
            <w:proofErr w:type="spellStart"/>
            <w:r w:rsidRPr="008D2090">
              <w:rPr>
                <w:rFonts w:ascii="Times New Roman" w:hAnsi="Times New Roman"/>
                <w:lang w:val="uk-UA"/>
              </w:rPr>
              <w:t>с.Мартинівка</w:t>
            </w:r>
            <w:proofErr w:type="spellEnd"/>
            <w:r w:rsidRPr="008D2090">
              <w:rPr>
                <w:rFonts w:ascii="Times New Roman" w:hAnsi="Times New Roman"/>
                <w:lang w:val="uk-UA"/>
              </w:rPr>
              <w:t>, вул.</w:t>
            </w:r>
            <w:r w:rsidR="008D2090">
              <w:rPr>
                <w:rFonts w:ascii="Times New Roman" w:hAnsi="Times New Roman"/>
                <w:lang w:val="uk-UA"/>
              </w:rPr>
              <w:t xml:space="preserve"> </w:t>
            </w:r>
            <w:r w:rsidRPr="008D2090">
              <w:rPr>
                <w:rFonts w:ascii="Times New Roman" w:hAnsi="Times New Roman"/>
                <w:lang w:val="uk-UA"/>
              </w:rPr>
              <w:t>Богдана Хмельницького, 5</w:t>
            </w:r>
          </w:p>
        </w:tc>
      </w:tr>
      <w:tr w:rsidR="002C0E76" w:rsidRPr="008D2090" w14:paraId="1C15B0BD" w14:textId="77777777" w:rsidTr="003B1A90">
        <w:trPr>
          <w:trHeight w:val="1035"/>
        </w:trPr>
        <w:tc>
          <w:tcPr>
            <w:tcW w:w="516" w:type="dxa"/>
          </w:tcPr>
          <w:p w14:paraId="45440967" w14:textId="77777777"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626" w:type="dxa"/>
          </w:tcPr>
          <w:p w14:paraId="5E2980B2" w14:textId="77777777"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5783" w:type="dxa"/>
            <w:vAlign w:val="center"/>
          </w:tcPr>
          <w:p w14:paraId="793B030E" w14:textId="77777777" w:rsidR="002C0E76" w:rsidRPr="008D2090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Понеділок, вівторок середа, четвер з 8.00 до 17.00 </w:t>
            </w:r>
          </w:p>
          <w:p w14:paraId="67F11A7B" w14:textId="77777777" w:rsidR="002C0E76" w:rsidRPr="008D2090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у </w:t>
            </w:r>
            <w:proofErr w:type="spellStart"/>
            <w:r w:rsidRPr="008D2090">
              <w:rPr>
                <w:rFonts w:ascii="Times New Roman" w:hAnsi="Times New Roman"/>
                <w:lang w:val="uk-UA"/>
              </w:rPr>
              <w:t>т.ч</w:t>
            </w:r>
            <w:proofErr w:type="spellEnd"/>
            <w:r w:rsidRPr="008D2090">
              <w:rPr>
                <w:rFonts w:ascii="Times New Roman" w:hAnsi="Times New Roman"/>
                <w:lang w:val="uk-UA"/>
              </w:rPr>
              <w:t>. прийом суб’єктів звернень з 9.00 до 16.00.</w:t>
            </w:r>
          </w:p>
          <w:p w14:paraId="2791DE31" w14:textId="77777777" w:rsidR="002C0E76" w:rsidRPr="008D2090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п’ятниця з 8.00 до 16.00,</w:t>
            </w:r>
          </w:p>
          <w:p w14:paraId="2205BACB" w14:textId="77777777" w:rsidR="002C0E76" w:rsidRPr="008D2090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14:paraId="50DBD20A" w14:textId="77777777" w:rsidR="003D434F" w:rsidRPr="008D2090" w:rsidRDefault="002C0E76" w:rsidP="005151D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вихідні - субота, неділя та святкові дні</w:t>
            </w:r>
          </w:p>
        </w:tc>
      </w:tr>
      <w:tr w:rsidR="002C0E76" w:rsidRPr="00EA5BF5" w14:paraId="4A1236D0" w14:textId="77777777" w:rsidTr="003B1A90">
        <w:trPr>
          <w:trHeight w:val="985"/>
        </w:trPr>
        <w:tc>
          <w:tcPr>
            <w:tcW w:w="516" w:type="dxa"/>
          </w:tcPr>
          <w:p w14:paraId="0729F3BE" w14:textId="77777777"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626" w:type="dxa"/>
          </w:tcPr>
          <w:p w14:paraId="6F787286" w14:textId="77777777"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14:paraId="7ACE68DA" w14:textId="77777777"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5783" w:type="dxa"/>
            <w:vAlign w:val="center"/>
          </w:tcPr>
          <w:p w14:paraId="59A4C63D" w14:textId="77777777" w:rsidR="00B257D2" w:rsidRPr="00304E41" w:rsidRDefault="00B257D2" w:rsidP="00B257D2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304E41">
              <w:rPr>
                <w:rFonts w:ascii="Times New Roman" w:eastAsia="Calibri" w:hAnsi="Times New Roman"/>
                <w:lang w:val="uk-UA"/>
              </w:rPr>
              <w:t>тел.+38(066)9003212</w:t>
            </w:r>
          </w:p>
          <w:p w14:paraId="215607CD" w14:textId="77777777" w:rsidR="00B257D2" w:rsidRDefault="00B257D2" w:rsidP="00B257D2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304E41">
              <w:rPr>
                <w:rFonts w:ascii="Times New Roman" w:eastAsia="Calibri" w:hAnsi="Times New Roman"/>
                <w:lang w:val="uk-UA"/>
              </w:rPr>
              <w:t>e-</w:t>
            </w:r>
            <w:proofErr w:type="spellStart"/>
            <w:r w:rsidRPr="00304E41">
              <w:rPr>
                <w:rFonts w:ascii="Times New Roman" w:eastAsia="Calibri" w:hAnsi="Times New Roman"/>
                <w:lang w:val="uk-UA"/>
              </w:rPr>
              <w:t>mail</w:t>
            </w:r>
            <w:proofErr w:type="spellEnd"/>
            <w:r w:rsidRPr="00304E41">
              <w:rPr>
                <w:rFonts w:ascii="Times New Roman" w:eastAsia="Calibri" w:hAnsi="Times New Roman"/>
                <w:lang w:val="uk-UA"/>
              </w:rPr>
              <w:t xml:space="preserve">: martynovkatsnap@ukr.net </w:t>
            </w:r>
            <w:r w:rsidRPr="00304E41">
              <w:rPr>
                <w:rFonts w:ascii="Times New Roman" w:eastAsia="Calibri" w:hAnsi="Times New Roman"/>
                <w:lang w:val="uk-UA"/>
              </w:rPr>
              <w:br/>
            </w:r>
            <w:hyperlink r:id="rId7" w:history="1">
              <w:r w:rsidRPr="007F76BF">
                <w:rPr>
                  <w:rStyle w:val="af5"/>
                  <w:rFonts w:ascii="Times New Roman" w:eastAsia="Calibri" w:hAnsi="Times New Roman"/>
                  <w:lang w:val="uk-UA"/>
                </w:rPr>
                <w:t>http://martynivka.gromada.org.ua/</w:t>
              </w:r>
            </w:hyperlink>
          </w:p>
          <w:p w14:paraId="60417429" w14:textId="7C75FDB0" w:rsidR="003D434F" w:rsidRPr="008D2090" w:rsidRDefault="00000000" w:rsidP="00B257D2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hyperlink r:id="rId8" w:history="1">
              <w:r w:rsidR="00B257D2" w:rsidRPr="007F76BF">
                <w:rPr>
                  <w:rStyle w:val="af5"/>
                  <w:rFonts w:ascii="Times New Roman" w:eastAsia="Calibri" w:hAnsi="Times New Roman"/>
                  <w:lang w:val="uk-UA"/>
                </w:rPr>
                <w:t>https://cnap.martynivka-gromada.gov.ua/</w:t>
              </w:r>
            </w:hyperlink>
          </w:p>
        </w:tc>
      </w:tr>
      <w:tr w:rsidR="00FE2188" w:rsidRPr="00EA5BF5" w14:paraId="2AFDC513" w14:textId="77777777" w:rsidTr="00C33674">
        <w:trPr>
          <w:trHeight w:val="1245"/>
        </w:trPr>
        <w:tc>
          <w:tcPr>
            <w:tcW w:w="9925" w:type="dxa"/>
            <w:gridSpan w:val="3"/>
          </w:tcPr>
          <w:p w14:paraId="37CDB54F" w14:textId="77777777" w:rsidR="00FE2188" w:rsidRPr="008D2090" w:rsidRDefault="00FE2188" w:rsidP="00FE218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2090">
              <w:rPr>
                <w:rFonts w:ascii="Times New Roman" w:hAnsi="Times New Roman"/>
                <w:b/>
                <w:lang w:val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  <w:p w14:paraId="69B1792E" w14:textId="77777777" w:rsidR="00FE2188" w:rsidRPr="008D2090" w:rsidRDefault="00FE2188" w:rsidP="00FE218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14:paraId="5882BF9D" w14:textId="77777777" w:rsidR="00FE2188" w:rsidRPr="008D2090" w:rsidRDefault="00FE2188" w:rsidP="00F230F2">
            <w:pPr>
              <w:jc w:val="center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b/>
                <w:lang w:val="uk-UA"/>
              </w:rPr>
              <w:t xml:space="preserve">Відділ </w:t>
            </w:r>
            <w:r w:rsidR="008D2090" w:rsidRPr="008D2090">
              <w:rPr>
                <w:rFonts w:ascii="Times New Roman" w:hAnsi="Times New Roman"/>
                <w:b/>
                <w:lang w:val="uk-UA"/>
              </w:rPr>
              <w:t>містобудування</w:t>
            </w:r>
            <w:r w:rsidR="00F230F2" w:rsidRPr="008D2090">
              <w:rPr>
                <w:rFonts w:ascii="Times New Roman" w:hAnsi="Times New Roman"/>
                <w:b/>
                <w:lang w:val="uk-UA"/>
              </w:rPr>
              <w:t xml:space="preserve"> та архітектури Полтавської районної військової адміністрації</w:t>
            </w:r>
          </w:p>
        </w:tc>
      </w:tr>
      <w:tr w:rsidR="00FE2188" w:rsidRPr="008D2090" w14:paraId="295DCE7A" w14:textId="77777777" w:rsidTr="003B1A90">
        <w:trPr>
          <w:trHeight w:val="586"/>
        </w:trPr>
        <w:tc>
          <w:tcPr>
            <w:tcW w:w="516" w:type="dxa"/>
          </w:tcPr>
          <w:p w14:paraId="647E37FA" w14:textId="77777777" w:rsidR="00FE2188" w:rsidRPr="008D2090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626" w:type="dxa"/>
          </w:tcPr>
          <w:p w14:paraId="59365600" w14:textId="77777777" w:rsidR="00FE2188" w:rsidRPr="008D2090" w:rsidRDefault="00FE2188" w:rsidP="00FE2188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5783" w:type="dxa"/>
          </w:tcPr>
          <w:p w14:paraId="148E1239" w14:textId="77777777" w:rsidR="00FE2188" w:rsidRPr="008D2090" w:rsidRDefault="00F230F2" w:rsidP="003D434F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вулиця Шевченка, 5, Полтава, Полтавська область, 36000</w:t>
            </w:r>
          </w:p>
        </w:tc>
      </w:tr>
      <w:tr w:rsidR="00FE2188" w:rsidRPr="008D2090" w14:paraId="48B0D7A9" w14:textId="77777777" w:rsidTr="003B1A90">
        <w:trPr>
          <w:trHeight w:val="745"/>
        </w:trPr>
        <w:tc>
          <w:tcPr>
            <w:tcW w:w="516" w:type="dxa"/>
          </w:tcPr>
          <w:p w14:paraId="0EC6F9E3" w14:textId="77777777" w:rsidR="00FE2188" w:rsidRPr="008D2090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626" w:type="dxa"/>
          </w:tcPr>
          <w:p w14:paraId="026D2B99" w14:textId="77777777" w:rsidR="00FE2188" w:rsidRPr="008D2090" w:rsidRDefault="00FE2188" w:rsidP="00FE2188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5783" w:type="dxa"/>
          </w:tcPr>
          <w:p w14:paraId="312E2D8D" w14:textId="77777777" w:rsidR="00FE2188" w:rsidRPr="008D2090" w:rsidRDefault="00FE2188" w:rsidP="00FE2188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(053</w:t>
            </w:r>
            <w:r w:rsidR="00D11739">
              <w:rPr>
                <w:rFonts w:ascii="Times New Roman" w:hAnsi="Times New Roman"/>
                <w:lang w:val="uk-UA"/>
              </w:rPr>
              <w:t>2</w:t>
            </w:r>
            <w:r w:rsidR="00F230F2" w:rsidRPr="008D2090">
              <w:rPr>
                <w:rFonts w:ascii="Times New Roman" w:hAnsi="Times New Roman"/>
                <w:lang w:val="uk-UA"/>
              </w:rPr>
              <w:t xml:space="preserve"> </w:t>
            </w:r>
            <w:r w:rsidRPr="008D2090">
              <w:rPr>
                <w:rFonts w:ascii="Times New Roman" w:hAnsi="Times New Roman"/>
                <w:lang w:val="uk-UA"/>
              </w:rPr>
              <w:t xml:space="preserve">) </w:t>
            </w:r>
            <w:r w:rsidR="00D11739" w:rsidRPr="00D11739">
              <w:rPr>
                <w:rFonts w:ascii="Times New Roman" w:hAnsi="Times New Roman"/>
                <w:lang w:val="uk-UA"/>
              </w:rPr>
              <w:t>51-92-56</w:t>
            </w:r>
            <w:r w:rsidR="00F230F2" w:rsidRPr="008D2090">
              <w:rPr>
                <w:rFonts w:ascii="Times New Roman" w:hAnsi="Times New Roman"/>
                <w:lang w:val="uk-UA"/>
              </w:rPr>
              <w:t xml:space="preserve"> </w:t>
            </w:r>
          </w:p>
          <w:p w14:paraId="53965111" w14:textId="77777777" w:rsidR="00FE2188" w:rsidRPr="008D2090" w:rsidRDefault="00FE2188" w:rsidP="00D1173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електронна адреса: </w:t>
            </w:r>
            <w:hyperlink r:id="rId9" w:history="1">
              <w:r w:rsidR="00D11739" w:rsidRPr="00007952">
                <w:rPr>
                  <w:rStyle w:val="af5"/>
                  <w:rFonts w:ascii="Times New Roman" w:hAnsi="Times New Roman"/>
                  <w:lang w:val="uk-UA"/>
                </w:rPr>
                <w:t>polt_rda@adm-pl.gov.ua</w:t>
              </w:r>
            </w:hyperlink>
            <w:r w:rsidR="00D11739" w:rsidRPr="009F2712">
              <w:rPr>
                <w:rFonts w:ascii="Times New Roman" w:hAnsi="Times New Roman"/>
                <w:lang w:val="uk-UA"/>
              </w:rPr>
              <w:t xml:space="preserve"> </w:t>
            </w:r>
            <w:hyperlink r:id="rId10" w:history="1">
              <w:r w:rsidR="00DA2A20" w:rsidRPr="00233A41">
                <w:rPr>
                  <w:rStyle w:val="af5"/>
                  <w:rFonts w:ascii="Times New Roman" w:hAnsi="Times New Roman"/>
                  <w:lang w:val="en-US"/>
                </w:rPr>
                <w:t>ach</w:t>
              </w:r>
              <w:r w:rsidR="00DA2A20" w:rsidRPr="00233A41">
                <w:rPr>
                  <w:rStyle w:val="af5"/>
                  <w:rFonts w:ascii="Times New Roman" w:hAnsi="Times New Roman"/>
                </w:rPr>
                <w:t>_</w:t>
              </w:r>
              <w:r w:rsidR="00DA2A20" w:rsidRPr="00233A41">
                <w:rPr>
                  <w:rStyle w:val="af5"/>
                  <w:rFonts w:ascii="Times New Roman" w:hAnsi="Times New Roman"/>
                  <w:lang w:val="en-US"/>
                </w:rPr>
                <w:t>prda</w:t>
              </w:r>
              <w:r w:rsidR="00DA2A20" w:rsidRPr="00233A41">
                <w:rPr>
                  <w:rStyle w:val="af5"/>
                  <w:rFonts w:ascii="Times New Roman" w:hAnsi="Times New Roman"/>
                </w:rPr>
                <w:t>@</w:t>
              </w:r>
              <w:r w:rsidR="00DA2A20" w:rsidRPr="00233A41">
                <w:rPr>
                  <w:rStyle w:val="af5"/>
                  <w:rFonts w:ascii="Times New Roman" w:hAnsi="Times New Roman"/>
                  <w:lang w:val="en-US"/>
                </w:rPr>
                <w:t>ukr</w:t>
              </w:r>
              <w:r w:rsidR="00DA2A20" w:rsidRPr="00233A41">
                <w:rPr>
                  <w:rStyle w:val="af5"/>
                  <w:rFonts w:ascii="Times New Roman" w:hAnsi="Times New Roman"/>
                </w:rPr>
                <w:t>.</w:t>
              </w:r>
              <w:r w:rsidR="00DA2A20" w:rsidRPr="00233A41">
                <w:rPr>
                  <w:rStyle w:val="af5"/>
                  <w:rFonts w:ascii="Times New Roman" w:hAnsi="Times New Roman"/>
                  <w:lang w:val="en-US"/>
                </w:rPr>
                <w:t>net</w:t>
              </w:r>
            </w:hyperlink>
          </w:p>
        </w:tc>
      </w:tr>
      <w:tr w:rsidR="00BD3490" w:rsidRPr="008D2090" w14:paraId="2D7DD43D" w14:textId="77777777" w:rsidTr="00FE2188">
        <w:trPr>
          <w:trHeight w:val="420"/>
        </w:trPr>
        <w:tc>
          <w:tcPr>
            <w:tcW w:w="9925" w:type="dxa"/>
            <w:gridSpan w:val="3"/>
          </w:tcPr>
          <w:p w14:paraId="434E4A1B" w14:textId="77777777" w:rsidR="00BD3490" w:rsidRPr="008D2090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        </w:t>
            </w:r>
            <w:r w:rsidRPr="008D2090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8D2090" w14:paraId="10A56D37" w14:textId="77777777" w:rsidTr="006D0189">
        <w:trPr>
          <w:trHeight w:val="617"/>
        </w:trPr>
        <w:tc>
          <w:tcPr>
            <w:tcW w:w="516" w:type="dxa"/>
          </w:tcPr>
          <w:p w14:paraId="4F43E740" w14:textId="77777777" w:rsidR="00B858C3" w:rsidRPr="008D2090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8D2090">
              <w:rPr>
                <w:rFonts w:ascii="Times New Roman" w:hAnsi="Times New Roman"/>
                <w:lang w:val="uk-UA"/>
              </w:rPr>
              <w:t>6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7B0B59D7" w14:textId="77777777" w:rsidR="00B858C3" w:rsidRPr="008D2090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5783" w:type="dxa"/>
          </w:tcPr>
          <w:p w14:paraId="7D8273E7" w14:textId="77777777" w:rsidR="00B858C3" w:rsidRPr="008D2090" w:rsidRDefault="00000000" w:rsidP="00493D3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hyperlink r:id="rId11" w:anchor="Text" w:tgtFrame="_blank" w:history="1">
              <w:r w:rsidR="00F230F2" w:rsidRPr="008D2090">
                <w:rPr>
                  <w:rFonts w:ascii="Times New Roman" w:hAnsi="Times New Roman"/>
                  <w:lang w:val="uk-UA"/>
                </w:rPr>
                <w:t>Закон України "Про регулювання містобудівної діяльності"</w:t>
              </w:r>
              <w:r w:rsidR="001D78EA">
                <w:rPr>
                  <w:rFonts w:ascii="Times New Roman" w:hAnsi="Times New Roman"/>
                  <w:lang w:val="uk-UA"/>
                </w:rPr>
                <w:t>, стаття 27</w:t>
              </w:r>
              <w:r w:rsidR="00F230F2" w:rsidRPr="008D2090">
                <w:rPr>
                  <w:rFonts w:ascii="Times New Roman" w:hAnsi="Times New Roman"/>
                  <w:lang w:val="uk-UA"/>
                </w:rPr>
                <w:t xml:space="preserve"> </w:t>
              </w:r>
            </w:hyperlink>
          </w:p>
        </w:tc>
      </w:tr>
      <w:tr w:rsidR="00B858C3" w:rsidRPr="00EA5BF5" w14:paraId="20656BDD" w14:textId="77777777" w:rsidTr="003B1A90">
        <w:trPr>
          <w:trHeight w:val="649"/>
        </w:trPr>
        <w:tc>
          <w:tcPr>
            <w:tcW w:w="516" w:type="dxa"/>
          </w:tcPr>
          <w:p w14:paraId="355B9A0B" w14:textId="77777777" w:rsidR="00B858C3" w:rsidRPr="008D2090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8D2090">
              <w:rPr>
                <w:rFonts w:ascii="Times New Roman" w:hAnsi="Times New Roman"/>
                <w:lang w:val="uk-UA"/>
              </w:rPr>
              <w:t>7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16316147" w14:textId="77777777" w:rsidR="00B858C3" w:rsidRPr="008D2090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5783" w:type="dxa"/>
          </w:tcPr>
          <w:p w14:paraId="7F6DACFE" w14:textId="77777777" w:rsidR="006D0189" w:rsidRDefault="006D0189" w:rsidP="006D018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9E7A75">
              <w:rPr>
                <w:rFonts w:ascii="Times New Roman" w:hAnsi="Times New Roman"/>
                <w:lang w:val="uk-UA"/>
              </w:rPr>
              <w:t>Постанова Кабінету Міністрів України від 23 червня 2021 р. № 681 Деякі питання забезпечення функціонування Єдиної державної електронної системи у сфері будівництва</w:t>
            </w:r>
          </w:p>
          <w:p w14:paraId="2D928210" w14:textId="77777777" w:rsidR="006D0189" w:rsidRPr="00EB4410" w:rsidRDefault="00000000" w:rsidP="006D0189">
            <w:pPr>
              <w:spacing w:line="256" w:lineRule="auto"/>
              <w:ind w:left="139"/>
              <w:rPr>
                <w:lang w:val="uk-UA"/>
              </w:rPr>
            </w:pPr>
            <w:hyperlink r:id="rId12" w:anchor="n2" w:tgtFrame="_blank" w:history="1">
              <w:r w:rsidR="006D0189" w:rsidRPr="009E7A75">
                <w:rPr>
                  <w:rStyle w:val="af5"/>
                  <w:rFonts w:ascii="e-ukraine" w:hAnsi="e-ukraine"/>
                  <w:color w:val="000000"/>
                  <w:spacing w:val="-5"/>
                  <w:u w:val="none"/>
                  <w:bdr w:val="none" w:sz="0" w:space="0" w:color="auto" w:frame="1"/>
                  <w:shd w:val="clear" w:color="auto" w:fill="FFFFFF"/>
                  <w:lang w:val="uk-UA"/>
                </w:rPr>
                <w:t>Постанова Кабінету Міністрів України від 24 червня 2022 р. №722 «Деякі питання здійснення дозвільних та реєстраційних процедур у будівництві в умовах воєнного стану»</w:t>
              </w:r>
            </w:hyperlink>
          </w:p>
          <w:p w14:paraId="689467F7" w14:textId="77777777" w:rsidR="003D434F" w:rsidRPr="008D2090" w:rsidRDefault="006D0189" w:rsidP="006D018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Розпорядження Кабінету Міністрів України від 16 травня 2014 р. № 523-р «Деякі питання надання адміністративних послуг через центри надання адміністративних послуг» (зі змінами)</w:t>
            </w:r>
          </w:p>
        </w:tc>
      </w:tr>
      <w:tr w:rsidR="000E0A99" w:rsidRPr="008D2090" w14:paraId="10638AC5" w14:textId="77777777" w:rsidTr="003B1A90">
        <w:trPr>
          <w:trHeight w:val="274"/>
        </w:trPr>
        <w:tc>
          <w:tcPr>
            <w:tcW w:w="516" w:type="dxa"/>
          </w:tcPr>
          <w:p w14:paraId="6DE7BDCC" w14:textId="77777777" w:rsidR="000E0A99" w:rsidRPr="008D2090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8.</w:t>
            </w:r>
          </w:p>
        </w:tc>
        <w:tc>
          <w:tcPr>
            <w:tcW w:w="3626" w:type="dxa"/>
            <w:vAlign w:val="center"/>
          </w:tcPr>
          <w:p w14:paraId="6E692402" w14:textId="77777777" w:rsidR="000E0A99" w:rsidRPr="008D2090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783" w:type="dxa"/>
          </w:tcPr>
          <w:p w14:paraId="529745F4" w14:textId="77777777" w:rsidR="000E0A99" w:rsidRPr="008D2090" w:rsidRDefault="00493D31" w:rsidP="005F75C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493D31">
              <w:rPr>
                <w:rFonts w:ascii="Times New Roman" w:hAnsi="Times New Roman"/>
                <w:lang w:val="uk-UA"/>
              </w:rPr>
              <w:t xml:space="preserve">Наказ </w:t>
            </w:r>
            <w:r w:rsidR="005F75C1" w:rsidRPr="005F75C1">
              <w:rPr>
                <w:rFonts w:ascii="Times New Roman" w:hAnsi="Times New Roman"/>
                <w:lang w:val="uk-UA"/>
              </w:rPr>
              <w:t>М</w:t>
            </w:r>
            <w:r w:rsidR="005F75C1">
              <w:rPr>
                <w:rFonts w:ascii="Times New Roman" w:hAnsi="Times New Roman"/>
                <w:lang w:val="uk-UA"/>
              </w:rPr>
              <w:t>іністерства регіонального розвитку, будівництва та житлово-комунального господарства</w:t>
            </w:r>
            <w:r w:rsidR="005F75C1" w:rsidRPr="005F75C1">
              <w:rPr>
                <w:rFonts w:ascii="Times New Roman" w:hAnsi="Times New Roman"/>
                <w:lang w:val="uk-UA"/>
              </w:rPr>
              <w:t xml:space="preserve"> У</w:t>
            </w:r>
            <w:r w:rsidR="005F75C1">
              <w:rPr>
                <w:rFonts w:ascii="Times New Roman" w:hAnsi="Times New Roman"/>
                <w:lang w:val="uk-UA"/>
              </w:rPr>
              <w:t>країни</w:t>
            </w:r>
            <w:r w:rsidRPr="00493D31">
              <w:rPr>
                <w:rFonts w:ascii="Times New Roman" w:hAnsi="Times New Roman"/>
                <w:lang w:val="uk-UA"/>
              </w:rPr>
              <w:t xml:space="preserve"> від 05.07.2011 №103 "Про затвердження </w:t>
            </w:r>
            <w:r w:rsidRPr="00493D31">
              <w:rPr>
                <w:rFonts w:ascii="Times New Roman" w:hAnsi="Times New Roman"/>
                <w:lang w:val="uk-UA"/>
              </w:rPr>
              <w:lastRenderedPageBreak/>
              <w:t>Порядку видачі будівельного паспорта забудови земельної ділянки"</w:t>
            </w:r>
          </w:p>
        </w:tc>
      </w:tr>
      <w:tr w:rsidR="000E0A99" w:rsidRPr="00EA5BF5" w14:paraId="723AEAC9" w14:textId="77777777" w:rsidTr="003B1A90">
        <w:trPr>
          <w:trHeight w:val="274"/>
        </w:trPr>
        <w:tc>
          <w:tcPr>
            <w:tcW w:w="516" w:type="dxa"/>
          </w:tcPr>
          <w:p w14:paraId="55CF54F9" w14:textId="77777777" w:rsidR="000E0A99" w:rsidRPr="008D2090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lastRenderedPageBreak/>
              <w:t xml:space="preserve"> 9.</w:t>
            </w:r>
          </w:p>
        </w:tc>
        <w:tc>
          <w:tcPr>
            <w:tcW w:w="3626" w:type="dxa"/>
          </w:tcPr>
          <w:p w14:paraId="0DFBB126" w14:textId="77777777" w:rsidR="000E0A99" w:rsidRPr="008D2090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83" w:type="dxa"/>
          </w:tcPr>
          <w:p w14:paraId="0BC7A65F" w14:textId="77777777" w:rsidR="000E0A99" w:rsidRPr="008D2090" w:rsidRDefault="000E0A99" w:rsidP="000E0A9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Рішення №6/VIII-234 від 05.11.2021 шостої сесії восьмого скликання  Полтавської районної ради «Про делегування повноважень у сфері містобудування і арх</w:t>
            </w:r>
            <w:r w:rsidR="008D2090">
              <w:rPr>
                <w:rFonts w:ascii="Times New Roman" w:hAnsi="Times New Roman"/>
                <w:lang w:val="uk-UA"/>
              </w:rPr>
              <w:t>і</w:t>
            </w:r>
            <w:r w:rsidRPr="008D2090">
              <w:rPr>
                <w:rFonts w:ascii="Times New Roman" w:hAnsi="Times New Roman"/>
                <w:lang w:val="uk-UA"/>
              </w:rPr>
              <w:t>тектури»;</w:t>
            </w:r>
          </w:p>
          <w:p w14:paraId="05463A65" w14:textId="77777777" w:rsidR="000E0A99" w:rsidRPr="008D2090" w:rsidRDefault="000E0A99" w:rsidP="005775A7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Рішення </w:t>
            </w:r>
            <w:proofErr w:type="spellStart"/>
            <w:r w:rsidRPr="008D2090">
              <w:rPr>
                <w:rFonts w:ascii="Times New Roman" w:hAnsi="Times New Roman"/>
                <w:lang w:val="uk-UA"/>
              </w:rPr>
              <w:t>Мартинівської</w:t>
            </w:r>
            <w:proofErr w:type="spellEnd"/>
            <w:r w:rsidRPr="008D2090">
              <w:rPr>
                <w:rFonts w:ascii="Times New Roman" w:hAnsi="Times New Roman"/>
                <w:lang w:val="uk-UA"/>
              </w:rPr>
              <w:t xml:space="preserve"> сільської ради від 21.12.2021 «Про функціонування Центру надання адміністративних послуг виконавчого комітету </w:t>
            </w:r>
            <w:proofErr w:type="spellStart"/>
            <w:r w:rsidRPr="008D2090">
              <w:rPr>
                <w:rFonts w:ascii="Times New Roman" w:hAnsi="Times New Roman"/>
                <w:lang w:val="uk-UA"/>
              </w:rPr>
              <w:t>Мартинівської</w:t>
            </w:r>
            <w:proofErr w:type="spellEnd"/>
            <w:r w:rsidRPr="008D2090">
              <w:rPr>
                <w:rFonts w:ascii="Times New Roman" w:hAnsi="Times New Roman"/>
                <w:lang w:val="uk-UA"/>
              </w:rPr>
              <w:t xml:space="preserve"> сільськ</w:t>
            </w:r>
            <w:r w:rsidR="005775A7">
              <w:rPr>
                <w:rFonts w:ascii="Times New Roman" w:hAnsi="Times New Roman"/>
                <w:lang w:val="uk-UA"/>
              </w:rPr>
              <w:t>ої ради» (14 сесія 8 скликання)</w:t>
            </w:r>
          </w:p>
        </w:tc>
      </w:tr>
      <w:tr w:rsidR="00BD3490" w:rsidRPr="008D2090" w14:paraId="26320FE3" w14:textId="77777777" w:rsidTr="00FE2188">
        <w:trPr>
          <w:trHeight w:val="465"/>
        </w:trPr>
        <w:tc>
          <w:tcPr>
            <w:tcW w:w="9925" w:type="dxa"/>
            <w:gridSpan w:val="3"/>
          </w:tcPr>
          <w:p w14:paraId="594E26C4" w14:textId="77777777" w:rsidR="00BD3490" w:rsidRPr="008D2090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8D2090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FE2188" w:rsidRPr="005F75C1" w14:paraId="10940B9A" w14:textId="77777777" w:rsidTr="003B1A90">
        <w:trPr>
          <w:trHeight w:val="750"/>
        </w:trPr>
        <w:tc>
          <w:tcPr>
            <w:tcW w:w="516" w:type="dxa"/>
          </w:tcPr>
          <w:p w14:paraId="69983368" w14:textId="77777777" w:rsidR="00FE2188" w:rsidRPr="008D2090" w:rsidRDefault="000E0A99" w:rsidP="00FE2188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10</w:t>
            </w:r>
            <w:r w:rsidR="00FE2188"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0EF9029D" w14:textId="77777777" w:rsidR="00FE2188" w:rsidRPr="008D2090" w:rsidRDefault="00FE2188" w:rsidP="00FE2188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783" w:type="dxa"/>
          </w:tcPr>
          <w:p w14:paraId="58CECCCF" w14:textId="613870D3" w:rsidR="00997DA7" w:rsidRPr="008D2090" w:rsidRDefault="00B257D2" w:rsidP="00B257D2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B257D2">
              <w:rPr>
                <w:rFonts w:ascii="Times New Roman" w:hAnsi="Times New Roman"/>
                <w:color w:val="000000" w:themeColor="text1"/>
                <w:shd w:val="clear" w:color="auto" w:fill="FFFFFF"/>
                <w:lang w:val="uk-UA"/>
              </w:rPr>
              <w:t xml:space="preserve">Внесення змін до будівельного паспорта здійснюється відповідним уповноваженим органом з питань містобудування та архітектури  на умовах </w:t>
            </w:r>
            <w:proofErr w:type="spellStart"/>
            <w:r w:rsidRPr="00B257D2">
              <w:rPr>
                <w:rFonts w:ascii="Times New Roman" w:hAnsi="Times New Roman"/>
                <w:color w:val="000000" w:themeColor="text1"/>
                <w:shd w:val="clear" w:color="auto" w:fill="FFFFFF"/>
                <w:lang w:val="uk-UA"/>
              </w:rPr>
              <w:t>затвержених</w:t>
            </w:r>
            <w:proofErr w:type="spellEnd"/>
            <w:r w:rsidRPr="00B257D2">
              <w:rPr>
                <w:rFonts w:ascii="Times New Roman" w:hAnsi="Times New Roman"/>
                <w:color w:val="000000" w:themeColor="text1"/>
                <w:shd w:val="clear" w:color="auto" w:fill="FFFFFF"/>
                <w:lang w:val="uk-UA"/>
              </w:rPr>
              <w:t xml:space="preserve"> Наказом Міністерства регіонального розвитку, будівництва та житлово-комунального господарства України від 05.07.2011 № 103 "Порядок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r w:rsidRPr="00B257D2">
              <w:rPr>
                <w:rFonts w:ascii="Times New Roman" w:hAnsi="Times New Roman"/>
                <w:color w:val="000000" w:themeColor="text1"/>
                <w:shd w:val="clear" w:color="auto" w:fill="FFFFFF"/>
                <w:lang w:val="uk-UA"/>
              </w:rPr>
              <w:t>видачі будівельного паспорта забудови земельної ділянки", протягом десяти робочих днів з дня надходження пакета документів.</w:t>
            </w:r>
          </w:p>
        </w:tc>
      </w:tr>
      <w:tr w:rsidR="00B858C3" w:rsidRPr="008D2090" w14:paraId="631B5D9F" w14:textId="77777777" w:rsidTr="003B1A90">
        <w:trPr>
          <w:trHeight w:val="2117"/>
        </w:trPr>
        <w:tc>
          <w:tcPr>
            <w:tcW w:w="516" w:type="dxa"/>
          </w:tcPr>
          <w:p w14:paraId="1A8DC3BA" w14:textId="77777777" w:rsidR="00B858C3" w:rsidRPr="008D2090" w:rsidRDefault="002F610F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11.</w:t>
            </w:r>
          </w:p>
        </w:tc>
        <w:tc>
          <w:tcPr>
            <w:tcW w:w="3626" w:type="dxa"/>
          </w:tcPr>
          <w:p w14:paraId="4B9A7390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5783" w:type="dxa"/>
          </w:tcPr>
          <w:p w14:paraId="59CC46C6" w14:textId="77777777" w:rsidR="00B257D2" w:rsidRDefault="00B257D2" w:rsidP="00493D31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B257D2">
              <w:rPr>
                <w:rFonts w:ascii="Times New Roman" w:hAnsi="Times New Roman"/>
                <w:lang w:val="uk-UA"/>
              </w:rPr>
              <w:t>Заява на внесення змін до будівельного паспорта із зазначенням причини внесення змін</w:t>
            </w:r>
          </w:p>
          <w:p w14:paraId="1849BCF3" w14:textId="77777777" w:rsidR="00B257D2" w:rsidRDefault="00B257D2" w:rsidP="00493D31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B257D2">
              <w:rPr>
                <w:rFonts w:ascii="Times New Roman" w:hAnsi="Times New Roman"/>
                <w:lang w:val="uk-UA"/>
              </w:rPr>
              <w:t>Примірник будівельного паспорта замовника, якщо такий паспорт надавався до 01 вересня 2020 року.</w:t>
            </w:r>
          </w:p>
          <w:p w14:paraId="7370F5EB" w14:textId="77777777" w:rsidR="00B257D2" w:rsidRDefault="00B257D2" w:rsidP="00493D31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B257D2">
              <w:rPr>
                <w:rFonts w:ascii="Times New Roman" w:hAnsi="Times New Roman"/>
                <w:lang w:val="uk-UA"/>
              </w:rPr>
              <w:t>Схема намірів забудови земельної ділянки (місце розташування будівель та споруд на земельній ділянці, відстані до меж сусідніх земельних ділянок та розташованих на них об’єктів, інженерних мереж і споруд, фасади та плани поверхів об’єктів із зазначенням габаритних розмірів, перелік систем інженерного забезпечення, у тому числі автономного, що плануються до застосування, тощо), за формою, наведеною у додатку 2 до Порядку видачі будівельного паспорта забудови земельної ділянки.</w:t>
            </w:r>
          </w:p>
          <w:p w14:paraId="26CC6CD9" w14:textId="77777777" w:rsidR="00B257D2" w:rsidRDefault="00B257D2" w:rsidP="00493D31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B257D2">
              <w:rPr>
                <w:rFonts w:ascii="Times New Roman" w:hAnsi="Times New Roman"/>
                <w:lang w:val="uk-UA"/>
              </w:rPr>
              <w:t xml:space="preserve">Проектна документація (за наявності). </w:t>
            </w:r>
          </w:p>
          <w:p w14:paraId="09570AA2" w14:textId="77777777" w:rsidR="00B257D2" w:rsidRDefault="00B257D2" w:rsidP="00493D31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B257D2">
              <w:rPr>
                <w:rFonts w:ascii="Times New Roman" w:hAnsi="Times New Roman"/>
                <w:lang w:val="uk-UA"/>
              </w:rPr>
              <w:t>Згода співвласника (співвласників) об’єкта нерухомого майна, розташованого на земельній ділянці (у разі здійснення реконструкції, капітального ремонту) (за умови перебування у спільній власності).</w:t>
            </w:r>
          </w:p>
          <w:p w14:paraId="3B987709" w14:textId="3FB4BBB4" w:rsidR="00B858C3" w:rsidRPr="008D2090" w:rsidRDefault="00B257D2" w:rsidP="00493D31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B257D2">
              <w:rPr>
                <w:rFonts w:ascii="Times New Roman" w:hAnsi="Times New Roman"/>
                <w:lang w:val="uk-UA"/>
              </w:rPr>
              <w:t>Правоустановчі</w:t>
            </w:r>
            <w:proofErr w:type="spellEnd"/>
            <w:r w:rsidRPr="00B257D2">
              <w:rPr>
                <w:rFonts w:ascii="Times New Roman" w:hAnsi="Times New Roman"/>
                <w:lang w:val="uk-UA"/>
              </w:rPr>
              <w:t xml:space="preserve"> документи на земельну ділянку в разі зміни власника земельної ділянки.</w:t>
            </w:r>
          </w:p>
        </w:tc>
      </w:tr>
      <w:tr w:rsidR="00B858C3" w:rsidRPr="008D2090" w14:paraId="524D6261" w14:textId="77777777" w:rsidTr="003B1A90">
        <w:trPr>
          <w:trHeight w:val="557"/>
        </w:trPr>
        <w:tc>
          <w:tcPr>
            <w:tcW w:w="516" w:type="dxa"/>
          </w:tcPr>
          <w:p w14:paraId="2BE3964C" w14:textId="77777777" w:rsidR="00B858C3" w:rsidRPr="008D2090" w:rsidRDefault="002F610F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</w:t>
            </w:r>
            <w:r w:rsidR="00B858C3"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5509ACE9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5783" w:type="dxa"/>
          </w:tcPr>
          <w:p w14:paraId="53A4AE35" w14:textId="77777777" w:rsidR="00EA5BF5" w:rsidRDefault="00EA5BF5" w:rsidP="00EA5BF5">
            <w:pPr>
              <w:jc w:val="both"/>
              <w:rPr>
                <w:rFonts w:ascii="Times New Roman" w:hAnsi="Times New Roman"/>
                <w:lang w:val="uk-UA"/>
              </w:rPr>
            </w:pPr>
            <w:r w:rsidRPr="00F3247E">
              <w:rPr>
                <w:rFonts w:ascii="Times New Roman" w:hAnsi="Times New Roman"/>
                <w:lang w:val="uk-UA"/>
              </w:rPr>
              <w:t xml:space="preserve">Документи подаються за вибором замовника: </w:t>
            </w:r>
          </w:p>
          <w:p w14:paraId="6FBC177E" w14:textId="77777777" w:rsidR="00EA5BF5" w:rsidRDefault="00EA5BF5" w:rsidP="00EA5BF5">
            <w:pPr>
              <w:jc w:val="both"/>
              <w:rPr>
                <w:rFonts w:ascii="Times New Roman" w:hAnsi="Times New Roman"/>
                <w:lang w:val="uk-UA"/>
              </w:rPr>
            </w:pPr>
            <w:r w:rsidRPr="00F3247E">
              <w:rPr>
                <w:rFonts w:ascii="Times New Roman" w:hAnsi="Times New Roman"/>
                <w:lang w:val="uk-UA"/>
              </w:rPr>
              <w:t xml:space="preserve">- в паперовому вигляді особисто замовником (уповноваженою ним особою) або поштовим відправленням (рекомендованим листом) з описом вкладення через центр надання адміністративних послуг; </w:t>
            </w:r>
          </w:p>
          <w:p w14:paraId="6F3B5589" w14:textId="1DDE40B9" w:rsidR="00B858C3" w:rsidRPr="008D2090" w:rsidRDefault="00EA5BF5" w:rsidP="00EA5BF5">
            <w:pPr>
              <w:jc w:val="both"/>
              <w:rPr>
                <w:rFonts w:ascii="Times New Roman" w:hAnsi="Times New Roman"/>
                <w:lang w:val="uk-UA"/>
              </w:rPr>
            </w:pPr>
            <w:r w:rsidRPr="00F3247E">
              <w:rPr>
                <w:rFonts w:ascii="Times New Roman" w:hAnsi="Times New Roman"/>
                <w:lang w:val="uk-UA"/>
              </w:rPr>
              <w:lastRenderedPageBreak/>
              <w:t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Дія».</w:t>
            </w:r>
          </w:p>
        </w:tc>
      </w:tr>
      <w:tr w:rsidR="00B858C3" w:rsidRPr="008D2090" w14:paraId="266B3875" w14:textId="77777777" w:rsidTr="003B1A90">
        <w:trPr>
          <w:trHeight w:val="486"/>
        </w:trPr>
        <w:tc>
          <w:tcPr>
            <w:tcW w:w="516" w:type="dxa"/>
          </w:tcPr>
          <w:p w14:paraId="7DC3F595" w14:textId="77777777" w:rsidR="00B858C3" w:rsidRPr="008D2090" w:rsidRDefault="002F610F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13</w:t>
            </w:r>
            <w:r w:rsidR="00B858C3"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61B146DE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5783" w:type="dxa"/>
          </w:tcPr>
          <w:p w14:paraId="68F8A8A9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Адміністративна послуга надається безоплатно</w:t>
            </w:r>
          </w:p>
        </w:tc>
      </w:tr>
      <w:tr w:rsidR="00B858C3" w:rsidRPr="008D2090" w14:paraId="22CA158D" w14:textId="77777777" w:rsidTr="00EA5BF5">
        <w:trPr>
          <w:trHeight w:val="274"/>
        </w:trPr>
        <w:tc>
          <w:tcPr>
            <w:tcW w:w="516" w:type="dxa"/>
          </w:tcPr>
          <w:p w14:paraId="7A61AAE8" w14:textId="77777777" w:rsidR="00B858C3" w:rsidRPr="008D2090" w:rsidRDefault="00B858C3" w:rsidP="002F610F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</w:t>
            </w:r>
            <w:r w:rsidR="002F610F">
              <w:rPr>
                <w:rFonts w:ascii="Times New Roman" w:hAnsi="Times New Roman"/>
                <w:lang w:val="uk-UA"/>
              </w:rPr>
              <w:t>4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0FE66E49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5783" w:type="dxa"/>
          </w:tcPr>
          <w:p w14:paraId="16219E7E" w14:textId="77777777" w:rsidR="00B858C3" w:rsidRPr="008D2090" w:rsidRDefault="003B1A90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10 </w:t>
            </w:r>
            <w:r w:rsidR="008D2090" w:rsidRPr="008D2090">
              <w:rPr>
                <w:rFonts w:ascii="Times New Roman" w:hAnsi="Times New Roman"/>
                <w:lang w:val="uk-UA"/>
              </w:rPr>
              <w:t>робочих</w:t>
            </w:r>
            <w:r w:rsidRPr="008D2090">
              <w:rPr>
                <w:rFonts w:ascii="Times New Roman" w:hAnsi="Times New Roman"/>
                <w:lang w:val="uk-UA"/>
              </w:rPr>
              <w:t xml:space="preserve"> днів</w:t>
            </w:r>
          </w:p>
        </w:tc>
      </w:tr>
      <w:tr w:rsidR="00B858C3" w:rsidRPr="00E512C1" w14:paraId="30924B91" w14:textId="77777777" w:rsidTr="003B1A90">
        <w:trPr>
          <w:trHeight w:val="2141"/>
        </w:trPr>
        <w:tc>
          <w:tcPr>
            <w:tcW w:w="516" w:type="dxa"/>
          </w:tcPr>
          <w:p w14:paraId="3DA98A87" w14:textId="77777777" w:rsidR="00B858C3" w:rsidRPr="008D2090" w:rsidRDefault="00B858C3" w:rsidP="002F610F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</w:t>
            </w:r>
            <w:r w:rsidR="002F610F">
              <w:rPr>
                <w:rFonts w:ascii="Times New Roman" w:hAnsi="Times New Roman"/>
                <w:lang w:val="uk-UA"/>
              </w:rPr>
              <w:t>5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2C3441C0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5783" w:type="dxa"/>
          </w:tcPr>
          <w:p w14:paraId="6F8329F1" w14:textId="77777777" w:rsidR="00B257D2" w:rsidRDefault="00B257D2" w:rsidP="00997DA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B257D2">
              <w:rPr>
                <w:rFonts w:ascii="Times New Roman" w:hAnsi="Times New Roman"/>
                <w:lang w:val="uk-UA"/>
              </w:rPr>
              <w:t xml:space="preserve">Неподання повного пакета документів, визначених Порядком </w:t>
            </w:r>
          </w:p>
          <w:p w14:paraId="6B717504" w14:textId="77777777" w:rsidR="00B257D2" w:rsidRDefault="00B257D2" w:rsidP="00997DA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B257D2">
              <w:rPr>
                <w:rFonts w:ascii="Times New Roman" w:hAnsi="Times New Roman"/>
                <w:lang w:val="uk-UA"/>
              </w:rPr>
              <w:t xml:space="preserve">Невідповідність намірів забудови земельної ділянки вимогам містобудівної документації на місцевому рівні, будівельним нормам і правилам </w:t>
            </w:r>
          </w:p>
          <w:p w14:paraId="69D87877" w14:textId="4D87F509" w:rsidR="00B858C3" w:rsidRPr="008D2090" w:rsidRDefault="00B257D2" w:rsidP="00997DA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</w:t>
            </w:r>
            <w:r w:rsidRPr="00B257D2">
              <w:rPr>
                <w:rFonts w:ascii="Times New Roman" w:hAnsi="Times New Roman"/>
                <w:lang w:val="uk-UA"/>
              </w:rPr>
              <w:t>одання замовником заяви в довільній формі про відмову від отримання будівельного паспорта</w:t>
            </w:r>
          </w:p>
        </w:tc>
      </w:tr>
      <w:tr w:rsidR="00B858C3" w:rsidRPr="008D2090" w14:paraId="077310F3" w14:textId="77777777" w:rsidTr="003B1A90">
        <w:trPr>
          <w:trHeight w:val="655"/>
        </w:trPr>
        <w:tc>
          <w:tcPr>
            <w:tcW w:w="516" w:type="dxa"/>
          </w:tcPr>
          <w:p w14:paraId="7769C773" w14:textId="77777777" w:rsidR="00B858C3" w:rsidRPr="008D2090" w:rsidRDefault="00B858C3" w:rsidP="002F610F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</w:t>
            </w:r>
            <w:r w:rsidR="002F610F">
              <w:rPr>
                <w:rFonts w:ascii="Times New Roman" w:hAnsi="Times New Roman"/>
                <w:lang w:val="uk-UA"/>
              </w:rPr>
              <w:t>6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30157573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783" w:type="dxa"/>
          </w:tcPr>
          <w:p w14:paraId="42477B31" w14:textId="77777777" w:rsidR="00997DA7" w:rsidRDefault="00997DA7" w:rsidP="00997DA7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997DA7">
              <w:rPr>
                <w:rFonts w:ascii="Times New Roman" w:hAnsi="Times New Roman"/>
                <w:lang w:val="uk-UA"/>
              </w:rPr>
              <w:t>Примірник будівельного пас</w:t>
            </w:r>
            <w:r>
              <w:rPr>
                <w:rFonts w:ascii="Times New Roman" w:hAnsi="Times New Roman"/>
                <w:lang w:val="uk-UA"/>
              </w:rPr>
              <w:t>порта забудови земельної ділянки</w:t>
            </w:r>
          </w:p>
          <w:p w14:paraId="4B4DEC67" w14:textId="26E959E9" w:rsidR="00B858C3" w:rsidRPr="00997DA7" w:rsidRDefault="00EA5BF5" w:rsidP="00997DA7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Лист уповноваженого органу з обґрунтуванням відмови</w:t>
            </w:r>
            <w:r w:rsidRPr="00EA5BF5">
              <w:rPr>
                <w:rFonts w:ascii="Times New Roman" w:hAnsi="Times New Roman"/>
              </w:rPr>
              <w:t xml:space="preserve"> </w:t>
            </w:r>
          </w:p>
        </w:tc>
      </w:tr>
      <w:tr w:rsidR="00B858C3" w:rsidRPr="008D2090" w14:paraId="2DE12784" w14:textId="77777777" w:rsidTr="003B1A90">
        <w:trPr>
          <w:trHeight w:val="645"/>
        </w:trPr>
        <w:tc>
          <w:tcPr>
            <w:tcW w:w="516" w:type="dxa"/>
          </w:tcPr>
          <w:p w14:paraId="645DF279" w14:textId="77777777" w:rsidR="00B858C3" w:rsidRPr="008D2090" w:rsidRDefault="00B858C3" w:rsidP="002F610F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</w:t>
            </w:r>
            <w:r w:rsidR="002F610F">
              <w:rPr>
                <w:rFonts w:ascii="Times New Roman" w:hAnsi="Times New Roman"/>
                <w:lang w:val="uk-UA"/>
              </w:rPr>
              <w:t>7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032BEEA4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5783" w:type="dxa"/>
          </w:tcPr>
          <w:p w14:paraId="37C25799" w14:textId="77777777" w:rsidR="00EA5BF5" w:rsidRDefault="00EA5BF5" w:rsidP="00EA5BF5">
            <w:pPr>
              <w:jc w:val="both"/>
              <w:rPr>
                <w:rFonts w:ascii="Times New Roman" w:hAnsi="Times New Roman"/>
                <w:lang w:val="uk-UA"/>
              </w:rPr>
            </w:pPr>
            <w:r w:rsidRPr="00F3247E">
              <w:rPr>
                <w:rFonts w:ascii="Times New Roman" w:hAnsi="Times New Roman"/>
                <w:lang w:val="uk-UA"/>
              </w:rPr>
              <w:t xml:space="preserve">Доступ замовника до результатів надання адміністративної послуги здійснюється: </w:t>
            </w:r>
          </w:p>
          <w:p w14:paraId="35A749B2" w14:textId="77777777" w:rsidR="00EA5BF5" w:rsidRDefault="00EA5BF5" w:rsidP="00EA5BF5">
            <w:pPr>
              <w:jc w:val="both"/>
              <w:rPr>
                <w:rFonts w:ascii="Times New Roman" w:hAnsi="Times New Roman"/>
                <w:lang w:val="uk-UA"/>
              </w:rPr>
            </w:pPr>
            <w:r w:rsidRPr="00F3247E">
              <w:rPr>
                <w:rFonts w:ascii="Times New Roman" w:hAnsi="Times New Roman"/>
                <w:lang w:val="uk-UA"/>
              </w:rPr>
              <w:t>- через портал Єдиної державної електронної системи у сфері будівництва (</w:t>
            </w:r>
            <w:hyperlink r:id="rId13" w:history="1">
              <w:r w:rsidRPr="00F9416B">
                <w:rPr>
                  <w:rStyle w:val="af5"/>
                  <w:rFonts w:ascii="Times New Roman" w:hAnsi="Times New Roman"/>
                  <w:lang w:val="uk-UA"/>
                </w:rPr>
                <w:t>https://e-construction.gov.ua</w:t>
              </w:r>
            </w:hyperlink>
            <w:r w:rsidRPr="00F3247E">
              <w:rPr>
                <w:rFonts w:ascii="Times New Roman" w:hAnsi="Times New Roman"/>
                <w:lang w:val="uk-UA"/>
              </w:rPr>
              <w:t xml:space="preserve">); </w:t>
            </w:r>
          </w:p>
          <w:p w14:paraId="6DC30595" w14:textId="77777777" w:rsidR="00EA5BF5" w:rsidRDefault="00EA5BF5" w:rsidP="00EA5BF5">
            <w:pPr>
              <w:jc w:val="both"/>
              <w:rPr>
                <w:rFonts w:ascii="Times New Roman" w:hAnsi="Times New Roman"/>
                <w:lang w:val="uk-UA"/>
              </w:rPr>
            </w:pPr>
            <w:r w:rsidRPr="00F3247E">
              <w:rPr>
                <w:rFonts w:ascii="Times New Roman" w:hAnsi="Times New Roman"/>
                <w:lang w:val="uk-UA"/>
              </w:rPr>
              <w:t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Дія»;</w:t>
            </w:r>
          </w:p>
          <w:p w14:paraId="7F9C6525" w14:textId="6DBA0FC0" w:rsidR="005F75C1" w:rsidRPr="005F75C1" w:rsidRDefault="00EA5BF5" w:rsidP="00EA5BF5">
            <w:pPr>
              <w:jc w:val="both"/>
              <w:rPr>
                <w:rFonts w:ascii="Times New Roman" w:hAnsi="Times New Roman"/>
                <w:lang w:val="uk-UA"/>
              </w:rPr>
            </w:pPr>
            <w:r w:rsidRPr="00F3247E">
              <w:rPr>
                <w:rFonts w:ascii="Times New Roman" w:hAnsi="Times New Roman"/>
                <w:lang w:val="uk-UA"/>
              </w:rPr>
              <w:t>- за зверненням замовника в паперовій формі шляхом роздрукування інформації із електронної системи.</w:t>
            </w:r>
          </w:p>
        </w:tc>
      </w:tr>
      <w:tr w:rsidR="00EA5BF5" w:rsidRPr="008D2090" w14:paraId="601F0338" w14:textId="77777777" w:rsidTr="003B1A90">
        <w:trPr>
          <w:trHeight w:val="645"/>
        </w:trPr>
        <w:tc>
          <w:tcPr>
            <w:tcW w:w="516" w:type="dxa"/>
          </w:tcPr>
          <w:p w14:paraId="0B518BF8" w14:textId="11DDC5B0" w:rsidR="00EA5BF5" w:rsidRPr="008D2090" w:rsidRDefault="00EA5BF5" w:rsidP="00EA5BF5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18.</w:t>
            </w:r>
          </w:p>
        </w:tc>
        <w:tc>
          <w:tcPr>
            <w:tcW w:w="3626" w:type="dxa"/>
          </w:tcPr>
          <w:p w14:paraId="5273506E" w14:textId="03F5B461" w:rsidR="00EA5BF5" w:rsidRPr="008D2090" w:rsidRDefault="00EA5BF5" w:rsidP="00EA5BF5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Примітка</w:t>
            </w:r>
          </w:p>
        </w:tc>
        <w:tc>
          <w:tcPr>
            <w:tcW w:w="5783" w:type="dxa"/>
          </w:tcPr>
          <w:p w14:paraId="2CE173AA" w14:textId="20CB599B" w:rsidR="00EA5BF5" w:rsidRPr="00F3247E" w:rsidRDefault="00EA5BF5" w:rsidP="00EA5BF5">
            <w:pPr>
              <w:jc w:val="both"/>
              <w:rPr>
                <w:rFonts w:ascii="Times New Roman" w:hAnsi="Times New Roman"/>
                <w:lang w:val="uk-UA"/>
              </w:rPr>
            </w:pPr>
            <w:r w:rsidRPr="00F3247E">
              <w:rPr>
                <w:rFonts w:ascii="Times New Roman" w:hAnsi="Times New Roman"/>
                <w:vertAlign w:val="superscript"/>
                <w:lang w:val="uk-UA"/>
              </w:rPr>
              <w:t>1</w:t>
            </w:r>
            <w:r w:rsidRPr="00F3247E">
              <w:rPr>
                <w:rFonts w:ascii="Times New Roman" w:hAnsi="Times New Roman"/>
                <w:lang w:val="uk-UA"/>
              </w:rPr>
              <w:t>Подання документів з порушенням вимог, визначених статтею 26</w:t>
            </w:r>
            <w:r w:rsidRPr="00D34056">
              <w:rPr>
                <w:rFonts w:ascii="Times New Roman" w:hAnsi="Times New Roman"/>
                <w:vertAlign w:val="superscript"/>
                <w:lang w:val="uk-UA"/>
              </w:rPr>
              <w:t>1</w:t>
            </w:r>
            <w:r w:rsidRPr="00F3247E">
              <w:rPr>
                <w:rFonts w:ascii="Times New Roman" w:hAnsi="Times New Roman"/>
                <w:lang w:val="uk-UA"/>
              </w:rPr>
              <w:t xml:space="preserve"> Закону, є підставою для залишення таких документів без розгляду та повернення їх заявнику, про що повідомляється заявник у строк, що не перевищує строк, передбачений для розгляду відповідних документів.</w:t>
            </w:r>
          </w:p>
        </w:tc>
      </w:tr>
    </w:tbl>
    <w:p w14:paraId="31B5BC29" w14:textId="77777777" w:rsidR="003B1A90" w:rsidRPr="008D2090" w:rsidRDefault="003B1A90" w:rsidP="00B858C3">
      <w:pPr>
        <w:jc w:val="both"/>
        <w:rPr>
          <w:rFonts w:ascii="Times New Roman" w:hAnsi="Times New Roman"/>
          <w:lang w:val="uk-UA"/>
        </w:rPr>
      </w:pPr>
    </w:p>
    <w:sectPr w:rsidR="003B1A90" w:rsidRPr="008D2090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342DD" w14:textId="77777777" w:rsidR="00487BF8" w:rsidRDefault="00487BF8" w:rsidP="002C0E76">
      <w:r>
        <w:separator/>
      </w:r>
    </w:p>
  </w:endnote>
  <w:endnote w:type="continuationSeparator" w:id="0">
    <w:p w14:paraId="1EBD6644" w14:textId="77777777" w:rsidR="00487BF8" w:rsidRDefault="00487BF8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e-ukrain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B6179" w14:textId="77777777" w:rsidR="00487BF8" w:rsidRDefault="00487BF8" w:rsidP="002C0E76">
      <w:r>
        <w:separator/>
      </w:r>
    </w:p>
  </w:footnote>
  <w:footnote w:type="continuationSeparator" w:id="0">
    <w:p w14:paraId="145F5D69" w14:textId="77777777" w:rsidR="00487BF8" w:rsidRDefault="00487BF8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21E49"/>
    <w:multiLevelType w:val="hybridMultilevel"/>
    <w:tmpl w:val="8AFEA60E"/>
    <w:lvl w:ilvl="0" w:tplc="2E5E4F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C3F17"/>
    <w:multiLevelType w:val="hybridMultilevel"/>
    <w:tmpl w:val="083C2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448998">
    <w:abstractNumId w:val="10"/>
  </w:num>
  <w:num w:numId="2" w16cid:durableId="2039428801">
    <w:abstractNumId w:val="4"/>
  </w:num>
  <w:num w:numId="3" w16cid:durableId="258947524">
    <w:abstractNumId w:val="7"/>
  </w:num>
  <w:num w:numId="4" w16cid:durableId="176888790">
    <w:abstractNumId w:val="6"/>
  </w:num>
  <w:num w:numId="5" w16cid:durableId="2030912100">
    <w:abstractNumId w:val="0"/>
  </w:num>
  <w:num w:numId="6" w16cid:durableId="885948169">
    <w:abstractNumId w:val="9"/>
  </w:num>
  <w:num w:numId="7" w16cid:durableId="1116949254">
    <w:abstractNumId w:val="8"/>
  </w:num>
  <w:num w:numId="8" w16cid:durableId="1105610324">
    <w:abstractNumId w:val="3"/>
  </w:num>
  <w:num w:numId="9" w16cid:durableId="447045045">
    <w:abstractNumId w:val="2"/>
  </w:num>
  <w:num w:numId="10" w16cid:durableId="846559586">
    <w:abstractNumId w:val="5"/>
  </w:num>
  <w:num w:numId="11" w16cid:durableId="1039360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3B"/>
    <w:rsid w:val="000047A3"/>
    <w:rsid w:val="00005CF5"/>
    <w:rsid w:val="00044DFF"/>
    <w:rsid w:val="0004779F"/>
    <w:rsid w:val="000530D1"/>
    <w:rsid w:val="0006209F"/>
    <w:rsid w:val="000A5604"/>
    <w:rsid w:val="000B46D8"/>
    <w:rsid w:val="000B7227"/>
    <w:rsid w:val="000D055E"/>
    <w:rsid w:val="000D27B6"/>
    <w:rsid w:val="000E0A99"/>
    <w:rsid w:val="000E6E31"/>
    <w:rsid w:val="000E760B"/>
    <w:rsid w:val="000F6276"/>
    <w:rsid w:val="00134A7B"/>
    <w:rsid w:val="001D78EA"/>
    <w:rsid w:val="00200A1B"/>
    <w:rsid w:val="00243DAA"/>
    <w:rsid w:val="002522C9"/>
    <w:rsid w:val="002601B2"/>
    <w:rsid w:val="00281CA2"/>
    <w:rsid w:val="002C0E76"/>
    <w:rsid w:val="002D3CAA"/>
    <w:rsid w:val="002F610F"/>
    <w:rsid w:val="0033115A"/>
    <w:rsid w:val="003513DD"/>
    <w:rsid w:val="003A7B55"/>
    <w:rsid w:val="003B1A90"/>
    <w:rsid w:val="003B5999"/>
    <w:rsid w:val="003D434F"/>
    <w:rsid w:val="003E7B7F"/>
    <w:rsid w:val="003F31C5"/>
    <w:rsid w:val="00464CE0"/>
    <w:rsid w:val="00472B58"/>
    <w:rsid w:val="00473EA2"/>
    <w:rsid w:val="00487BF8"/>
    <w:rsid w:val="00493316"/>
    <w:rsid w:val="00493D31"/>
    <w:rsid w:val="005151DD"/>
    <w:rsid w:val="00551951"/>
    <w:rsid w:val="00574ABA"/>
    <w:rsid w:val="005775A7"/>
    <w:rsid w:val="005F75C1"/>
    <w:rsid w:val="0069562D"/>
    <w:rsid w:val="006A448D"/>
    <w:rsid w:val="006B41F8"/>
    <w:rsid w:val="006C7BCF"/>
    <w:rsid w:val="006D0189"/>
    <w:rsid w:val="00706F01"/>
    <w:rsid w:val="007144A5"/>
    <w:rsid w:val="00727B3A"/>
    <w:rsid w:val="007915C2"/>
    <w:rsid w:val="007A5425"/>
    <w:rsid w:val="007B2C40"/>
    <w:rsid w:val="007C6B54"/>
    <w:rsid w:val="007D7B84"/>
    <w:rsid w:val="008009AA"/>
    <w:rsid w:val="00841FC1"/>
    <w:rsid w:val="0088106E"/>
    <w:rsid w:val="00891574"/>
    <w:rsid w:val="008A1BD7"/>
    <w:rsid w:val="008D2090"/>
    <w:rsid w:val="008F7A08"/>
    <w:rsid w:val="00904FB1"/>
    <w:rsid w:val="0092697F"/>
    <w:rsid w:val="00931C23"/>
    <w:rsid w:val="00955B90"/>
    <w:rsid w:val="00970996"/>
    <w:rsid w:val="00997DA7"/>
    <w:rsid w:val="009A298C"/>
    <w:rsid w:val="009B1A3B"/>
    <w:rsid w:val="009F2712"/>
    <w:rsid w:val="00A71197"/>
    <w:rsid w:val="00A829D8"/>
    <w:rsid w:val="00AB0FDA"/>
    <w:rsid w:val="00AC03F0"/>
    <w:rsid w:val="00B0018F"/>
    <w:rsid w:val="00B17E10"/>
    <w:rsid w:val="00B257D2"/>
    <w:rsid w:val="00B355A4"/>
    <w:rsid w:val="00B40E25"/>
    <w:rsid w:val="00B411A4"/>
    <w:rsid w:val="00B61B90"/>
    <w:rsid w:val="00B82118"/>
    <w:rsid w:val="00B858C3"/>
    <w:rsid w:val="00B8675A"/>
    <w:rsid w:val="00BD3490"/>
    <w:rsid w:val="00C251A6"/>
    <w:rsid w:val="00C41771"/>
    <w:rsid w:val="00C4250F"/>
    <w:rsid w:val="00C83615"/>
    <w:rsid w:val="00CF7806"/>
    <w:rsid w:val="00D01B82"/>
    <w:rsid w:val="00D06BB6"/>
    <w:rsid w:val="00D11739"/>
    <w:rsid w:val="00D52438"/>
    <w:rsid w:val="00D71971"/>
    <w:rsid w:val="00D77628"/>
    <w:rsid w:val="00D94591"/>
    <w:rsid w:val="00D9697A"/>
    <w:rsid w:val="00DA2A20"/>
    <w:rsid w:val="00DB14C9"/>
    <w:rsid w:val="00DF0C11"/>
    <w:rsid w:val="00DF3347"/>
    <w:rsid w:val="00E12477"/>
    <w:rsid w:val="00E16FC9"/>
    <w:rsid w:val="00E37B4D"/>
    <w:rsid w:val="00E512C1"/>
    <w:rsid w:val="00E64595"/>
    <w:rsid w:val="00E946E6"/>
    <w:rsid w:val="00EA5BF5"/>
    <w:rsid w:val="00EB3A89"/>
    <w:rsid w:val="00EF38D8"/>
    <w:rsid w:val="00F230F2"/>
    <w:rsid w:val="00F64B8E"/>
    <w:rsid w:val="00F670EB"/>
    <w:rsid w:val="00FD4E1F"/>
    <w:rsid w:val="00FE2188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BA46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B1A3B"/>
    <w:rPr>
      <w:i/>
    </w:rPr>
  </w:style>
  <w:style w:type="character" w:customStyle="1" w:styleId="ac">
    <w:name w:val="Цитата Знак"/>
    <w:basedOn w:val="a0"/>
    <w:link w:val="ab"/>
    <w:uiPriority w:val="29"/>
    <w:rsid w:val="009B1A3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9B1A3B"/>
    <w:rPr>
      <w:b/>
      <w:i/>
      <w:sz w:val="24"/>
    </w:rPr>
  </w:style>
  <w:style w:type="character" w:styleId="af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5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2C0E76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a">
    <w:name w:val="Normal (Web)"/>
    <w:basedOn w:val="a"/>
    <w:uiPriority w:val="99"/>
    <w:semiHidden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st131">
    <w:name w:val="st131"/>
    <w:rsid w:val="00B411A4"/>
    <w:rPr>
      <w:i/>
      <w:iCs/>
      <w:color w:val="0000FF"/>
    </w:rPr>
  </w:style>
  <w:style w:type="character" w:customStyle="1" w:styleId="st46">
    <w:name w:val="st46"/>
    <w:rsid w:val="00B411A4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nap.martynivka-gromada.gov.ua/" TargetMode="External"/><Relationship Id="rId13" Type="http://schemas.openxmlformats.org/officeDocument/2006/relationships/hyperlink" Target="https://e-construction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rtynivka.gromada.org.ua/" TargetMode="External"/><Relationship Id="rId12" Type="http://schemas.openxmlformats.org/officeDocument/2006/relationships/hyperlink" Target="https://zakon.rada.gov.ua/laws/show/722-2022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3038-1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ch_prda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lt_rda@adm-pl.gov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4161</Words>
  <Characters>2372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cnap-Boss</cp:lastModifiedBy>
  <cp:revision>4</cp:revision>
  <dcterms:created xsi:type="dcterms:W3CDTF">2023-11-16T13:28:00Z</dcterms:created>
  <dcterms:modified xsi:type="dcterms:W3CDTF">2023-11-17T13:13:00Z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d4b79bbc7b2bbd06c3ab960d1173c01d9cb7cf50ff95bb58d89a278a6aff4ba1</vt:lpwstr>
  </property>
</Properties>
</file>