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E455C" w14:textId="77777777" w:rsidR="007F2832" w:rsidRPr="00D24F67" w:rsidRDefault="007F2832" w:rsidP="0039094B">
      <w:pPr>
        <w:ind w:left="5670"/>
        <w:rPr>
          <w:rFonts w:ascii="Times New Roman" w:hAnsi="Times New Roman"/>
          <w:color w:val="000000" w:themeColor="text1"/>
          <w:sz w:val="28"/>
          <w:szCs w:val="28"/>
          <w:lang w:val="uk-UA" w:eastAsia="uk-UA"/>
        </w:rPr>
      </w:pPr>
      <w:r w:rsidRPr="00D24F67">
        <w:rPr>
          <w:rFonts w:ascii="Times New Roman" w:hAnsi="Times New Roman"/>
          <w:color w:val="000000" w:themeColor="text1"/>
          <w:sz w:val="28"/>
          <w:szCs w:val="28"/>
          <w:lang w:val="uk-UA" w:eastAsia="uk-UA"/>
        </w:rPr>
        <w:t>ЗАТВЕРДЖЕНО</w:t>
      </w:r>
    </w:p>
    <w:p w14:paraId="11779C5D" w14:textId="77777777" w:rsidR="007F2832" w:rsidRPr="00D24F67" w:rsidRDefault="007F2832" w:rsidP="009562E0">
      <w:pPr>
        <w:ind w:left="5670"/>
        <w:rPr>
          <w:rFonts w:ascii="Times New Roman" w:hAnsi="Times New Roman"/>
          <w:color w:val="000000" w:themeColor="text1"/>
          <w:sz w:val="28"/>
          <w:szCs w:val="28"/>
          <w:lang w:val="uk-UA" w:eastAsia="uk-UA"/>
        </w:rPr>
      </w:pPr>
      <w:r w:rsidRPr="00D24F67">
        <w:rPr>
          <w:rFonts w:ascii="Times New Roman" w:hAnsi="Times New Roman"/>
          <w:color w:val="000000" w:themeColor="text1"/>
          <w:sz w:val="28"/>
          <w:szCs w:val="28"/>
          <w:lang w:val="uk-UA" w:eastAsia="uk-UA"/>
        </w:rPr>
        <w:t xml:space="preserve">Наказ </w:t>
      </w:r>
      <w:r w:rsidR="009878D8" w:rsidRPr="00D24F67">
        <w:rPr>
          <w:rFonts w:ascii="Times New Roman" w:hAnsi="Times New Roman"/>
          <w:color w:val="000000" w:themeColor="text1"/>
          <w:sz w:val="28"/>
          <w:szCs w:val="28"/>
          <w:lang w:val="uk-UA" w:eastAsia="uk-UA"/>
        </w:rPr>
        <w:t xml:space="preserve">Головного управління </w:t>
      </w:r>
      <w:r w:rsidR="009562E0" w:rsidRPr="00D24F67">
        <w:rPr>
          <w:rFonts w:ascii="Times New Roman" w:hAnsi="Times New Roman"/>
          <w:color w:val="000000" w:themeColor="text1"/>
          <w:sz w:val="28"/>
          <w:szCs w:val="28"/>
          <w:lang w:val="uk-UA" w:eastAsia="uk-UA"/>
        </w:rPr>
        <w:t>Пенсійного фонду України</w:t>
      </w:r>
      <w:r w:rsidR="009878D8" w:rsidRPr="00D24F67">
        <w:rPr>
          <w:rFonts w:ascii="Times New Roman" w:hAnsi="Times New Roman"/>
          <w:color w:val="000000" w:themeColor="text1"/>
          <w:sz w:val="28"/>
          <w:szCs w:val="28"/>
          <w:lang w:val="uk-UA" w:eastAsia="uk-UA"/>
        </w:rPr>
        <w:t xml:space="preserve"> в Полтавській області</w:t>
      </w:r>
    </w:p>
    <w:p w14:paraId="34B64945" w14:textId="2FF3D588" w:rsidR="0088106E" w:rsidRPr="00D24F67" w:rsidRDefault="00F46DB3" w:rsidP="00A608E2">
      <w:pPr>
        <w:ind w:left="5670"/>
        <w:rPr>
          <w:rFonts w:ascii="Times New Roman" w:hAnsi="Times New Roman"/>
          <w:b/>
          <w:sz w:val="28"/>
          <w:szCs w:val="28"/>
          <w:lang w:val="uk-UA"/>
        </w:rPr>
      </w:pPr>
      <w:r w:rsidRPr="00D24F67">
        <w:rPr>
          <w:rFonts w:ascii="Times New Roman" w:hAnsi="Times New Roman"/>
          <w:color w:val="000000" w:themeColor="text1"/>
          <w:sz w:val="28"/>
          <w:szCs w:val="28"/>
          <w:lang w:val="uk-UA" w:eastAsia="uk-UA"/>
        </w:rPr>
        <w:t>29.08.2024</w:t>
      </w:r>
      <w:r w:rsidR="007F2832" w:rsidRPr="00D24F67">
        <w:rPr>
          <w:rFonts w:ascii="Times New Roman" w:hAnsi="Times New Roman"/>
          <w:color w:val="000000" w:themeColor="text1"/>
          <w:sz w:val="28"/>
          <w:szCs w:val="28"/>
          <w:lang w:val="uk-UA" w:eastAsia="uk-UA"/>
        </w:rPr>
        <w:t xml:space="preserve"> № </w:t>
      </w:r>
      <w:r w:rsidRPr="00D24F67">
        <w:rPr>
          <w:rFonts w:ascii="Times New Roman" w:hAnsi="Times New Roman"/>
          <w:color w:val="000000" w:themeColor="text1"/>
          <w:sz w:val="28"/>
          <w:szCs w:val="28"/>
          <w:lang w:val="uk-UA" w:eastAsia="uk-UA"/>
        </w:rPr>
        <w:t>826</w:t>
      </w:r>
      <w:r w:rsidR="006A448D" w:rsidRPr="00D24F67">
        <w:rPr>
          <w:rFonts w:ascii="Times New Roman" w:hAnsi="Times New Roman"/>
          <w:b/>
          <w:sz w:val="28"/>
          <w:szCs w:val="28"/>
          <w:lang w:val="uk-UA"/>
        </w:rPr>
        <w:t xml:space="preserve"> </w:t>
      </w:r>
    </w:p>
    <w:p w14:paraId="4D79283A" w14:textId="77777777" w:rsidR="009B1A3B" w:rsidRPr="00D24F67" w:rsidRDefault="009B1A3B" w:rsidP="005151DD">
      <w:pPr>
        <w:jc w:val="center"/>
        <w:rPr>
          <w:rFonts w:ascii="Times New Roman" w:hAnsi="Times New Roman"/>
          <w:b/>
          <w:sz w:val="28"/>
          <w:szCs w:val="28"/>
          <w:lang w:val="uk-UA"/>
        </w:rPr>
      </w:pPr>
      <w:r w:rsidRPr="00D24F67">
        <w:rPr>
          <w:rFonts w:ascii="Times New Roman" w:hAnsi="Times New Roman"/>
          <w:b/>
          <w:sz w:val="28"/>
          <w:szCs w:val="28"/>
          <w:lang w:val="uk-UA"/>
        </w:rPr>
        <w:t>ІНФОРМАЦІЙНА КАРТКА АДМІНІСТРАТИВНОЇ ПОСЛУГИ</w:t>
      </w:r>
    </w:p>
    <w:p w14:paraId="3C090FB0" w14:textId="77777777" w:rsidR="002D3CAA" w:rsidRPr="00D24F67" w:rsidRDefault="009B1A3B" w:rsidP="005151DD">
      <w:pPr>
        <w:jc w:val="center"/>
        <w:rPr>
          <w:rFonts w:ascii="Times New Roman" w:hAnsi="Times New Roman"/>
          <w:sz w:val="28"/>
          <w:szCs w:val="28"/>
          <w:u w:val="single"/>
          <w:lang w:val="uk-UA"/>
        </w:rPr>
      </w:pPr>
      <w:r w:rsidRPr="00D24F67">
        <w:rPr>
          <w:rFonts w:ascii="Times New Roman" w:hAnsi="Times New Roman"/>
          <w:b/>
          <w:sz w:val="28"/>
          <w:szCs w:val="28"/>
          <w:u w:val="single"/>
          <w:lang w:val="uk-UA"/>
        </w:rPr>
        <w:t>0</w:t>
      </w:r>
      <w:r w:rsidR="00125189" w:rsidRPr="00D24F67">
        <w:rPr>
          <w:rFonts w:ascii="Times New Roman" w:hAnsi="Times New Roman"/>
          <w:b/>
          <w:sz w:val="28"/>
          <w:szCs w:val="28"/>
          <w:u w:val="single"/>
          <w:lang w:val="uk-UA"/>
        </w:rPr>
        <w:t>1392</w:t>
      </w:r>
    </w:p>
    <w:p w14:paraId="4EEDA184" w14:textId="17BBD5D9" w:rsidR="006A448D" w:rsidRPr="00D24F67" w:rsidRDefault="0039094B" w:rsidP="0039094B">
      <w:pPr>
        <w:jc w:val="center"/>
        <w:rPr>
          <w:rFonts w:ascii="Times New Roman" w:hAnsi="Times New Roman"/>
          <w:b/>
          <w:sz w:val="28"/>
          <w:szCs w:val="28"/>
          <w:u w:val="single"/>
          <w:lang w:val="uk-UA"/>
        </w:rPr>
      </w:pPr>
      <w:r w:rsidRPr="00D24F67">
        <w:rPr>
          <w:rFonts w:ascii="Times New Roman" w:hAnsi="Times New Roman"/>
          <w:b/>
          <w:sz w:val="28"/>
          <w:szCs w:val="28"/>
          <w:u w:val="single"/>
          <w:lang w:val="uk-UA"/>
        </w:rPr>
        <w:t xml:space="preserve">Внесення до Реєстру осіб, які мають право на пільги, відомостей про пільговика та членів сім’ї чи опікуна пільговика, на яких поширюється пільга </w:t>
      </w: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485"/>
        <w:gridCol w:w="5924"/>
      </w:tblGrid>
      <w:tr w:rsidR="000E760B" w:rsidRPr="00D24F67" w14:paraId="56F4510D" w14:textId="77777777" w:rsidTr="00FE2188">
        <w:trPr>
          <w:trHeight w:val="537"/>
        </w:trPr>
        <w:tc>
          <w:tcPr>
            <w:tcW w:w="9925" w:type="dxa"/>
            <w:gridSpan w:val="3"/>
          </w:tcPr>
          <w:p w14:paraId="0D5A296F" w14:textId="77777777" w:rsidR="00C83615" w:rsidRPr="00D24F67" w:rsidRDefault="000E760B" w:rsidP="005151DD">
            <w:pPr>
              <w:jc w:val="center"/>
              <w:rPr>
                <w:rFonts w:ascii="Times New Roman" w:hAnsi="Times New Roman"/>
                <w:b/>
                <w:lang w:val="uk-UA"/>
              </w:rPr>
            </w:pPr>
            <w:r w:rsidRPr="00D24F67">
              <w:rPr>
                <w:rFonts w:ascii="Times New Roman" w:hAnsi="Times New Roman"/>
                <w:b/>
                <w:lang w:val="uk-UA"/>
              </w:rPr>
              <w:t xml:space="preserve">Інформація про </w:t>
            </w:r>
            <w:r w:rsidR="003D434F" w:rsidRPr="00D24F67">
              <w:rPr>
                <w:rFonts w:ascii="Times New Roman" w:hAnsi="Times New Roman"/>
                <w:b/>
                <w:lang w:val="uk-UA"/>
              </w:rPr>
              <w:t>Ц</w:t>
            </w:r>
            <w:r w:rsidRPr="00D24F67">
              <w:rPr>
                <w:rFonts w:ascii="Times New Roman" w:hAnsi="Times New Roman"/>
                <w:b/>
                <w:lang w:val="uk-UA"/>
              </w:rPr>
              <w:t>ентр надання адміністративної послуги</w:t>
            </w:r>
            <w:r w:rsidR="003D434F" w:rsidRPr="00D24F67">
              <w:rPr>
                <w:rFonts w:ascii="Times New Roman" w:hAnsi="Times New Roman"/>
                <w:b/>
                <w:lang w:val="uk-UA"/>
              </w:rPr>
              <w:t xml:space="preserve"> виконавчого комітету Мартинівської сільської ради</w:t>
            </w:r>
          </w:p>
        </w:tc>
      </w:tr>
      <w:tr w:rsidR="000E760B" w:rsidRPr="00D24F67" w14:paraId="0A206766" w14:textId="77777777" w:rsidTr="00D32119">
        <w:trPr>
          <w:trHeight w:val="604"/>
        </w:trPr>
        <w:tc>
          <w:tcPr>
            <w:tcW w:w="516" w:type="dxa"/>
          </w:tcPr>
          <w:p w14:paraId="75D655BB" w14:textId="77777777" w:rsidR="000E760B" w:rsidRPr="00D24F67" w:rsidRDefault="000E760B" w:rsidP="009B1A3B">
            <w:pPr>
              <w:rPr>
                <w:rFonts w:ascii="Times New Roman" w:hAnsi="Times New Roman"/>
                <w:lang w:val="uk-UA"/>
              </w:rPr>
            </w:pPr>
            <w:r w:rsidRPr="00D24F67">
              <w:rPr>
                <w:rFonts w:ascii="Times New Roman" w:hAnsi="Times New Roman"/>
                <w:lang w:val="uk-UA"/>
              </w:rPr>
              <w:t xml:space="preserve"> 1.</w:t>
            </w:r>
          </w:p>
        </w:tc>
        <w:tc>
          <w:tcPr>
            <w:tcW w:w="3485" w:type="dxa"/>
          </w:tcPr>
          <w:p w14:paraId="3AA3EA5C" w14:textId="77777777" w:rsidR="000E760B" w:rsidRPr="00D24F67" w:rsidRDefault="000E760B" w:rsidP="000E760B">
            <w:pPr>
              <w:rPr>
                <w:rFonts w:ascii="Times New Roman" w:hAnsi="Times New Roman"/>
                <w:lang w:val="uk-UA"/>
              </w:rPr>
            </w:pPr>
            <w:r w:rsidRPr="00D24F67">
              <w:rPr>
                <w:rFonts w:ascii="Times New Roman" w:hAnsi="Times New Roman"/>
                <w:lang w:val="uk-UA"/>
              </w:rPr>
              <w:t>Місцезнаходження ЦНАП:</w:t>
            </w:r>
          </w:p>
        </w:tc>
        <w:tc>
          <w:tcPr>
            <w:tcW w:w="5924" w:type="dxa"/>
          </w:tcPr>
          <w:p w14:paraId="3D6295FA" w14:textId="77777777" w:rsidR="000E760B" w:rsidRPr="00D24F67" w:rsidRDefault="000E760B" w:rsidP="000E760B">
            <w:pPr>
              <w:rPr>
                <w:rFonts w:ascii="Times New Roman" w:hAnsi="Times New Roman"/>
                <w:lang w:val="uk-UA"/>
              </w:rPr>
            </w:pPr>
            <w:r w:rsidRPr="00D24F67">
              <w:rPr>
                <w:rFonts w:ascii="Times New Roman" w:hAnsi="Times New Roman"/>
                <w:lang w:val="uk-UA"/>
              </w:rPr>
              <w:t xml:space="preserve">39520 Полтавська область, Полтавський район, </w:t>
            </w:r>
            <w:proofErr w:type="spellStart"/>
            <w:r w:rsidRPr="00D24F67">
              <w:rPr>
                <w:rFonts w:ascii="Times New Roman" w:hAnsi="Times New Roman"/>
                <w:lang w:val="uk-UA"/>
              </w:rPr>
              <w:t>с.Мартинівка</w:t>
            </w:r>
            <w:proofErr w:type="spellEnd"/>
            <w:r w:rsidRPr="00D24F67">
              <w:rPr>
                <w:rFonts w:ascii="Times New Roman" w:hAnsi="Times New Roman"/>
                <w:lang w:val="uk-UA"/>
              </w:rPr>
              <w:t xml:space="preserve">, </w:t>
            </w:r>
            <w:proofErr w:type="spellStart"/>
            <w:r w:rsidRPr="00D24F67">
              <w:rPr>
                <w:rFonts w:ascii="Times New Roman" w:hAnsi="Times New Roman"/>
                <w:lang w:val="uk-UA"/>
              </w:rPr>
              <w:t>вул.Богдана</w:t>
            </w:r>
            <w:proofErr w:type="spellEnd"/>
            <w:r w:rsidRPr="00D24F67">
              <w:rPr>
                <w:rFonts w:ascii="Times New Roman" w:hAnsi="Times New Roman"/>
                <w:lang w:val="uk-UA"/>
              </w:rPr>
              <w:t xml:space="preserve"> Хмельницького, 5</w:t>
            </w:r>
          </w:p>
        </w:tc>
      </w:tr>
      <w:tr w:rsidR="002C0E76" w:rsidRPr="00D24F67" w14:paraId="1D62DD69" w14:textId="77777777" w:rsidTr="00D32119">
        <w:trPr>
          <w:trHeight w:val="1035"/>
        </w:trPr>
        <w:tc>
          <w:tcPr>
            <w:tcW w:w="516" w:type="dxa"/>
          </w:tcPr>
          <w:p w14:paraId="182B63C9" w14:textId="77777777" w:rsidR="002C0E76" w:rsidRPr="00D24F67" w:rsidRDefault="002C0E76" w:rsidP="002C0E76">
            <w:pPr>
              <w:rPr>
                <w:rFonts w:ascii="Times New Roman" w:hAnsi="Times New Roman"/>
                <w:lang w:val="uk-UA"/>
              </w:rPr>
            </w:pPr>
            <w:r w:rsidRPr="00D24F67">
              <w:rPr>
                <w:rFonts w:ascii="Times New Roman" w:hAnsi="Times New Roman"/>
                <w:lang w:val="uk-UA"/>
              </w:rPr>
              <w:t xml:space="preserve"> 2.</w:t>
            </w:r>
          </w:p>
        </w:tc>
        <w:tc>
          <w:tcPr>
            <w:tcW w:w="3485" w:type="dxa"/>
          </w:tcPr>
          <w:p w14:paraId="539FE48B" w14:textId="77777777" w:rsidR="002C0E76" w:rsidRPr="00D24F67" w:rsidRDefault="002C0E76" w:rsidP="002C0E76">
            <w:pPr>
              <w:rPr>
                <w:rFonts w:ascii="Times New Roman" w:hAnsi="Times New Roman"/>
                <w:lang w:val="uk-UA"/>
              </w:rPr>
            </w:pPr>
            <w:r w:rsidRPr="00D24F67">
              <w:rPr>
                <w:rFonts w:ascii="Times New Roman" w:hAnsi="Times New Roman"/>
                <w:lang w:val="uk-UA"/>
              </w:rPr>
              <w:t>Інформація щодо режиму роботи ЦНАП</w:t>
            </w:r>
          </w:p>
        </w:tc>
        <w:tc>
          <w:tcPr>
            <w:tcW w:w="5924" w:type="dxa"/>
            <w:vAlign w:val="center"/>
          </w:tcPr>
          <w:p w14:paraId="380F901F" w14:textId="77777777" w:rsidR="002C0E76" w:rsidRPr="00D24F67" w:rsidRDefault="002C0E76" w:rsidP="002C0E76">
            <w:pPr>
              <w:spacing w:line="256" w:lineRule="auto"/>
              <w:ind w:left="139"/>
              <w:rPr>
                <w:rFonts w:ascii="Times New Roman" w:hAnsi="Times New Roman"/>
                <w:lang w:val="uk-UA"/>
              </w:rPr>
            </w:pPr>
            <w:r w:rsidRPr="00D24F67">
              <w:rPr>
                <w:rFonts w:ascii="Times New Roman" w:hAnsi="Times New Roman"/>
                <w:lang w:val="uk-UA"/>
              </w:rPr>
              <w:t xml:space="preserve">Понеділок, вівторок середа, четвер з 8.00 до 17.00 </w:t>
            </w:r>
          </w:p>
          <w:p w14:paraId="4818D71E" w14:textId="77777777" w:rsidR="002C0E76" w:rsidRPr="00D24F67" w:rsidRDefault="002C0E76" w:rsidP="002C0E76">
            <w:pPr>
              <w:spacing w:line="256" w:lineRule="auto"/>
              <w:ind w:left="139"/>
              <w:rPr>
                <w:rFonts w:ascii="Times New Roman" w:hAnsi="Times New Roman"/>
                <w:lang w:val="uk-UA"/>
              </w:rPr>
            </w:pPr>
            <w:r w:rsidRPr="00D24F67">
              <w:rPr>
                <w:rFonts w:ascii="Times New Roman" w:hAnsi="Times New Roman"/>
                <w:lang w:val="uk-UA"/>
              </w:rPr>
              <w:t xml:space="preserve">у </w:t>
            </w:r>
            <w:proofErr w:type="spellStart"/>
            <w:r w:rsidRPr="00D24F67">
              <w:rPr>
                <w:rFonts w:ascii="Times New Roman" w:hAnsi="Times New Roman"/>
                <w:lang w:val="uk-UA"/>
              </w:rPr>
              <w:t>т.ч</w:t>
            </w:r>
            <w:proofErr w:type="spellEnd"/>
            <w:r w:rsidRPr="00D24F67">
              <w:rPr>
                <w:rFonts w:ascii="Times New Roman" w:hAnsi="Times New Roman"/>
                <w:lang w:val="uk-UA"/>
              </w:rPr>
              <w:t>. прийом суб’єктів звернень з 9.00 до 16.00.</w:t>
            </w:r>
          </w:p>
          <w:p w14:paraId="7C017C47" w14:textId="77777777" w:rsidR="002C0E76" w:rsidRPr="00D24F67" w:rsidRDefault="002C0E76" w:rsidP="002C0E76">
            <w:pPr>
              <w:spacing w:line="256" w:lineRule="auto"/>
              <w:ind w:left="139"/>
              <w:rPr>
                <w:rFonts w:ascii="Times New Roman" w:hAnsi="Times New Roman"/>
                <w:lang w:val="uk-UA"/>
              </w:rPr>
            </w:pPr>
            <w:r w:rsidRPr="00D24F67">
              <w:rPr>
                <w:rFonts w:ascii="Times New Roman" w:hAnsi="Times New Roman"/>
                <w:lang w:val="uk-UA"/>
              </w:rPr>
              <w:t>п’ятниця з 8.00 до 16.00,</w:t>
            </w:r>
          </w:p>
          <w:p w14:paraId="60099C96" w14:textId="77777777" w:rsidR="002C0E76" w:rsidRPr="00D24F67" w:rsidRDefault="002C0E76" w:rsidP="002C0E76">
            <w:pPr>
              <w:spacing w:line="256" w:lineRule="auto"/>
              <w:ind w:left="139"/>
              <w:rPr>
                <w:rFonts w:ascii="Times New Roman" w:hAnsi="Times New Roman"/>
                <w:lang w:val="uk-UA"/>
              </w:rPr>
            </w:pPr>
            <w:r w:rsidRPr="00D24F67">
              <w:rPr>
                <w:rFonts w:ascii="Times New Roman" w:hAnsi="Times New Roman"/>
                <w:lang w:val="uk-UA"/>
              </w:rPr>
              <w:t>обідня перерва з 13.00 до 14.00</w:t>
            </w:r>
          </w:p>
          <w:p w14:paraId="6BC91CCD" w14:textId="77777777" w:rsidR="003D434F" w:rsidRPr="00D24F67" w:rsidRDefault="002C0E76" w:rsidP="005151DD">
            <w:pPr>
              <w:spacing w:line="256" w:lineRule="auto"/>
              <w:ind w:left="139"/>
              <w:rPr>
                <w:rFonts w:ascii="Times New Roman" w:hAnsi="Times New Roman"/>
                <w:lang w:val="uk-UA"/>
              </w:rPr>
            </w:pPr>
            <w:r w:rsidRPr="00D24F67">
              <w:rPr>
                <w:rFonts w:ascii="Times New Roman" w:hAnsi="Times New Roman"/>
                <w:lang w:val="uk-UA"/>
              </w:rPr>
              <w:t>вихідні - субота, неділя та святкові дні</w:t>
            </w:r>
          </w:p>
        </w:tc>
      </w:tr>
      <w:tr w:rsidR="002C0E76" w:rsidRPr="000C3D9C" w14:paraId="6598FC1A" w14:textId="77777777" w:rsidTr="00D32119">
        <w:trPr>
          <w:trHeight w:val="985"/>
        </w:trPr>
        <w:tc>
          <w:tcPr>
            <w:tcW w:w="516" w:type="dxa"/>
          </w:tcPr>
          <w:p w14:paraId="74D4BF36" w14:textId="77777777" w:rsidR="002C0E76" w:rsidRPr="00D24F67" w:rsidRDefault="002C0E76" w:rsidP="002C0E76">
            <w:pPr>
              <w:rPr>
                <w:rFonts w:ascii="Times New Roman" w:hAnsi="Times New Roman"/>
                <w:lang w:val="uk-UA"/>
              </w:rPr>
            </w:pPr>
            <w:r w:rsidRPr="00D24F67">
              <w:rPr>
                <w:rFonts w:ascii="Times New Roman" w:hAnsi="Times New Roman"/>
                <w:lang w:val="uk-UA"/>
              </w:rPr>
              <w:t xml:space="preserve"> 3.</w:t>
            </w:r>
          </w:p>
        </w:tc>
        <w:tc>
          <w:tcPr>
            <w:tcW w:w="3485" w:type="dxa"/>
          </w:tcPr>
          <w:p w14:paraId="20B8720E" w14:textId="77777777" w:rsidR="002C0E76" w:rsidRPr="00D24F67" w:rsidRDefault="002C0E76" w:rsidP="002C0E76">
            <w:pPr>
              <w:rPr>
                <w:rFonts w:ascii="Times New Roman" w:hAnsi="Times New Roman"/>
                <w:lang w:val="uk-UA"/>
              </w:rPr>
            </w:pPr>
            <w:r w:rsidRPr="00D24F67">
              <w:rPr>
                <w:rFonts w:ascii="Times New Roman" w:hAnsi="Times New Roman"/>
                <w:lang w:val="uk-UA"/>
              </w:rPr>
              <w:t>Телефон/факс (довідки), адреса електронної пошти та веб-сайт:</w:t>
            </w:r>
          </w:p>
          <w:p w14:paraId="5EFC4B3E" w14:textId="77777777" w:rsidR="002C0E76" w:rsidRPr="00D24F67" w:rsidRDefault="002C0E76" w:rsidP="002C0E76">
            <w:pPr>
              <w:rPr>
                <w:rFonts w:ascii="Times New Roman" w:hAnsi="Times New Roman"/>
                <w:lang w:val="uk-UA"/>
              </w:rPr>
            </w:pPr>
            <w:r w:rsidRPr="00D24F67">
              <w:rPr>
                <w:rFonts w:ascii="Times New Roman" w:hAnsi="Times New Roman"/>
                <w:lang w:val="uk-UA"/>
              </w:rPr>
              <w:t>ЦНАП</w:t>
            </w:r>
          </w:p>
        </w:tc>
        <w:tc>
          <w:tcPr>
            <w:tcW w:w="5924" w:type="dxa"/>
            <w:vAlign w:val="center"/>
          </w:tcPr>
          <w:p w14:paraId="3CFC0AD3" w14:textId="77777777" w:rsidR="000C3D9C" w:rsidRPr="000C3D9C" w:rsidRDefault="000C3D9C" w:rsidP="000C3D9C">
            <w:pPr>
              <w:rPr>
                <w:rFonts w:ascii="Times New Roman" w:hAnsi="Times New Roman"/>
                <w:lang w:val="uk-UA"/>
              </w:rPr>
            </w:pPr>
            <w:r w:rsidRPr="000C3D9C">
              <w:rPr>
                <w:rFonts w:ascii="Times New Roman" w:hAnsi="Times New Roman"/>
                <w:lang w:val="uk-UA"/>
              </w:rPr>
              <w:t>тел.+380669003212</w:t>
            </w:r>
          </w:p>
          <w:p w14:paraId="2C381686" w14:textId="77777777" w:rsidR="000C3D9C" w:rsidRPr="00AC2C13" w:rsidRDefault="000C3D9C" w:rsidP="000C3D9C">
            <w:pPr>
              <w:rPr>
                <w:rStyle w:val="af5"/>
                <w:rFonts w:eastAsia="Calibri"/>
                <w:lang w:val="uk-UA"/>
              </w:rPr>
            </w:pPr>
            <w:hyperlink r:id="rId7" w:history="1">
              <w:r w:rsidRPr="00AC2C13">
                <w:rPr>
                  <w:rStyle w:val="af5"/>
                  <w:rFonts w:ascii="Times New Roman" w:eastAsia="Calibri" w:hAnsi="Times New Roman"/>
                  <w:lang w:val="uk-UA"/>
                </w:rPr>
                <w:t>martynovkatsnap@ukr.net</w:t>
              </w:r>
            </w:hyperlink>
          </w:p>
          <w:p w14:paraId="7EC4CC4C" w14:textId="77777777" w:rsidR="000C3D9C" w:rsidRPr="00AC2C13" w:rsidRDefault="000C3D9C" w:rsidP="000C3D9C">
            <w:pPr>
              <w:rPr>
                <w:rStyle w:val="af5"/>
                <w:rFonts w:ascii="Times New Roman" w:eastAsia="Calibri" w:hAnsi="Times New Roman"/>
                <w:lang w:val="uk-UA"/>
              </w:rPr>
            </w:pPr>
            <w:hyperlink r:id="rId8" w:history="1">
              <w:r w:rsidRPr="00AC2C13">
                <w:rPr>
                  <w:rStyle w:val="af5"/>
                  <w:rFonts w:ascii="Times New Roman" w:eastAsia="Calibri" w:hAnsi="Times New Roman"/>
                  <w:lang w:val="uk-UA"/>
                </w:rPr>
                <w:t>https://martynivka-gromada.gov.ua/</w:t>
              </w:r>
            </w:hyperlink>
          </w:p>
          <w:p w14:paraId="7588A296" w14:textId="03682B83" w:rsidR="003D434F" w:rsidRPr="000C3D9C" w:rsidRDefault="000C3D9C" w:rsidP="000C3D9C">
            <w:pPr>
              <w:rPr>
                <w:rStyle w:val="af5"/>
                <w:rFonts w:ascii="Times New Roman" w:eastAsia="Calibri" w:hAnsi="Times New Roman"/>
                <w:lang w:val="uk-UA"/>
              </w:rPr>
            </w:pPr>
            <w:hyperlink r:id="rId9" w:history="1">
              <w:r w:rsidRPr="00D24246">
                <w:rPr>
                  <w:rStyle w:val="af5"/>
                  <w:rFonts w:ascii="Times New Roman" w:eastAsia="Calibri" w:hAnsi="Times New Roman"/>
                  <w:lang w:val="uk-UA"/>
                </w:rPr>
                <w:t>https://cnap.martynivka-gromada.gov.ua/</w:t>
              </w:r>
            </w:hyperlink>
          </w:p>
          <w:p w14:paraId="02B14461" w14:textId="5EDE7399" w:rsidR="000C3D9C" w:rsidRPr="000C3D9C" w:rsidRDefault="000C3D9C" w:rsidP="000C3D9C">
            <w:pPr>
              <w:rPr>
                <w:rFonts w:ascii="Times New Roman" w:eastAsia="Calibri" w:hAnsi="Times New Roman"/>
                <w:lang w:val="uk-UA"/>
              </w:rPr>
            </w:pPr>
          </w:p>
        </w:tc>
      </w:tr>
      <w:tr w:rsidR="00FE2188" w:rsidRPr="00D24F67" w14:paraId="635B519F" w14:textId="77777777" w:rsidTr="009878D8">
        <w:trPr>
          <w:trHeight w:val="1077"/>
        </w:trPr>
        <w:tc>
          <w:tcPr>
            <w:tcW w:w="9925" w:type="dxa"/>
            <w:gridSpan w:val="3"/>
          </w:tcPr>
          <w:p w14:paraId="390C5A7F" w14:textId="77777777" w:rsidR="00FE2188" w:rsidRPr="00D24F67" w:rsidRDefault="00FE2188" w:rsidP="00FE2188">
            <w:pPr>
              <w:jc w:val="center"/>
              <w:rPr>
                <w:rFonts w:ascii="Times New Roman" w:hAnsi="Times New Roman"/>
                <w:b/>
                <w:lang w:val="uk-UA"/>
              </w:rPr>
            </w:pPr>
            <w:r w:rsidRPr="00D24F67">
              <w:rPr>
                <w:rFonts w:ascii="Times New Roman" w:hAnsi="Times New Roman"/>
                <w:b/>
                <w:lang w:val="uk-UA"/>
              </w:rPr>
              <w:t>Інформація про суб’єкт надання адміністративної послуги та / або центр надання адміністративних послуг</w:t>
            </w:r>
          </w:p>
          <w:p w14:paraId="29F89DF1" w14:textId="77777777" w:rsidR="00FE2188" w:rsidRPr="00D24F67" w:rsidRDefault="00FE2188" w:rsidP="00FE2188">
            <w:pPr>
              <w:jc w:val="center"/>
              <w:rPr>
                <w:rFonts w:ascii="Times New Roman" w:hAnsi="Times New Roman"/>
                <w:b/>
                <w:sz w:val="16"/>
                <w:szCs w:val="16"/>
                <w:lang w:val="uk-UA"/>
              </w:rPr>
            </w:pPr>
          </w:p>
          <w:p w14:paraId="41CFFE4B" w14:textId="77777777" w:rsidR="00FE2188" w:rsidRPr="00D24F67" w:rsidRDefault="009878D8" w:rsidP="00FE2188">
            <w:pPr>
              <w:jc w:val="center"/>
              <w:rPr>
                <w:rFonts w:ascii="Times New Roman" w:hAnsi="Times New Roman"/>
                <w:lang w:val="uk-UA"/>
              </w:rPr>
            </w:pPr>
            <w:r w:rsidRPr="00D24F67">
              <w:rPr>
                <w:rFonts w:ascii="Times New Roman" w:hAnsi="Times New Roman"/>
                <w:b/>
                <w:lang w:val="uk-UA"/>
              </w:rPr>
              <w:t>Головне управління Пенсійного фонду України в Полтавській області</w:t>
            </w:r>
          </w:p>
        </w:tc>
      </w:tr>
      <w:tr w:rsidR="007F2832" w:rsidRPr="00D24F67" w14:paraId="47FE7034" w14:textId="77777777" w:rsidTr="00D32119">
        <w:trPr>
          <w:trHeight w:val="586"/>
        </w:trPr>
        <w:tc>
          <w:tcPr>
            <w:tcW w:w="516" w:type="dxa"/>
          </w:tcPr>
          <w:p w14:paraId="41571A73" w14:textId="77777777" w:rsidR="007F2832" w:rsidRPr="00D24F67" w:rsidRDefault="007F2832" w:rsidP="007F2832">
            <w:pPr>
              <w:spacing w:line="276" w:lineRule="auto"/>
              <w:jc w:val="center"/>
              <w:rPr>
                <w:lang w:val="uk-UA" w:eastAsia="uk-UA"/>
              </w:rPr>
            </w:pPr>
            <w:r w:rsidRPr="00D24F67">
              <w:rPr>
                <w:lang w:val="uk-UA" w:eastAsia="uk-UA"/>
              </w:rPr>
              <w:t>1</w:t>
            </w:r>
          </w:p>
        </w:tc>
        <w:tc>
          <w:tcPr>
            <w:tcW w:w="3485" w:type="dxa"/>
          </w:tcPr>
          <w:p w14:paraId="459E97E0" w14:textId="77777777" w:rsidR="007F2832" w:rsidRPr="00D24F67" w:rsidRDefault="007F2832" w:rsidP="007F2832">
            <w:pPr>
              <w:rPr>
                <w:rFonts w:ascii="Times New Roman" w:hAnsi="Times New Roman"/>
                <w:lang w:val="uk-UA"/>
              </w:rPr>
            </w:pPr>
            <w:r w:rsidRPr="00D24F67">
              <w:rPr>
                <w:rFonts w:ascii="Times New Roman" w:hAnsi="Times New Roman"/>
                <w:lang w:val="uk-UA"/>
              </w:rPr>
              <w:t>Місцезнаходження</w:t>
            </w:r>
          </w:p>
        </w:tc>
        <w:tc>
          <w:tcPr>
            <w:tcW w:w="5924" w:type="dxa"/>
          </w:tcPr>
          <w:p w14:paraId="70354E01" w14:textId="02DFDAFC" w:rsidR="007F2832" w:rsidRPr="00D24F67" w:rsidRDefault="00F46DB3" w:rsidP="007F2832">
            <w:pPr>
              <w:rPr>
                <w:rFonts w:ascii="Times New Roman" w:hAnsi="Times New Roman"/>
                <w:lang w:val="uk-UA"/>
              </w:rPr>
            </w:pPr>
            <w:r w:rsidRPr="00D24F67">
              <w:rPr>
                <w:rFonts w:ascii="Times New Roman" w:hAnsi="Times New Roman"/>
                <w:lang w:val="uk-UA"/>
              </w:rPr>
              <w:t>вул. Гоголя, 34, м. Полтава, 36000</w:t>
            </w:r>
          </w:p>
        </w:tc>
      </w:tr>
      <w:tr w:rsidR="007F2832" w:rsidRPr="00D24F67" w14:paraId="641C8080" w14:textId="77777777" w:rsidTr="00D32119">
        <w:trPr>
          <w:trHeight w:val="745"/>
        </w:trPr>
        <w:tc>
          <w:tcPr>
            <w:tcW w:w="516" w:type="dxa"/>
          </w:tcPr>
          <w:p w14:paraId="07234DD7" w14:textId="77777777" w:rsidR="007F2832" w:rsidRPr="00D24F67" w:rsidRDefault="007F2832" w:rsidP="007F2832">
            <w:pPr>
              <w:spacing w:line="276" w:lineRule="auto"/>
              <w:jc w:val="center"/>
              <w:rPr>
                <w:lang w:val="uk-UA" w:eastAsia="uk-UA"/>
              </w:rPr>
            </w:pPr>
            <w:r w:rsidRPr="00D24F67">
              <w:rPr>
                <w:lang w:val="uk-UA" w:eastAsia="uk-UA"/>
              </w:rPr>
              <w:t>2</w:t>
            </w:r>
          </w:p>
        </w:tc>
        <w:tc>
          <w:tcPr>
            <w:tcW w:w="3485" w:type="dxa"/>
          </w:tcPr>
          <w:p w14:paraId="706DE780" w14:textId="77777777" w:rsidR="007F2832" w:rsidRPr="00D24F67" w:rsidRDefault="007F2832" w:rsidP="007F2832">
            <w:pPr>
              <w:rPr>
                <w:rFonts w:ascii="Times New Roman" w:hAnsi="Times New Roman"/>
                <w:lang w:val="uk-UA"/>
              </w:rPr>
            </w:pPr>
            <w:r w:rsidRPr="00D24F67">
              <w:rPr>
                <w:rFonts w:ascii="Times New Roman" w:hAnsi="Times New Roman"/>
                <w:lang w:val="uk-UA"/>
              </w:rPr>
              <w:t>Телефон / факс, електронна адреса, офіційний та веб-сайт</w:t>
            </w:r>
          </w:p>
        </w:tc>
        <w:tc>
          <w:tcPr>
            <w:tcW w:w="5924" w:type="dxa"/>
          </w:tcPr>
          <w:p w14:paraId="28630297" w14:textId="77777777" w:rsidR="00F46DB3" w:rsidRPr="00D24F67" w:rsidRDefault="00F46DB3" w:rsidP="00F46DB3">
            <w:pPr>
              <w:rPr>
                <w:rFonts w:ascii="Times New Roman" w:hAnsi="Times New Roman"/>
                <w:lang w:val="uk-UA"/>
              </w:rPr>
            </w:pPr>
            <w:r w:rsidRPr="00D24F67">
              <w:rPr>
                <w:rFonts w:ascii="Times New Roman" w:hAnsi="Times New Roman"/>
                <w:lang w:val="uk-UA"/>
              </w:rPr>
              <w:t>Телефон: (0532) 56-02-09, 60-81-93</w:t>
            </w:r>
          </w:p>
          <w:p w14:paraId="7967337E" w14:textId="77777777" w:rsidR="00F46DB3" w:rsidRPr="00D24F67" w:rsidRDefault="00F46DB3" w:rsidP="00F46DB3">
            <w:pPr>
              <w:rPr>
                <w:rFonts w:ascii="Times New Roman" w:hAnsi="Times New Roman"/>
                <w:lang w:val="uk-UA"/>
              </w:rPr>
            </w:pPr>
            <w:r w:rsidRPr="00D24F67">
              <w:rPr>
                <w:rFonts w:ascii="Times New Roman" w:hAnsi="Times New Roman"/>
                <w:lang w:val="uk-UA"/>
              </w:rPr>
              <w:t>E-</w:t>
            </w:r>
            <w:proofErr w:type="spellStart"/>
            <w:r w:rsidRPr="00D24F67">
              <w:rPr>
                <w:rFonts w:ascii="Times New Roman" w:hAnsi="Times New Roman"/>
                <w:lang w:val="uk-UA"/>
              </w:rPr>
              <w:t>mail</w:t>
            </w:r>
            <w:proofErr w:type="spellEnd"/>
            <w:r w:rsidRPr="00D24F67">
              <w:rPr>
                <w:rFonts w:ascii="Times New Roman" w:hAnsi="Times New Roman"/>
                <w:lang w:val="uk-UA"/>
              </w:rPr>
              <w:t xml:space="preserve">: </w:t>
            </w:r>
            <w:r w:rsidRPr="00D24F67">
              <w:rPr>
                <w:rStyle w:val="af5"/>
                <w:rFonts w:ascii="Times New Roman" w:eastAsia="Calibri" w:hAnsi="Times New Roman"/>
                <w:lang w:val="uk-UA"/>
              </w:rPr>
              <w:t>gu@pl.pfu.gov.ua</w:t>
            </w:r>
          </w:p>
          <w:p w14:paraId="66EB189F" w14:textId="072F6469" w:rsidR="007F2832" w:rsidRPr="00D24F67" w:rsidRDefault="00F46DB3" w:rsidP="00F46DB3">
            <w:pPr>
              <w:rPr>
                <w:rFonts w:ascii="Times New Roman" w:hAnsi="Times New Roman"/>
                <w:lang w:val="uk-UA"/>
              </w:rPr>
            </w:pPr>
            <w:r w:rsidRPr="00D24F67">
              <w:rPr>
                <w:rFonts w:ascii="Times New Roman" w:hAnsi="Times New Roman"/>
                <w:lang w:val="uk-UA"/>
              </w:rPr>
              <w:t xml:space="preserve">Офіційний </w:t>
            </w:r>
            <w:proofErr w:type="spellStart"/>
            <w:r w:rsidRPr="00D24F67">
              <w:rPr>
                <w:rFonts w:ascii="Times New Roman" w:hAnsi="Times New Roman"/>
                <w:lang w:val="uk-UA"/>
              </w:rPr>
              <w:t>вебсайт</w:t>
            </w:r>
            <w:proofErr w:type="spellEnd"/>
            <w:r w:rsidRPr="00D24F67">
              <w:rPr>
                <w:rFonts w:ascii="Times New Roman" w:hAnsi="Times New Roman"/>
                <w:lang w:val="uk-UA"/>
              </w:rPr>
              <w:t xml:space="preserve">: </w:t>
            </w:r>
            <w:r w:rsidRPr="00D24F67">
              <w:rPr>
                <w:rStyle w:val="af5"/>
                <w:rFonts w:ascii="Times New Roman" w:eastAsia="Calibri" w:hAnsi="Times New Roman"/>
                <w:lang w:val="uk-UA"/>
              </w:rPr>
              <w:t>https://portal.pfu.gov.ua</w:t>
            </w:r>
          </w:p>
        </w:tc>
      </w:tr>
      <w:tr w:rsidR="007F2832" w:rsidRPr="00D24F67" w14:paraId="5BC78389" w14:textId="77777777" w:rsidTr="00FE2188">
        <w:trPr>
          <w:trHeight w:val="420"/>
        </w:trPr>
        <w:tc>
          <w:tcPr>
            <w:tcW w:w="9925" w:type="dxa"/>
            <w:gridSpan w:val="3"/>
          </w:tcPr>
          <w:p w14:paraId="347A8831" w14:textId="77777777" w:rsidR="007F2832" w:rsidRPr="00D24F67" w:rsidRDefault="007F2832" w:rsidP="007F2832">
            <w:pPr>
              <w:rPr>
                <w:rFonts w:ascii="Times New Roman" w:hAnsi="Times New Roman"/>
                <w:b/>
                <w:lang w:val="uk-UA"/>
              </w:rPr>
            </w:pPr>
            <w:r w:rsidRPr="00D24F67">
              <w:rPr>
                <w:rFonts w:ascii="Times New Roman" w:hAnsi="Times New Roman"/>
                <w:lang w:val="uk-UA"/>
              </w:rPr>
              <w:t xml:space="preserve">         </w:t>
            </w:r>
            <w:r w:rsidRPr="00D24F67">
              <w:rPr>
                <w:rFonts w:ascii="Times New Roman" w:hAnsi="Times New Roman"/>
                <w:b/>
                <w:lang w:val="uk-UA"/>
              </w:rPr>
              <w:t>Нормативні акти, якими регламентується надання адміністративної послуги</w:t>
            </w:r>
          </w:p>
        </w:tc>
      </w:tr>
      <w:tr w:rsidR="007F2832" w:rsidRPr="00D24F67" w14:paraId="20418BBD" w14:textId="77777777" w:rsidTr="00D32119">
        <w:trPr>
          <w:trHeight w:val="360"/>
        </w:trPr>
        <w:tc>
          <w:tcPr>
            <w:tcW w:w="516" w:type="dxa"/>
          </w:tcPr>
          <w:p w14:paraId="100E0068" w14:textId="77777777" w:rsidR="007F2832" w:rsidRPr="00D24F67" w:rsidRDefault="007F2832" w:rsidP="007F2832">
            <w:pPr>
              <w:rPr>
                <w:rFonts w:ascii="Times New Roman" w:hAnsi="Times New Roman"/>
                <w:lang w:val="uk-UA"/>
              </w:rPr>
            </w:pPr>
            <w:r w:rsidRPr="00D24F67">
              <w:rPr>
                <w:rFonts w:ascii="Times New Roman" w:hAnsi="Times New Roman"/>
                <w:lang w:val="uk-UA"/>
              </w:rPr>
              <w:t xml:space="preserve"> 4.</w:t>
            </w:r>
          </w:p>
        </w:tc>
        <w:tc>
          <w:tcPr>
            <w:tcW w:w="3485" w:type="dxa"/>
          </w:tcPr>
          <w:p w14:paraId="04323CE6" w14:textId="77777777" w:rsidR="007F2832" w:rsidRPr="00D24F67" w:rsidRDefault="007F2832" w:rsidP="007F2832">
            <w:pPr>
              <w:rPr>
                <w:rFonts w:ascii="Times New Roman" w:hAnsi="Times New Roman"/>
                <w:lang w:val="uk-UA"/>
              </w:rPr>
            </w:pPr>
            <w:r w:rsidRPr="00D24F67">
              <w:rPr>
                <w:rFonts w:ascii="Times New Roman" w:hAnsi="Times New Roman"/>
                <w:lang w:val="uk-UA"/>
              </w:rPr>
              <w:t>Закони України</w:t>
            </w:r>
          </w:p>
        </w:tc>
        <w:tc>
          <w:tcPr>
            <w:tcW w:w="5924" w:type="dxa"/>
          </w:tcPr>
          <w:p w14:paraId="0A298C8E" w14:textId="77777777" w:rsidR="00F46DB3" w:rsidRPr="00D24F67" w:rsidRDefault="00F46DB3" w:rsidP="00F46DB3">
            <w:pPr>
              <w:rPr>
                <w:rFonts w:ascii="Times New Roman" w:hAnsi="Times New Roman"/>
                <w:lang w:val="uk-UA"/>
              </w:rPr>
            </w:pPr>
            <w:r w:rsidRPr="00D24F67">
              <w:rPr>
                <w:rFonts w:ascii="Times New Roman" w:hAnsi="Times New Roman"/>
                <w:lang w:val="uk-UA"/>
              </w:rPr>
              <w:t>Бюджетний кодекс України (ст. 51, 87);</w:t>
            </w:r>
          </w:p>
          <w:p w14:paraId="7701E2D3" w14:textId="77777777" w:rsidR="00F46DB3" w:rsidRPr="00D24F67" w:rsidRDefault="00F46DB3" w:rsidP="00F46DB3">
            <w:pPr>
              <w:rPr>
                <w:rFonts w:ascii="Times New Roman" w:hAnsi="Times New Roman"/>
                <w:lang w:val="uk-UA"/>
              </w:rPr>
            </w:pPr>
            <w:r w:rsidRPr="00D24F67">
              <w:rPr>
                <w:rFonts w:ascii="Times New Roman" w:hAnsi="Times New Roman"/>
                <w:lang w:val="uk-UA"/>
              </w:rPr>
              <w:t>Кодекс цивільного захисту України (ст. 120);</w:t>
            </w:r>
          </w:p>
          <w:p w14:paraId="1E679E2F" w14:textId="77777777" w:rsidR="00F46DB3" w:rsidRPr="00D24F67" w:rsidRDefault="00F46DB3" w:rsidP="00F46DB3">
            <w:pPr>
              <w:rPr>
                <w:rFonts w:ascii="Times New Roman" w:hAnsi="Times New Roman"/>
                <w:lang w:val="uk-UA"/>
              </w:rPr>
            </w:pPr>
            <w:r w:rsidRPr="00D24F67">
              <w:rPr>
                <w:rFonts w:ascii="Times New Roman" w:hAnsi="Times New Roman"/>
                <w:lang w:val="uk-UA"/>
              </w:rPr>
              <w:t>Закон України “Про статус і соціальний захист громадян, які постраждали внаслідок Чорнобильської катастрофи” (ст. 20-22, 30);</w:t>
            </w:r>
          </w:p>
          <w:p w14:paraId="082C2959" w14:textId="77777777" w:rsidR="00F46DB3" w:rsidRPr="00D24F67" w:rsidRDefault="00F46DB3" w:rsidP="00F46DB3">
            <w:pPr>
              <w:rPr>
                <w:rFonts w:ascii="Times New Roman" w:hAnsi="Times New Roman"/>
                <w:lang w:val="uk-UA"/>
              </w:rPr>
            </w:pPr>
            <w:r w:rsidRPr="00D24F67">
              <w:rPr>
                <w:rFonts w:ascii="Times New Roman" w:hAnsi="Times New Roman"/>
                <w:lang w:val="uk-UA"/>
              </w:rPr>
              <w:t>Закон України “Про реабілітацію жертв репресій комуністичного тоталітарного режиму 1917-1991 років” (ст. 6);</w:t>
            </w:r>
          </w:p>
          <w:p w14:paraId="213AFE9F" w14:textId="77777777" w:rsidR="00F46DB3" w:rsidRPr="00D24F67" w:rsidRDefault="00F46DB3" w:rsidP="00F46DB3">
            <w:pPr>
              <w:rPr>
                <w:rFonts w:ascii="Times New Roman" w:hAnsi="Times New Roman"/>
                <w:lang w:val="uk-UA"/>
              </w:rPr>
            </w:pPr>
            <w:r w:rsidRPr="00D24F67">
              <w:rPr>
                <w:rFonts w:ascii="Times New Roman" w:hAnsi="Times New Roman"/>
                <w:lang w:val="uk-UA"/>
              </w:rPr>
              <w:t>Закон України “Про основи соціальної захищеності осіб з інвалідністю в Україні” (ст. 4);</w:t>
            </w:r>
          </w:p>
          <w:p w14:paraId="6F46D195" w14:textId="77777777" w:rsidR="00F46DB3" w:rsidRPr="00D24F67" w:rsidRDefault="00F46DB3" w:rsidP="00F46DB3">
            <w:pPr>
              <w:rPr>
                <w:rFonts w:ascii="Times New Roman" w:hAnsi="Times New Roman"/>
                <w:lang w:val="uk-UA"/>
              </w:rPr>
            </w:pPr>
            <w:r w:rsidRPr="00D24F67">
              <w:rPr>
                <w:rFonts w:ascii="Times New Roman" w:hAnsi="Times New Roman"/>
                <w:lang w:val="uk-UA"/>
              </w:rPr>
              <w:t>Закон України “Про соціальний і правовий захист військовослужбовців та членів їх сімей” (ст. 12);</w:t>
            </w:r>
          </w:p>
          <w:p w14:paraId="0AE32756" w14:textId="77777777" w:rsidR="00F46DB3" w:rsidRPr="00D24F67" w:rsidRDefault="00F46DB3" w:rsidP="00F46DB3">
            <w:pPr>
              <w:rPr>
                <w:rFonts w:ascii="Times New Roman" w:hAnsi="Times New Roman"/>
                <w:lang w:val="uk-UA"/>
              </w:rPr>
            </w:pPr>
            <w:r w:rsidRPr="00D24F67">
              <w:rPr>
                <w:rFonts w:ascii="Times New Roman" w:hAnsi="Times New Roman"/>
                <w:lang w:val="uk-UA"/>
              </w:rPr>
              <w:t>Закон України “Про Службу безпеки України” (ст.</w:t>
            </w:r>
          </w:p>
          <w:p w14:paraId="4768B86D" w14:textId="77777777" w:rsidR="00F46DB3" w:rsidRPr="00D24F67" w:rsidRDefault="00F46DB3" w:rsidP="00F46DB3">
            <w:pPr>
              <w:rPr>
                <w:rFonts w:ascii="Times New Roman" w:hAnsi="Times New Roman"/>
                <w:lang w:val="uk-UA"/>
              </w:rPr>
            </w:pPr>
            <w:r w:rsidRPr="00D24F67">
              <w:rPr>
                <w:rFonts w:ascii="Times New Roman" w:hAnsi="Times New Roman"/>
                <w:lang w:val="uk-UA"/>
              </w:rPr>
              <w:t>27);</w:t>
            </w:r>
          </w:p>
          <w:p w14:paraId="1778118E" w14:textId="77777777" w:rsidR="00F46DB3" w:rsidRPr="00D24F67" w:rsidRDefault="00F46DB3" w:rsidP="00F46DB3">
            <w:pPr>
              <w:rPr>
                <w:rFonts w:ascii="Times New Roman" w:hAnsi="Times New Roman"/>
                <w:lang w:val="uk-UA"/>
              </w:rPr>
            </w:pPr>
            <w:r w:rsidRPr="00D24F67">
              <w:rPr>
                <w:rFonts w:ascii="Times New Roman" w:hAnsi="Times New Roman"/>
                <w:lang w:val="uk-UA"/>
              </w:rPr>
              <w:t>Закон України “Основи законодавства України про охорону здоров’я” (ст. 77);</w:t>
            </w:r>
          </w:p>
          <w:p w14:paraId="744633E6" w14:textId="77777777" w:rsidR="00F46DB3" w:rsidRPr="00D24F67" w:rsidRDefault="00F46DB3" w:rsidP="00F46DB3">
            <w:pPr>
              <w:rPr>
                <w:rFonts w:ascii="Times New Roman" w:hAnsi="Times New Roman"/>
                <w:lang w:val="uk-UA"/>
              </w:rPr>
            </w:pPr>
            <w:r w:rsidRPr="00D24F67">
              <w:rPr>
                <w:rFonts w:ascii="Times New Roman" w:hAnsi="Times New Roman"/>
                <w:lang w:val="uk-UA"/>
              </w:rPr>
              <w:t>Закон України “Про статус ветеранів війни, гарантії їх соціального захисту” (ст. 12-15, 16, 16і);</w:t>
            </w:r>
          </w:p>
          <w:p w14:paraId="4441EB0D" w14:textId="77777777" w:rsidR="00F46DB3" w:rsidRPr="00D24F67" w:rsidRDefault="00F46DB3" w:rsidP="00F46DB3">
            <w:pPr>
              <w:rPr>
                <w:rFonts w:ascii="Times New Roman" w:hAnsi="Times New Roman"/>
                <w:lang w:val="uk-UA"/>
              </w:rPr>
            </w:pPr>
            <w:r w:rsidRPr="00D24F67">
              <w:rPr>
                <w:rFonts w:ascii="Times New Roman" w:hAnsi="Times New Roman"/>
                <w:lang w:val="uk-UA"/>
              </w:rPr>
              <w:lastRenderedPageBreak/>
              <w:t>Закон України “Про основні засади соціального захисту ветеранів праці та інших громадян похилого віку в Україні” (ст. 9);</w:t>
            </w:r>
          </w:p>
          <w:p w14:paraId="2FE32C2A" w14:textId="77777777" w:rsidR="00F46DB3" w:rsidRPr="00D24F67" w:rsidRDefault="00F46DB3" w:rsidP="00F46DB3">
            <w:pPr>
              <w:rPr>
                <w:rFonts w:ascii="Times New Roman" w:hAnsi="Times New Roman"/>
                <w:lang w:val="uk-UA"/>
              </w:rPr>
            </w:pPr>
            <w:r w:rsidRPr="00D24F67">
              <w:rPr>
                <w:rFonts w:ascii="Times New Roman" w:hAnsi="Times New Roman"/>
                <w:lang w:val="uk-UA"/>
              </w:rPr>
              <w:t>Закон України “Про бібліотеки і бібліотечну справу” (ст. 30);</w:t>
            </w:r>
          </w:p>
          <w:p w14:paraId="392203F3" w14:textId="77777777" w:rsidR="00F46DB3" w:rsidRPr="00D24F67" w:rsidRDefault="00F46DB3" w:rsidP="00F46DB3">
            <w:pPr>
              <w:rPr>
                <w:rFonts w:ascii="Times New Roman" w:hAnsi="Times New Roman"/>
                <w:lang w:val="uk-UA"/>
              </w:rPr>
            </w:pPr>
            <w:r w:rsidRPr="00D24F67">
              <w:rPr>
                <w:rFonts w:ascii="Times New Roman" w:hAnsi="Times New Roman"/>
                <w:lang w:val="uk-UA"/>
              </w:rPr>
              <w:t>Закон України “Про музеї та музейну справу” (ст. 28);</w:t>
            </w:r>
          </w:p>
          <w:p w14:paraId="68FE600F" w14:textId="77777777" w:rsidR="00F46DB3" w:rsidRPr="00D24F67" w:rsidRDefault="00F46DB3" w:rsidP="00F46DB3">
            <w:pPr>
              <w:rPr>
                <w:rFonts w:ascii="Times New Roman" w:hAnsi="Times New Roman"/>
                <w:lang w:val="uk-UA"/>
              </w:rPr>
            </w:pPr>
            <w:r w:rsidRPr="00D24F67">
              <w:rPr>
                <w:rFonts w:ascii="Times New Roman" w:hAnsi="Times New Roman"/>
                <w:lang w:val="uk-UA"/>
              </w:rPr>
              <w:t>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 (ст. 6, 7);</w:t>
            </w:r>
          </w:p>
          <w:p w14:paraId="01B8170A" w14:textId="77777777" w:rsidR="00F46DB3" w:rsidRPr="00D24F67" w:rsidRDefault="00F46DB3" w:rsidP="00F46DB3">
            <w:pPr>
              <w:rPr>
                <w:rFonts w:ascii="Times New Roman" w:hAnsi="Times New Roman"/>
                <w:lang w:val="uk-UA"/>
              </w:rPr>
            </w:pPr>
            <w:r w:rsidRPr="00D24F67">
              <w:rPr>
                <w:rFonts w:ascii="Times New Roman" w:hAnsi="Times New Roman"/>
                <w:lang w:val="uk-UA"/>
              </w:rPr>
              <w:t>Закон України “Про захист рослин” (ст. 20);</w:t>
            </w:r>
          </w:p>
          <w:p w14:paraId="0E588A37" w14:textId="77777777" w:rsidR="00F46DB3" w:rsidRPr="00D24F67" w:rsidRDefault="00F46DB3" w:rsidP="00F46DB3">
            <w:pPr>
              <w:rPr>
                <w:rFonts w:ascii="Times New Roman" w:hAnsi="Times New Roman"/>
                <w:lang w:val="uk-UA"/>
              </w:rPr>
            </w:pPr>
            <w:r w:rsidRPr="00D24F67">
              <w:rPr>
                <w:rFonts w:ascii="Times New Roman" w:hAnsi="Times New Roman"/>
                <w:lang w:val="uk-UA"/>
              </w:rPr>
              <w:t>Закон України “Про жертви нацистських переслідувань” (ст. 6і, б2, б3, б4);</w:t>
            </w:r>
          </w:p>
          <w:p w14:paraId="75BB2091" w14:textId="77777777" w:rsidR="00F46DB3" w:rsidRPr="00D24F67" w:rsidRDefault="00F46DB3" w:rsidP="00F46DB3">
            <w:pPr>
              <w:rPr>
                <w:rFonts w:ascii="Times New Roman" w:hAnsi="Times New Roman"/>
                <w:lang w:val="uk-UA"/>
              </w:rPr>
            </w:pPr>
            <w:r w:rsidRPr="00D24F67">
              <w:rPr>
                <w:rFonts w:ascii="Times New Roman" w:hAnsi="Times New Roman"/>
                <w:lang w:val="uk-UA"/>
              </w:rPr>
              <w:t>Закон України “Про охорону дитинства” (ст. 13);</w:t>
            </w:r>
          </w:p>
          <w:p w14:paraId="4149AADD" w14:textId="77777777" w:rsidR="00F46DB3" w:rsidRPr="00D24F67" w:rsidRDefault="00F46DB3" w:rsidP="00F46DB3">
            <w:pPr>
              <w:rPr>
                <w:rFonts w:ascii="Times New Roman" w:hAnsi="Times New Roman"/>
                <w:lang w:val="uk-UA"/>
              </w:rPr>
            </w:pPr>
            <w:r w:rsidRPr="00D24F67">
              <w:rPr>
                <w:rFonts w:ascii="Times New Roman" w:hAnsi="Times New Roman"/>
                <w:lang w:val="uk-UA"/>
              </w:rPr>
              <w:t>Закон України “Про соціальний захист дітей війни” (ст. 5);</w:t>
            </w:r>
          </w:p>
          <w:p w14:paraId="422CA478" w14:textId="77777777" w:rsidR="00F46DB3" w:rsidRPr="00F46DB3" w:rsidRDefault="00F46DB3" w:rsidP="00F46DB3">
            <w:pPr>
              <w:rPr>
                <w:rFonts w:ascii="Times New Roman" w:hAnsi="Times New Roman"/>
                <w:lang w:val="uk-UA"/>
              </w:rPr>
            </w:pPr>
            <w:r w:rsidRPr="00F46DB3">
              <w:rPr>
                <w:rFonts w:ascii="Times New Roman" w:hAnsi="Times New Roman"/>
                <w:lang w:val="uk-UA"/>
              </w:rPr>
              <w:t>Закон України “Про Державну кримінально- виконавчу службу України” (ст. 24);</w:t>
            </w:r>
          </w:p>
          <w:p w14:paraId="45AE74AC" w14:textId="77777777" w:rsidR="00F46DB3" w:rsidRPr="00F46DB3" w:rsidRDefault="00F46DB3" w:rsidP="00F46DB3">
            <w:pPr>
              <w:rPr>
                <w:rFonts w:ascii="Times New Roman" w:hAnsi="Times New Roman"/>
                <w:lang w:val="uk-UA"/>
              </w:rPr>
            </w:pPr>
            <w:r w:rsidRPr="00F46DB3">
              <w:rPr>
                <w:rFonts w:ascii="Times New Roman" w:hAnsi="Times New Roman"/>
                <w:lang w:val="uk-UA"/>
              </w:rPr>
              <w:t>Закон України “Про Державну службу спеціального зв’язку та захисту інформації України” (ст. 21);</w:t>
            </w:r>
          </w:p>
          <w:p w14:paraId="50BEC599" w14:textId="77777777" w:rsidR="00F46DB3" w:rsidRPr="00F46DB3" w:rsidRDefault="00F46DB3" w:rsidP="00F46DB3">
            <w:pPr>
              <w:rPr>
                <w:rFonts w:ascii="Times New Roman" w:hAnsi="Times New Roman"/>
                <w:lang w:val="uk-UA"/>
              </w:rPr>
            </w:pPr>
            <w:r w:rsidRPr="00F46DB3">
              <w:rPr>
                <w:rFonts w:ascii="Times New Roman" w:hAnsi="Times New Roman"/>
                <w:lang w:val="uk-UA"/>
              </w:rPr>
              <w:t>Закон України “Про культуру” (ст. 29);</w:t>
            </w:r>
          </w:p>
          <w:p w14:paraId="41AF53A0" w14:textId="77777777" w:rsidR="00F46DB3" w:rsidRPr="00F46DB3" w:rsidRDefault="00F46DB3" w:rsidP="00F46DB3">
            <w:pPr>
              <w:rPr>
                <w:rFonts w:ascii="Times New Roman" w:hAnsi="Times New Roman"/>
                <w:lang w:val="uk-UA"/>
              </w:rPr>
            </w:pPr>
            <w:r w:rsidRPr="00F46DB3">
              <w:rPr>
                <w:rFonts w:ascii="Times New Roman" w:hAnsi="Times New Roman"/>
                <w:lang w:val="uk-UA"/>
              </w:rPr>
              <w:t>Закон України “Про відновлення прав осіб, депортованих за національною ознакою” (ст. 6);</w:t>
            </w:r>
          </w:p>
          <w:p w14:paraId="7E28012E" w14:textId="77777777" w:rsidR="00F46DB3" w:rsidRPr="00F46DB3" w:rsidRDefault="00F46DB3" w:rsidP="00F46DB3">
            <w:pPr>
              <w:rPr>
                <w:rFonts w:ascii="Times New Roman" w:hAnsi="Times New Roman"/>
                <w:lang w:val="uk-UA"/>
              </w:rPr>
            </w:pPr>
            <w:r w:rsidRPr="00F46DB3">
              <w:rPr>
                <w:rFonts w:ascii="Times New Roman" w:hAnsi="Times New Roman"/>
                <w:lang w:val="uk-UA"/>
              </w:rPr>
              <w:t>Закон України “Про прокуратуру” (ст. 86);</w:t>
            </w:r>
          </w:p>
          <w:p w14:paraId="1656EFFD" w14:textId="11F85AC5" w:rsidR="00F46DB3" w:rsidRPr="00D24F67" w:rsidRDefault="00F46DB3" w:rsidP="00F46DB3">
            <w:pPr>
              <w:rPr>
                <w:rFonts w:ascii="Times New Roman" w:hAnsi="Times New Roman"/>
                <w:lang w:val="uk-UA"/>
              </w:rPr>
            </w:pPr>
            <w:r w:rsidRPr="00D24F67">
              <w:rPr>
                <w:rFonts w:ascii="Times New Roman" w:hAnsi="Times New Roman"/>
                <w:lang w:val="uk-UA"/>
              </w:rPr>
              <w:t>Закон України “Про освіту” (ст. 57).</w:t>
            </w:r>
          </w:p>
        </w:tc>
      </w:tr>
      <w:tr w:rsidR="007F2832" w:rsidRPr="000C3D9C" w14:paraId="432BF648" w14:textId="77777777" w:rsidTr="00D32119">
        <w:trPr>
          <w:trHeight w:val="1116"/>
        </w:trPr>
        <w:tc>
          <w:tcPr>
            <w:tcW w:w="516" w:type="dxa"/>
          </w:tcPr>
          <w:p w14:paraId="0D9A8870" w14:textId="77777777" w:rsidR="007F2832" w:rsidRPr="00D24F67" w:rsidRDefault="007F2832" w:rsidP="007F2832">
            <w:pPr>
              <w:rPr>
                <w:rFonts w:ascii="Times New Roman" w:hAnsi="Times New Roman"/>
                <w:lang w:val="uk-UA"/>
              </w:rPr>
            </w:pPr>
            <w:r w:rsidRPr="00D24F67">
              <w:rPr>
                <w:rFonts w:ascii="Times New Roman" w:hAnsi="Times New Roman"/>
                <w:lang w:val="uk-UA"/>
              </w:rPr>
              <w:lastRenderedPageBreak/>
              <w:t xml:space="preserve"> 5.</w:t>
            </w:r>
          </w:p>
        </w:tc>
        <w:tc>
          <w:tcPr>
            <w:tcW w:w="3485" w:type="dxa"/>
          </w:tcPr>
          <w:p w14:paraId="7C70DBB1" w14:textId="77777777" w:rsidR="007F2832" w:rsidRPr="00D24F67" w:rsidRDefault="007F2832" w:rsidP="007F2832">
            <w:pPr>
              <w:rPr>
                <w:rFonts w:ascii="Times New Roman" w:hAnsi="Times New Roman"/>
                <w:lang w:val="uk-UA"/>
              </w:rPr>
            </w:pPr>
            <w:r w:rsidRPr="00D24F67">
              <w:rPr>
                <w:rFonts w:ascii="Times New Roman" w:hAnsi="Times New Roman"/>
                <w:lang w:val="uk-UA"/>
              </w:rPr>
              <w:t>Акти Кабінету Міністрів України</w:t>
            </w:r>
          </w:p>
        </w:tc>
        <w:tc>
          <w:tcPr>
            <w:tcW w:w="5924" w:type="dxa"/>
          </w:tcPr>
          <w:p w14:paraId="32D2A6BB" w14:textId="77777777" w:rsidR="00F46DB3" w:rsidRPr="00D24F67" w:rsidRDefault="00F46DB3" w:rsidP="00F46DB3">
            <w:pPr>
              <w:rPr>
                <w:rFonts w:ascii="Times New Roman" w:hAnsi="Times New Roman"/>
                <w:lang w:val="uk-UA"/>
              </w:rPr>
            </w:pPr>
            <w:r w:rsidRPr="00D24F67">
              <w:rPr>
                <w:rFonts w:ascii="Times New Roman" w:hAnsi="Times New Roman"/>
                <w:lang w:val="uk-UA"/>
              </w:rPr>
              <w:t>Постанова Кабінету Міністрів України від 29 січня 2003 року N0 117 “Про Реєстр осіб, які мають право на пільги”;</w:t>
            </w:r>
          </w:p>
          <w:p w14:paraId="56532036" w14:textId="77777777" w:rsidR="00F46DB3" w:rsidRPr="00D24F67" w:rsidRDefault="00F46DB3" w:rsidP="00F46DB3">
            <w:pPr>
              <w:rPr>
                <w:rFonts w:ascii="Times New Roman" w:hAnsi="Times New Roman"/>
                <w:lang w:val="uk-UA"/>
              </w:rPr>
            </w:pPr>
            <w:r w:rsidRPr="00D24F67">
              <w:rPr>
                <w:rFonts w:ascii="Times New Roman" w:hAnsi="Times New Roman"/>
                <w:lang w:val="uk-UA"/>
              </w:rPr>
              <w:t>розпорядження Кабінету Міністрів України від 16 травня 2014 року N0 523-р “Деякі питання надання адміністративних послуг через центри надання адміністративних послуг”;</w:t>
            </w:r>
          </w:p>
          <w:p w14:paraId="10A91F8C" w14:textId="4E078E02" w:rsidR="007F2832" w:rsidRPr="00D24F67" w:rsidRDefault="00F46DB3" w:rsidP="00F46DB3">
            <w:pPr>
              <w:rPr>
                <w:rFonts w:ascii="Times New Roman" w:hAnsi="Times New Roman"/>
                <w:lang w:val="uk-UA"/>
              </w:rPr>
            </w:pPr>
            <w:r w:rsidRPr="00D24F67">
              <w:rPr>
                <w:rFonts w:ascii="Times New Roman" w:hAnsi="Times New Roman"/>
                <w:lang w:val="uk-UA"/>
              </w:rPr>
              <w:t>постанова Кабінету Міністрів України від 17 квітня 2019 року N0 373 “Деякі питання надання житлових субсидій та пільг на оплату житлово-комунальних послуг, придбання твердого палива і скрапленого газу у грошовій формі”.</w:t>
            </w:r>
          </w:p>
        </w:tc>
      </w:tr>
      <w:tr w:rsidR="007F2832" w:rsidRPr="000C3D9C" w14:paraId="40857643" w14:textId="77777777" w:rsidTr="00D32119">
        <w:trPr>
          <w:trHeight w:val="646"/>
        </w:trPr>
        <w:tc>
          <w:tcPr>
            <w:tcW w:w="516" w:type="dxa"/>
          </w:tcPr>
          <w:p w14:paraId="0893F962" w14:textId="77777777" w:rsidR="007F2832" w:rsidRPr="00D24F67" w:rsidRDefault="007F2832" w:rsidP="007F2832">
            <w:pPr>
              <w:jc w:val="center"/>
              <w:rPr>
                <w:lang w:val="uk-UA" w:eastAsia="uk-UA"/>
              </w:rPr>
            </w:pPr>
            <w:r w:rsidRPr="00D24F67">
              <w:rPr>
                <w:lang w:val="uk-UA" w:eastAsia="uk-UA"/>
              </w:rPr>
              <w:t>6</w:t>
            </w:r>
          </w:p>
        </w:tc>
        <w:tc>
          <w:tcPr>
            <w:tcW w:w="3485" w:type="dxa"/>
          </w:tcPr>
          <w:p w14:paraId="2FD2D42F" w14:textId="77777777" w:rsidR="007F2832" w:rsidRPr="00D24F67" w:rsidRDefault="007F2832" w:rsidP="007F2832">
            <w:pPr>
              <w:rPr>
                <w:lang w:val="uk-UA"/>
              </w:rPr>
            </w:pPr>
            <w:r w:rsidRPr="00D24F67">
              <w:rPr>
                <w:rFonts w:ascii="Times New Roman" w:hAnsi="Times New Roman"/>
                <w:lang w:val="uk-UA"/>
              </w:rPr>
              <w:t>Акти центральних органів виконавчої влади</w:t>
            </w:r>
          </w:p>
        </w:tc>
        <w:tc>
          <w:tcPr>
            <w:tcW w:w="5924" w:type="dxa"/>
          </w:tcPr>
          <w:p w14:paraId="4622CFAA" w14:textId="3824C0FD" w:rsidR="007F2832" w:rsidRPr="00D24F67" w:rsidRDefault="00F46DB3" w:rsidP="007F2832">
            <w:pPr>
              <w:rPr>
                <w:rFonts w:ascii="Times New Roman" w:hAnsi="Times New Roman"/>
                <w:lang w:val="uk-UA"/>
              </w:rPr>
            </w:pPr>
            <w:r w:rsidRPr="00D24F67">
              <w:rPr>
                <w:rFonts w:ascii="Times New Roman" w:hAnsi="Times New Roman"/>
                <w:lang w:val="uk-UA"/>
              </w:rPr>
              <w:t>Постанова правління Пенсійного фонду України від 30 липня 2015 року N0 13-1 “Про організацію прийому та обслуговування осіб, які звертаються до органів Пенсійного фонду України”, зареєстрована в Міністерстві юстиції України 18 серпня 2015 року за №991/27436.</w:t>
            </w:r>
          </w:p>
        </w:tc>
      </w:tr>
      <w:tr w:rsidR="007F2832" w:rsidRPr="00D24F67" w14:paraId="143B03D7" w14:textId="77777777" w:rsidTr="00FE2188">
        <w:trPr>
          <w:trHeight w:val="465"/>
        </w:trPr>
        <w:tc>
          <w:tcPr>
            <w:tcW w:w="9925" w:type="dxa"/>
            <w:gridSpan w:val="3"/>
          </w:tcPr>
          <w:p w14:paraId="5B16C972" w14:textId="77777777" w:rsidR="007F2832" w:rsidRPr="00D24F67" w:rsidRDefault="007F2832" w:rsidP="007F2832">
            <w:pPr>
              <w:rPr>
                <w:rFonts w:ascii="Times New Roman" w:hAnsi="Times New Roman"/>
                <w:b/>
                <w:lang w:val="uk-UA"/>
              </w:rPr>
            </w:pPr>
            <w:r w:rsidRPr="00D24F67">
              <w:rPr>
                <w:rFonts w:ascii="Times New Roman" w:hAnsi="Times New Roman"/>
                <w:b/>
                <w:lang w:val="uk-UA"/>
              </w:rPr>
              <w:t xml:space="preserve">                                     Умови отримання адміністративної послуги</w:t>
            </w:r>
          </w:p>
        </w:tc>
      </w:tr>
      <w:tr w:rsidR="00F46DB3" w:rsidRPr="000C3D9C" w14:paraId="7C5417B6" w14:textId="77777777" w:rsidTr="00D32119">
        <w:trPr>
          <w:trHeight w:val="750"/>
        </w:trPr>
        <w:tc>
          <w:tcPr>
            <w:tcW w:w="516" w:type="dxa"/>
          </w:tcPr>
          <w:p w14:paraId="370F1863" w14:textId="77777777" w:rsidR="00F46DB3" w:rsidRPr="00D24F67" w:rsidRDefault="00F46DB3" w:rsidP="00F46DB3">
            <w:pPr>
              <w:jc w:val="center"/>
              <w:rPr>
                <w:rFonts w:ascii="Times New Roman" w:hAnsi="Times New Roman"/>
                <w:lang w:val="uk-UA" w:eastAsia="uk-UA"/>
              </w:rPr>
            </w:pPr>
            <w:r w:rsidRPr="00D24F67">
              <w:rPr>
                <w:rFonts w:ascii="Times New Roman" w:hAnsi="Times New Roman"/>
                <w:lang w:val="uk-UA" w:eastAsia="uk-UA"/>
              </w:rPr>
              <w:t>7</w:t>
            </w:r>
          </w:p>
        </w:tc>
        <w:tc>
          <w:tcPr>
            <w:tcW w:w="3485" w:type="dxa"/>
          </w:tcPr>
          <w:p w14:paraId="59275A2A" w14:textId="2CED3CD1" w:rsidR="00F46DB3" w:rsidRPr="00D24F67" w:rsidRDefault="00F46DB3" w:rsidP="00F46DB3">
            <w:pPr>
              <w:rPr>
                <w:rFonts w:ascii="Times New Roman" w:hAnsi="Times New Roman"/>
                <w:lang w:val="uk-UA" w:eastAsia="uk-UA"/>
              </w:rPr>
            </w:pPr>
            <w:r w:rsidRPr="00D24F67">
              <w:rPr>
                <w:rFonts w:ascii="Times New Roman" w:hAnsi="Times New Roman"/>
                <w:lang w:val="uk-UA" w:eastAsia="uk-UA"/>
              </w:rPr>
              <w:t>Особи, які мають право на отримання адміністративної послуги</w:t>
            </w:r>
          </w:p>
        </w:tc>
        <w:tc>
          <w:tcPr>
            <w:tcW w:w="5924" w:type="dxa"/>
          </w:tcPr>
          <w:p w14:paraId="0A12E1BE" w14:textId="77777777" w:rsidR="00F46DB3" w:rsidRPr="00D24F67" w:rsidRDefault="00F46DB3" w:rsidP="00F46DB3">
            <w:pPr>
              <w:pStyle w:val="aa"/>
              <w:numPr>
                <w:ilvl w:val="0"/>
                <w:numId w:val="7"/>
              </w:numPr>
              <w:rPr>
                <w:rFonts w:ascii="Times New Roman" w:hAnsi="Times New Roman"/>
                <w:lang w:val="uk-UA"/>
              </w:rPr>
            </w:pPr>
            <w:r w:rsidRPr="00D24F67">
              <w:rPr>
                <w:rFonts w:ascii="Times New Roman" w:hAnsi="Times New Roman"/>
                <w:lang w:val="uk-UA"/>
              </w:rPr>
              <w:t>Особа, що має статус пільговика відповідно до чинного законодавства України;</w:t>
            </w:r>
          </w:p>
          <w:p w14:paraId="3A62D362" w14:textId="116AE9E1" w:rsidR="00F46DB3" w:rsidRPr="00D24F67" w:rsidRDefault="00F46DB3" w:rsidP="00F46DB3">
            <w:pPr>
              <w:pStyle w:val="aa"/>
              <w:numPr>
                <w:ilvl w:val="0"/>
                <w:numId w:val="7"/>
              </w:numPr>
              <w:rPr>
                <w:rFonts w:ascii="Times New Roman" w:hAnsi="Times New Roman"/>
                <w:lang w:val="uk-UA"/>
              </w:rPr>
            </w:pPr>
            <w:r w:rsidRPr="00D24F67">
              <w:rPr>
                <w:rFonts w:ascii="Times New Roman" w:hAnsi="Times New Roman"/>
                <w:lang w:val="uk-UA"/>
              </w:rPr>
              <w:t>Законний представник або дієздатний повнолітній член сім’ї пільговика, на якого поширюються пільги, - у разі, якщо пільговик не може самостійно звернутися з поважних причин (військова служба, хвороба, інвалідність тощо).</w:t>
            </w:r>
          </w:p>
        </w:tc>
      </w:tr>
      <w:tr w:rsidR="00194746" w:rsidRPr="000C3D9C" w14:paraId="455CF750" w14:textId="77777777" w:rsidTr="00D32119">
        <w:trPr>
          <w:trHeight w:val="1606"/>
        </w:trPr>
        <w:tc>
          <w:tcPr>
            <w:tcW w:w="516" w:type="dxa"/>
          </w:tcPr>
          <w:p w14:paraId="411E9B67" w14:textId="77777777" w:rsidR="00194746" w:rsidRPr="00D24F67" w:rsidRDefault="00194746" w:rsidP="00194746">
            <w:pPr>
              <w:jc w:val="center"/>
              <w:rPr>
                <w:rFonts w:ascii="Times New Roman" w:hAnsi="Times New Roman"/>
                <w:lang w:val="uk-UA" w:eastAsia="uk-UA"/>
              </w:rPr>
            </w:pPr>
            <w:r w:rsidRPr="00D24F67">
              <w:rPr>
                <w:rFonts w:ascii="Times New Roman" w:hAnsi="Times New Roman"/>
                <w:lang w:val="uk-UA" w:eastAsia="uk-UA"/>
              </w:rPr>
              <w:lastRenderedPageBreak/>
              <w:t>8</w:t>
            </w:r>
          </w:p>
        </w:tc>
        <w:tc>
          <w:tcPr>
            <w:tcW w:w="3485" w:type="dxa"/>
          </w:tcPr>
          <w:p w14:paraId="67F74031" w14:textId="77777777" w:rsidR="00F46DB3" w:rsidRPr="00D24F67" w:rsidRDefault="00F46DB3" w:rsidP="00F46DB3">
            <w:pPr>
              <w:rPr>
                <w:rFonts w:ascii="Times New Roman" w:hAnsi="Times New Roman"/>
                <w:lang w:val="uk-UA" w:eastAsia="ru-RU"/>
              </w:rPr>
            </w:pPr>
            <w:r w:rsidRPr="00D24F67">
              <w:rPr>
                <w:rFonts w:ascii="Times New Roman" w:hAnsi="Times New Roman"/>
                <w:lang w:val="uk-UA" w:eastAsia="ru-RU"/>
              </w:rPr>
              <w:t>Підстава для отримання адміністративної</w:t>
            </w:r>
          </w:p>
          <w:p w14:paraId="4E3C82AD" w14:textId="13668BA5" w:rsidR="00194746" w:rsidRPr="00D24F67" w:rsidRDefault="00F46DB3" w:rsidP="00F46DB3">
            <w:pPr>
              <w:rPr>
                <w:rFonts w:ascii="Times New Roman" w:hAnsi="Times New Roman"/>
                <w:lang w:val="uk-UA" w:eastAsia="uk-UA"/>
              </w:rPr>
            </w:pPr>
            <w:r w:rsidRPr="00D24F67">
              <w:rPr>
                <w:rFonts w:ascii="Times New Roman" w:hAnsi="Times New Roman"/>
                <w:lang w:val="uk-UA" w:eastAsia="ru-RU"/>
              </w:rPr>
              <w:t>послуги</w:t>
            </w:r>
          </w:p>
        </w:tc>
        <w:tc>
          <w:tcPr>
            <w:tcW w:w="5924" w:type="dxa"/>
          </w:tcPr>
          <w:p w14:paraId="14DB8A7F" w14:textId="6C2443AC" w:rsidR="00194746" w:rsidRPr="00D24F67" w:rsidRDefault="00D24F67" w:rsidP="00125189">
            <w:pPr>
              <w:spacing w:before="120"/>
              <w:ind w:left="28"/>
              <w:rPr>
                <w:rStyle w:val="rvts0"/>
                <w:rFonts w:ascii="Times New Roman" w:hAnsi="Times New Roman"/>
                <w:lang w:val="uk-UA"/>
              </w:rPr>
            </w:pPr>
            <w:r w:rsidRPr="00D24F67">
              <w:rPr>
                <w:rStyle w:val="rvts0"/>
                <w:rFonts w:ascii="Times New Roman" w:hAnsi="Times New Roman"/>
                <w:lang w:val="uk-UA"/>
              </w:rPr>
              <w:t>Звернення до суб’єкта надання адміністративної послуги / центру надання адміністративних послуг, виконавчого органу сільської, селищної, міської ради відповідної територіальної громади або військової адміністрації.</w:t>
            </w:r>
          </w:p>
        </w:tc>
      </w:tr>
      <w:tr w:rsidR="00194746" w:rsidRPr="000C3D9C" w14:paraId="39EFF671" w14:textId="77777777" w:rsidTr="00D32119">
        <w:trPr>
          <w:trHeight w:val="557"/>
        </w:trPr>
        <w:tc>
          <w:tcPr>
            <w:tcW w:w="516" w:type="dxa"/>
          </w:tcPr>
          <w:p w14:paraId="1A88955A" w14:textId="77777777" w:rsidR="00194746" w:rsidRPr="00D24F67" w:rsidRDefault="00194746" w:rsidP="00194746">
            <w:pPr>
              <w:jc w:val="center"/>
              <w:rPr>
                <w:rFonts w:ascii="Times New Roman" w:hAnsi="Times New Roman"/>
                <w:lang w:val="uk-UA" w:eastAsia="uk-UA"/>
              </w:rPr>
            </w:pPr>
            <w:r w:rsidRPr="00D24F67">
              <w:rPr>
                <w:rFonts w:ascii="Times New Roman" w:hAnsi="Times New Roman"/>
                <w:lang w:val="uk-UA" w:eastAsia="uk-UA"/>
              </w:rPr>
              <w:t>9</w:t>
            </w:r>
          </w:p>
        </w:tc>
        <w:tc>
          <w:tcPr>
            <w:tcW w:w="3485" w:type="dxa"/>
          </w:tcPr>
          <w:p w14:paraId="04D656A5" w14:textId="4DD60BB9" w:rsidR="00194746" w:rsidRPr="00D24F67" w:rsidRDefault="00D24F67" w:rsidP="00194746">
            <w:pPr>
              <w:rPr>
                <w:rFonts w:ascii="Times New Roman" w:hAnsi="Times New Roman"/>
                <w:lang w:val="uk-UA" w:eastAsia="uk-UA"/>
              </w:rPr>
            </w:pPr>
            <w:r w:rsidRPr="00D24F67">
              <w:rPr>
                <w:rFonts w:ascii="Times New Roman" w:hAnsi="Times New Roman"/>
                <w:lang w:val="uk-UA" w:eastAsia="uk-UA"/>
              </w:rPr>
              <w:t>Перелік документів, необхідних для отримання адміністративної послуги</w:t>
            </w:r>
          </w:p>
        </w:tc>
        <w:tc>
          <w:tcPr>
            <w:tcW w:w="5924" w:type="dxa"/>
          </w:tcPr>
          <w:p w14:paraId="31FD14AB" w14:textId="77777777" w:rsidR="00226500" w:rsidRPr="00226500" w:rsidRDefault="00226500" w:rsidP="00226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Fonts w:ascii="Times New Roman" w:hAnsi="Times New Roman"/>
                <w:lang w:val="uk-UA"/>
              </w:rPr>
            </w:pPr>
            <w:r w:rsidRPr="00226500">
              <w:rPr>
                <w:rFonts w:ascii="Times New Roman" w:hAnsi="Times New Roman"/>
                <w:lang w:val="uk-UA"/>
              </w:rPr>
              <w:t>Суб’єктом звернення пред’являється паспорт громадянина України або тимчасове посвідчення громадянина України (для іноземців та осіб без громадянства - паспортний документ іноземця або документ, що посвідчує особу без громадянства, посвідка на постійне / тимчасове проживання, посвідчення біженця або інший документ, що підтверджує законність перебування іноземця чи особи без громадянства на території України) та подаються:</w:t>
            </w:r>
          </w:p>
          <w:p w14:paraId="550EBB09" w14:textId="77777777" w:rsidR="00226500" w:rsidRPr="00226500" w:rsidRDefault="00226500" w:rsidP="00226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Fonts w:ascii="Times New Roman" w:hAnsi="Times New Roman"/>
                <w:lang w:val="uk-UA"/>
              </w:rPr>
            </w:pPr>
            <w:r w:rsidRPr="00226500">
              <w:rPr>
                <w:rFonts w:ascii="Times New Roman" w:hAnsi="Times New Roman"/>
                <w:lang w:val="uk-UA"/>
              </w:rPr>
              <w:t>1. Заява про внесення відомостей до Реєстру осіб, які мають право на пільги (далі - заява).</w:t>
            </w:r>
          </w:p>
          <w:p w14:paraId="42506F64" w14:textId="12B13D1A" w:rsidR="00226500" w:rsidRPr="00226500" w:rsidRDefault="00226500" w:rsidP="00226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Style w:val="rvts0"/>
                <w:rFonts w:ascii="Times New Roman" w:hAnsi="Times New Roman"/>
                <w:lang w:val="uk-UA"/>
              </w:rPr>
            </w:pPr>
            <w:r w:rsidRPr="00226500">
              <w:rPr>
                <w:rFonts w:ascii="Times New Roman" w:hAnsi="Times New Roman"/>
                <w:lang w:val="uk-UA"/>
              </w:rPr>
              <w:t>Форма заяви, встановлена Положенням про Реєстр осіб, які мають право на пільги, затвердженим</w:t>
            </w:r>
            <w:r>
              <w:rPr>
                <w:rFonts w:ascii="Times New Roman" w:hAnsi="Times New Roman"/>
                <w:lang w:val="uk-UA"/>
              </w:rPr>
              <w:t xml:space="preserve"> </w:t>
            </w:r>
            <w:r w:rsidRPr="00226500">
              <w:rPr>
                <w:rStyle w:val="rvts0"/>
                <w:rFonts w:ascii="Times New Roman" w:hAnsi="Times New Roman"/>
                <w:lang w:val="uk-UA"/>
              </w:rPr>
              <w:t>постановою Кабінету Міністрів України від 29 січня 2003 року №</w:t>
            </w:r>
            <w:r w:rsidR="006A5A37">
              <w:rPr>
                <w:rStyle w:val="rvts0"/>
                <w:rFonts w:ascii="Times New Roman" w:hAnsi="Times New Roman"/>
                <w:lang w:val="en-US"/>
              </w:rPr>
              <w:t xml:space="preserve"> </w:t>
            </w:r>
            <w:r w:rsidRPr="00226500">
              <w:rPr>
                <w:rStyle w:val="rvts0"/>
                <w:rFonts w:ascii="Times New Roman" w:hAnsi="Times New Roman"/>
                <w:lang w:val="uk-UA"/>
              </w:rPr>
              <w:t>117, розміщена за посиланням:</w:t>
            </w:r>
          </w:p>
          <w:p w14:paraId="22CE1623" w14:textId="2A2AF667" w:rsidR="00226500" w:rsidRPr="00226500" w:rsidRDefault="00226500" w:rsidP="00226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Style w:val="rvts0"/>
                <w:rFonts w:ascii="Times New Roman" w:hAnsi="Times New Roman"/>
                <w:lang w:val="uk-UA"/>
              </w:rPr>
            </w:pPr>
            <w:r w:rsidRPr="00226500">
              <w:rPr>
                <w:rStyle w:val="rvts0"/>
                <w:rFonts w:ascii="Times New Roman" w:hAnsi="Times New Roman"/>
                <w:lang w:val="uk-UA"/>
              </w:rPr>
              <w:t>https://www.pfu.gov.</w:t>
            </w:r>
            <w:r w:rsidR="00D32119">
              <w:rPr>
                <w:rStyle w:val="rvts0"/>
                <w:rFonts w:ascii="Times New Roman" w:hAnsi="Times New Roman"/>
                <w:lang w:val="en-US"/>
              </w:rPr>
              <w:t>u</w:t>
            </w:r>
            <w:r w:rsidRPr="00226500">
              <w:rPr>
                <w:rStyle w:val="rvts0"/>
                <w:rFonts w:ascii="Times New Roman" w:hAnsi="Times New Roman"/>
                <w:lang w:val="uk-UA"/>
              </w:rPr>
              <w:t>a/2166485-</w:t>
            </w:r>
            <w:r w:rsidR="00D32119">
              <w:rPr>
                <w:rStyle w:val="rvts0"/>
                <w:rFonts w:ascii="Times New Roman" w:hAnsi="Times New Roman"/>
                <w:lang w:val="en-US"/>
              </w:rPr>
              <w:t>z</w:t>
            </w:r>
            <w:r w:rsidR="00D32119">
              <w:rPr>
                <w:rStyle w:val="rvts0"/>
              </w:rPr>
              <w:t>a</w:t>
            </w:r>
            <w:r w:rsidR="00D32119">
              <w:rPr>
                <w:rStyle w:val="rvts0"/>
                <w:lang w:val="en-US"/>
              </w:rPr>
              <w:t>y</w:t>
            </w:r>
            <w:r w:rsidR="00D32119">
              <w:rPr>
                <w:rStyle w:val="rvts0"/>
              </w:rPr>
              <w:t>a</w:t>
            </w:r>
            <w:r w:rsidR="00D32119">
              <w:rPr>
                <w:rStyle w:val="rvts0"/>
                <w:lang w:val="en-US"/>
              </w:rPr>
              <w:t>v</w:t>
            </w:r>
            <w:r w:rsidR="00D32119">
              <w:rPr>
                <w:rStyle w:val="rvts0"/>
              </w:rPr>
              <w:t>a</w:t>
            </w:r>
            <w:r w:rsidR="00D32119" w:rsidRPr="00D32119">
              <w:rPr>
                <w:rStyle w:val="rvts0"/>
                <w:lang w:val="uk-UA"/>
              </w:rPr>
              <w:t>-</w:t>
            </w:r>
            <w:r w:rsidR="00D32119">
              <w:rPr>
                <w:rStyle w:val="rvts0"/>
              </w:rPr>
              <w:t>p</w:t>
            </w:r>
            <w:r w:rsidR="00D32119">
              <w:rPr>
                <w:rStyle w:val="rvts0"/>
                <w:lang w:val="en-US"/>
              </w:rPr>
              <w:t>r</w:t>
            </w:r>
            <w:r w:rsidR="00D32119">
              <w:rPr>
                <w:rStyle w:val="rvts0"/>
              </w:rPr>
              <w:t>o</w:t>
            </w:r>
            <w:r w:rsidR="00D32119" w:rsidRPr="00D32119">
              <w:rPr>
                <w:rStyle w:val="rvts0"/>
                <w:lang w:val="uk-UA"/>
              </w:rPr>
              <w:t>-</w:t>
            </w:r>
            <w:r w:rsidR="00D32119">
              <w:rPr>
                <w:rStyle w:val="rvts0"/>
              </w:rPr>
              <w:t>v</w:t>
            </w:r>
            <w:r w:rsidR="00D32119">
              <w:rPr>
                <w:rStyle w:val="rvts0"/>
                <w:lang w:val="en-US"/>
              </w:rPr>
              <w:t>n</w:t>
            </w:r>
            <w:r w:rsidR="00D32119">
              <w:rPr>
                <w:rStyle w:val="rvts0"/>
              </w:rPr>
              <w:t>e</w:t>
            </w:r>
            <w:r w:rsidR="00D32119">
              <w:rPr>
                <w:rStyle w:val="rvts0"/>
                <w:lang w:val="en-US"/>
              </w:rPr>
              <w:t>s</w:t>
            </w:r>
            <w:r w:rsidR="00D32119">
              <w:rPr>
                <w:rStyle w:val="rvts0"/>
              </w:rPr>
              <w:t>e</w:t>
            </w:r>
            <w:r w:rsidR="00D32119">
              <w:rPr>
                <w:rStyle w:val="rvts0"/>
                <w:lang w:val="en-US"/>
              </w:rPr>
              <w:t>n</w:t>
            </w:r>
            <w:r w:rsidR="00D32119">
              <w:rPr>
                <w:rStyle w:val="rvts0"/>
              </w:rPr>
              <w:t>n</w:t>
            </w:r>
            <w:r w:rsidR="00D32119">
              <w:rPr>
                <w:rStyle w:val="rvts0"/>
                <w:lang w:val="en-US"/>
              </w:rPr>
              <w:t>y</w:t>
            </w:r>
            <w:r w:rsidR="00D32119">
              <w:rPr>
                <w:rStyle w:val="rvts0"/>
              </w:rPr>
              <w:t>a</w:t>
            </w:r>
            <w:r w:rsidR="00D32119" w:rsidRPr="00D32119">
              <w:rPr>
                <w:rStyle w:val="rvts0"/>
                <w:lang w:val="uk-UA"/>
              </w:rPr>
              <w:t>-</w:t>
            </w:r>
            <w:r w:rsidR="00D32119">
              <w:rPr>
                <w:rStyle w:val="rvts0"/>
              </w:rPr>
              <w:t>v</w:t>
            </w:r>
            <w:proofErr w:type="spellStart"/>
            <w:r w:rsidR="00D32119">
              <w:rPr>
                <w:rStyle w:val="rvts0"/>
                <w:lang w:val="en-US"/>
              </w:rPr>
              <w:t>i</w:t>
            </w:r>
            <w:proofErr w:type="spellEnd"/>
            <w:r w:rsidR="00D32119">
              <w:rPr>
                <w:rStyle w:val="rvts0"/>
              </w:rPr>
              <w:t>d</w:t>
            </w:r>
            <w:r w:rsidR="00D32119">
              <w:rPr>
                <w:rStyle w:val="rvts0"/>
                <w:lang w:val="en-US"/>
              </w:rPr>
              <w:t>o</w:t>
            </w:r>
            <w:r w:rsidR="00D32119">
              <w:rPr>
                <w:rStyle w:val="rvts0"/>
              </w:rPr>
              <w:t>m</w:t>
            </w:r>
            <w:r w:rsidR="00D32119">
              <w:rPr>
                <w:rStyle w:val="rvts0"/>
                <w:lang w:val="en-US"/>
              </w:rPr>
              <w:t>o</w:t>
            </w:r>
            <w:r w:rsidR="00D32119">
              <w:rPr>
                <w:rStyle w:val="rvts0"/>
              </w:rPr>
              <w:t>s</w:t>
            </w:r>
            <w:r w:rsidR="00D32119">
              <w:rPr>
                <w:rStyle w:val="rvts0"/>
                <w:lang w:val="en-US"/>
              </w:rPr>
              <w:t>t</w:t>
            </w:r>
            <w:r w:rsidR="00D32119">
              <w:rPr>
                <w:rStyle w:val="rvts0"/>
              </w:rPr>
              <w:t>e</w:t>
            </w:r>
            <w:r w:rsidR="00D32119">
              <w:rPr>
                <w:rStyle w:val="rvts0"/>
                <w:lang w:val="en-US"/>
              </w:rPr>
              <w:t>j</w:t>
            </w:r>
            <w:r w:rsidR="00D32119" w:rsidRPr="00D32119">
              <w:rPr>
                <w:rStyle w:val="rvts0"/>
                <w:lang w:val="uk-UA"/>
              </w:rPr>
              <w:t>-</w:t>
            </w:r>
            <w:r w:rsidR="00D32119">
              <w:rPr>
                <w:rStyle w:val="rvts0"/>
                <w:lang w:val="en-US"/>
              </w:rPr>
              <w:t>d</w:t>
            </w:r>
            <w:r w:rsidR="00D32119">
              <w:rPr>
                <w:rStyle w:val="rvts0"/>
              </w:rPr>
              <w:t>o</w:t>
            </w:r>
            <w:r w:rsidR="00D32119" w:rsidRPr="00D32119">
              <w:rPr>
                <w:rStyle w:val="rvts0"/>
                <w:lang w:val="uk-UA"/>
              </w:rPr>
              <w:t>-</w:t>
            </w:r>
            <w:r w:rsidR="00D32119">
              <w:rPr>
                <w:rStyle w:val="rvts0"/>
              </w:rPr>
              <w:t>r</w:t>
            </w:r>
            <w:r w:rsidR="00D32119">
              <w:rPr>
                <w:rStyle w:val="rvts0"/>
                <w:lang w:val="en-US"/>
              </w:rPr>
              <w:t>e</w:t>
            </w:r>
            <w:r w:rsidR="00D32119">
              <w:rPr>
                <w:rStyle w:val="rvts0"/>
              </w:rPr>
              <w:t>y</w:t>
            </w:r>
            <w:r w:rsidR="00D32119">
              <w:rPr>
                <w:rStyle w:val="rvts0"/>
                <w:lang w:val="en-US"/>
              </w:rPr>
              <w:t>e</w:t>
            </w:r>
            <w:r w:rsidR="00D32119">
              <w:rPr>
                <w:rStyle w:val="rvts0"/>
              </w:rPr>
              <w:t>s</w:t>
            </w:r>
            <w:r w:rsidR="00D32119">
              <w:rPr>
                <w:rStyle w:val="rvts0"/>
                <w:lang w:val="en-US"/>
              </w:rPr>
              <w:t>t</w:t>
            </w:r>
            <w:r w:rsidR="00D32119">
              <w:rPr>
                <w:rStyle w:val="rvts0"/>
              </w:rPr>
              <w:t>r</w:t>
            </w:r>
            <w:r w:rsidR="00D32119">
              <w:rPr>
                <w:rStyle w:val="rvts0"/>
                <w:lang w:val="en-US"/>
              </w:rPr>
              <w:t>u</w:t>
            </w:r>
            <w:r w:rsidR="00D32119" w:rsidRPr="00D32119">
              <w:rPr>
                <w:rStyle w:val="rvts0"/>
                <w:lang w:val="uk-UA"/>
              </w:rPr>
              <w:t>-</w:t>
            </w:r>
            <w:proofErr w:type="spellStart"/>
            <w:r w:rsidR="00D32119">
              <w:rPr>
                <w:rStyle w:val="rvts0"/>
                <w:lang w:val="en-US"/>
              </w:rPr>
              <w:t>osib</w:t>
            </w:r>
            <w:proofErr w:type="spellEnd"/>
            <w:r w:rsidR="00D32119" w:rsidRPr="00D32119">
              <w:rPr>
                <w:rStyle w:val="rvts0"/>
                <w:lang w:val="uk-UA"/>
              </w:rPr>
              <w:t>-</w:t>
            </w:r>
            <w:r w:rsidR="00D32119">
              <w:rPr>
                <w:rStyle w:val="rvts0"/>
                <w:lang w:val="en-US"/>
              </w:rPr>
              <w:t>yaki</w:t>
            </w:r>
            <w:r w:rsidR="00D32119" w:rsidRPr="00D32119">
              <w:rPr>
                <w:rStyle w:val="rvts0"/>
                <w:lang w:val="uk-UA"/>
              </w:rPr>
              <w:t>-</w:t>
            </w:r>
            <w:proofErr w:type="spellStart"/>
            <w:r w:rsidR="00D32119">
              <w:rPr>
                <w:rStyle w:val="rvts0"/>
                <w:lang w:val="en-US"/>
              </w:rPr>
              <w:t>mayut</w:t>
            </w:r>
            <w:proofErr w:type="spellEnd"/>
            <w:r w:rsidR="00D32119" w:rsidRPr="00D32119">
              <w:rPr>
                <w:rStyle w:val="rvts0"/>
                <w:lang w:val="uk-UA"/>
              </w:rPr>
              <w:t>-</w:t>
            </w:r>
            <w:proofErr w:type="spellStart"/>
            <w:r w:rsidR="00D32119">
              <w:rPr>
                <w:rStyle w:val="rvts0"/>
                <w:lang w:val="en-US"/>
              </w:rPr>
              <w:t>pravo</w:t>
            </w:r>
            <w:proofErr w:type="spellEnd"/>
            <w:r w:rsidR="00D32119" w:rsidRPr="00D32119">
              <w:rPr>
                <w:rStyle w:val="rvts0"/>
                <w:lang w:val="uk-UA"/>
              </w:rPr>
              <w:t>-</w:t>
            </w:r>
            <w:proofErr w:type="spellStart"/>
            <w:r w:rsidR="00D32119">
              <w:rPr>
                <w:rStyle w:val="rvts0"/>
                <w:lang w:val="en-US"/>
              </w:rPr>
              <w:t>na</w:t>
            </w:r>
            <w:proofErr w:type="spellEnd"/>
            <w:r w:rsidR="00D32119" w:rsidRPr="00D32119">
              <w:rPr>
                <w:rStyle w:val="rvts0"/>
                <w:lang w:val="uk-UA"/>
              </w:rPr>
              <w:t>-</w:t>
            </w:r>
            <w:proofErr w:type="spellStart"/>
            <w:r w:rsidR="00D32119">
              <w:rPr>
                <w:rStyle w:val="rvts0"/>
                <w:lang w:val="en-US"/>
              </w:rPr>
              <w:t>pilgy</w:t>
            </w:r>
            <w:proofErr w:type="spellEnd"/>
            <w:r w:rsidR="00D32119" w:rsidRPr="00D32119">
              <w:rPr>
                <w:rStyle w:val="rvts0"/>
                <w:lang w:val="uk-UA"/>
              </w:rPr>
              <w:t>/</w:t>
            </w:r>
            <w:r w:rsidRPr="00226500">
              <w:rPr>
                <w:rStyle w:val="rvts0"/>
                <w:rFonts w:ascii="Times New Roman" w:hAnsi="Times New Roman"/>
                <w:lang w:val="uk-UA"/>
              </w:rPr>
              <w:t>;</w:t>
            </w:r>
          </w:p>
          <w:p w14:paraId="57340924" w14:textId="00F769E8" w:rsidR="00226500" w:rsidRPr="00226500" w:rsidRDefault="00226500" w:rsidP="00226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Style w:val="rvts0"/>
                <w:rFonts w:ascii="Times New Roman" w:hAnsi="Times New Roman"/>
                <w:lang w:val="uk-UA"/>
              </w:rPr>
            </w:pPr>
            <w:r w:rsidRPr="00226500">
              <w:rPr>
                <w:rStyle w:val="rvts0"/>
                <w:rFonts w:ascii="Times New Roman" w:hAnsi="Times New Roman"/>
                <w:lang w:val="uk-UA"/>
              </w:rPr>
              <w:t>2.</w:t>
            </w:r>
            <w:r w:rsidR="00D32119" w:rsidRPr="00D32119">
              <w:rPr>
                <w:rStyle w:val="rvts0"/>
                <w:rFonts w:ascii="Times New Roman" w:hAnsi="Times New Roman"/>
              </w:rPr>
              <w:t xml:space="preserve"> </w:t>
            </w:r>
            <w:r w:rsidRPr="00226500">
              <w:rPr>
                <w:rStyle w:val="rvts0"/>
                <w:rFonts w:ascii="Times New Roman" w:hAnsi="Times New Roman"/>
                <w:lang w:val="uk-UA"/>
              </w:rPr>
              <w:t>Копії документів, що підтверджують право пільговика на пільги (з пред’явленням оригіналів зазначених документів);</w:t>
            </w:r>
          </w:p>
          <w:p w14:paraId="024F8E69" w14:textId="7F1C5F5D" w:rsidR="00226500" w:rsidRPr="00226500" w:rsidRDefault="00D32119" w:rsidP="00226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Style w:val="rvts0"/>
                <w:rFonts w:ascii="Times New Roman" w:hAnsi="Times New Roman"/>
                <w:lang w:val="uk-UA"/>
              </w:rPr>
            </w:pPr>
            <w:r w:rsidRPr="00D32119">
              <w:rPr>
                <w:rStyle w:val="rvts0"/>
                <w:rFonts w:ascii="Times New Roman" w:hAnsi="Times New Roman"/>
                <w:lang w:val="uk-UA"/>
              </w:rPr>
              <w:t xml:space="preserve">      </w:t>
            </w:r>
            <w:r w:rsidR="00226500" w:rsidRPr="00226500">
              <w:rPr>
                <w:rStyle w:val="rvts0"/>
                <w:rFonts w:ascii="Times New Roman" w:hAnsi="Times New Roman"/>
                <w:lang w:val="uk-UA"/>
              </w:rPr>
              <w:t>особи, зазначені у статтях 6-</w:t>
            </w:r>
            <w:r w:rsidRPr="00D32119">
              <w:rPr>
                <w:rStyle w:val="rvts0"/>
                <w:rFonts w:ascii="Times New Roman" w:hAnsi="Times New Roman"/>
                <w:lang w:val="uk-UA"/>
              </w:rPr>
              <w:t>10</w:t>
            </w:r>
            <w:r w:rsidRPr="00D32119">
              <w:rPr>
                <w:rStyle w:val="rvts0"/>
                <w:rFonts w:ascii="Times New Roman" w:hAnsi="Times New Roman"/>
                <w:vertAlign w:val="superscript"/>
                <w:lang w:val="uk-UA"/>
              </w:rPr>
              <w:t>1</w:t>
            </w:r>
            <w:r w:rsidR="00226500" w:rsidRPr="00226500">
              <w:rPr>
                <w:rStyle w:val="rvts0"/>
                <w:rFonts w:ascii="Times New Roman" w:hAnsi="Times New Roman"/>
                <w:lang w:val="uk-UA"/>
              </w:rPr>
              <w:t>, 16</w:t>
            </w:r>
            <w:r w:rsidRPr="00D32119">
              <w:rPr>
                <w:rStyle w:val="rvts0"/>
                <w:rFonts w:ascii="Times New Roman" w:hAnsi="Times New Roman"/>
                <w:vertAlign w:val="superscript"/>
              </w:rPr>
              <w:t>1</w:t>
            </w:r>
            <w:r w:rsidR="00226500" w:rsidRPr="00226500">
              <w:rPr>
                <w:rStyle w:val="rvts0"/>
                <w:rFonts w:ascii="Times New Roman" w:hAnsi="Times New Roman"/>
                <w:lang w:val="uk-UA"/>
              </w:rPr>
              <w:t xml:space="preserve"> Закону України “Про статус ветеранів війни, гарантії їх соціального захисту“, - з пред’явленням відповідних посвідчень (оригіналів або електронного посвідчення ветерана) згідно із законодавством;</w:t>
            </w:r>
          </w:p>
          <w:p w14:paraId="41170DF0" w14:textId="13552BDE" w:rsidR="00226500" w:rsidRPr="00226500" w:rsidRDefault="00226500" w:rsidP="00226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Style w:val="rvts0"/>
                <w:rFonts w:ascii="Times New Roman" w:hAnsi="Times New Roman"/>
                <w:lang w:val="uk-UA"/>
              </w:rPr>
            </w:pPr>
            <w:r w:rsidRPr="00226500">
              <w:rPr>
                <w:rStyle w:val="rvts0"/>
                <w:rFonts w:ascii="Times New Roman" w:hAnsi="Times New Roman"/>
                <w:lang w:val="uk-UA"/>
              </w:rPr>
              <w:t>3.</w:t>
            </w:r>
            <w:r w:rsidR="00D32119" w:rsidRPr="00D32119">
              <w:rPr>
                <w:rStyle w:val="rvts0"/>
                <w:rFonts w:ascii="Times New Roman" w:hAnsi="Times New Roman"/>
                <w:lang w:val="uk-UA"/>
              </w:rPr>
              <w:t xml:space="preserve"> </w:t>
            </w:r>
            <w:r w:rsidRPr="00226500">
              <w:rPr>
                <w:rStyle w:val="rvts0"/>
                <w:rFonts w:ascii="Times New Roman" w:hAnsi="Times New Roman"/>
                <w:lang w:val="uk-UA"/>
              </w:rPr>
              <w:t>Копія документа, що засвідчує реєстрацію особи у Державному реєстрі фізичних осіб — платників податків (картка платника податків), зокрема копію, надану в електронній формі (за наявності в одержувача інформації технічної можливості провести перевірку відповідності реєстраційних даних фізичної особи за даними Державного реєстру фізичних осіб — платників податків в електронній формі інформаційно-комунікаційними засобами з використанням засобів технічного та криптографічного захисту інформації відповідно до вимог законодавства з питань захисту інформації), або копію паспорта громадянина України, або свідоцтва про народження (на вибір) із внесеними даними про реєстраційний номер облікової картки платника податків або з відповідною відміткою у разі, коли особа через свої релігійні переконання відмовилися від прийняття реєстраційного номера облікової картки платника податків;</w:t>
            </w:r>
          </w:p>
          <w:p w14:paraId="2C7E8815" w14:textId="73156291" w:rsidR="00226500" w:rsidRPr="00226500" w:rsidRDefault="00226500" w:rsidP="00226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Style w:val="rvts0"/>
                <w:rFonts w:ascii="Times New Roman" w:hAnsi="Times New Roman"/>
                <w:lang w:val="uk-UA"/>
              </w:rPr>
            </w:pPr>
            <w:r w:rsidRPr="00226500">
              <w:rPr>
                <w:rStyle w:val="rvts0"/>
                <w:rFonts w:ascii="Times New Roman" w:hAnsi="Times New Roman"/>
                <w:lang w:val="uk-UA"/>
              </w:rPr>
              <w:t>4.</w:t>
            </w:r>
            <w:r w:rsidR="00D32119" w:rsidRPr="00D32119">
              <w:rPr>
                <w:rStyle w:val="rvts0"/>
                <w:rFonts w:ascii="Times New Roman" w:hAnsi="Times New Roman"/>
              </w:rPr>
              <w:t xml:space="preserve"> </w:t>
            </w:r>
            <w:r w:rsidRPr="00226500">
              <w:rPr>
                <w:rStyle w:val="rvts0"/>
                <w:rFonts w:ascii="Times New Roman" w:hAnsi="Times New Roman"/>
                <w:lang w:val="uk-UA"/>
              </w:rPr>
              <w:t>Унікальний номер запису в Єдиному державному демографічному реєстрі (за наявності);</w:t>
            </w:r>
          </w:p>
          <w:p w14:paraId="0D375A95" w14:textId="6D85AFCD" w:rsidR="00226500" w:rsidRPr="00226500" w:rsidRDefault="00226500" w:rsidP="00226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Style w:val="rvts0"/>
                <w:rFonts w:ascii="Times New Roman" w:hAnsi="Times New Roman"/>
                <w:lang w:val="uk-UA"/>
              </w:rPr>
            </w:pPr>
            <w:r w:rsidRPr="00226500">
              <w:rPr>
                <w:rStyle w:val="rvts0"/>
                <w:rFonts w:ascii="Times New Roman" w:hAnsi="Times New Roman"/>
                <w:lang w:val="uk-UA"/>
              </w:rPr>
              <w:t>5.</w:t>
            </w:r>
            <w:r w:rsidR="00D32119" w:rsidRPr="00D32119">
              <w:rPr>
                <w:rStyle w:val="rvts0"/>
                <w:rFonts w:ascii="Times New Roman" w:hAnsi="Times New Roman"/>
                <w:lang w:val="uk-UA"/>
              </w:rPr>
              <w:t xml:space="preserve"> </w:t>
            </w:r>
            <w:r w:rsidRPr="00226500">
              <w:rPr>
                <w:rStyle w:val="rvts0"/>
                <w:rFonts w:ascii="Times New Roman" w:hAnsi="Times New Roman"/>
                <w:lang w:val="uk-UA"/>
              </w:rPr>
              <w:t xml:space="preserve">У разі подання заяви законним представником або дієздатним повнолітнім членом сім’ї пільговика, на </w:t>
            </w:r>
            <w:r w:rsidRPr="00226500">
              <w:rPr>
                <w:rStyle w:val="rvts0"/>
                <w:rFonts w:ascii="Times New Roman" w:hAnsi="Times New Roman"/>
                <w:lang w:val="uk-UA"/>
              </w:rPr>
              <w:lastRenderedPageBreak/>
              <w:t xml:space="preserve">якого поширюються пільги, </w:t>
            </w:r>
            <w:r w:rsidR="00D32119" w:rsidRPr="00D32119">
              <w:rPr>
                <w:rStyle w:val="rvts0"/>
                <w:rFonts w:ascii="Times New Roman" w:hAnsi="Times New Roman"/>
                <w:lang w:val="uk-UA"/>
              </w:rPr>
              <w:t>-</w:t>
            </w:r>
            <w:r w:rsidRPr="00226500">
              <w:rPr>
                <w:rStyle w:val="rvts0"/>
                <w:rFonts w:ascii="Times New Roman" w:hAnsi="Times New Roman"/>
                <w:lang w:val="uk-UA"/>
              </w:rPr>
              <w:t xml:space="preserve"> копії документів, які підтверджують родинний зв’язок із пільговиком, або копії документів, що підтверджують законність представлення інтересів пільговика.</w:t>
            </w:r>
          </w:p>
          <w:p w14:paraId="2B7E7718" w14:textId="77777777" w:rsidR="00D32119" w:rsidRPr="000C3D9C" w:rsidRDefault="00D32119" w:rsidP="00226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Style w:val="rvts0"/>
                <w:rFonts w:ascii="Times New Roman" w:hAnsi="Times New Roman"/>
                <w:lang w:val="uk-UA"/>
              </w:rPr>
            </w:pPr>
          </w:p>
          <w:p w14:paraId="252E5ACF" w14:textId="77777777" w:rsidR="007D51AD" w:rsidRPr="000C3D9C" w:rsidRDefault="007D51AD" w:rsidP="00226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Style w:val="rvts0"/>
                <w:rFonts w:ascii="Times New Roman" w:hAnsi="Times New Roman"/>
                <w:b/>
                <w:bCs/>
                <w:lang w:val="uk-UA"/>
              </w:rPr>
            </w:pPr>
          </w:p>
          <w:p w14:paraId="1F9ACE83" w14:textId="18F5B506" w:rsidR="00226500" w:rsidRPr="00D32119" w:rsidRDefault="00226500" w:rsidP="00226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Style w:val="rvts0"/>
                <w:rFonts w:ascii="Times New Roman" w:hAnsi="Times New Roman"/>
                <w:b/>
                <w:bCs/>
                <w:lang w:val="uk-UA"/>
              </w:rPr>
            </w:pPr>
            <w:r w:rsidRPr="00D32119">
              <w:rPr>
                <w:rStyle w:val="rvts0"/>
                <w:rFonts w:ascii="Times New Roman" w:hAnsi="Times New Roman"/>
                <w:b/>
                <w:bCs/>
                <w:lang w:val="uk-UA"/>
              </w:rPr>
              <w:t>Документи, які надаються в окремих випадках:</w:t>
            </w:r>
          </w:p>
          <w:p w14:paraId="10F13CE7" w14:textId="77777777" w:rsidR="00226500" w:rsidRPr="00226500" w:rsidRDefault="00226500" w:rsidP="00D3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rStyle w:val="rvts0"/>
                <w:rFonts w:ascii="Times New Roman" w:hAnsi="Times New Roman"/>
                <w:lang w:val="uk-UA"/>
              </w:rPr>
            </w:pPr>
            <w:r w:rsidRPr="00226500">
              <w:rPr>
                <w:rStyle w:val="rvts0"/>
                <w:rFonts w:ascii="Times New Roman" w:hAnsi="Times New Roman"/>
                <w:lang w:val="uk-UA"/>
              </w:rPr>
              <w:t>у разі, якщо адреса фактичного місця проживання пільговика та членів його сім’ї (за якою в подальшому будуть призначатись, зокрема, пільги на оплату житлово- комунальних послуг, придбання скрапленого газу, твердого та рідкого пічного побутового палива) відрізняється від адреси зареєстрованого місця проживання, може бути наданий (один або декілька) офіційний документ, що підтверджує фактичне місце проживання пільговика:</w:t>
            </w:r>
          </w:p>
          <w:p w14:paraId="2C205C33" w14:textId="2A401446" w:rsidR="00226500" w:rsidRPr="00226500" w:rsidRDefault="00226500" w:rsidP="00D3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rStyle w:val="rvts0"/>
                <w:rFonts w:ascii="Times New Roman" w:hAnsi="Times New Roman"/>
                <w:lang w:val="uk-UA"/>
              </w:rPr>
            </w:pPr>
            <w:r w:rsidRPr="00226500">
              <w:rPr>
                <w:rStyle w:val="rvts0"/>
                <w:rFonts w:ascii="Times New Roman" w:hAnsi="Times New Roman"/>
                <w:lang w:val="uk-UA"/>
              </w:rPr>
              <w:t>довідка про взяття на облік внутрішньо переміщеної</w:t>
            </w:r>
            <w:r w:rsidR="00D32119" w:rsidRPr="00D32119">
              <w:rPr>
                <w:rStyle w:val="rvts0"/>
                <w:rFonts w:ascii="Times New Roman" w:hAnsi="Times New Roman"/>
              </w:rPr>
              <w:t xml:space="preserve"> </w:t>
            </w:r>
            <w:r w:rsidRPr="00226500">
              <w:rPr>
                <w:rStyle w:val="rvts0"/>
                <w:rFonts w:ascii="Times New Roman" w:hAnsi="Times New Roman"/>
                <w:lang w:val="uk-UA"/>
              </w:rPr>
              <w:t>особи;</w:t>
            </w:r>
          </w:p>
          <w:p w14:paraId="707DEB30" w14:textId="77777777" w:rsidR="00226500" w:rsidRPr="00226500" w:rsidRDefault="00226500" w:rsidP="00D3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rStyle w:val="rvts0"/>
                <w:rFonts w:ascii="Times New Roman" w:hAnsi="Times New Roman"/>
                <w:lang w:val="uk-UA"/>
              </w:rPr>
            </w:pPr>
            <w:r w:rsidRPr="00226500">
              <w:rPr>
                <w:rStyle w:val="rvts0"/>
                <w:rFonts w:ascii="Times New Roman" w:hAnsi="Times New Roman"/>
                <w:lang w:val="uk-UA"/>
              </w:rPr>
              <w:t>рішення суду про визначення місця проживання;</w:t>
            </w:r>
          </w:p>
          <w:p w14:paraId="29B48866" w14:textId="77777777" w:rsidR="00226500" w:rsidRPr="00226500" w:rsidRDefault="00226500" w:rsidP="00D3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rStyle w:val="rvts0"/>
                <w:rFonts w:ascii="Times New Roman" w:hAnsi="Times New Roman"/>
                <w:lang w:val="uk-UA"/>
              </w:rPr>
            </w:pPr>
            <w:r w:rsidRPr="00226500">
              <w:rPr>
                <w:rStyle w:val="rvts0"/>
                <w:rFonts w:ascii="Times New Roman" w:hAnsi="Times New Roman"/>
                <w:lang w:val="uk-UA"/>
              </w:rPr>
              <w:t>договір оренди житла;</w:t>
            </w:r>
          </w:p>
          <w:p w14:paraId="2DC6AD38" w14:textId="47073D60" w:rsidR="00194746" w:rsidRPr="00D24F67" w:rsidRDefault="00226500" w:rsidP="00D3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rStyle w:val="rvts0"/>
                <w:rFonts w:ascii="Times New Roman" w:hAnsi="Times New Roman"/>
                <w:lang w:val="uk-UA"/>
              </w:rPr>
            </w:pPr>
            <w:r w:rsidRPr="00226500">
              <w:rPr>
                <w:rStyle w:val="rvts0"/>
                <w:rFonts w:ascii="Times New Roman" w:hAnsi="Times New Roman"/>
                <w:lang w:val="uk-UA"/>
              </w:rPr>
              <w:t>у разі відсутності зазначених документів - акт обстеження матеріально-побутових умов домогосподарства / фактичного місця проживання особи (складається посадовою особою виконавчого органу сільської, селищної, міської ради відповідної територіальної громади або військової адміністрації та передається до органу Пенсійного фонду України).</w:t>
            </w:r>
          </w:p>
        </w:tc>
      </w:tr>
      <w:tr w:rsidR="00194746" w:rsidRPr="000C3D9C" w14:paraId="1B7B80D2" w14:textId="77777777" w:rsidTr="00D32119">
        <w:trPr>
          <w:trHeight w:val="486"/>
        </w:trPr>
        <w:tc>
          <w:tcPr>
            <w:tcW w:w="516" w:type="dxa"/>
          </w:tcPr>
          <w:p w14:paraId="45CE1043" w14:textId="77777777" w:rsidR="00194746" w:rsidRPr="00D24F67" w:rsidRDefault="00194746" w:rsidP="00194746">
            <w:pPr>
              <w:jc w:val="center"/>
              <w:rPr>
                <w:rFonts w:ascii="Times New Roman" w:hAnsi="Times New Roman"/>
                <w:lang w:val="uk-UA" w:eastAsia="uk-UA"/>
              </w:rPr>
            </w:pPr>
            <w:r w:rsidRPr="00D24F67">
              <w:rPr>
                <w:rFonts w:ascii="Times New Roman" w:hAnsi="Times New Roman"/>
                <w:lang w:val="uk-UA" w:eastAsia="uk-UA"/>
              </w:rPr>
              <w:lastRenderedPageBreak/>
              <w:t>10</w:t>
            </w:r>
          </w:p>
        </w:tc>
        <w:tc>
          <w:tcPr>
            <w:tcW w:w="3485" w:type="dxa"/>
          </w:tcPr>
          <w:p w14:paraId="0D52B18F" w14:textId="6B6DE79E" w:rsidR="00194746" w:rsidRPr="00D24F67" w:rsidRDefault="00D24F67" w:rsidP="00194746">
            <w:pPr>
              <w:rPr>
                <w:rFonts w:ascii="Times New Roman" w:hAnsi="Times New Roman"/>
                <w:highlight w:val="yellow"/>
                <w:lang w:val="uk-UA" w:eastAsia="uk-UA"/>
              </w:rPr>
            </w:pPr>
            <w:r w:rsidRPr="00D24F67">
              <w:rPr>
                <w:rFonts w:ascii="Times New Roman" w:hAnsi="Times New Roman"/>
                <w:lang w:val="uk-UA" w:eastAsia="uk-UA"/>
              </w:rPr>
              <w:t>Спосіб подання документів, необхідних для адміністративної послуги</w:t>
            </w:r>
          </w:p>
        </w:tc>
        <w:tc>
          <w:tcPr>
            <w:tcW w:w="5924" w:type="dxa"/>
          </w:tcPr>
          <w:p w14:paraId="421382CB" w14:textId="77777777" w:rsidR="00D24F67" w:rsidRPr="00D24F67" w:rsidRDefault="00D24F67" w:rsidP="00D24F67">
            <w:pPr>
              <w:rPr>
                <w:rStyle w:val="rvts0"/>
                <w:rFonts w:ascii="Times New Roman" w:hAnsi="Times New Roman"/>
                <w:lang w:val="uk-UA"/>
              </w:rPr>
            </w:pPr>
            <w:r w:rsidRPr="00D24F67">
              <w:rPr>
                <w:rStyle w:val="rvts0"/>
                <w:rFonts w:ascii="Times New Roman" w:hAnsi="Times New Roman"/>
                <w:lang w:val="uk-UA"/>
              </w:rPr>
              <w:t>У паперовій формі при особистому зверненні (до суб’єкта надання адміністративної послуги та / або центру надання адміністративних послуг, виконавчого органу сільської, селищної, міської ради відповідної територіальної громади або військової адміністрації) або поштовим відправленням (на адресу суб’єкта надання адміністративної послуги);</w:t>
            </w:r>
          </w:p>
          <w:p w14:paraId="38727EE9" w14:textId="018D88A8" w:rsidR="00194746" w:rsidRPr="00D24F67" w:rsidRDefault="00D24F67" w:rsidP="00D24F67">
            <w:pPr>
              <w:rPr>
                <w:rStyle w:val="rvts0"/>
                <w:rFonts w:ascii="Times New Roman" w:hAnsi="Times New Roman"/>
                <w:lang w:val="uk-UA"/>
              </w:rPr>
            </w:pPr>
            <w:r w:rsidRPr="00D24F67">
              <w:rPr>
                <w:rStyle w:val="rvts0"/>
                <w:rFonts w:ascii="Times New Roman" w:hAnsi="Times New Roman"/>
                <w:lang w:val="uk-UA"/>
              </w:rPr>
              <w:t xml:space="preserve">в електронній формі через Єдиний соціальний реєстр як складову частину Єдиної інформаційної системи соціальної сфери, інтегровані з нею інформаційні системи органів виконавчої влади та органів місцевого самоврядування, </w:t>
            </w:r>
            <w:proofErr w:type="spellStart"/>
            <w:r w:rsidRPr="00D24F67">
              <w:rPr>
                <w:rStyle w:val="rvts0"/>
                <w:rFonts w:ascii="Times New Roman" w:hAnsi="Times New Roman"/>
                <w:lang w:val="uk-UA"/>
              </w:rPr>
              <w:t>вебпортал</w:t>
            </w:r>
            <w:proofErr w:type="spellEnd"/>
            <w:r w:rsidRPr="00D24F67">
              <w:rPr>
                <w:rStyle w:val="rvts0"/>
                <w:rFonts w:ascii="Times New Roman" w:hAnsi="Times New Roman"/>
                <w:lang w:val="uk-UA"/>
              </w:rPr>
              <w:t xml:space="preserve"> електронних послуг Пенсійного фонду України, мобільний додаток Пенсійного фонду України або Єдиний державний </w:t>
            </w:r>
            <w:proofErr w:type="spellStart"/>
            <w:r w:rsidRPr="00D24F67">
              <w:rPr>
                <w:rStyle w:val="rvts0"/>
                <w:rFonts w:ascii="Times New Roman" w:hAnsi="Times New Roman"/>
                <w:lang w:val="uk-UA"/>
              </w:rPr>
              <w:t>вебпортал</w:t>
            </w:r>
            <w:proofErr w:type="spellEnd"/>
            <w:r w:rsidRPr="00D24F67">
              <w:rPr>
                <w:rStyle w:val="rvts0"/>
                <w:rFonts w:ascii="Times New Roman" w:hAnsi="Times New Roman"/>
                <w:lang w:val="uk-UA"/>
              </w:rPr>
              <w:t xml:space="preserve"> електронних послуг (Портал Дія).</w:t>
            </w:r>
          </w:p>
        </w:tc>
      </w:tr>
      <w:tr w:rsidR="00194746" w:rsidRPr="00D24F67" w14:paraId="1B5BBB56" w14:textId="77777777" w:rsidTr="00D32119">
        <w:trPr>
          <w:trHeight w:val="705"/>
        </w:trPr>
        <w:tc>
          <w:tcPr>
            <w:tcW w:w="516" w:type="dxa"/>
          </w:tcPr>
          <w:p w14:paraId="6C09B966" w14:textId="77777777" w:rsidR="00194746" w:rsidRPr="00D24F67" w:rsidRDefault="00194746" w:rsidP="00194746">
            <w:pPr>
              <w:jc w:val="center"/>
              <w:rPr>
                <w:rFonts w:ascii="Times New Roman" w:hAnsi="Times New Roman"/>
                <w:lang w:val="uk-UA" w:eastAsia="uk-UA"/>
              </w:rPr>
            </w:pPr>
            <w:r w:rsidRPr="00D24F67">
              <w:rPr>
                <w:rFonts w:ascii="Times New Roman" w:hAnsi="Times New Roman"/>
                <w:lang w:val="uk-UA" w:eastAsia="uk-UA"/>
              </w:rPr>
              <w:t>11</w:t>
            </w:r>
          </w:p>
        </w:tc>
        <w:tc>
          <w:tcPr>
            <w:tcW w:w="3485" w:type="dxa"/>
          </w:tcPr>
          <w:p w14:paraId="4C1A7856" w14:textId="752023D8" w:rsidR="00194746" w:rsidRPr="00D24F67" w:rsidRDefault="00D24F67" w:rsidP="00D24F67">
            <w:pPr>
              <w:rPr>
                <w:rFonts w:ascii="Times New Roman" w:hAnsi="Times New Roman"/>
                <w:highlight w:val="yellow"/>
                <w:lang w:val="uk-UA" w:eastAsia="uk-UA"/>
              </w:rPr>
            </w:pPr>
            <w:r w:rsidRPr="00D24F67">
              <w:rPr>
                <w:rFonts w:ascii="Times New Roman" w:hAnsi="Times New Roman"/>
                <w:lang w:val="uk-UA" w:eastAsia="uk-UA"/>
              </w:rPr>
              <w:t>Платність (безоплатність) надання адміністративної послуги</w:t>
            </w:r>
          </w:p>
        </w:tc>
        <w:tc>
          <w:tcPr>
            <w:tcW w:w="5924" w:type="dxa"/>
          </w:tcPr>
          <w:p w14:paraId="2E8765DE" w14:textId="3F1FE6A1" w:rsidR="00194746" w:rsidRPr="00D24F67" w:rsidRDefault="00D24F67" w:rsidP="00194746">
            <w:pPr>
              <w:rPr>
                <w:rStyle w:val="rvts0"/>
                <w:rFonts w:ascii="Times New Roman" w:hAnsi="Times New Roman"/>
                <w:lang w:val="uk-UA"/>
              </w:rPr>
            </w:pPr>
            <w:r w:rsidRPr="00D24F67">
              <w:rPr>
                <w:rStyle w:val="rvts0"/>
                <w:rFonts w:ascii="Times New Roman" w:hAnsi="Times New Roman"/>
                <w:lang w:val="uk-UA"/>
              </w:rPr>
              <w:t>Надається безоплатно.</w:t>
            </w:r>
          </w:p>
        </w:tc>
      </w:tr>
      <w:tr w:rsidR="00194746" w:rsidRPr="00D24F67" w14:paraId="55E1B090" w14:textId="77777777" w:rsidTr="00D32119">
        <w:trPr>
          <w:trHeight w:val="610"/>
        </w:trPr>
        <w:tc>
          <w:tcPr>
            <w:tcW w:w="516" w:type="dxa"/>
          </w:tcPr>
          <w:p w14:paraId="292E82DF" w14:textId="77777777" w:rsidR="00194746" w:rsidRPr="00D24F67" w:rsidRDefault="00194746" w:rsidP="00194746">
            <w:pPr>
              <w:jc w:val="center"/>
              <w:rPr>
                <w:rFonts w:ascii="Times New Roman" w:hAnsi="Times New Roman"/>
                <w:lang w:val="uk-UA" w:eastAsia="uk-UA"/>
              </w:rPr>
            </w:pPr>
            <w:r w:rsidRPr="00D24F67">
              <w:rPr>
                <w:rFonts w:ascii="Times New Roman" w:hAnsi="Times New Roman"/>
                <w:lang w:val="uk-UA" w:eastAsia="uk-UA"/>
              </w:rPr>
              <w:t>12</w:t>
            </w:r>
          </w:p>
        </w:tc>
        <w:tc>
          <w:tcPr>
            <w:tcW w:w="3485" w:type="dxa"/>
          </w:tcPr>
          <w:p w14:paraId="785F7A6D" w14:textId="7407C97C" w:rsidR="00194746" w:rsidRPr="00D24F67" w:rsidRDefault="00D24F67" w:rsidP="00D24F67">
            <w:pPr>
              <w:rPr>
                <w:rFonts w:ascii="Times New Roman" w:hAnsi="Times New Roman"/>
                <w:highlight w:val="yellow"/>
                <w:lang w:val="uk-UA" w:eastAsia="uk-UA"/>
              </w:rPr>
            </w:pPr>
            <w:r w:rsidRPr="00D24F67">
              <w:rPr>
                <w:rFonts w:ascii="Times New Roman" w:hAnsi="Times New Roman"/>
                <w:lang w:val="uk-UA" w:eastAsia="uk-UA"/>
              </w:rPr>
              <w:t>Строк надання адміністративної послуги</w:t>
            </w:r>
          </w:p>
        </w:tc>
        <w:tc>
          <w:tcPr>
            <w:tcW w:w="5924" w:type="dxa"/>
          </w:tcPr>
          <w:p w14:paraId="01E8AA80" w14:textId="084F2DB9" w:rsidR="00194746" w:rsidRPr="00D24F67" w:rsidRDefault="00D24F67" w:rsidP="00125189">
            <w:pPr>
              <w:pStyle w:val="rvps2"/>
              <w:spacing w:before="60"/>
              <w:jc w:val="both"/>
              <w:rPr>
                <w:rStyle w:val="rvts0"/>
                <w:rFonts w:eastAsiaTheme="majorEastAsia"/>
              </w:rPr>
            </w:pPr>
            <w:r w:rsidRPr="00D24F67">
              <w:rPr>
                <w:rFonts w:eastAsiaTheme="majorEastAsia"/>
              </w:rPr>
              <w:t>Протягом робочого дня.</w:t>
            </w:r>
          </w:p>
        </w:tc>
      </w:tr>
      <w:tr w:rsidR="00194746" w:rsidRPr="00D24F67" w14:paraId="0AC3164E" w14:textId="77777777" w:rsidTr="00D32119">
        <w:trPr>
          <w:trHeight w:val="655"/>
        </w:trPr>
        <w:tc>
          <w:tcPr>
            <w:tcW w:w="516" w:type="dxa"/>
          </w:tcPr>
          <w:p w14:paraId="4E3F69C4" w14:textId="77777777" w:rsidR="00194746" w:rsidRPr="00D24F67" w:rsidRDefault="00194746" w:rsidP="00194746">
            <w:pPr>
              <w:rPr>
                <w:rFonts w:ascii="Times New Roman" w:hAnsi="Times New Roman"/>
                <w:lang w:val="uk-UA" w:eastAsia="uk-UA"/>
              </w:rPr>
            </w:pPr>
            <w:r w:rsidRPr="00D24F67">
              <w:rPr>
                <w:rFonts w:ascii="Times New Roman" w:hAnsi="Times New Roman"/>
                <w:lang w:val="uk-UA" w:eastAsia="uk-UA"/>
              </w:rPr>
              <w:t>13</w:t>
            </w:r>
          </w:p>
        </w:tc>
        <w:tc>
          <w:tcPr>
            <w:tcW w:w="3485" w:type="dxa"/>
          </w:tcPr>
          <w:p w14:paraId="71C972CB" w14:textId="6C7E90E1" w:rsidR="00194746" w:rsidRPr="00D24F67" w:rsidRDefault="00D24F67" w:rsidP="00194746">
            <w:pPr>
              <w:rPr>
                <w:rFonts w:ascii="Times New Roman" w:hAnsi="Times New Roman"/>
                <w:highlight w:val="yellow"/>
                <w:lang w:val="uk-UA" w:eastAsia="uk-UA"/>
              </w:rPr>
            </w:pPr>
            <w:r w:rsidRPr="00D24F67">
              <w:rPr>
                <w:rFonts w:ascii="Times New Roman" w:hAnsi="Times New Roman"/>
                <w:lang w:val="uk-UA" w:eastAsia="uk-UA"/>
              </w:rPr>
              <w:t>Перелік підстав для відмови у наданні адміністративної послуги</w:t>
            </w:r>
          </w:p>
        </w:tc>
        <w:tc>
          <w:tcPr>
            <w:tcW w:w="5924" w:type="dxa"/>
          </w:tcPr>
          <w:p w14:paraId="086F95AC" w14:textId="77777777" w:rsidR="00D24F67" w:rsidRPr="00D24F67" w:rsidRDefault="00D24F67" w:rsidP="00D24F67">
            <w:pPr>
              <w:pStyle w:val="aa"/>
              <w:numPr>
                <w:ilvl w:val="0"/>
                <w:numId w:val="10"/>
              </w:numPr>
              <w:tabs>
                <w:tab w:val="left" w:pos="1565"/>
              </w:tabs>
              <w:rPr>
                <w:rFonts w:ascii="Times New Roman" w:hAnsi="Times New Roman"/>
                <w:shd w:val="clear" w:color="auto" w:fill="FFFFFF"/>
                <w:lang w:val="uk-UA"/>
              </w:rPr>
            </w:pPr>
            <w:r w:rsidRPr="00D24F67">
              <w:rPr>
                <w:rFonts w:ascii="Times New Roman" w:hAnsi="Times New Roman"/>
                <w:shd w:val="clear" w:color="auto" w:fill="FFFFFF"/>
                <w:lang w:val="uk-UA"/>
              </w:rPr>
              <w:t>Не підтверджено право пільговика на пільги.</w:t>
            </w:r>
          </w:p>
          <w:p w14:paraId="5845D9D8" w14:textId="3BCD8DD9" w:rsidR="00194746" w:rsidRPr="00D24F67" w:rsidRDefault="00D24F67" w:rsidP="00D24F67">
            <w:pPr>
              <w:pStyle w:val="aa"/>
              <w:numPr>
                <w:ilvl w:val="0"/>
                <w:numId w:val="10"/>
              </w:numPr>
              <w:tabs>
                <w:tab w:val="left" w:pos="1565"/>
              </w:tabs>
              <w:rPr>
                <w:rFonts w:ascii="Times New Roman" w:hAnsi="Times New Roman"/>
                <w:shd w:val="clear" w:color="auto" w:fill="FFFFFF"/>
                <w:lang w:val="uk-UA"/>
              </w:rPr>
            </w:pPr>
            <w:r w:rsidRPr="00D24F67">
              <w:rPr>
                <w:rFonts w:ascii="Times New Roman" w:hAnsi="Times New Roman"/>
                <w:shd w:val="clear" w:color="auto" w:fill="FFFFFF"/>
                <w:lang w:val="uk-UA"/>
              </w:rPr>
              <w:t>Подано некоректні / недостовірні відомості або не подано необхідні документи (згідно з переліком, який зазначено у пункті 9 цієї інформаційної картки).</w:t>
            </w:r>
          </w:p>
        </w:tc>
      </w:tr>
      <w:tr w:rsidR="00194746" w:rsidRPr="00D24F67" w14:paraId="38B4C96B" w14:textId="77777777" w:rsidTr="00D32119">
        <w:trPr>
          <w:trHeight w:val="645"/>
        </w:trPr>
        <w:tc>
          <w:tcPr>
            <w:tcW w:w="516" w:type="dxa"/>
          </w:tcPr>
          <w:p w14:paraId="793B51D9" w14:textId="77777777" w:rsidR="00194746" w:rsidRPr="00D24F67" w:rsidRDefault="00194746" w:rsidP="00194746">
            <w:pPr>
              <w:rPr>
                <w:rFonts w:ascii="Times New Roman" w:hAnsi="Times New Roman"/>
                <w:lang w:val="uk-UA" w:eastAsia="uk-UA"/>
              </w:rPr>
            </w:pPr>
            <w:r w:rsidRPr="00D24F67">
              <w:rPr>
                <w:rFonts w:ascii="Times New Roman" w:hAnsi="Times New Roman"/>
                <w:lang w:val="uk-UA" w:eastAsia="uk-UA"/>
              </w:rPr>
              <w:lastRenderedPageBreak/>
              <w:t>14</w:t>
            </w:r>
          </w:p>
        </w:tc>
        <w:tc>
          <w:tcPr>
            <w:tcW w:w="3485" w:type="dxa"/>
          </w:tcPr>
          <w:p w14:paraId="73BFF5C7" w14:textId="6E9DC63E" w:rsidR="00194746" w:rsidRPr="00D24F67" w:rsidRDefault="00D24F67" w:rsidP="00D24F67">
            <w:pPr>
              <w:rPr>
                <w:rFonts w:ascii="Times New Roman" w:hAnsi="Times New Roman"/>
                <w:highlight w:val="yellow"/>
                <w:lang w:val="uk-UA" w:eastAsia="uk-UA"/>
              </w:rPr>
            </w:pPr>
            <w:r w:rsidRPr="00D24F67">
              <w:rPr>
                <w:rFonts w:ascii="Times New Roman" w:hAnsi="Times New Roman"/>
                <w:lang w:val="uk-UA" w:eastAsia="uk-UA"/>
              </w:rPr>
              <w:t xml:space="preserve">Результат надання адміністративної послуги </w:t>
            </w:r>
          </w:p>
        </w:tc>
        <w:tc>
          <w:tcPr>
            <w:tcW w:w="5924" w:type="dxa"/>
          </w:tcPr>
          <w:p w14:paraId="2644CE8D" w14:textId="0FF885ED" w:rsidR="00194746" w:rsidRPr="00D24F67" w:rsidRDefault="00D24F67" w:rsidP="00194746">
            <w:pPr>
              <w:shd w:val="clear" w:color="auto" w:fill="FFFFFF"/>
              <w:rPr>
                <w:rFonts w:ascii="Times New Roman" w:hAnsi="Times New Roman"/>
                <w:lang w:val="uk-UA" w:eastAsia="uk-UA"/>
              </w:rPr>
            </w:pPr>
            <w:r w:rsidRPr="00D24F67">
              <w:rPr>
                <w:rFonts w:ascii="Times New Roman" w:hAnsi="Times New Roman"/>
                <w:lang w:val="uk-UA" w:eastAsia="uk-UA"/>
              </w:rPr>
              <w:t>Внесення / невнесення даних до Реєстру осіб, які мають право на пільги.</w:t>
            </w:r>
          </w:p>
        </w:tc>
      </w:tr>
      <w:tr w:rsidR="00D24F67" w:rsidRPr="00D24F67" w14:paraId="760F588D" w14:textId="77777777" w:rsidTr="00D32119">
        <w:trPr>
          <w:trHeight w:val="645"/>
        </w:trPr>
        <w:tc>
          <w:tcPr>
            <w:tcW w:w="516" w:type="dxa"/>
          </w:tcPr>
          <w:p w14:paraId="6E8865F4" w14:textId="315F8B1B" w:rsidR="00D24F67" w:rsidRPr="00D24F67" w:rsidRDefault="00D24F67" w:rsidP="00194746">
            <w:pPr>
              <w:rPr>
                <w:rFonts w:ascii="Times New Roman" w:hAnsi="Times New Roman"/>
                <w:lang w:val="uk-UA" w:eastAsia="uk-UA"/>
              </w:rPr>
            </w:pPr>
            <w:r w:rsidRPr="00D24F67">
              <w:rPr>
                <w:rFonts w:ascii="Times New Roman" w:hAnsi="Times New Roman"/>
                <w:lang w:val="uk-UA" w:eastAsia="uk-UA"/>
              </w:rPr>
              <w:t>15</w:t>
            </w:r>
          </w:p>
        </w:tc>
        <w:tc>
          <w:tcPr>
            <w:tcW w:w="3485" w:type="dxa"/>
          </w:tcPr>
          <w:p w14:paraId="01BC3350" w14:textId="7B4E6976" w:rsidR="00D24F67" w:rsidRPr="00D24F67" w:rsidRDefault="00D24F67" w:rsidP="00D24F67">
            <w:pPr>
              <w:rPr>
                <w:rFonts w:ascii="Times New Roman" w:hAnsi="Times New Roman"/>
                <w:lang w:val="uk-UA" w:eastAsia="uk-UA"/>
              </w:rPr>
            </w:pPr>
            <w:r w:rsidRPr="00D24F67">
              <w:rPr>
                <w:rFonts w:ascii="Times New Roman" w:hAnsi="Times New Roman"/>
                <w:lang w:val="uk-UA" w:eastAsia="uk-UA"/>
              </w:rPr>
              <w:t>Способи отримання відповіді (результату)</w:t>
            </w:r>
          </w:p>
        </w:tc>
        <w:tc>
          <w:tcPr>
            <w:tcW w:w="5924" w:type="dxa"/>
          </w:tcPr>
          <w:p w14:paraId="2C09264E" w14:textId="1B6221B8" w:rsidR="00D24F67" w:rsidRPr="00D24F67" w:rsidRDefault="00D24F67" w:rsidP="00194746">
            <w:pPr>
              <w:shd w:val="clear" w:color="auto" w:fill="FFFFFF"/>
              <w:rPr>
                <w:rFonts w:ascii="Times New Roman" w:hAnsi="Times New Roman"/>
                <w:lang w:val="uk-UA" w:eastAsia="uk-UA"/>
              </w:rPr>
            </w:pPr>
            <w:r w:rsidRPr="00D24F67">
              <w:rPr>
                <w:rFonts w:ascii="Times New Roman" w:hAnsi="Times New Roman"/>
                <w:lang w:val="uk-UA" w:eastAsia="uk-UA"/>
              </w:rPr>
              <w:t>Про результат внесення інформації до Реєстру осіб, які мають право на пільги, суб’єкт звернення повідомляється особисто під час звернення.</w:t>
            </w:r>
          </w:p>
        </w:tc>
      </w:tr>
    </w:tbl>
    <w:p w14:paraId="0A9FF1AE" w14:textId="77777777" w:rsidR="009B1A3B" w:rsidRPr="00D24F67" w:rsidRDefault="009B1A3B" w:rsidP="00B858C3">
      <w:pPr>
        <w:jc w:val="both"/>
        <w:rPr>
          <w:rFonts w:ascii="Times New Roman" w:hAnsi="Times New Roman"/>
          <w:lang w:val="uk-UA"/>
        </w:rPr>
      </w:pPr>
    </w:p>
    <w:sectPr w:rsidR="009B1A3B" w:rsidRPr="00D24F67" w:rsidSect="00DF33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A2E4A" w14:textId="77777777" w:rsidR="003B036D" w:rsidRDefault="003B036D" w:rsidP="002C0E76">
      <w:r>
        <w:separator/>
      </w:r>
    </w:p>
  </w:endnote>
  <w:endnote w:type="continuationSeparator" w:id="0">
    <w:p w14:paraId="5EF22052" w14:textId="77777777" w:rsidR="003B036D" w:rsidRDefault="003B036D"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8AAFE" w14:textId="77777777" w:rsidR="003B036D" w:rsidRDefault="003B036D" w:rsidP="002C0E76">
      <w:r>
        <w:separator/>
      </w:r>
    </w:p>
  </w:footnote>
  <w:footnote w:type="continuationSeparator" w:id="0">
    <w:p w14:paraId="725C2EE3" w14:textId="77777777" w:rsidR="003B036D" w:rsidRDefault="003B036D"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C0D63"/>
    <w:multiLevelType w:val="hybridMultilevel"/>
    <w:tmpl w:val="64EACE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7900B7E"/>
    <w:multiLevelType w:val="multilevel"/>
    <w:tmpl w:val="213C70E4"/>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5"/>
        <w:szCs w:val="15"/>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C5D1C69"/>
    <w:multiLevelType w:val="multilevel"/>
    <w:tmpl w:val="370C3E6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5"/>
        <w:szCs w:val="15"/>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EF1811"/>
    <w:multiLevelType w:val="hybridMultilevel"/>
    <w:tmpl w:val="D2B271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3E639B"/>
    <w:multiLevelType w:val="multilevel"/>
    <w:tmpl w:val="0BC011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5"/>
        <w:szCs w:val="15"/>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655911052">
    <w:abstractNumId w:val="8"/>
  </w:num>
  <w:num w:numId="2" w16cid:durableId="1809857699">
    <w:abstractNumId w:val="4"/>
  </w:num>
  <w:num w:numId="3" w16cid:durableId="841548641">
    <w:abstractNumId w:val="6"/>
  </w:num>
  <w:num w:numId="4" w16cid:durableId="1945569613">
    <w:abstractNumId w:val="5"/>
  </w:num>
  <w:num w:numId="5" w16cid:durableId="84738398">
    <w:abstractNumId w:val="0"/>
  </w:num>
  <w:num w:numId="6" w16cid:durableId="1921987026">
    <w:abstractNumId w:val="9"/>
    <w:lvlOverride w:ilvl="0">
      <w:startOverride w:val="1"/>
    </w:lvlOverride>
    <w:lvlOverride w:ilvl="1"/>
    <w:lvlOverride w:ilvl="2"/>
    <w:lvlOverride w:ilvl="3"/>
    <w:lvlOverride w:ilvl="4"/>
    <w:lvlOverride w:ilvl="5"/>
    <w:lvlOverride w:ilvl="6"/>
    <w:lvlOverride w:ilvl="7"/>
    <w:lvlOverride w:ilvl="8"/>
  </w:num>
  <w:num w:numId="7" w16cid:durableId="1729065636">
    <w:abstractNumId w:val="7"/>
  </w:num>
  <w:num w:numId="8" w16cid:durableId="1470827786">
    <w:abstractNumId w:val="2"/>
    <w:lvlOverride w:ilvl="0">
      <w:startOverride w:val="2"/>
    </w:lvlOverride>
    <w:lvlOverride w:ilvl="1"/>
    <w:lvlOverride w:ilvl="2"/>
    <w:lvlOverride w:ilvl="3"/>
    <w:lvlOverride w:ilvl="4"/>
    <w:lvlOverride w:ilvl="5"/>
    <w:lvlOverride w:ilvl="6"/>
    <w:lvlOverride w:ilvl="7"/>
    <w:lvlOverride w:ilvl="8"/>
  </w:num>
  <w:num w:numId="9" w16cid:durableId="1470245998">
    <w:abstractNumId w:val="3"/>
    <w:lvlOverride w:ilvl="0">
      <w:startOverride w:val="1"/>
    </w:lvlOverride>
    <w:lvlOverride w:ilvl="1"/>
    <w:lvlOverride w:ilvl="2"/>
    <w:lvlOverride w:ilvl="3"/>
    <w:lvlOverride w:ilvl="4"/>
    <w:lvlOverride w:ilvl="5"/>
    <w:lvlOverride w:ilvl="6"/>
    <w:lvlOverride w:ilvl="7"/>
    <w:lvlOverride w:ilvl="8"/>
  </w:num>
  <w:num w:numId="10" w16cid:durableId="2008091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3B"/>
    <w:rsid w:val="000047A3"/>
    <w:rsid w:val="00005CF5"/>
    <w:rsid w:val="000657AB"/>
    <w:rsid w:val="000A5604"/>
    <w:rsid w:val="000B46D8"/>
    <w:rsid w:val="000C3D9C"/>
    <w:rsid w:val="000D055E"/>
    <w:rsid w:val="000D27B6"/>
    <w:rsid w:val="000E6E31"/>
    <w:rsid w:val="000E760B"/>
    <w:rsid w:val="000F6276"/>
    <w:rsid w:val="00107651"/>
    <w:rsid w:val="00125189"/>
    <w:rsid w:val="00150DDE"/>
    <w:rsid w:val="00162D0F"/>
    <w:rsid w:val="00194746"/>
    <w:rsid w:val="001A3F96"/>
    <w:rsid w:val="00226500"/>
    <w:rsid w:val="002522C9"/>
    <w:rsid w:val="002601B2"/>
    <w:rsid w:val="00281CA2"/>
    <w:rsid w:val="002C0E76"/>
    <w:rsid w:val="002D3CAA"/>
    <w:rsid w:val="003513DD"/>
    <w:rsid w:val="0039094B"/>
    <w:rsid w:val="003A7B55"/>
    <w:rsid w:val="003B036D"/>
    <w:rsid w:val="003B5999"/>
    <w:rsid w:val="003D434F"/>
    <w:rsid w:val="003D5B0B"/>
    <w:rsid w:val="003E7B7F"/>
    <w:rsid w:val="003F31C5"/>
    <w:rsid w:val="00422F04"/>
    <w:rsid w:val="00464CE0"/>
    <w:rsid w:val="00472B58"/>
    <w:rsid w:val="00473EA2"/>
    <w:rsid w:val="004D3490"/>
    <w:rsid w:val="004E488F"/>
    <w:rsid w:val="004F1BFC"/>
    <w:rsid w:val="005151DD"/>
    <w:rsid w:val="00551951"/>
    <w:rsid w:val="00574ABA"/>
    <w:rsid w:val="0069562D"/>
    <w:rsid w:val="006A448D"/>
    <w:rsid w:val="006A5A37"/>
    <w:rsid w:val="00706F01"/>
    <w:rsid w:val="007144A5"/>
    <w:rsid w:val="00727B3A"/>
    <w:rsid w:val="007915C2"/>
    <w:rsid w:val="007B2C40"/>
    <w:rsid w:val="007C6B54"/>
    <w:rsid w:val="007D51AD"/>
    <w:rsid w:val="007F2832"/>
    <w:rsid w:val="007F3312"/>
    <w:rsid w:val="008009AA"/>
    <w:rsid w:val="00841FC1"/>
    <w:rsid w:val="0088106E"/>
    <w:rsid w:val="00891574"/>
    <w:rsid w:val="008A1BD7"/>
    <w:rsid w:val="008F7A08"/>
    <w:rsid w:val="00904FB1"/>
    <w:rsid w:val="00931C23"/>
    <w:rsid w:val="009562E0"/>
    <w:rsid w:val="00970996"/>
    <w:rsid w:val="009878D8"/>
    <w:rsid w:val="009B1A3B"/>
    <w:rsid w:val="00A608E2"/>
    <w:rsid w:val="00A71197"/>
    <w:rsid w:val="00A829D8"/>
    <w:rsid w:val="00B17E10"/>
    <w:rsid w:val="00B3237D"/>
    <w:rsid w:val="00B355A4"/>
    <w:rsid w:val="00B40E25"/>
    <w:rsid w:val="00B82118"/>
    <w:rsid w:val="00B858C3"/>
    <w:rsid w:val="00B8675A"/>
    <w:rsid w:val="00BA6056"/>
    <w:rsid w:val="00BD3490"/>
    <w:rsid w:val="00C83615"/>
    <w:rsid w:val="00CE1B4A"/>
    <w:rsid w:val="00CF4460"/>
    <w:rsid w:val="00D01B82"/>
    <w:rsid w:val="00D06BB6"/>
    <w:rsid w:val="00D24F67"/>
    <w:rsid w:val="00D32119"/>
    <w:rsid w:val="00D52438"/>
    <w:rsid w:val="00D71971"/>
    <w:rsid w:val="00D77628"/>
    <w:rsid w:val="00D94591"/>
    <w:rsid w:val="00D9697A"/>
    <w:rsid w:val="00DF3347"/>
    <w:rsid w:val="00E16FC9"/>
    <w:rsid w:val="00E37B4D"/>
    <w:rsid w:val="00E64595"/>
    <w:rsid w:val="00E7549F"/>
    <w:rsid w:val="00E946E6"/>
    <w:rsid w:val="00E97CA3"/>
    <w:rsid w:val="00EF38D8"/>
    <w:rsid w:val="00F46DB3"/>
    <w:rsid w:val="00F64B8E"/>
    <w:rsid w:val="00F670EB"/>
    <w:rsid w:val="00FD4E1F"/>
    <w:rsid w:val="00FE2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44690"/>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і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ab">
    <w:name w:val="Quote"/>
    <w:basedOn w:val="a"/>
    <w:next w:val="a"/>
    <w:link w:val="ac"/>
    <w:uiPriority w:val="29"/>
    <w:qFormat/>
    <w:rsid w:val="009B1A3B"/>
    <w:rPr>
      <w:i/>
    </w:rPr>
  </w:style>
  <w:style w:type="character" w:customStyle="1" w:styleId="ac">
    <w:name w:val="Цитата Знак"/>
    <w:basedOn w:val="a0"/>
    <w:link w:val="ab"/>
    <w:uiPriority w:val="29"/>
    <w:rsid w:val="009B1A3B"/>
    <w:rPr>
      <w:i/>
      <w:sz w:val="24"/>
      <w:szCs w:val="24"/>
    </w:rPr>
  </w:style>
  <w:style w:type="paragraph" w:styleId="ad">
    <w:name w:val="Intense Quote"/>
    <w:basedOn w:val="a"/>
    <w:next w:val="a"/>
    <w:link w:val="ae"/>
    <w:uiPriority w:val="30"/>
    <w:qFormat/>
    <w:rsid w:val="009B1A3B"/>
    <w:pPr>
      <w:ind w:left="720" w:right="720"/>
    </w:pPr>
    <w:rPr>
      <w:b/>
      <w:i/>
      <w:szCs w:val="22"/>
    </w:rPr>
  </w:style>
  <w:style w:type="character" w:customStyle="1" w:styleId="ae">
    <w:name w:val="Насичена цитата Знак"/>
    <w:basedOn w:val="a0"/>
    <w:link w:val="ad"/>
    <w:uiPriority w:val="30"/>
    <w:rsid w:val="009B1A3B"/>
    <w:rPr>
      <w:b/>
      <w:i/>
      <w:sz w:val="24"/>
    </w:rPr>
  </w:style>
  <w:style w:type="character" w:styleId="af">
    <w:name w:val="Subtle Emphasis"/>
    <w:uiPriority w:val="19"/>
    <w:qFormat/>
    <w:rsid w:val="009B1A3B"/>
    <w:rPr>
      <w:i/>
      <w:color w:val="5A5A5A" w:themeColor="text1" w:themeTint="A5"/>
    </w:rPr>
  </w:style>
  <w:style w:type="character" w:styleId="af0">
    <w:name w:val="Intense Emphasis"/>
    <w:basedOn w:val="a0"/>
    <w:uiPriority w:val="21"/>
    <w:qFormat/>
    <w:rsid w:val="009B1A3B"/>
    <w:rPr>
      <w:b/>
      <w:i/>
      <w:sz w:val="24"/>
      <w:szCs w:val="24"/>
      <w:u w:val="single"/>
    </w:rPr>
  </w:style>
  <w:style w:type="character" w:styleId="af1">
    <w:name w:val="Subtle Reference"/>
    <w:basedOn w:val="a0"/>
    <w:uiPriority w:val="31"/>
    <w:qFormat/>
    <w:rsid w:val="009B1A3B"/>
    <w:rPr>
      <w:sz w:val="24"/>
      <w:szCs w:val="24"/>
      <w:u w:val="single"/>
    </w:rPr>
  </w:style>
  <w:style w:type="character" w:styleId="af2">
    <w:name w:val="Intense Reference"/>
    <w:basedOn w:val="a0"/>
    <w:uiPriority w:val="32"/>
    <w:qFormat/>
    <w:rsid w:val="009B1A3B"/>
    <w:rPr>
      <w:b/>
      <w:sz w:val="24"/>
      <w:u w:val="single"/>
    </w:rPr>
  </w:style>
  <w:style w:type="character" w:styleId="af3">
    <w:name w:val="Book Title"/>
    <w:basedOn w:val="a0"/>
    <w:uiPriority w:val="33"/>
    <w:qFormat/>
    <w:rsid w:val="009B1A3B"/>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B1A3B"/>
    <w:pPr>
      <w:outlineLvl w:val="9"/>
    </w:pPr>
  </w:style>
  <w:style w:type="character" w:styleId="af5">
    <w:name w:val="Hyperlink"/>
    <w:basedOn w:val="a0"/>
    <w:uiPriority w:val="99"/>
    <w:unhideWhenUsed/>
    <w:rsid w:val="002C0E76"/>
    <w:rPr>
      <w:color w:val="0000FF" w:themeColor="hyperlink"/>
      <w:u w:val="single"/>
    </w:rPr>
  </w:style>
  <w:style w:type="paragraph" w:styleId="af6">
    <w:name w:val="header"/>
    <w:basedOn w:val="a"/>
    <w:link w:val="af7"/>
    <w:uiPriority w:val="99"/>
    <w:unhideWhenUsed/>
    <w:rsid w:val="002C0E76"/>
    <w:pPr>
      <w:tabs>
        <w:tab w:val="center" w:pos="4677"/>
        <w:tab w:val="right" w:pos="9355"/>
      </w:tabs>
    </w:pPr>
  </w:style>
  <w:style w:type="character" w:customStyle="1" w:styleId="af7">
    <w:name w:val="Верхній колонтитул Знак"/>
    <w:basedOn w:val="a0"/>
    <w:link w:val="af6"/>
    <w:uiPriority w:val="99"/>
    <w:rsid w:val="002C0E76"/>
    <w:rPr>
      <w:sz w:val="24"/>
      <w:szCs w:val="24"/>
    </w:rPr>
  </w:style>
  <w:style w:type="paragraph" w:styleId="af8">
    <w:name w:val="footer"/>
    <w:basedOn w:val="a"/>
    <w:link w:val="af9"/>
    <w:uiPriority w:val="99"/>
    <w:unhideWhenUsed/>
    <w:rsid w:val="002C0E76"/>
    <w:pPr>
      <w:tabs>
        <w:tab w:val="center" w:pos="4677"/>
        <w:tab w:val="right" w:pos="9355"/>
      </w:tabs>
    </w:pPr>
  </w:style>
  <w:style w:type="character" w:customStyle="1" w:styleId="af9">
    <w:name w:val="Нижній колонтитул Знак"/>
    <w:basedOn w:val="a0"/>
    <w:link w:val="af8"/>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character" w:customStyle="1" w:styleId="rvts23">
    <w:name w:val="rvts23"/>
    <w:basedOn w:val="a0"/>
    <w:rsid w:val="00194746"/>
    <w:rPr>
      <w:rFonts w:cs="Times New Roman"/>
    </w:rPr>
  </w:style>
  <w:style w:type="paragraph" w:styleId="afa">
    <w:name w:val="Balloon Text"/>
    <w:basedOn w:val="a"/>
    <w:link w:val="afb"/>
    <w:uiPriority w:val="99"/>
    <w:semiHidden/>
    <w:unhideWhenUsed/>
    <w:rsid w:val="00B3237D"/>
    <w:rPr>
      <w:rFonts w:ascii="Segoe UI" w:hAnsi="Segoe UI" w:cs="Segoe UI"/>
      <w:sz w:val="18"/>
      <w:szCs w:val="18"/>
    </w:rPr>
  </w:style>
  <w:style w:type="character" w:customStyle="1" w:styleId="afb">
    <w:name w:val="Текст у виносці Знак"/>
    <w:basedOn w:val="a0"/>
    <w:link w:val="afa"/>
    <w:uiPriority w:val="99"/>
    <w:semiHidden/>
    <w:rsid w:val="00B3237D"/>
    <w:rPr>
      <w:rFonts w:ascii="Segoe UI" w:hAnsi="Segoe UI" w:cs="Segoe UI"/>
      <w:sz w:val="18"/>
      <w:szCs w:val="18"/>
    </w:rPr>
  </w:style>
  <w:style w:type="character" w:styleId="afc">
    <w:name w:val="Unresolved Mention"/>
    <w:basedOn w:val="a0"/>
    <w:uiPriority w:val="99"/>
    <w:semiHidden/>
    <w:unhideWhenUsed/>
    <w:rsid w:val="00D24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06044">
      <w:bodyDiv w:val="1"/>
      <w:marLeft w:val="0"/>
      <w:marRight w:val="0"/>
      <w:marTop w:val="0"/>
      <w:marBottom w:val="0"/>
      <w:divBdr>
        <w:top w:val="none" w:sz="0" w:space="0" w:color="auto"/>
        <w:left w:val="none" w:sz="0" w:space="0" w:color="auto"/>
        <w:bottom w:val="none" w:sz="0" w:space="0" w:color="auto"/>
        <w:right w:val="none" w:sz="0" w:space="0" w:color="auto"/>
      </w:divBdr>
    </w:div>
    <w:div w:id="396826429">
      <w:bodyDiv w:val="1"/>
      <w:marLeft w:val="0"/>
      <w:marRight w:val="0"/>
      <w:marTop w:val="0"/>
      <w:marBottom w:val="0"/>
      <w:divBdr>
        <w:top w:val="none" w:sz="0" w:space="0" w:color="auto"/>
        <w:left w:val="none" w:sz="0" w:space="0" w:color="auto"/>
        <w:bottom w:val="none" w:sz="0" w:space="0" w:color="auto"/>
        <w:right w:val="none" w:sz="0" w:space="0" w:color="auto"/>
      </w:divBdr>
    </w:div>
    <w:div w:id="778640966">
      <w:bodyDiv w:val="1"/>
      <w:marLeft w:val="0"/>
      <w:marRight w:val="0"/>
      <w:marTop w:val="0"/>
      <w:marBottom w:val="0"/>
      <w:divBdr>
        <w:top w:val="none" w:sz="0" w:space="0" w:color="auto"/>
        <w:left w:val="none" w:sz="0" w:space="0" w:color="auto"/>
        <w:bottom w:val="none" w:sz="0" w:space="0" w:color="auto"/>
        <w:right w:val="none" w:sz="0" w:space="0" w:color="auto"/>
      </w:divBdr>
    </w:div>
    <w:div w:id="1204487114">
      <w:bodyDiv w:val="1"/>
      <w:marLeft w:val="0"/>
      <w:marRight w:val="0"/>
      <w:marTop w:val="0"/>
      <w:marBottom w:val="0"/>
      <w:divBdr>
        <w:top w:val="none" w:sz="0" w:space="0" w:color="auto"/>
        <w:left w:val="none" w:sz="0" w:space="0" w:color="auto"/>
        <w:bottom w:val="none" w:sz="0" w:space="0" w:color="auto"/>
        <w:right w:val="none" w:sz="0" w:space="0" w:color="auto"/>
      </w:divBdr>
    </w:div>
    <w:div w:id="1330136688">
      <w:bodyDiv w:val="1"/>
      <w:marLeft w:val="0"/>
      <w:marRight w:val="0"/>
      <w:marTop w:val="0"/>
      <w:marBottom w:val="0"/>
      <w:divBdr>
        <w:top w:val="none" w:sz="0" w:space="0" w:color="auto"/>
        <w:left w:val="none" w:sz="0" w:space="0" w:color="auto"/>
        <w:bottom w:val="none" w:sz="0" w:space="0" w:color="auto"/>
        <w:right w:val="none" w:sz="0" w:space="0" w:color="auto"/>
      </w:divBdr>
    </w:div>
    <w:div w:id="1505901709">
      <w:bodyDiv w:val="1"/>
      <w:marLeft w:val="0"/>
      <w:marRight w:val="0"/>
      <w:marTop w:val="0"/>
      <w:marBottom w:val="0"/>
      <w:divBdr>
        <w:top w:val="none" w:sz="0" w:space="0" w:color="auto"/>
        <w:left w:val="none" w:sz="0" w:space="0" w:color="auto"/>
        <w:bottom w:val="none" w:sz="0" w:space="0" w:color="auto"/>
        <w:right w:val="none" w:sz="0" w:space="0" w:color="auto"/>
      </w:divBdr>
    </w:div>
    <w:div w:id="1696467255">
      <w:bodyDiv w:val="1"/>
      <w:marLeft w:val="0"/>
      <w:marRight w:val="0"/>
      <w:marTop w:val="0"/>
      <w:marBottom w:val="0"/>
      <w:divBdr>
        <w:top w:val="none" w:sz="0" w:space="0" w:color="auto"/>
        <w:left w:val="none" w:sz="0" w:space="0" w:color="auto"/>
        <w:bottom w:val="none" w:sz="0" w:space="0" w:color="auto"/>
        <w:right w:val="none" w:sz="0" w:space="0" w:color="auto"/>
      </w:divBdr>
    </w:div>
    <w:div w:id="193724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tynivka-gromada.gov.ua/" TargetMode="External"/><Relationship Id="rId3" Type="http://schemas.openxmlformats.org/officeDocument/2006/relationships/settings" Target="settings.xml"/><Relationship Id="rId7" Type="http://schemas.openxmlformats.org/officeDocument/2006/relationships/hyperlink" Target="mailto:martynovkatsnap@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nap.martynivka-grom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6269</Words>
  <Characters>3574</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cnap-Boss</cp:lastModifiedBy>
  <cp:revision>13</cp:revision>
  <cp:lastPrinted>2023-01-26T11:40:00Z</cp:lastPrinted>
  <dcterms:created xsi:type="dcterms:W3CDTF">2023-07-05T08:28:00Z</dcterms:created>
  <dcterms:modified xsi:type="dcterms:W3CDTF">2024-09-27T06:49:00Z</dcterms:modified>
</cp:coreProperties>
</file>