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DF8DC5"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Default="00B72E3F" w:rsidP="00B72E3F">
      <w:pPr>
        <w:ind w:left="5670"/>
        <w:rPr>
          <w:rFonts w:ascii="Times New Roman" w:hAnsi="Times New Roman"/>
          <w:color w:val="000000" w:themeColor="text1"/>
          <w:sz w:val="28"/>
          <w:szCs w:val="28"/>
          <w:lang w:val="uk-UA" w:eastAsia="uk-UA"/>
        </w:rPr>
      </w:pPr>
      <w:r w:rsidRPr="00B72E3F">
        <w:rPr>
          <w:rFonts w:ascii="Times New Roman" w:hAnsi="Times New Roman"/>
          <w:color w:val="000000" w:themeColor="text1"/>
          <w:sz w:val="28"/>
          <w:szCs w:val="28"/>
          <w:lang w:val="uk-UA" w:eastAsia="uk-UA"/>
        </w:rPr>
        <w:t>28.01.2025 № 08-од</w:t>
      </w:r>
    </w:p>
    <w:p w14:paraId="277ECC69" w14:textId="77777777" w:rsidR="00B72E3F" w:rsidRPr="00EA4475" w:rsidRDefault="00B72E3F" w:rsidP="00B72E3F">
      <w:pPr>
        <w:ind w:left="5670"/>
        <w:rPr>
          <w:rFonts w:ascii="Times New Roman" w:hAnsi="Times New Roman"/>
          <w:color w:val="000000" w:themeColor="text1"/>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61F7CA9A" w14:textId="77777777" w:rsidR="00B72E3F" w:rsidRPr="00EA4475" w:rsidRDefault="00B72E3F" w:rsidP="005151DD">
      <w:pPr>
        <w:jc w:val="center"/>
        <w:rPr>
          <w:rFonts w:ascii="Times New Roman" w:hAnsi="Times New Roman"/>
          <w:b/>
          <w:u w:val="single"/>
          <w:lang w:val="uk-UA"/>
        </w:rPr>
      </w:pPr>
    </w:p>
    <w:p w14:paraId="2DCB79F0" w14:textId="5628454F"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001</w:t>
      </w:r>
      <w:r w:rsidR="00EE3873">
        <w:rPr>
          <w:rFonts w:ascii="Times New Roman" w:hAnsi="Times New Roman"/>
          <w:b/>
          <w:sz w:val="28"/>
          <w:szCs w:val="28"/>
          <w:u w:val="single"/>
          <w:lang w:val="uk-UA"/>
        </w:rPr>
        <w:t>17</w:t>
      </w:r>
    </w:p>
    <w:p w14:paraId="627C70FE" w14:textId="77777777" w:rsidR="00B72E3F" w:rsidRPr="00EA4475" w:rsidRDefault="00B72E3F" w:rsidP="005151DD">
      <w:pPr>
        <w:jc w:val="center"/>
        <w:rPr>
          <w:rFonts w:ascii="Times New Roman" w:hAnsi="Times New Roman"/>
          <w:b/>
          <w:u w:val="single"/>
          <w:lang w:val="uk-UA"/>
        </w:rPr>
      </w:pPr>
    </w:p>
    <w:p w14:paraId="477112FD" w14:textId="32D80B37" w:rsidR="008331E5" w:rsidRDefault="00B72E3F" w:rsidP="00B3565C">
      <w:pPr>
        <w:jc w:val="center"/>
        <w:rPr>
          <w:rFonts w:ascii="Times New Roman" w:hAnsi="Times New Roman"/>
          <w:b/>
          <w:sz w:val="32"/>
          <w:szCs w:val="32"/>
          <w:u w:val="single"/>
          <w:lang w:val="uk-UA"/>
        </w:rPr>
      </w:pPr>
      <w:r w:rsidRPr="00B72E3F">
        <w:rPr>
          <w:rFonts w:ascii="Times New Roman" w:hAnsi="Times New Roman"/>
          <w:b/>
          <w:sz w:val="32"/>
          <w:szCs w:val="32"/>
          <w:u w:val="single"/>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p w14:paraId="312AE88D" w14:textId="77777777" w:rsidR="00B72E3F" w:rsidRPr="00EA4475" w:rsidRDefault="00B72E3F"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EA4475">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918"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6491" w:type="dxa"/>
          </w:tcPr>
          <w:p w14:paraId="295B5777" w14:textId="55963794" w:rsidR="000E760B" w:rsidRPr="004B6610" w:rsidRDefault="000E760B" w:rsidP="000E760B">
            <w:pPr>
              <w:rPr>
                <w:rFonts w:ascii="Times New Roman" w:hAnsi="Times New Roman"/>
                <w:lang w:val="uk-UA"/>
              </w:rPr>
            </w:pPr>
            <w:r w:rsidRPr="004B6610">
              <w:rPr>
                <w:rFonts w:ascii="Times New Roman" w:hAnsi="Times New Roman"/>
                <w:lang w:val="uk-UA"/>
              </w:rPr>
              <w:t xml:space="preserve">39520 Полтавська область, Полтавський район, </w:t>
            </w:r>
            <w:r w:rsidR="00EA4475">
              <w:rPr>
                <w:rFonts w:ascii="Times New Roman" w:hAnsi="Times New Roman"/>
                <w:lang w:val="uk-UA"/>
              </w:rPr>
              <w:br/>
            </w:r>
            <w:r w:rsidRPr="004B6610">
              <w:rPr>
                <w:rFonts w:ascii="Times New Roman" w:hAnsi="Times New Roman"/>
                <w:lang w:val="uk-UA"/>
              </w:rPr>
              <w:t>с.</w:t>
            </w:r>
            <w:r w:rsidR="00EA4475">
              <w:rPr>
                <w:rFonts w:ascii="Times New Roman" w:hAnsi="Times New Roman"/>
                <w:lang w:val="uk-UA"/>
              </w:rPr>
              <w:t xml:space="preserve"> </w:t>
            </w:r>
            <w:proofErr w:type="spellStart"/>
            <w:r w:rsidRPr="004B6610">
              <w:rPr>
                <w:rFonts w:ascii="Times New Roman" w:hAnsi="Times New Roman"/>
                <w:lang w:val="uk-UA"/>
              </w:rPr>
              <w:t>Мартинівка</w:t>
            </w:r>
            <w:proofErr w:type="spellEnd"/>
            <w:r w:rsidRPr="004B6610">
              <w:rPr>
                <w:rFonts w:ascii="Times New Roman" w:hAnsi="Times New Roman"/>
                <w:lang w:val="uk-UA"/>
              </w:rPr>
              <w:t>,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EA4475">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918"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6491"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у </w:t>
            </w:r>
            <w:proofErr w:type="spellStart"/>
            <w:r w:rsidRPr="004B6610">
              <w:rPr>
                <w:rFonts w:ascii="Times New Roman" w:hAnsi="Times New Roman"/>
                <w:lang w:val="uk-UA"/>
              </w:rPr>
              <w:t>т.ч</w:t>
            </w:r>
            <w:proofErr w:type="spellEnd"/>
            <w:r w:rsidRPr="004B6610">
              <w:rPr>
                <w:rFonts w:ascii="Times New Roman" w:hAnsi="Times New Roman"/>
                <w:lang w:val="uk-UA"/>
              </w:rPr>
              <w:t>.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B72E3F" w14:paraId="0F9B7B90" w14:textId="77777777" w:rsidTr="00EA4475">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918"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6491"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545EB9" w:rsidP="00545EB9">
            <w:pPr>
              <w:widowControl w:val="0"/>
              <w:spacing w:line="256" w:lineRule="auto"/>
              <w:ind w:left="139"/>
              <w:rPr>
                <w:rFonts w:ascii="Times New Roman" w:eastAsia="Calibri" w:hAnsi="Times New Roman"/>
                <w:lang w:val="uk-UA"/>
              </w:rPr>
            </w:pPr>
            <w:hyperlink r:id="rId8" w:history="1">
              <w:r w:rsidRPr="004B6610">
                <w:rPr>
                  <w:rStyle w:val="af5"/>
                  <w:rFonts w:ascii="Times New Roman" w:eastAsia="Calibri" w:hAnsi="Times New Roman"/>
                  <w:lang w:val="uk-UA"/>
                </w:rPr>
                <w:t>martynovkatsnap@ukr.net</w:t>
              </w:r>
            </w:hyperlink>
          </w:p>
          <w:p w14:paraId="7F27F803" w14:textId="77777777" w:rsidR="00545EB9" w:rsidRPr="004B6610" w:rsidRDefault="00545EB9" w:rsidP="00545EB9">
            <w:pPr>
              <w:widowControl w:val="0"/>
              <w:spacing w:line="256" w:lineRule="auto"/>
              <w:ind w:left="139"/>
              <w:rPr>
                <w:rStyle w:val="af5"/>
                <w:rFonts w:ascii="Times New Roman" w:eastAsia="Calibri" w:hAnsi="Times New Roman"/>
                <w:lang w:val="uk-UA"/>
              </w:rPr>
            </w:pPr>
            <w:hyperlink r:id="rId9" w:history="1">
              <w:r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B72E3F"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4B6610" w:rsidRDefault="00BF11F0" w:rsidP="00F230F2">
            <w:pPr>
              <w:jc w:val="center"/>
              <w:rPr>
                <w:rFonts w:ascii="Times New Roman" w:hAnsi="Times New Roman"/>
                <w:lang w:val="uk-UA"/>
              </w:rPr>
            </w:pPr>
            <w:r w:rsidRPr="004B6610">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4B6610" w14:paraId="117A1F2B" w14:textId="77777777" w:rsidTr="00EA4475">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918"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6491" w:type="dxa"/>
          </w:tcPr>
          <w:p w14:paraId="72BB2B54" w14:textId="77777777"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54 а, м. Карлівка, 39500</w:t>
            </w:r>
          </w:p>
        </w:tc>
      </w:tr>
      <w:tr w:rsidR="009D0E81" w:rsidRPr="004B6610" w14:paraId="6287B455" w14:textId="77777777" w:rsidTr="00EA4475">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918"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4B6610" w:rsidRDefault="00BF11F0" w:rsidP="00BF11F0">
            <w:pPr>
              <w:widowControl w:val="0"/>
              <w:spacing w:line="256" w:lineRule="auto"/>
              <w:ind w:left="139"/>
              <w:rPr>
                <w:rFonts w:ascii="Times New Roman" w:hAnsi="Times New Roman"/>
                <w:color w:val="000000" w:themeColor="text1"/>
                <w:lang w:val="uk-UA"/>
              </w:rPr>
            </w:pPr>
            <w:r w:rsidRPr="004B6610">
              <w:rPr>
                <w:rFonts w:ascii="Times New Roman" w:hAnsi="Times New Roman"/>
                <w:color w:val="000000" w:themeColor="text1"/>
                <w:lang w:val="uk-UA"/>
              </w:rPr>
              <w:t>(05346) 24030</w:t>
            </w:r>
          </w:p>
          <w:p w14:paraId="14823714" w14:textId="69136F9F" w:rsidR="009D0E81" w:rsidRPr="004B6610" w:rsidRDefault="00BF11F0" w:rsidP="00BF11F0">
            <w:pPr>
              <w:widowControl w:val="0"/>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 xml:space="preserve">електронна адреса: </w:t>
            </w:r>
            <w:r w:rsidR="00523458" w:rsidRPr="008331E5">
              <w:rPr>
                <w:rStyle w:val="af5"/>
                <w:rFonts w:ascii="Times New Roman" w:eastAsia="Calibri" w:hAnsi="Times New Roman"/>
                <w:lang w:val="uk-UA"/>
              </w:rPr>
              <w:t>uppraci@adm-pl.gov.ua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EA4475" w:rsidRPr="00B72E3F" w14:paraId="03157BC8" w14:textId="77777777" w:rsidTr="00EA4475">
        <w:trPr>
          <w:trHeight w:val="618"/>
        </w:trPr>
        <w:tc>
          <w:tcPr>
            <w:tcW w:w="516" w:type="dxa"/>
          </w:tcPr>
          <w:p w14:paraId="0065A229" w14:textId="77777777" w:rsidR="00EA4475" w:rsidRPr="004B6610" w:rsidRDefault="00EA4475" w:rsidP="00EA4475">
            <w:pPr>
              <w:rPr>
                <w:rFonts w:ascii="Times New Roman" w:hAnsi="Times New Roman"/>
                <w:lang w:val="uk-UA"/>
              </w:rPr>
            </w:pPr>
            <w:r w:rsidRPr="004B6610">
              <w:rPr>
                <w:rFonts w:ascii="Times New Roman" w:hAnsi="Times New Roman"/>
                <w:lang w:val="uk-UA"/>
              </w:rPr>
              <w:t xml:space="preserve"> 6.</w:t>
            </w:r>
          </w:p>
        </w:tc>
        <w:tc>
          <w:tcPr>
            <w:tcW w:w="2918" w:type="dxa"/>
          </w:tcPr>
          <w:p w14:paraId="560AA149" w14:textId="1FDE185E" w:rsidR="00EA4475" w:rsidRPr="004B6610" w:rsidRDefault="00EA4475" w:rsidP="00EA4475">
            <w:pPr>
              <w:rPr>
                <w:rFonts w:ascii="Times New Roman" w:hAnsi="Times New Roman"/>
                <w:lang w:val="uk-UA"/>
              </w:rPr>
            </w:pPr>
            <w:r w:rsidRPr="008331E5">
              <w:rPr>
                <w:rFonts w:ascii="Times New Roman" w:hAnsi="Times New Roman"/>
                <w:lang w:val="uk-UA"/>
              </w:rPr>
              <w:t>Укази Президента України</w:t>
            </w:r>
          </w:p>
        </w:tc>
        <w:tc>
          <w:tcPr>
            <w:tcW w:w="6491" w:type="dxa"/>
          </w:tcPr>
          <w:p w14:paraId="70DA55AB" w14:textId="5386E766" w:rsidR="00EA4475" w:rsidRPr="001249C8" w:rsidRDefault="00EA4475" w:rsidP="00EA4475">
            <w:pPr>
              <w:spacing w:line="256" w:lineRule="auto"/>
              <w:ind w:left="139"/>
              <w:rPr>
                <w:rFonts w:ascii="Times New Roman" w:hAnsi="Times New Roman"/>
                <w:color w:val="000000" w:themeColor="text1"/>
                <w:lang w:val="uk-UA"/>
              </w:rPr>
            </w:pPr>
            <w:r w:rsidRPr="00EA4475">
              <w:rPr>
                <w:rFonts w:ascii="Times New Roman" w:hAnsi="Times New Roman"/>
                <w:color w:val="000000" w:themeColor="text1"/>
                <w:lang w:val="uk-UA"/>
              </w:rPr>
              <w:t>Закони України ,,Про реабілітацію осіб з інвалідністю в Україні” від 06.10.2005 № 2961-IV, ,,Про гуманітарну допомогу” від 22.10.1999 № 1192-XIV, ,,Про основи соціальної захищеності осіб з інвалідністю в Україні” від 21.03.1991 № 875-XII</w:t>
            </w:r>
          </w:p>
        </w:tc>
      </w:tr>
      <w:tr w:rsidR="00EA4475" w:rsidRPr="00B72E3F" w14:paraId="6D8B7057" w14:textId="77777777" w:rsidTr="00EA4475">
        <w:trPr>
          <w:trHeight w:val="649"/>
        </w:trPr>
        <w:tc>
          <w:tcPr>
            <w:tcW w:w="516" w:type="dxa"/>
          </w:tcPr>
          <w:p w14:paraId="6A3A6878" w14:textId="77777777" w:rsidR="00EA4475" w:rsidRPr="004B6610" w:rsidRDefault="00EA4475" w:rsidP="00EA4475">
            <w:pPr>
              <w:rPr>
                <w:rFonts w:ascii="Times New Roman" w:hAnsi="Times New Roman"/>
                <w:lang w:val="uk-UA"/>
              </w:rPr>
            </w:pPr>
            <w:r w:rsidRPr="004B6610">
              <w:rPr>
                <w:rFonts w:ascii="Times New Roman" w:hAnsi="Times New Roman"/>
                <w:lang w:val="uk-UA"/>
              </w:rPr>
              <w:t xml:space="preserve"> 7.</w:t>
            </w:r>
          </w:p>
        </w:tc>
        <w:tc>
          <w:tcPr>
            <w:tcW w:w="2918" w:type="dxa"/>
          </w:tcPr>
          <w:p w14:paraId="5DC6A201" w14:textId="77777777" w:rsidR="00EA4475" w:rsidRPr="004B6610" w:rsidRDefault="00EA4475" w:rsidP="00EA4475">
            <w:pPr>
              <w:rPr>
                <w:rFonts w:ascii="Times New Roman" w:hAnsi="Times New Roman"/>
                <w:lang w:val="uk-UA"/>
              </w:rPr>
            </w:pPr>
            <w:r w:rsidRPr="004B6610">
              <w:rPr>
                <w:rFonts w:ascii="Times New Roman" w:hAnsi="Times New Roman"/>
                <w:lang w:val="uk-UA"/>
              </w:rPr>
              <w:t>Акти Кабінету Міністрів України</w:t>
            </w:r>
          </w:p>
        </w:tc>
        <w:tc>
          <w:tcPr>
            <w:tcW w:w="6491" w:type="dxa"/>
          </w:tcPr>
          <w:p w14:paraId="6F09FF13" w14:textId="796828F1" w:rsidR="00EA4475" w:rsidRPr="00EA4475" w:rsidRDefault="00EA4475" w:rsidP="00EA4475">
            <w:pPr>
              <w:spacing w:line="256" w:lineRule="auto"/>
              <w:ind w:left="139"/>
              <w:rPr>
                <w:rFonts w:ascii="Times New Roman" w:hAnsi="Times New Roman"/>
                <w:color w:val="000000" w:themeColor="text1"/>
                <w:lang w:val="uk-UA"/>
              </w:rPr>
            </w:pPr>
            <w:r w:rsidRPr="00EA4475">
              <w:rPr>
                <w:rFonts w:ascii="Times New Roman" w:hAnsi="Times New Roman"/>
                <w:color w:val="000000" w:themeColor="text1"/>
                <w:lang w:val="uk-UA"/>
              </w:rPr>
              <w:t xml:space="preserve">Постанова Кабінету Міністрів України від 19.07.2006                    № 999 „Про затвердження Порядку забезпечення осіб з інвалідністю автомобілями” </w:t>
            </w:r>
          </w:p>
        </w:tc>
      </w:tr>
      <w:tr w:rsidR="00EA4475" w:rsidRPr="00B72E3F" w14:paraId="15D2A4A2" w14:textId="77777777" w:rsidTr="00EA4475">
        <w:trPr>
          <w:trHeight w:val="274"/>
        </w:trPr>
        <w:tc>
          <w:tcPr>
            <w:tcW w:w="516" w:type="dxa"/>
          </w:tcPr>
          <w:p w14:paraId="19619DF0" w14:textId="77777777" w:rsidR="00EA4475" w:rsidRPr="004B6610" w:rsidRDefault="00EA4475" w:rsidP="00EA4475">
            <w:pPr>
              <w:rPr>
                <w:rFonts w:ascii="Times New Roman" w:hAnsi="Times New Roman"/>
                <w:lang w:val="uk-UA"/>
              </w:rPr>
            </w:pPr>
            <w:r w:rsidRPr="004B6610">
              <w:rPr>
                <w:rFonts w:ascii="Times New Roman" w:hAnsi="Times New Roman"/>
                <w:lang w:val="uk-UA"/>
              </w:rPr>
              <w:t xml:space="preserve"> 8.</w:t>
            </w:r>
          </w:p>
        </w:tc>
        <w:tc>
          <w:tcPr>
            <w:tcW w:w="2918" w:type="dxa"/>
            <w:vAlign w:val="center"/>
          </w:tcPr>
          <w:p w14:paraId="50F4BC0E" w14:textId="77777777" w:rsidR="00EA4475" w:rsidRPr="004B6610" w:rsidRDefault="00EA4475" w:rsidP="00EA4475">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6491" w:type="dxa"/>
          </w:tcPr>
          <w:p w14:paraId="2B3E731B" w14:textId="74A2A163" w:rsidR="00EA4475" w:rsidRPr="001249C8" w:rsidRDefault="00EA4475" w:rsidP="00EA4475">
            <w:pPr>
              <w:spacing w:line="256" w:lineRule="auto"/>
              <w:ind w:left="139"/>
              <w:rPr>
                <w:rFonts w:ascii="Times New Roman" w:hAnsi="Times New Roman"/>
                <w:color w:val="000000" w:themeColor="text1"/>
                <w:lang w:val="uk-UA"/>
              </w:rPr>
            </w:pPr>
            <w:r w:rsidRPr="00EA4475">
              <w:rPr>
                <w:rFonts w:ascii="Times New Roman" w:hAnsi="Times New Roman"/>
                <w:color w:val="000000" w:themeColor="text1"/>
                <w:lang w:val="uk-UA"/>
              </w:rPr>
              <w:t xml:space="preserve">Наказ Міністерства соціальної політики України від 29.03.2021 № 153 „Про затвердження форм документів щодо забезпечення автомобілями осіб з інвалідністю та </w:t>
            </w:r>
            <w:r w:rsidRPr="00EA4475">
              <w:rPr>
                <w:rFonts w:ascii="Times New Roman" w:hAnsi="Times New Roman"/>
                <w:color w:val="000000" w:themeColor="text1"/>
                <w:lang w:val="uk-UA"/>
              </w:rPr>
              <w:lastRenderedPageBreak/>
              <w:t xml:space="preserve">дітей з </w:t>
            </w:r>
            <w:r w:rsidRPr="00EA4475">
              <w:rPr>
                <w:rFonts w:ascii="Times New Roman" w:hAnsi="Times New Roman"/>
                <w:color w:val="000000" w:themeColor="text1"/>
                <w:lang w:val="uk-UA"/>
              </w:rPr>
              <w:t>інвалідністю</w:t>
            </w:r>
            <w:r w:rsidRPr="00EA4475">
              <w:rPr>
                <w:rFonts w:ascii="Times New Roman" w:hAnsi="Times New Roman"/>
                <w:color w:val="000000" w:themeColor="text1"/>
                <w:lang w:val="uk-UA"/>
              </w:rPr>
              <w:t>”, зареєстрований в Міністерстві юстиції України 12.05.2021 за № 632/36254</w:t>
            </w:r>
          </w:p>
        </w:tc>
      </w:tr>
      <w:tr w:rsidR="000E0A99" w:rsidRPr="00B72E3F" w14:paraId="675007D0" w14:textId="77777777" w:rsidTr="00EA4475">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lastRenderedPageBreak/>
              <w:t xml:space="preserve"> 9.</w:t>
            </w:r>
          </w:p>
        </w:tc>
        <w:tc>
          <w:tcPr>
            <w:tcW w:w="2918"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77777777" w:rsidR="00BD3490" w:rsidRPr="004B6610" w:rsidRDefault="00BD3490" w:rsidP="00BD3490">
            <w:pPr>
              <w:rPr>
                <w:rFonts w:ascii="Times New Roman" w:hAnsi="Times New Roman"/>
                <w:b/>
                <w:lang w:val="uk-UA"/>
              </w:rPr>
            </w:pPr>
            <w:r w:rsidRPr="004B6610">
              <w:rPr>
                <w:rFonts w:ascii="Times New Roman" w:hAnsi="Times New Roman"/>
                <w:b/>
                <w:lang w:val="uk-UA"/>
              </w:rPr>
              <w:t xml:space="preserve">                                     Умови отримання адміністративної послуги</w:t>
            </w:r>
          </w:p>
        </w:tc>
      </w:tr>
      <w:tr w:rsidR="00523458" w:rsidRPr="00B72E3F" w14:paraId="5112B644" w14:textId="77777777" w:rsidTr="00EA4475">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918" w:type="dxa"/>
          </w:tcPr>
          <w:p w14:paraId="60B833F9" w14:textId="77777777" w:rsidR="00523458" w:rsidRPr="004B6610" w:rsidRDefault="00523458" w:rsidP="00523458">
            <w:pPr>
              <w:rPr>
                <w:rFonts w:ascii="Times New Roman" w:hAnsi="Times New Roman"/>
                <w:lang w:val="uk-UA"/>
              </w:rPr>
            </w:pPr>
            <w:r w:rsidRPr="004B6610">
              <w:rPr>
                <w:rFonts w:ascii="Times New Roman" w:hAnsi="Times New Roman"/>
                <w:lang w:val="uk-UA"/>
              </w:rPr>
              <w:t>Підстава для одержання адміністративної послуги</w:t>
            </w:r>
          </w:p>
        </w:tc>
        <w:tc>
          <w:tcPr>
            <w:tcW w:w="6491" w:type="dxa"/>
          </w:tcPr>
          <w:p w14:paraId="26F6471C" w14:textId="4EB41BB0" w:rsidR="00523458" w:rsidRPr="004B6610" w:rsidRDefault="00EA4475" w:rsidP="00523458">
            <w:pPr>
              <w:ind w:firstLine="170"/>
              <w:jc w:val="both"/>
              <w:rPr>
                <w:rFonts w:ascii="Times New Roman" w:hAnsi="Times New Roman"/>
                <w:lang w:val="uk-UA"/>
              </w:rPr>
            </w:pPr>
            <w:r w:rsidRPr="00EA4475">
              <w:rPr>
                <w:rFonts w:ascii="Times New Roman" w:hAnsi="Times New Roman"/>
                <w:lang w:val="uk-UA"/>
              </w:rPr>
              <w:t>Наявність інвалідності в особи , зокрема дитини після досягнення нею п’ятирічного віку</w:t>
            </w:r>
          </w:p>
        </w:tc>
      </w:tr>
      <w:tr w:rsidR="00523458" w:rsidRPr="00B72E3F" w14:paraId="56C53FA9" w14:textId="77777777" w:rsidTr="00EA4475">
        <w:trPr>
          <w:trHeight w:val="613"/>
        </w:trPr>
        <w:tc>
          <w:tcPr>
            <w:tcW w:w="516" w:type="dxa"/>
          </w:tcPr>
          <w:p w14:paraId="55E7384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11.</w:t>
            </w:r>
          </w:p>
        </w:tc>
        <w:tc>
          <w:tcPr>
            <w:tcW w:w="2918" w:type="dxa"/>
          </w:tcPr>
          <w:p w14:paraId="2266D303" w14:textId="77777777" w:rsidR="00523458" w:rsidRPr="004B6610" w:rsidRDefault="00523458" w:rsidP="00523458">
            <w:pPr>
              <w:rPr>
                <w:rFonts w:ascii="Times New Roman" w:hAnsi="Times New Roman"/>
                <w:lang w:val="uk-UA"/>
              </w:rPr>
            </w:pPr>
            <w:r w:rsidRPr="004B6610">
              <w:rPr>
                <w:rFonts w:ascii="Times New Roman" w:hAnsi="Times New Roman"/>
                <w:lang w:val="uk-UA"/>
              </w:rPr>
              <w:t>Перелік необхідних документів</w:t>
            </w:r>
          </w:p>
        </w:tc>
        <w:tc>
          <w:tcPr>
            <w:tcW w:w="6491" w:type="dxa"/>
          </w:tcPr>
          <w:p w14:paraId="72F335D0"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Для отримання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для взяття на облік для забезпечення осіб з інвалідністю та дітей з інвалідністю автомобілем особи з інвалідністю, законні представники недієздатних осіб з інвалідністю, дітей з інвалідністю до заяви, форма якої затверджується Наказом № 153, додають:</w:t>
            </w:r>
          </w:p>
          <w:p w14:paraId="77646FE9"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копію довідки МСЕК/ витяг із рішення експертної команди з оцінювання повсякденного функціонування особи про групу та причину інвалідності, а для дітей з інвалідністю – копію медичного висновку;</w:t>
            </w:r>
          </w:p>
          <w:p w14:paraId="63262784"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14:paraId="49C6E61E"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відомості, що містяться у свідоцтві про народження (для дитини з інвалідністю), шляхом отримання інформації про державну реєстрацію народження дитини з Державного реєстру актів цивільного стану громадян або копія свідоцтва про народження дитини у разі відсутності зазначеної інформації у такому Реєстрі;</w:t>
            </w:r>
          </w:p>
          <w:p w14:paraId="6E76EDB4"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(у разі відсутності технічної можливості отримання відповідної інформації з банку даних). Якщо наявна технічна можливість отримати відомості про реєстраційний номер облікової картки платника податків з банку даних, такий документ до заяви не додається, а відповідні відомості отримуються шляхом надсилання інформаційного запиту до інформаційних систем ДПС;</w:t>
            </w:r>
          </w:p>
          <w:p w14:paraId="638A064E"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витяг з реєстру територіальної громади (роздруковується посадовою особою органу з питань соціального захисту населення), що підтверджує відомості про місце проживання (перебування) особи або інформацію про відсутність таких відомостей про члена сім’ї, іншої особи, яким передається право користування автомобілем;</w:t>
            </w:r>
          </w:p>
          <w:p w14:paraId="4120B82D"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 xml:space="preserve">Для осіб з інвалідністю I, II і III групи з числа учасників ліквідації наслідків аварії на Чорнобильській АЕС та </w:t>
            </w:r>
            <w:r w:rsidRPr="00EA4475">
              <w:rPr>
                <w:rFonts w:ascii="Times New Roman" w:hAnsi="Times New Roman"/>
                <w:lang w:val="uk-UA"/>
              </w:rPr>
              <w:lastRenderedPageBreak/>
              <w:t>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14:paraId="1F466806"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p>
          <w:p w14:paraId="6B116134" w14:textId="77777777" w:rsidR="00EA4475" w:rsidRPr="00EA4475" w:rsidRDefault="00EA4475" w:rsidP="00EA4475">
            <w:pPr>
              <w:ind w:firstLine="170"/>
              <w:jc w:val="both"/>
              <w:rPr>
                <w:rFonts w:ascii="Times New Roman" w:hAnsi="Times New Roman"/>
                <w:lang w:val="uk-UA"/>
              </w:rPr>
            </w:pPr>
            <w:r w:rsidRPr="00EA4475">
              <w:rPr>
                <w:rFonts w:ascii="Times New Roman" w:hAnsi="Times New Roman"/>
                <w:lang w:val="uk-UA"/>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14:paraId="2B938E42" w14:textId="14CAFC7B" w:rsidR="00523458" w:rsidRPr="004B6610" w:rsidRDefault="00EA4475" w:rsidP="00EA4475">
            <w:pPr>
              <w:ind w:firstLine="170"/>
              <w:jc w:val="both"/>
              <w:rPr>
                <w:rFonts w:ascii="Times New Roman" w:hAnsi="Times New Roman"/>
                <w:lang w:val="uk-UA"/>
              </w:rPr>
            </w:pPr>
            <w:r w:rsidRPr="00EA4475">
              <w:rPr>
                <w:rFonts w:ascii="Times New Roman" w:hAnsi="Times New Roman"/>
                <w:lang w:val="uk-UA"/>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B858C3" w:rsidRPr="00B72E3F" w14:paraId="6E4A4DF7" w14:textId="77777777" w:rsidTr="00EA4475">
        <w:trPr>
          <w:trHeight w:val="557"/>
        </w:trPr>
        <w:tc>
          <w:tcPr>
            <w:tcW w:w="516" w:type="dxa"/>
          </w:tcPr>
          <w:p w14:paraId="68280D62" w14:textId="77777777" w:rsidR="00B858C3" w:rsidRPr="004B6610" w:rsidRDefault="004874F7" w:rsidP="00B858C3">
            <w:pPr>
              <w:jc w:val="both"/>
              <w:rPr>
                <w:rFonts w:ascii="Times New Roman" w:hAnsi="Times New Roman"/>
                <w:lang w:val="uk-UA"/>
              </w:rPr>
            </w:pPr>
            <w:r w:rsidRPr="004B6610">
              <w:rPr>
                <w:rFonts w:ascii="Times New Roman" w:hAnsi="Times New Roman"/>
                <w:lang w:val="uk-UA"/>
              </w:rPr>
              <w:lastRenderedPageBreak/>
              <w:t>12</w:t>
            </w:r>
            <w:r w:rsidR="00B858C3" w:rsidRPr="004B6610">
              <w:rPr>
                <w:rFonts w:ascii="Times New Roman" w:hAnsi="Times New Roman"/>
                <w:lang w:val="uk-UA"/>
              </w:rPr>
              <w:t>.</w:t>
            </w:r>
          </w:p>
        </w:tc>
        <w:tc>
          <w:tcPr>
            <w:tcW w:w="2918" w:type="dxa"/>
          </w:tcPr>
          <w:p w14:paraId="63966462"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6491" w:type="dxa"/>
          </w:tcPr>
          <w:p w14:paraId="4C883010" w14:textId="77777777" w:rsidR="00EA4475" w:rsidRPr="00EA4475" w:rsidRDefault="00EA4475" w:rsidP="00EA4475">
            <w:pPr>
              <w:jc w:val="both"/>
              <w:rPr>
                <w:rFonts w:ascii="Times New Roman" w:hAnsi="Times New Roman"/>
                <w:lang w:val="uk-UA"/>
              </w:rPr>
            </w:pPr>
            <w:r w:rsidRPr="00EA4475">
              <w:rPr>
                <w:rFonts w:ascii="Times New Roman" w:hAnsi="Times New Roman"/>
                <w:lang w:val="uk-UA"/>
              </w:rPr>
              <w:t>Заява та необхідні документи подаються суб’єкту надання адміністративної послуги:</w:t>
            </w:r>
          </w:p>
          <w:p w14:paraId="1FA8B127" w14:textId="77777777" w:rsidR="00EA4475" w:rsidRPr="00EA4475" w:rsidRDefault="00EA4475" w:rsidP="00EA4475">
            <w:pPr>
              <w:jc w:val="both"/>
              <w:rPr>
                <w:rFonts w:ascii="Times New Roman" w:hAnsi="Times New Roman"/>
                <w:lang w:val="uk-UA"/>
              </w:rPr>
            </w:pPr>
            <w:r w:rsidRPr="00EA4475">
              <w:rPr>
                <w:rFonts w:ascii="Times New Roman" w:hAnsi="Times New Roman"/>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27BB136" w14:textId="25A0E8C1" w:rsidR="00B858C3" w:rsidRPr="004B6610" w:rsidRDefault="00EA4475" w:rsidP="00EA4475">
            <w:pPr>
              <w:jc w:val="both"/>
              <w:rPr>
                <w:rFonts w:ascii="Times New Roman" w:hAnsi="Times New Roman"/>
                <w:lang w:val="uk-UA"/>
              </w:rPr>
            </w:pPr>
            <w:r w:rsidRPr="00EA4475">
              <w:rPr>
                <w:rFonts w:ascii="Times New Roman" w:hAnsi="Times New Roman"/>
                <w:lang w:val="uk-UA"/>
              </w:rPr>
              <w:t xml:space="preserve">поштою або в електронній формі через офіційний веб-сайт </w:t>
            </w:r>
            <w:proofErr w:type="spellStart"/>
            <w:r w:rsidRPr="00EA4475">
              <w:rPr>
                <w:rFonts w:ascii="Times New Roman" w:hAnsi="Times New Roman"/>
                <w:lang w:val="uk-UA"/>
              </w:rPr>
              <w:t>Мінсоцполітики</w:t>
            </w:r>
            <w:proofErr w:type="spellEnd"/>
            <w:r w:rsidRPr="00EA4475">
              <w:rPr>
                <w:rFonts w:ascii="Times New Roman" w:hAnsi="Times New Roman"/>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858C3" w:rsidRPr="004B6610" w14:paraId="5586EE7D" w14:textId="77777777" w:rsidTr="00EA4475">
        <w:trPr>
          <w:trHeight w:val="486"/>
        </w:trPr>
        <w:tc>
          <w:tcPr>
            <w:tcW w:w="516" w:type="dxa"/>
          </w:tcPr>
          <w:p w14:paraId="339DE568" w14:textId="77777777" w:rsidR="00B858C3" w:rsidRPr="004B6610" w:rsidRDefault="004874F7" w:rsidP="00B858C3">
            <w:pPr>
              <w:jc w:val="both"/>
              <w:rPr>
                <w:rFonts w:ascii="Times New Roman" w:hAnsi="Times New Roman"/>
                <w:lang w:val="uk-UA"/>
              </w:rPr>
            </w:pPr>
            <w:r w:rsidRPr="004B6610">
              <w:rPr>
                <w:rFonts w:ascii="Times New Roman" w:hAnsi="Times New Roman"/>
                <w:lang w:val="uk-UA"/>
              </w:rPr>
              <w:t>13</w:t>
            </w:r>
            <w:r w:rsidR="00B858C3" w:rsidRPr="004B6610">
              <w:rPr>
                <w:rFonts w:ascii="Times New Roman" w:hAnsi="Times New Roman"/>
                <w:lang w:val="uk-UA"/>
              </w:rPr>
              <w:t>.</w:t>
            </w:r>
          </w:p>
        </w:tc>
        <w:tc>
          <w:tcPr>
            <w:tcW w:w="2918" w:type="dxa"/>
          </w:tcPr>
          <w:p w14:paraId="4B76972E"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6491" w:type="dxa"/>
          </w:tcPr>
          <w:p w14:paraId="1F9295BB" w14:textId="77777777" w:rsidR="00B858C3" w:rsidRPr="004B6610" w:rsidRDefault="00BF11F0" w:rsidP="00B858C3">
            <w:pPr>
              <w:jc w:val="both"/>
              <w:rPr>
                <w:rFonts w:ascii="Times New Roman" w:hAnsi="Times New Roman"/>
                <w:lang w:val="uk-UA"/>
              </w:rPr>
            </w:pPr>
            <w:r w:rsidRPr="004B6610">
              <w:rPr>
                <w:rFonts w:ascii="Times New Roman" w:hAnsi="Times New Roman"/>
                <w:lang w:val="uk-UA"/>
              </w:rPr>
              <w:t>Адміністративна послуга надається безоплатно</w:t>
            </w:r>
          </w:p>
        </w:tc>
      </w:tr>
      <w:tr w:rsidR="006A61CC" w:rsidRPr="004B6610" w14:paraId="7F4E544F" w14:textId="77777777" w:rsidTr="00EA4475">
        <w:trPr>
          <w:trHeight w:val="334"/>
        </w:trPr>
        <w:tc>
          <w:tcPr>
            <w:tcW w:w="516" w:type="dxa"/>
          </w:tcPr>
          <w:p w14:paraId="34781D28" w14:textId="77777777" w:rsidR="006A61CC" w:rsidRPr="004B6610" w:rsidRDefault="006A61CC" w:rsidP="006A61CC">
            <w:pPr>
              <w:jc w:val="both"/>
              <w:rPr>
                <w:rFonts w:ascii="Times New Roman" w:hAnsi="Times New Roman"/>
                <w:lang w:val="uk-UA"/>
              </w:rPr>
            </w:pPr>
            <w:r w:rsidRPr="004B6610">
              <w:rPr>
                <w:rFonts w:ascii="Times New Roman" w:hAnsi="Times New Roman"/>
                <w:lang w:val="uk-UA"/>
              </w:rPr>
              <w:t>14.</w:t>
            </w:r>
          </w:p>
        </w:tc>
        <w:tc>
          <w:tcPr>
            <w:tcW w:w="2918" w:type="dxa"/>
          </w:tcPr>
          <w:p w14:paraId="7F036902"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Строк надання </w:t>
            </w:r>
          </w:p>
        </w:tc>
        <w:tc>
          <w:tcPr>
            <w:tcW w:w="6491" w:type="dxa"/>
          </w:tcPr>
          <w:p w14:paraId="40E07DFE" w14:textId="6D66E8FE" w:rsidR="006A61CC" w:rsidRPr="004B6610" w:rsidRDefault="00EA4475" w:rsidP="001249C8">
            <w:pPr>
              <w:jc w:val="both"/>
              <w:rPr>
                <w:rFonts w:ascii="Times New Roman" w:hAnsi="Times New Roman"/>
                <w:lang w:val="uk-UA"/>
              </w:rPr>
            </w:pPr>
            <w:r w:rsidRPr="00EA4475">
              <w:rPr>
                <w:rFonts w:ascii="Times New Roman" w:hAnsi="Times New Roman"/>
                <w:lang w:val="uk-UA"/>
              </w:rPr>
              <w:t>Після надходження заяви з необхідними документами до органу соціального захисту населення в триденний строк особі з інвалідністю надається направлення до лікувально-профілактичного закладу для проходження медичного огляду та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p>
        </w:tc>
      </w:tr>
      <w:tr w:rsidR="006A61CC" w:rsidRPr="00EA4475" w14:paraId="49EBB77D" w14:textId="77777777" w:rsidTr="00EA4475">
        <w:trPr>
          <w:trHeight w:val="543"/>
        </w:trPr>
        <w:tc>
          <w:tcPr>
            <w:tcW w:w="516" w:type="dxa"/>
          </w:tcPr>
          <w:p w14:paraId="7B054F22" w14:textId="77777777" w:rsidR="006A61CC" w:rsidRPr="004B6610" w:rsidRDefault="006A61CC" w:rsidP="006A61CC">
            <w:pPr>
              <w:jc w:val="both"/>
              <w:rPr>
                <w:rFonts w:ascii="Times New Roman" w:hAnsi="Times New Roman"/>
                <w:lang w:val="uk-UA"/>
              </w:rPr>
            </w:pPr>
            <w:r w:rsidRPr="004B6610">
              <w:rPr>
                <w:rFonts w:ascii="Times New Roman" w:hAnsi="Times New Roman"/>
                <w:lang w:val="uk-UA"/>
              </w:rPr>
              <w:t>15.</w:t>
            </w:r>
          </w:p>
        </w:tc>
        <w:tc>
          <w:tcPr>
            <w:tcW w:w="2918" w:type="dxa"/>
          </w:tcPr>
          <w:p w14:paraId="15B9D60C"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6491" w:type="dxa"/>
          </w:tcPr>
          <w:p w14:paraId="1E148E6D" w14:textId="77777777" w:rsidR="00EA4475" w:rsidRPr="00EA4475" w:rsidRDefault="00EA4475" w:rsidP="00EA4475">
            <w:pPr>
              <w:jc w:val="both"/>
              <w:rPr>
                <w:rFonts w:ascii="Times New Roman" w:hAnsi="Times New Roman"/>
                <w:lang w:val="uk-UA"/>
              </w:rPr>
            </w:pPr>
            <w:r w:rsidRPr="00EA4475">
              <w:rPr>
                <w:rFonts w:ascii="Times New Roman" w:hAnsi="Times New Roman"/>
                <w:lang w:val="uk-UA"/>
              </w:rPr>
              <w:t xml:space="preserve">Подання не в повному обсязі встановленого переліку документів; </w:t>
            </w:r>
          </w:p>
          <w:p w14:paraId="15A8B089" w14:textId="77777777" w:rsidR="00EA4475" w:rsidRPr="00EA4475" w:rsidRDefault="00EA4475" w:rsidP="00EA4475">
            <w:pPr>
              <w:jc w:val="both"/>
              <w:rPr>
                <w:rFonts w:ascii="Times New Roman" w:hAnsi="Times New Roman"/>
                <w:lang w:val="uk-UA"/>
              </w:rPr>
            </w:pPr>
            <w:r w:rsidRPr="00EA4475">
              <w:rPr>
                <w:rFonts w:ascii="Times New Roman" w:hAnsi="Times New Roman"/>
                <w:lang w:val="uk-UA"/>
              </w:rPr>
              <w:t xml:space="preserve">проживання особи з інвалідністю в установах соціального обслуговування на повному державному утриманні або перебування у місцях позбавлення волі; </w:t>
            </w:r>
          </w:p>
          <w:p w14:paraId="13E16BA8" w14:textId="03892F72" w:rsidR="006A61CC" w:rsidRPr="004B6610" w:rsidRDefault="00EA4475" w:rsidP="00EA4475">
            <w:pPr>
              <w:jc w:val="both"/>
              <w:rPr>
                <w:rFonts w:ascii="Times New Roman" w:hAnsi="Times New Roman"/>
                <w:lang w:val="uk-UA"/>
              </w:rPr>
            </w:pPr>
            <w:r w:rsidRPr="00EA4475">
              <w:rPr>
                <w:rFonts w:ascii="Times New Roman" w:hAnsi="Times New Roman"/>
                <w:lang w:val="uk-UA"/>
              </w:rPr>
              <w:t>не досягнення дитиною з інвалідністю п’ятирічного віку; виникнення інших обставин</w:t>
            </w:r>
          </w:p>
        </w:tc>
      </w:tr>
      <w:tr w:rsidR="00523458" w:rsidRPr="004B6610" w14:paraId="336A9526" w14:textId="77777777" w:rsidTr="00EA4475">
        <w:trPr>
          <w:trHeight w:val="655"/>
        </w:trPr>
        <w:tc>
          <w:tcPr>
            <w:tcW w:w="516" w:type="dxa"/>
          </w:tcPr>
          <w:p w14:paraId="72EB1DBC"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lastRenderedPageBreak/>
              <w:t>16.</w:t>
            </w:r>
          </w:p>
        </w:tc>
        <w:tc>
          <w:tcPr>
            <w:tcW w:w="2918" w:type="dxa"/>
          </w:tcPr>
          <w:p w14:paraId="40E0A1A5" w14:textId="77777777" w:rsidR="00523458" w:rsidRPr="004B6610" w:rsidRDefault="00523458" w:rsidP="00523458">
            <w:pPr>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6491" w:type="dxa"/>
          </w:tcPr>
          <w:p w14:paraId="6FE4B116" w14:textId="732A81BC" w:rsidR="00523458" w:rsidRPr="004B6610" w:rsidRDefault="00EA4475" w:rsidP="00523458">
            <w:pPr>
              <w:jc w:val="both"/>
              <w:rPr>
                <w:rFonts w:ascii="Times New Roman" w:hAnsi="Times New Roman"/>
                <w:lang w:val="uk-UA"/>
              </w:rPr>
            </w:pPr>
            <w:r w:rsidRPr="00EA4475">
              <w:rPr>
                <w:rFonts w:ascii="Times New Roman" w:hAnsi="Times New Roman"/>
                <w:lang w:val="uk-UA"/>
              </w:rPr>
              <w:t>Видача направлення на 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p>
        </w:tc>
      </w:tr>
      <w:tr w:rsidR="00523458" w:rsidRPr="004B6610" w14:paraId="7CFDA274" w14:textId="77777777" w:rsidTr="00EA4475">
        <w:trPr>
          <w:trHeight w:val="645"/>
        </w:trPr>
        <w:tc>
          <w:tcPr>
            <w:tcW w:w="516" w:type="dxa"/>
          </w:tcPr>
          <w:p w14:paraId="1AE8ABE6"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17.</w:t>
            </w:r>
          </w:p>
        </w:tc>
        <w:tc>
          <w:tcPr>
            <w:tcW w:w="2918" w:type="dxa"/>
          </w:tcPr>
          <w:p w14:paraId="6B1748E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6491" w:type="dxa"/>
          </w:tcPr>
          <w:p w14:paraId="0D656F4F" w14:textId="77777777" w:rsidR="00EA4475" w:rsidRPr="00EA4475" w:rsidRDefault="00EA4475" w:rsidP="00EA4475">
            <w:pPr>
              <w:jc w:val="both"/>
              <w:rPr>
                <w:rFonts w:ascii="Times New Roman" w:hAnsi="Times New Roman"/>
                <w:lang w:val="uk-UA"/>
              </w:rPr>
            </w:pPr>
            <w:r w:rsidRPr="00EA4475">
              <w:rPr>
                <w:rFonts w:ascii="Times New Roman" w:hAnsi="Times New Roman"/>
                <w:lang w:val="uk-UA"/>
              </w:rPr>
              <w:t xml:space="preserve">Надсилається письмове повідомлення про результат надання адміністративної послуги. </w:t>
            </w:r>
          </w:p>
          <w:p w14:paraId="529A1AA9" w14:textId="076BD4A3" w:rsidR="00523458" w:rsidRPr="004B6610" w:rsidRDefault="00EA4475" w:rsidP="00EA4475">
            <w:pPr>
              <w:jc w:val="both"/>
              <w:rPr>
                <w:rFonts w:ascii="Times New Roman" w:hAnsi="Times New Roman"/>
                <w:lang w:val="uk-UA"/>
              </w:rPr>
            </w:pPr>
            <w:r w:rsidRPr="00EA4475">
              <w:rPr>
                <w:rFonts w:ascii="Times New Roman" w:hAnsi="Times New Roman"/>
                <w:lang w:val="uk-UA"/>
              </w:rPr>
              <w:t>Повідомлення надається / надсилається поштою</w:t>
            </w:r>
          </w:p>
        </w:tc>
      </w:tr>
    </w:tbl>
    <w:p w14:paraId="294E2CE9" w14:textId="77777777" w:rsidR="003B1A90" w:rsidRDefault="003B1A90" w:rsidP="00B858C3">
      <w:pPr>
        <w:jc w:val="both"/>
        <w:rPr>
          <w:rFonts w:ascii="Times New Roman" w:hAnsi="Times New Roman"/>
          <w:sz w:val="16"/>
          <w:szCs w:val="16"/>
          <w:lang w:val="uk-UA"/>
        </w:rPr>
      </w:pPr>
    </w:p>
    <w:p w14:paraId="75909437" w14:textId="77777777" w:rsidR="00EA4475" w:rsidRPr="00D01E76" w:rsidRDefault="00EA4475" w:rsidP="00EA4475"/>
    <w:p w14:paraId="4692E8A2" w14:textId="77777777" w:rsidR="00EA4475" w:rsidRPr="00D01E76" w:rsidRDefault="00EA4475" w:rsidP="00EA4475">
      <w:pPr>
        <w:ind w:left="737"/>
        <w:rPr>
          <w:i/>
        </w:rPr>
      </w:pPr>
      <w:r w:rsidRPr="00D01E76">
        <w:rPr>
          <w:i/>
        </w:rPr>
        <w:t xml:space="preserve">* До </w:t>
      </w:r>
      <w:proofErr w:type="spellStart"/>
      <w:r w:rsidRPr="00D01E76">
        <w:rPr>
          <w:i/>
        </w:rPr>
        <w:t>утворення</w:t>
      </w:r>
      <w:proofErr w:type="spellEnd"/>
      <w:r w:rsidRPr="00D01E76">
        <w:rPr>
          <w:i/>
        </w:rPr>
        <w:t xml:space="preserve"> </w:t>
      </w:r>
      <w:proofErr w:type="spellStart"/>
      <w:r w:rsidRPr="00D01E76">
        <w:rPr>
          <w:i/>
        </w:rPr>
        <w:t>територіальних</w:t>
      </w:r>
      <w:proofErr w:type="spellEnd"/>
      <w:r w:rsidRPr="00D01E76">
        <w:rPr>
          <w:i/>
        </w:rPr>
        <w:t xml:space="preserve"> </w:t>
      </w:r>
      <w:proofErr w:type="spellStart"/>
      <w:r w:rsidRPr="00D01E76">
        <w:rPr>
          <w:i/>
        </w:rPr>
        <w:t>органів</w:t>
      </w:r>
      <w:proofErr w:type="spellEnd"/>
      <w:r w:rsidRPr="00D01E76">
        <w:rPr>
          <w:i/>
        </w:rPr>
        <w:t xml:space="preserve"> </w:t>
      </w:r>
      <w:proofErr w:type="spellStart"/>
      <w:r w:rsidRPr="00D01E76">
        <w:rPr>
          <w:i/>
        </w:rPr>
        <w:t>Національної</w:t>
      </w:r>
      <w:proofErr w:type="spellEnd"/>
      <w:r w:rsidRPr="00D01E76">
        <w:rPr>
          <w:i/>
        </w:rPr>
        <w:t xml:space="preserve"> </w:t>
      </w:r>
      <w:proofErr w:type="spellStart"/>
      <w:r w:rsidRPr="00D01E76">
        <w:rPr>
          <w:i/>
        </w:rPr>
        <w:t>соціальної</w:t>
      </w:r>
      <w:proofErr w:type="spellEnd"/>
      <w:r w:rsidRPr="00D01E76">
        <w:rPr>
          <w:i/>
        </w:rPr>
        <w:t xml:space="preserve"> </w:t>
      </w:r>
      <w:proofErr w:type="spellStart"/>
      <w:r w:rsidRPr="00D01E76">
        <w:rPr>
          <w:i/>
        </w:rPr>
        <w:t>сервісної</w:t>
      </w:r>
      <w:proofErr w:type="spellEnd"/>
      <w:r w:rsidRPr="00D01E76">
        <w:rPr>
          <w:i/>
        </w:rPr>
        <w:t xml:space="preserve"> </w:t>
      </w:r>
      <w:proofErr w:type="spellStart"/>
      <w:r w:rsidRPr="00D01E76">
        <w:rPr>
          <w:i/>
        </w:rPr>
        <w:t>служби</w:t>
      </w:r>
      <w:proofErr w:type="spellEnd"/>
      <w:r w:rsidRPr="00D01E76">
        <w:rPr>
          <w:i/>
        </w:rPr>
        <w:t xml:space="preserve"> </w:t>
      </w:r>
      <w:proofErr w:type="gramStart"/>
      <w:r w:rsidRPr="00D01E76">
        <w:rPr>
          <w:i/>
        </w:rPr>
        <w:t>та  початку</w:t>
      </w:r>
      <w:proofErr w:type="gramEnd"/>
      <w:r w:rsidRPr="00D01E76">
        <w:rPr>
          <w:i/>
        </w:rPr>
        <w:t xml:space="preserve"> </w:t>
      </w:r>
      <w:proofErr w:type="spellStart"/>
      <w:r w:rsidRPr="00D01E76">
        <w:rPr>
          <w:i/>
        </w:rPr>
        <w:t>виконання</w:t>
      </w:r>
      <w:proofErr w:type="spellEnd"/>
      <w:r w:rsidRPr="00D01E76">
        <w:rPr>
          <w:i/>
        </w:rPr>
        <w:t xml:space="preserve"> </w:t>
      </w:r>
      <w:proofErr w:type="spellStart"/>
      <w:r w:rsidRPr="00D01E76">
        <w:rPr>
          <w:i/>
        </w:rPr>
        <w:t>відповідних</w:t>
      </w:r>
      <w:proofErr w:type="spellEnd"/>
      <w:r w:rsidRPr="00D01E76">
        <w:rPr>
          <w:i/>
        </w:rPr>
        <w:t xml:space="preserve"> </w:t>
      </w:r>
      <w:proofErr w:type="spellStart"/>
      <w:r w:rsidRPr="00D01E76">
        <w:rPr>
          <w:i/>
        </w:rPr>
        <w:t>функцій</w:t>
      </w:r>
      <w:proofErr w:type="spellEnd"/>
      <w:r w:rsidRPr="00D01E76">
        <w:rPr>
          <w:i/>
        </w:rPr>
        <w:t xml:space="preserve"> у </w:t>
      </w:r>
      <w:proofErr w:type="spellStart"/>
      <w:r w:rsidRPr="00D01E76">
        <w:rPr>
          <w:i/>
        </w:rPr>
        <w:t>повному</w:t>
      </w:r>
      <w:proofErr w:type="spellEnd"/>
      <w:r w:rsidRPr="00D01E76">
        <w:rPr>
          <w:i/>
        </w:rPr>
        <w:t xml:space="preserve"> </w:t>
      </w:r>
      <w:proofErr w:type="spellStart"/>
      <w:r w:rsidRPr="00D01E76">
        <w:rPr>
          <w:i/>
        </w:rPr>
        <w:t>обсязі</w:t>
      </w:r>
      <w:proofErr w:type="spellEnd"/>
      <w:r w:rsidRPr="00D01E76">
        <w:rPr>
          <w:i/>
        </w:rPr>
        <w:t xml:space="preserve"> </w:t>
      </w:r>
      <w:proofErr w:type="spellStart"/>
      <w:r w:rsidRPr="00D01E76">
        <w:rPr>
          <w:i/>
        </w:rPr>
        <w:t>заява</w:t>
      </w:r>
      <w:proofErr w:type="spellEnd"/>
      <w:r w:rsidRPr="00D01E76">
        <w:rPr>
          <w:i/>
        </w:rPr>
        <w:t xml:space="preserve"> та </w:t>
      </w:r>
      <w:proofErr w:type="spellStart"/>
      <w:r w:rsidRPr="00D01E76">
        <w:rPr>
          <w:i/>
        </w:rPr>
        <w:t>документи</w:t>
      </w:r>
      <w:proofErr w:type="spellEnd"/>
      <w:r w:rsidRPr="00D01E76">
        <w:rPr>
          <w:i/>
        </w:rPr>
        <w:t xml:space="preserve">, </w:t>
      </w:r>
      <w:proofErr w:type="spellStart"/>
      <w:r w:rsidRPr="00D01E76">
        <w:rPr>
          <w:i/>
        </w:rPr>
        <w:t>необхідні</w:t>
      </w:r>
      <w:proofErr w:type="spellEnd"/>
      <w:r w:rsidRPr="00D01E76">
        <w:rPr>
          <w:i/>
        </w:rPr>
        <w:t xml:space="preserve"> для </w:t>
      </w:r>
      <w:proofErr w:type="spellStart"/>
      <w:r w:rsidRPr="00D01E76">
        <w:rPr>
          <w:i/>
        </w:rPr>
        <w:t>отримання</w:t>
      </w:r>
      <w:proofErr w:type="spellEnd"/>
      <w:r w:rsidRPr="00D01E76">
        <w:rPr>
          <w:i/>
        </w:rPr>
        <w:t xml:space="preserve"> </w:t>
      </w:r>
      <w:proofErr w:type="spellStart"/>
      <w:r w:rsidRPr="00D01E76">
        <w:rPr>
          <w:i/>
        </w:rPr>
        <w:t>направлення</w:t>
      </w:r>
      <w:proofErr w:type="spellEnd"/>
      <w:r w:rsidRPr="00D01E76">
        <w:rPr>
          <w:i/>
        </w:rPr>
        <w:t xml:space="preserve">, </w:t>
      </w:r>
      <w:proofErr w:type="spellStart"/>
      <w:r w:rsidRPr="00D01E76">
        <w:rPr>
          <w:i/>
        </w:rPr>
        <w:t>можуть</w:t>
      </w:r>
      <w:proofErr w:type="spellEnd"/>
      <w:r w:rsidRPr="00D01E76">
        <w:rPr>
          <w:i/>
        </w:rPr>
        <w:t xml:space="preserve"> </w:t>
      </w:r>
      <w:proofErr w:type="spellStart"/>
      <w:r w:rsidRPr="00D01E76">
        <w:rPr>
          <w:i/>
        </w:rPr>
        <w:t>подаватись</w:t>
      </w:r>
      <w:proofErr w:type="spellEnd"/>
      <w:r w:rsidRPr="00D01E76">
        <w:rPr>
          <w:i/>
        </w:rPr>
        <w:t xml:space="preserve"> </w:t>
      </w:r>
      <w:proofErr w:type="spellStart"/>
      <w:r w:rsidRPr="00D01E76">
        <w:rPr>
          <w:i/>
        </w:rPr>
        <w:t>заявником</w:t>
      </w:r>
      <w:proofErr w:type="spellEnd"/>
      <w:r w:rsidRPr="00D01E76">
        <w:rPr>
          <w:i/>
        </w:rPr>
        <w:t xml:space="preserve"> до органу </w:t>
      </w:r>
      <w:proofErr w:type="spellStart"/>
      <w:r w:rsidRPr="00D01E76">
        <w:rPr>
          <w:i/>
        </w:rPr>
        <w:t>соціального</w:t>
      </w:r>
      <w:proofErr w:type="spellEnd"/>
      <w:r w:rsidRPr="00D01E76">
        <w:rPr>
          <w:i/>
        </w:rPr>
        <w:t xml:space="preserve"> </w:t>
      </w:r>
      <w:proofErr w:type="spellStart"/>
      <w:r w:rsidRPr="00D01E76">
        <w:rPr>
          <w:i/>
        </w:rPr>
        <w:t>захисту</w:t>
      </w:r>
      <w:proofErr w:type="spellEnd"/>
      <w:r w:rsidRPr="00D01E76">
        <w:rPr>
          <w:i/>
        </w:rPr>
        <w:t xml:space="preserve"> </w:t>
      </w:r>
      <w:proofErr w:type="spellStart"/>
      <w:r w:rsidRPr="00D01E76">
        <w:rPr>
          <w:i/>
        </w:rPr>
        <w:t>населення</w:t>
      </w:r>
      <w:proofErr w:type="spellEnd"/>
      <w:r w:rsidRPr="00D01E76">
        <w:rPr>
          <w:i/>
        </w:rPr>
        <w:t xml:space="preserve"> </w:t>
      </w:r>
      <w:proofErr w:type="spellStart"/>
      <w:r w:rsidRPr="00D01E76">
        <w:rPr>
          <w:i/>
        </w:rPr>
        <w:t>районної</w:t>
      </w:r>
      <w:proofErr w:type="spellEnd"/>
      <w:r w:rsidRPr="00D01E76">
        <w:rPr>
          <w:i/>
        </w:rPr>
        <w:t xml:space="preserve"> у мм. </w:t>
      </w:r>
      <w:proofErr w:type="spellStart"/>
      <w:r w:rsidRPr="00D01E76">
        <w:rPr>
          <w:i/>
        </w:rPr>
        <w:t>Києві</w:t>
      </w:r>
      <w:proofErr w:type="spellEnd"/>
      <w:r w:rsidRPr="00D01E76">
        <w:rPr>
          <w:i/>
        </w:rPr>
        <w:t xml:space="preserve"> та </w:t>
      </w:r>
      <w:proofErr w:type="spellStart"/>
      <w:r w:rsidRPr="00D01E76">
        <w:rPr>
          <w:i/>
        </w:rPr>
        <w:t>Севастополі</w:t>
      </w:r>
      <w:proofErr w:type="spellEnd"/>
      <w:r w:rsidRPr="00D01E76">
        <w:rPr>
          <w:i/>
        </w:rPr>
        <w:t xml:space="preserve"> </w:t>
      </w:r>
      <w:proofErr w:type="spellStart"/>
      <w:r w:rsidRPr="00D01E76">
        <w:rPr>
          <w:i/>
        </w:rPr>
        <w:t>державної</w:t>
      </w:r>
      <w:proofErr w:type="spellEnd"/>
      <w:r w:rsidRPr="00D01E76">
        <w:rPr>
          <w:i/>
        </w:rPr>
        <w:t xml:space="preserve"> </w:t>
      </w:r>
      <w:proofErr w:type="spellStart"/>
      <w:r w:rsidRPr="00D01E76">
        <w:rPr>
          <w:i/>
        </w:rPr>
        <w:t>адміністрації</w:t>
      </w:r>
      <w:proofErr w:type="spellEnd"/>
      <w:r w:rsidRPr="00D01E76">
        <w:rPr>
          <w:i/>
        </w:rPr>
        <w:t xml:space="preserve">, </w:t>
      </w:r>
      <w:proofErr w:type="spellStart"/>
      <w:r w:rsidRPr="00D01E76">
        <w:rPr>
          <w:i/>
        </w:rPr>
        <w:t>виконавчого</w:t>
      </w:r>
      <w:proofErr w:type="spellEnd"/>
      <w:r w:rsidRPr="00D01E76">
        <w:rPr>
          <w:i/>
        </w:rPr>
        <w:t xml:space="preserve"> органу </w:t>
      </w:r>
      <w:proofErr w:type="spellStart"/>
      <w:r w:rsidRPr="00D01E76">
        <w:rPr>
          <w:i/>
        </w:rPr>
        <w:t>міської</w:t>
      </w:r>
      <w:proofErr w:type="spellEnd"/>
      <w:r w:rsidRPr="00D01E76">
        <w:rPr>
          <w:i/>
        </w:rPr>
        <w:t xml:space="preserve"> ради </w:t>
      </w:r>
      <w:proofErr w:type="spellStart"/>
      <w:r w:rsidRPr="00D01E76">
        <w:rPr>
          <w:i/>
        </w:rPr>
        <w:t>міста</w:t>
      </w:r>
      <w:proofErr w:type="spellEnd"/>
      <w:r w:rsidRPr="00D01E76">
        <w:rPr>
          <w:i/>
        </w:rPr>
        <w:t xml:space="preserve"> </w:t>
      </w:r>
      <w:proofErr w:type="spellStart"/>
      <w:r w:rsidRPr="00D01E76">
        <w:rPr>
          <w:i/>
        </w:rPr>
        <w:t>обласного</w:t>
      </w:r>
      <w:proofErr w:type="spellEnd"/>
      <w:r w:rsidRPr="00D01E76">
        <w:rPr>
          <w:i/>
        </w:rPr>
        <w:t xml:space="preserve"> </w:t>
      </w:r>
      <w:proofErr w:type="spellStart"/>
      <w:r w:rsidRPr="00D01E76">
        <w:rPr>
          <w:i/>
        </w:rPr>
        <w:t>значення</w:t>
      </w:r>
      <w:proofErr w:type="spellEnd"/>
      <w:r w:rsidRPr="00D01E76">
        <w:rPr>
          <w:i/>
        </w:rPr>
        <w:t xml:space="preserve">, </w:t>
      </w:r>
      <w:proofErr w:type="spellStart"/>
      <w:r w:rsidRPr="00D01E76">
        <w:rPr>
          <w:i/>
        </w:rPr>
        <w:t>районної</w:t>
      </w:r>
      <w:proofErr w:type="spellEnd"/>
      <w:r w:rsidRPr="00D01E76">
        <w:rPr>
          <w:i/>
        </w:rPr>
        <w:t xml:space="preserve"> у </w:t>
      </w:r>
      <w:proofErr w:type="spellStart"/>
      <w:r w:rsidRPr="00D01E76">
        <w:rPr>
          <w:i/>
        </w:rPr>
        <w:t>місті</w:t>
      </w:r>
      <w:proofErr w:type="spellEnd"/>
      <w:r w:rsidRPr="00D01E76">
        <w:rPr>
          <w:i/>
        </w:rPr>
        <w:t xml:space="preserve"> (у </w:t>
      </w:r>
      <w:proofErr w:type="spellStart"/>
      <w:r w:rsidRPr="00D01E76">
        <w:rPr>
          <w:i/>
        </w:rPr>
        <w:t>разі</w:t>
      </w:r>
      <w:proofErr w:type="spellEnd"/>
      <w:r w:rsidRPr="00D01E76">
        <w:rPr>
          <w:i/>
        </w:rPr>
        <w:t xml:space="preserve"> </w:t>
      </w:r>
      <w:proofErr w:type="spellStart"/>
      <w:r w:rsidRPr="00D01E76">
        <w:rPr>
          <w:i/>
        </w:rPr>
        <w:t>утворення</w:t>
      </w:r>
      <w:proofErr w:type="spellEnd"/>
      <w:r w:rsidRPr="00D01E76">
        <w:rPr>
          <w:i/>
        </w:rPr>
        <w:t xml:space="preserve">) ради. </w:t>
      </w:r>
    </w:p>
    <w:p w14:paraId="0CF36300" w14:textId="77777777" w:rsidR="00EA4475" w:rsidRPr="00D01E76" w:rsidRDefault="00EA4475" w:rsidP="00EA4475"/>
    <w:p w14:paraId="7029A9CC" w14:textId="77777777" w:rsidR="00EA4475" w:rsidRPr="00D01E76" w:rsidRDefault="00EA4475" w:rsidP="00EA4475"/>
    <w:p w14:paraId="3C35C342" w14:textId="77777777" w:rsidR="00EA4475" w:rsidRPr="00EA4475" w:rsidRDefault="00EA4475" w:rsidP="00B858C3">
      <w:pPr>
        <w:jc w:val="both"/>
        <w:rPr>
          <w:rFonts w:ascii="Times New Roman" w:hAnsi="Times New Roman"/>
          <w:sz w:val="16"/>
          <w:szCs w:val="16"/>
        </w:rPr>
      </w:pPr>
    </w:p>
    <w:sectPr w:rsidR="00EA4475" w:rsidRPr="00EA4475"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454C" w14:textId="77777777" w:rsidR="000E35B1" w:rsidRDefault="000E35B1" w:rsidP="002C0E76">
      <w:r>
        <w:separator/>
      </w:r>
    </w:p>
  </w:endnote>
  <w:endnote w:type="continuationSeparator" w:id="0">
    <w:p w14:paraId="348C9625" w14:textId="77777777" w:rsidR="000E35B1" w:rsidRDefault="000E35B1"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3780" w14:textId="77777777" w:rsidR="000E35B1" w:rsidRDefault="000E35B1" w:rsidP="002C0E76">
      <w:r>
        <w:separator/>
      </w:r>
    </w:p>
  </w:footnote>
  <w:footnote w:type="continuationSeparator" w:id="0">
    <w:p w14:paraId="0FADC497" w14:textId="77777777" w:rsidR="000E35B1" w:rsidRDefault="000E35B1"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35B1"/>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57B0C"/>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A03CCD"/>
    <w:rsid w:val="00A26003"/>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62309"/>
    <w:rsid w:val="00B72E3F"/>
    <w:rsid w:val="00B82118"/>
    <w:rsid w:val="00B858C3"/>
    <w:rsid w:val="00B8675A"/>
    <w:rsid w:val="00B930AF"/>
    <w:rsid w:val="00BB65F0"/>
    <w:rsid w:val="00BD3490"/>
    <w:rsid w:val="00BF11F0"/>
    <w:rsid w:val="00BF2226"/>
    <w:rsid w:val="00C0735F"/>
    <w:rsid w:val="00C22809"/>
    <w:rsid w:val="00C4250F"/>
    <w:rsid w:val="00C474D8"/>
    <w:rsid w:val="00C83615"/>
    <w:rsid w:val="00CD5344"/>
    <w:rsid w:val="00CE49B8"/>
    <w:rsid w:val="00D01B82"/>
    <w:rsid w:val="00D05E30"/>
    <w:rsid w:val="00D06BB6"/>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946E6"/>
    <w:rsid w:val="00EA4475"/>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5642</Words>
  <Characters>3216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7</cp:revision>
  <cp:lastPrinted>2023-07-04T07:06:00Z</cp:lastPrinted>
  <dcterms:created xsi:type="dcterms:W3CDTF">2024-04-08T06:23:00Z</dcterms:created>
  <dcterms:modified xsi:type="dcterms:W3CDTF">2025-02-12T08:32:00Z</dcterms:modified>
</cp:coreProperties>
</file>