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E80EF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80EF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E80EF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80EF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E80EF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80EF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E80EF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80EF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E80EFD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80EF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E80EFD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E80EFD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EF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E80EFD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46E35E14" w:rsidR="002D3CAA" w:rsidRPr="00E80EFD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80EFD">
        <w:rPr>
          <w:rFonts w:ascii="Times New Roman" w:hAnsi="Times New Roman"/>
          <w:b/>
          <w:sz w:val="28"/>
          <w:szCs w:val="28"/>
          <w:u w:val="single"/>
          <w:lang w:val="uk-UA"/>
        </w:rPr>
        <w:t>01386</w:t>
      </w:r>
    </w:p>
    <w:p w14:paraId="627C70FE" w14:textId="77777777" w:rsidR="00B72E3F" w:rsidRPr="00E80EFD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0F6ABBF" w14:textId="01BFC3D6" w:rsidR="000F5126" w:rsidRPr="00E80EFD" w:rsidRDefault="002D0CF1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80EFD">
        <w:rPr>
          <w:rFonts w:ascii="Times New Roman" w:hAnsi="Times New Roman"/>
          <w:b/>
          <w:sz w:val="32"/>
          <w:szCs w:val="32"/>
          <w:u w:val="single"/>
          <w:lang w:val="uk-UA"/>
        </w:rPr>
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</w:r>
    </w:p>
    <w:p w14:paraId="11068C09" w14:textId="77777777" w:rsidR="002D0CF1" w:rsidRPr="00E80EFD" w:rsidRDefault="002D0CF1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E80EFD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E80EFD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80EFD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E80EFD">
              <w:rPr>
                <w:rFonts w:ascii="Times New Roman" w:hAnsi="Times New Roman"/>
                <w:b/>
                <w:lang w:val="uk-UA"/>
              </w:rPr>
              <w:t>Ц</w:t>
            </w:r>
            <w:r w:rsidRPr="00E80EFD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E80EFD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E80EFD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E80EF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E80EF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E80EF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E80EFD">
              <w:rPr>
                <w:rFonts w:ascii="Times New Roman" w:hAnsi="Times New Roman"/>
                <w:lang w:val="uk-UA"/>
              </w:rPr>
              <w:br/>
            </w:r>
            <w:r w:rsidRPr="00E80EFD">
              <w:rPr>
                <w:rFonts w:ascii="Times New Roman" w:hAnsi="Times New Roman"/>
                <w:lang w:val="uk-UA"/>
              </w:rPr>
              <w:t>с.</w:t>
            </w:r>
            <w:r w:rsidR="00EA4475" w:rsidRPr="00E80EFD">
              <w:rPr>
                <w:rFonts w:ascii="Times New Roman" w:hAnsi="Times New Roman"/>
                <w:lang w:val="uk-UA"/>
              </w:rPr>
              <w:t xml:space="preserve"> </w:t>
            </w:r>
            <w:r w:rsidRPr="00E80EFD">
              <w:rPr>
                <w:rFonts w:ascii="Times New Roman" w:hAnsi="Times New Roman"/>
                <w:lang w:val="uk-UA"/>
              </w:rPr>
              <w:t>Мартинівка, вул.</w:t>
            </w:r>
            <w:r w:rsidR="008D2090" w:rsidRPr="00E80EFD">
              <w:rPr>
                <w:rFonts w:ascii="Times New Roman" w:hAnsi="Times New Roman"/>
                <w:lang w:val="uk-UA"/>
              </w:rPr>
              <w:t xml:space="preserve"> </w:t>
            </w:r>
            <w:r w:rsidRPr="00E80EFD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E80EFD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E80EF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E80EF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E80EF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E80EF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179D6898" w14:textId="77777777" w:rsidR="002C0E76" w:rsidRPr="00E80EF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E80EF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E80EFD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E80EFD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E80EF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E80EF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E80EF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E80EFD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80EF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E80EFD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E80EFD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E80EFD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E80EFD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E80EFD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E80EFD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E80EFD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80EFD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E80EFD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E80EFD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E80EF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E80EF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E80EFD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E80EFD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E80EF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E80EF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E80EFD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E80EFD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E80EFD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E80EFD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E80EF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        </w:t>
            </w:r>
            <w:r w:rsidRPr="00E80EF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1E32" w:rsidRPr="00E80EFD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A4AE6" w14:textId="77777777" w:rsidR="003356DD" w:rsidRPr="00E80EFD" w:rsidRDefault="003356DD" w:rsidP="003356DD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 xml:space="preserve">Закон України „Про державну допомогу сім’ям з дітьми”     від 21.11.1992 № 2811-ХІІ, </w:t>
            </w:r>
          </w:p>
          <w:p w14:paraId="70DA55AB" w14:textId="7A586059" w:rsidR="003E1E32" w:rsidRPr="00E80EFD" w:rsidRDefault="003356DD" w:rsidP="003356DD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</w:t>
            </w:r>
          </w:p>
        </w:tc>
      </w:tr>
      <w:tr w:rsidR="003E1E32" w:rsidRPr="00E80EFD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1EB49" w14:textId="0CB4BFA1" w:rsidR="003356DD" w:rsidRPr="00E80EFD" w:rsidRDefault="003356DD" w:rsidP="003356DD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>Постанови Кабінету Міністрів України від 26.04.2002                  № 564 „Про затвердження Положення про дитячий будинок сімейного типу</w:t>
            </w:r>
            <w:r w:rsidR="00E80EFD" w:rsidRPr="00E80EFD">
              <w:rPr>
                <w:rFonts w:ascii="Times New Roman" w:hAnsi="Times New Roman"/>
                <w:color w:val="000000" w:themeColor="text1"/>
                <w:lang w:val="uk-UA"/>
              </w:rPr>
              <w:t>”</w:t>
            </w: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 xml:space="preserve">, від 26.04.2002 № 565 „Про затвердження Положення про прийомну </w:t>
            </w:r>
            <w:r w:rsidR="00E80EFD" w:rsidRPr="00E80EFD">
              <w:rPr>
                <w:rFonts w:ascii="Times New Roman" w:hAnsi="Times New Roman"/>
                <w:color w:val="000000" w:themeColor="text1"/>
                <w:lang w:val="uk-UA"/>
              </w:rPr>
              <w:t>сім’ю</w:t>
            </w:r>
            <w:r w:rsidR="00E80EFD" w:rsidRPr="00E80EFD">
              <w:rPr>
                <w:rFonts w:ascii="Times New Roman" w:hAnsi="Times New Roman"/>
                <w:color w:val="000000" w:themeColor="text1"/>
                <w:lang w:val="uk-UA"/>
              </w:rPr>
              <w:t>”</w:t>
            </w: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</w:p>
          <w:p w14:paraId="50AC3E1D" w14:textId="22184A22" w:rsidR="003356DD" w:rsidRPr="00E80EFD" w:rsidRDefault="003356DD" w:rsidP="003356DD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 xml:space="preserve">від 26.06.2019 № 552 „Деякі питання виплати державної соціальної допомоги на дітей-сиріт та дітей, позбавлених </w:t>
            </w: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      </w:r>
            <w:r w:rsidR="00E80EFD" w:rsidRPr="00E80EFD">
              <w:rPr>
                <w:rFonts w:ascii="Times New Roman" w:hAnsi="Times New Roman"/>
                <w:color w:val="000000" w:themeColor="text1"/>
                <w:lang w:val="uk-UA"/>
              </w:rPr>
              <w:t>”</w:t>
            </w:r>
          </w:p>
          <w:p w14:paraId="6F09FF13" w14:textId="7AD7BC44" w:rsidR="003E1E32" w:rsidRPr="00E80EFD" w:rsidRDefault="003356DD" w:rsidP="003356DD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80EFD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27.12.2001  № 1751 „Про затвердження Порядку призначення і виплати державної допомоги сім’ям з дітьми”</w:t>
            </w:r>
          </w:p>
        </w:tc>
      </w:tr>
      <w:tr w:rsidR="003E1E32" w:rsidRPr="00E80EFD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3E1E32" w:rsidRPr="00E80EFD" w:rsidRDefault="003E1E32" w:rsidP="003E1E32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65EB8E0B" w:rsidR="003E1E32" w:rsidRPr="00E80EFD" w:rsidRDefault="003356DD" w:rsidP="003E1E3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0E0A99" w:rsidRPr="00E80EFD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E80EF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E80EF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E80EFD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E80EFD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E80EFD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80EFD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3458" w:rsidRPr="00E80EFD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E80EF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E80EF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0FFD222B" w:rsidR="00523458" w:rsidRPr="00E80EFD" w:rsidRDefault="003F13C1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Влаштування дитини до дитячого будинку сімейного типу або прийомної сім'ї на підставі рішення районної, районної у мм. Києві та Севастополі держадміністрації, виконавчого органу міської, районної у місті ради.</w:t>
            </w:r>
          </w:p>
        </w:tc>
      </w:tr>
      <w:tr w:rsidR="00523458" w:rsidRPr="00E80EFD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E80EFD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E80EF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5E9A6184" w14:textId="77777777" w:rsidR="003F13C1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Заява батьків-вихователів і одного з прийомних батьків,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145/39201копія свідоцтва про народження дитини (з пред’явленням оригіналу);</w:t>
            </w:r>
          </w:p>
          <w:p w14:paraId="639BFA97" w14:textId="77777777" w:rsidR="003F13C1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14:paraId="71E9536F" w14:textId="77777777" w:rsidR="003F13C1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документи, що підтверджують статус дитини;</w:t>
            </w:r>
          </w:p>
          <w:p w14:paraId="1F32CEB3" w14:textId="77777777" w:rsidR="003F13C1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інформація органу державної виконавчої служби про розмір аліментів;</w:t>
            </w:r>
          </w:p>
          <w:p w14:paraId="7B3068CA" w14:textId="77777777" w:rsidR="003F13C1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довідка з місця навчання про розмір стипендії;</w:t>
            </w:r>
          </w:p>
          <w:p w14:paraId="2B938E42" w14:textId="0B30FD54" w:rsidR="00523458" w:rsidRPr="00E80EFD" w:rsidRDefault="003F13C1" w:rsidP="003F13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</w:tc>
      </w:tr>
      <w:tr w:rsidR="00B858C3" w:rsidRPr="00E80EFD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E80EFD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12</w:t>
            </w:r>
            <w:r w:rsidR="00B858C3" w:rsidRPr="00E80E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E80EFD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476AD602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Заява та документи, необхідні для призначення виплати, подаються особою суб’єкту надання адміністративної послуги:</w:t>
            </w:r>
          </w:p>
          <w:p w14:paraId="68A0F160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27BB136" w14:textId="0158EA3D" w:rsidR="00B858C3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</w:t>
            </w:r>
            <w:r w:rsidRPr="00E80EFD">
              <w:rPr>
                <w:rFonts w:ascii="Times New Roman" w:hAnsi="Times New Roman"/>
                <w:lang w:val="uk-UA"/>
              </w:rPr>
              <w:lastRenderedPageBreak/>
              <w:t>самоврядування, або Єдиний державний веб-портал електронних послуг (у разі технічної можливості)*</w:t>
            </w:r>
          </w:p>
        </w:tc>
      </w:tr>
      <w:tr w:rsidR="009765C8" w:rsidRPr="00E80EFD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E80EFD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2918" w:type="dxa"/>
          </w:tcPr>
          <w:p w14:paraId="4B76972E" w14:textId="77777777" w:rsidR="009765C8" w:rsidRPr="00E80EFD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E80EFD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3F13C1" w:rsidRPr="00E80EFD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3F13C1" w:rsidRPr="00E80EFD" w:rsidRDefault="003F13C1" w:rsidP="003F13C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0C85E616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F13C1" w:rsidRPr="00E80EFD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3F13C1" w:rsidRPr="00E80EFD" w:rsidRDefault="003F13C1" w:rsidP="003F13C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043CBB77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Подання документів до заяви не в повному обсязі;</w:t>
            </w:r>
          </w:p>
          <w:p w14:paraId="13E16BA8" w14:textId="28F06AE5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виявлення в поданих документах недостовірної інформації</w:t>
            </w:r>
          </w:p>
        </w:tc>
      </w:tr>
      <w:tr w:rsidR="003F13C1" w:rsidRPr="00E80EFD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3F13C1" w:rsidRPr="00E80EFD" w:rsidRDefault="003F13C1" w:rsidP="003F13C1">
            <w:pPr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3260C33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 xml:space="preserve">Призначення допомоги / відмова у призначенні допомоги </w:t>
            </w:r>
          </w:p>
        </w:tc>
      </w:tr>
      <w:tr w:rsidR="003F13C1" w:rsidRPr="00E80EFD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690E874C" w14:textId="77777777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Допомогу можна отримати через виплатні об’єкти АТ „Укрпоштаˮ або через уповноважені банки, визначені в установленому порядку.</w:t>
            </w:r>
          </w:p>
          <w:p w14:paraId="529A1AA9" w14:textId="6D695B54" w:rsidR="003F13C1" w:rsidRPr="00E80EFD" w:rsidRDefault="003F13C1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E80EFD">
              <w:rPr>
                <w:rFonts w:ascii="Times New Roman" w:hAnsi="Times New Roman"/>
                <w:lang w:val="uk-UA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294E2CE9" w14:textId="77777777" w:rsidR="003B1A90" w:rsidRPr="00E80EFD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349E10" w14:textId="77777777" w:rsidR="005E55E8" w:rsidRPr="00E80EFD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35F98E" w14:textId="77777777" w:rsidR="005E55E8" w:rsidRPr="00E80EFD" w:rsidRDefault="005E55E8" w:rsidP="005E55E8">
      <w:pPr>
        <w:ind w:left="851"/>
        <w:rPr>
          <w:i/>
          <w:sz w:val="23"/>
          <w:szCs w:val="23"/>
          <w:lang w:val="uk-UA"/>
        </w:rPr>
      </w:pPr>
    </w:p>
    <w:p w14:paraId="2AB3A7A9" w14:textId="77777777" w:rsidR="005E55E8" w:rsidRPr="00E80EFD" w:rsidRDefault="005E55E8" w:rsidP="005E55E8">
      <w:pPr>
        <w:ind w:left="851"/>
        <w:rPr>
          <w:i/>
          <w:sz w:val="23"/>
          <w:szCs w:val="23"/>
          <w:lang w:val="uk-UA"/>
        </w:rPr>
      </w:pPr>
      <w:r w:rsidRPr="00E80EFD">
        <w:rPr>
          <w:i/>
          <w:sz w:val="23"/>
          <w:szCs w:val="23"/>
          <w:lang w:val="uk-UA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рішення про направлення на реабілітацію 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14:paraId="4933C786" w14:textId="77777777" w:rsidR="005E55E8" w:rsidRPr="00E80EFD" w:rsidRDefault="005E55E8" w:rsidP="005E55E8">
      <w:pPr>
        <w:ind w:left="851"/>
        <w:rPr>
          <w:sz w:val="23"/>
          <w:szCs w:val="23"/>
          <w:lang w:val="uk-UA"/>
        </w:rPr>
      </w:pPr>
    </w:p>
    <w:p w14:paraId="627A444E" w14:textId="77777777" w:rsidR="005E55E8" w:rsidRPr="00E80EFD" w:rsidRDefault="005E55E8" w:rsidP="005E55E8">
      <w:pPr>
        <w:ind w:left="851"/>
        <w:rPr>
          <w:lang w:val="uk-UA"/>
        </w:rPr>
      </w:pPr>
    </w:p>
    <w:p w14:paraId="471D6199" w14:textId="77777777" w:rsidR="005E55E8" w:rsidRPr="00E80EFD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5E55E8" w:rsidRPr="00E80EFD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797B" w14:textId="77777777" w:rsidR="002E46A2" w:rsidRDefault="002E46A2" w:rsidP="002C0E76">
      <w:r>
        <w:separator/>
      </w:r>
    </w:p>
  </w:endnote>
  <w:endnote w:type="continuationSeparator" w:id="0">
    <w:p w14:paraId="02ADF35D" w14:textId="77777777" w:rsidR="002E46A2" w:rsidRDefault="002E46A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86C4" w14:textId="77777777" w:rsidR="002E46A2" w:rsidRDefault="002E46A2" w:rsidP="002C0E76">
      <w:r>
        <w:separator/>
      </w:r>
    </w:p>
  </w:footnote>
  <w:footnote w:type="continuationSeparator" w:id="0">
    <w:p w14:paraId="45ED3E88" w14:textId="77777777" w:rsidR="002E46A2" w:rsidRDefault="002E46A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249C8"/>
    <w:rsid w:val="00133C76"/>
    <w:rsid w:val="001B7F2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3155EF"/>
    <w:rsid w:val="00332E6E"/>
    <w:rsid w:val="003356DD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3224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31C23"/>
    <w:rsid w:val="00956DDB"/>
    <w:rsid w:val="00970996"/>
    <w:rsid w:val="009765C8"/>
    <w:rsid w:val="009A1A7F"/>
    <w:rsid w:val="009A28A3"/>
    <w:rsid w:val="009B1A3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E5EDD"/>
    <w:rsid w:val="00BF11F0"/>
    <w:rsid w:val="00BF2226"/>
    <w:rsid w:val="00C0735F"/>
    <w:rsid w:val="00C22809"/>
    <w:rsid w:val="00C4250F"/>
    <w:rsid w:val="00C474D8"/>
    <w:rsid w:val="00C56CE6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E3873"/>
    <w:rsid w:val="00EF38D8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3990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cp:lastPrinted>2025-02-12T09:09:00Z</cp:lastPrinted>
  <dcterms:created xsi:type="dcterms:W3CDTF">2025-02-12T09:15:00Z</dcterms:created>
  <dcterms:modified xsi:type="dcterms:W3CDTF">2025-02-12T09:20:00Z</dcterms:modified>
</cp:coreProperties>
</file>