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E1F9D" w14:textId="77777777" w:rsidR="00545EB9" w:rsidRPr="00974D12" w:rsidRDefault="00545EB9" w:rsidP="00545EB9">
      <w:pPr>
        <w:ind w:left="5670"/>
        <w:rPr>
          <w:rFonts w:ascii="Times New Roman" w:hAnsi="Times New Roman"/>
          <w:color w:val="000000" w:themeColor="text1"/>
          <w:sz w:val="28"/>
          <w:szCs w:val="28"/>
          <w:lang w:val="uk-UA" w:eastAsia="uk-UA"/>
        </w:rPr>
      </w:pPr>
      <w:r w:rsidRPr="00974D12">
        <w:rPr>
          <w:rFonts w:ascii="Times New Roman" w:hAnsi="Times New Roman"/>
          <w:color w:val="000000" w:themeColor="text1"/>
          <w:sz w:val="28"/>
          <w:szCs w:val="28"/>
          <w:lang w:val="uk-UA" w:eastAsia="uk-UA"/>
        </w:rPr>
        <w:t>ЗАТВЕРДЖЕНО</w:t>
      </w:r>
    </w:p>
    <w:p w14:paraId="62DF8DC5" w14:textId="77777777" w:rsidR="00545EB9" w:rsidRPr="00974D12" w:rsidRDefault="00545EB9" w:rsidP="00545EB9">
      <w:pPr>
        <w:ind w:left="5670"/>
        <w:rPr>
          <w:rFonts w:ascii="Times New Roman" w:hAnsi="Times New Roman"/>
          <w:color w:val="000000" w:themeColor="text1"/>
          <w:sz w:val="28"/>
          <w:szCs w:val="28"/>
          <w:lang w:val="uk-UA" w:eastAsia="uk-UA"/>
        </w:rPr>
      </w:pPr>
      <w:r w:rsidRPr="00974D12">
        <w:rPr>
          <w:rFonts w:ascii="Times New Roman" w:hAnsi="Times New Roman"/>
          <w:color w:val="000000" w:themeColor="text1"/>
          <w:sz w:val="28"/>
          <w:szCs w:val="28"/>
          <w:lang w:val="uk-UA" w:eastAsia="uk-UA"/>
        </w:rPr>
        <w:t xml:space="preserve">Наказ управління соціального </w:t>
      </w:r>
    </w:p>
    <w:p w14:paraId="354EA033" w14:textId="77777777" w:rsidR="00545EB9" w:rsidRPr="00974D12" w:rsidRDefault="00545EB9" w:rsidP="00545EB9">
      <w:pPr>
        <w:ind w:left="5670"/>
        <w:rPr>
          <w:rFonts w:ascii="Times New Roman" w:hAnsi="Times New Roman"/>
          <w:color w:val="000000" w:themeColor="text1"/>
          <w:sz w:val="28"/>
          <w:szCs w:val="28"/>
          <w:lang w:val="uk-UA" w:eastAsia="uk-UA"/>
        </w:rPr>
      </w:pPr>
      <w:r w:rsidRPr="00974D12">
        <w:rPr>
          <w:rFonts w:ascii="Times New Roman" w:hAnsi="Times New Roman"/>
          <w:color w:val="000000" w:themeColor="text1"/>
          <w:sz w:val="28"/>
          <w:szCs w:val="28"/>
          <w:lang w:val="uk-UA" w:eastAsia="uk-UA"/>
        </w:rPr>
        <w:t xml:space="preserve">захисту населення Полтавської </w:t>
      </w:r>
    </w:p>
    <w:p w14:paraId="24649201" w14:textId="77777777" w:rsidR="00545EB9" w:rsidRPr="00974D12" w:rsidRDefault="00545EB9" w:rsidP="00545EB9">
      <w:pPr>
        <w:ind w:left="5670"/>
        <w:rPr>
          <w:rFonts w:ascii="Times New Roman" w:hAnsi="Times New Roman"/>
          <w:color w:val="000000" w:themeColor="text1"/>
          <w:sz w:val="28"/>
          <w:szCs w:val="28"/>
          <w:lang w:val="uk-UA" w:eastAsia="uk-UA"/>
        </w:rPr>
      </w:pPr>
      <w:r w:rsidRPr="00974D12">
        <w:rPr>
          <w:rFonts w:ascii="Times New Roman" w:hAnsi="Times New Roman"/>
          <w:color w:val="000000" w:themeColor="text1"/>
          <w:sz w:val="28"/>
          <w:szCs w:val="28"/>
          <w:lang w:val="uk-UA" w:eastAsia="uk-UA"/>
        </w:rPr>
        <w:t>районної державної адміністрації</w:t>
      </w:r>
    </w:p>
    <w:p w14:paraId="367D3D6C" w14:textId="1543695A" w:rsidR="00674110" w:rsidRPr="00974D12" w:rsidRDefault="00B72E3F" w:rsidP="00B72E3F">
      <w:pPr>
        <w:ind w:left="5670"/>
        <w:rPr>
          <w:rFonts w:ascii="Times New Roman" w:hAnsi="Times New Roman"/>
          <w:color w:val="000000" w:themeColor="text1"/>
          <w:sz w:val="28"/>
          <w:szCs w:val="28"/>
          <w:lang w:val="uk-UA" w:eastAsia="uk-UA"/>
        </w:rPr>
      </w:pPr>
      <w:r w:rsidRPr="00974D12">
        <w:rPr>
          <w:rFonts w:ascii="Times New Roman" w:hAnsi="Times New Roman"/>
          <w:color w:val="000000" w:themeColor="text1"/>
          <w:sz w:val="28"/>
          <w:szCs w:val="28"/>
          <w:lang w:val="uk-UA" w:eastAsia="uk-UA"/>
        </w:rPr>
        <w:t>28.01.2025 № 08-од</w:t>
      </w:r>
    </w:p>
    <w:p w14:paraId="277ECC69" w14:textId="77777777" w:rsidR="00B72E3F" w:rsidRPr="00974D12" w:rsidRDefault="00B72E3F" w:rsidP="00B72E3F">
      <w:pPr>
        <w:ind w:left="5670"/>
        <w:rPr>
          <w:rFonts w:ascii="Times New Roman" w:hAnsi="Times New Roman"/>
          <w:color w:val="000000" w:themeColor="text1"/>
          <w:lang w:val="uk-UA" w:eastAsia="uk-UA"/>
        </w:rPr>
      </w:pPr>
    </w:p>
    <w:p w14:paraId="7DAA23AF" w14:textId="77777777" w:rsidR="009B1A3B" w:rsidRPr="00974D12" w:rsidRDefault="009B1A3B" w:rsidP="005151DD">
      <w:pPr>
        <w:jc w:val="center"/>
        <w:rPr>
          <w:rFonts w:ascii="Times New Roman" w:hAnsi="Times New Roman"/>
          <w:b/>
          <w:sz w:val="28"/>
          <w:szCs w:val="28"/>
          <w:lang w:val="uk-UA"/>
        </w:rPr>
      </w:pPr>
      <w:r w:rsidRPr="00974D12">
        <w:rPr>
          <w:rFonts w:ascii="Times New Roman" w:hAnsi="Times New Roman"/>
          <w:b/>
          <w:sz w:val="28"/>
          <w:szCs w:val="28"/>
          <w:lang w:val="uk-UA"/>
        </w:rPr>
        <w:t>ІНФОРМАЦІЙНА КАРТКА АДМІНІСТРАТИВНОЇ ПОСЛУГИ</w:t>
      </w:r>
    </w:p>
    <w:p w14:paraId="61F7CA9A" w14:textId="77777777" w:rsidR="00B72E3F" w:rsidRPr="00974D12" w:rsidRDefault="00B72E3F" w:rsidP="005151DD">
      <w:pPr>
        <w:jc w:val="center"/>
        <w:rPr>
          <w:rFonts w:ascii="Times New Roman" w:hAnsi="Times New Roman"/>
          <w:b/>
          <w:u w:val="single"/>
          <w:lang w:val="uk-UA"/>
        </w:rPr>
      </w:pPr>
    </w:p>
    <w:p w14:paraId="2DCB79F0" w14:textId="4AA86070" w:rsidR="002D3CAA" w:rsidRPr="00974D12" w:rsidRDefault="002D0CF1" w:rsidP="005151DD">
      <w:pPr>
        <w:jc w:val="center"/>
        <w:rPr>
          <w:rFonts w:ascii="Times New Roman" w:hAnsi="Times New Roman"/>
          <w:b/>
          <w:sz w:val="28"/>
          <w:szCs w:val="28"/>
          <w:u w:val="single"/>
          <w:lang w:val="uk-UA"/>
        </w:rPr>
      </w:pPr>
      <w:r w:rsidRPr="00974D12">
        <w:rPr>
          <w:rFonts w:ascii="Times New Roman" w:hAnsi="Times New Roman"/>
          <w:b/>
          <w:sz w:val="28"/>
          <w:szCs w:val="28"/>
          <w:u w:val="single"/>
          <w:lang w:val="uk-UA"/>
        </w:rPr>
        <w:t>0</w:t>
      </w:r>
      <w:r w:rsidR="00C126D0" w:rsidRPr="00C126D0">
        <w:rPr>
          <w:rFonts w:ascii="Times New Roman" w:hAnsi="Times New Roman"/>
          <w:b/>
          <w:sz w:val="28"/>
          <w:szCs w:val="28"/>
          <w:u w:val="single"/>
        </w:rPr>
        <w:t>2417</w:t>
      </w:r>
    </w:p>
    <w:p w14:paraId="627C70FE" w14:textId="77777777" w:rsidR="00B72E3F" w:rsidRPr="00974D12" w:rsidRDefault="00B72E3F" w:rsidP="005151DD">
      <w:pPr>
        <w:jc w:val="center"/>
        <w:rPr>
          <w:rFonts w:ascii="Times New Roman" w:hAnsi="Times New Roman"/>
          <w:b/>
          <w:u w:val="single"/>
          <w:lang w:val="uk-UA"/>
        </w:rPr>
      </w:pPr>
    </w:p>
    <w:p w14:paraId="22270963" w14:textId="270BEECC" w:rsidR="00227D60" w:rsidRPr="00974D12" w:rsidRDefault="00C126D0" w:rsidP="00B3565C">
      <w:pPr>
        <w:jc w:val="center"/>
        <w:rPr>
          <w:rFonts w:ascii="Times New Roman" w:hAnsi="Times New Roman"/>
          <w:b/>
          <w:u w:val="single"/>
          <w:lang w:val="uk-UA"/>
        </w:rPr>
      </w:pPr>
      <w:r w:rsidRPr="00C126D0">
        <w:rPr>
          <w:rFonts w:ascii="Times New Roman" w:hAnsi="Times New Roman"/>
          <w:b/>
          <w:sz w:val="32"/>
          <w:szCs w:val="32"/>
          <w:u w:val="single"/>
          <w:lang w:val="uk-UA"/>
        </w:rPr>
        <w:t>Надання допомоги на проживання внутрішньо переміщеним особам</w:t>
      </w: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2918"/>
        <w:gridCol w:w="6491"/>
      </w:tblGrid>
      <w:tr w:rsidR="000E760B" w:rsidRPr="00974D12" w14:paraId="7C6928CA" w14:textId="77777777" w:rsidTr="00FE2188">
        <w:trPr>
          <w:trHeight w:val="537"/>
        </w:trPr>
        <w:tc>
          <w:tcPr>
            <w:tcW w:w="9925" w:type="dxa"/>
            <w:gridSpan w:val="3"/>
          </w:tcPr>
          <w:p w14:paraId="5E22E99E" w14:textId="77777777" w:rsidR="00C83615" w:rsidRPr="00974D12" w:rsidRDefault="000E760B" w:rsidP="005151DD">
            <w:pPr>
              <w:jc w:val="center"/>
              <w:rPr>
                <w:rFonts w:ascii="Times New Roman" w:hAnsi="Times New Roman"/>
                <w:b/>
                <w:lang w:val="uk-UA"/>
              </w:rPr>
            </w:pPr>
            <w:r w:rsidRPr="00974D12">
              <w:rPr>
                <w:rFonts w:ascii="Times New Roman" w:hAnsi="Times New Roman"/>
                <w:b/>
                <w:lang w:val="uk-UA"/>
              </w:rPr>
              <w:t xml:space="preserve">Інформація про </w:t>
            </w:r>
            <w:r w:rsidR="003D434F" w:rsidRPr="00974D12">
              <w:rPr>
                <w:rFonts w:ascii="Times New Roman" w:hAnsi="Times New Roman"/>
                <w:b/>
                <w:lang w:val="uk-UA"/>
              </w:rPr>
              <w:t>Ц</w:t>
            </w:r>
            <w:r w:rsidRPr="00974D12">
              <w:rPr>
                <w:rFonts w:ascii="Times New Roman" w:hAnsi="Times New Roman"/>
                <w:b/>
                <w:lang w:val="uk-UA"/>
              </w:rPr>
              <w:t>ентр надання адміністративної послуги</w:t>
            </w:r>
            <w:r w:rsidR="003D434F" w:rsidRPr="00974D12">
              <w:rPr>
                <w:rFonts w:ascii="Times New Roman" w:hAnsi="Times New Roman"/>
                <w:b/>
                <w:lang w:val="uk-UA"/>
              </w:rPr>
              <w:t xml:space="preserve"> виконавчого комітету Мартинівської сільської ради</w:t>
            </w:r>
          </w:p>
        </w:tc>
      </w:tr>
      <w:tr w:rsidR="000E760B" w:rsidRPr="00974D12" w14:paraId="30374487" w14:textId="77777777" w:rsidTr="00EA4475">
        <w:trPr>
          <w:trHeight w:val="604"/>
        </w:trPr>
        <w:tc>
          <w:tcPr>
            <w:tcW w:w="516" w:type="dxa"/>
          </w:tcPr>
          <w:p w14:paraId="694EB7C7" w14:textId="77777777" w:rsidR="000E760B" w:rsidRPr="00974D12" w:rsidRDefault="000E760B" w:rsidP="009B1A3B">
            <w:pPr>
              <w:rPr>
                <w:rFonts w:ascii="Times New Roman" w:hAnsi="Times New Roman"/>
                <w:lang w:val="uk-UA"/>
              </w:rPr>
            </w:pPr>
            <w:r w:rsidRPr="00974D12">
              <w:rPr>
                <w:rFonts w:ascii="Times New Roman" w:hAnsi="Times New Roman"/>
                <w:lang w:val="uk-UA"/>
              </w:rPr>
              <w:t xml:space="preserve"> 1.</w:t>
            </w:r>
          </w:p>
        </w:tc>
        <w:tc>
          <w:tcPr>
            <w:tcW w:w="2918" w:type="dxa"/>
          </w:tcPr>
          <w:p w14:paraId="0BED4ACD" w14:textId="77777777" w:rsidR="000E760B" w:rsidRPr="00974D12" w:rsidRDefault="000E760B" w:rsidP="000E760B">
            <w:pPr>
              <w:rPr>
                <w:rFonts w:ascii="Times New Roman" w:hAnsi="Times New Roman"/>
                <w:lang w:val="uk-UA"/>
              </w:rPr>
            </w:pPr>
            <w:r w:rsidRPr="00974D12">
              <w:rPr>
                <w:rFonts w:ascii="Times New Roman" w:hAnsi="Times New Roman"/>
                <w:lang w:val="uk-UA"/>
              </w:rPr>
              <w:t>Місцезнаходження ЦНАП:</w:t>
            </w:r>
          </w:p>
        </w:tc>
        <w:tc>
          <w:tcPr>
            <w:tcW w:w="6491" w:type="dxa"/>
          </w:tcPr>
          <w:p w14:paraId="295B5777" w14:textId="55963794" w:rsidR="000E760B" w:rsidRPr="00974D12" w:rsidRDefault="000E760B" w:rsidP="000E760B">
            <w:pPr>
              <w:rPr>
                <w:rFonts w:ascii="Times New Roman" w:hAnsi="Times New Roman"/>
                <w:lang w:val="uk-UA"/>
              </w:rPr>
            </w:pPr>
            <w:r w:rsidRPr="00974D12">
              <w:rPr>
                <w:rFonts w:ascii="Times New Roman" w:hAnsi="Times New Roman"/>
                <w:lang w:val="uk-UA"/>
              </w:rPr>
              <w:t xml:space="preserve">39520 Полтавська область, Полтавський район, </w:t>
            </w:r>
            <w:r w:rsidR="00EA4475" w:rsidRPr="00974D12">
              <w:rPr>
                <w:rFonts w:ascii="Times New Roman" w:hAnsi="Times New Roman"/>
                <w:lang w:val="uk-UA"/>
              </w:rPr>
              <w:br/>
            </w:r>
            <w:r w:rsidRPr="00974D12">
              <w:rPr>
                <w:rFonts w:ascii="Times New Roman" w:hAnsi="Times New Roman"/>
                <w:lang w:val="uk-UA"/>
              </w:rPr>
              <w:t>с.</w:t>
            </w:r>
            <w:r w:rsidR="00EA4475" w:rsidRPr="00974D12">
              <w:rPr>
                <w:rFonts w:ascii="Times New Roman" w:hAnsi="Times New Roman"/>
                <w:lang w:val="uk-UA"/>
              </w:rPr>
              <w:t xml:space="preserve"> </w:t>
            </w:r>
            <w:proofErr w:type="spellStart"/>
            <w:r w:rsidRPr="00974D12">
              <w:rPr>
                <w:rFonts w:ascii="Times New Roman" w:hAnsi="Times New Roman"/>
                <w:lang w:val="uk-UA"/>
              </w:rPr>
              <w:t>Мартинівка</w:t>
            </w:r>
            <w:proofErr w:type="spellEnd"/>
            <w:r w:rsidRPr="00974D12">
              <w:rPr>
                <w:rFonts w:ascii="Times New Roman" w:hAnsi="Times New Roman"/>
                <w:lang w:val="uk-UA"/>
              </w:rPr>
              <w:t>, вул.</w:t>
            </w:r>
            <w:r w:rsidR="008D2090" w:rsidRPr="00974D12">
              <w:rPr>
                <w:rFonts w:ascii="Times New Roman" w:hAnsi="Times New Roman"/>
                <w:lang w:val="uk-UA"/>
              </w:rPr>
              <w:t xml:space="preserve"> </w:t>
            </w:r>
            <w:r w:rsidRPr="00974D12">
              <w:rPr>
                <w:rFonts w:ascii="Times New Roman" w:hAnsi="Times New Roman"/>
                <w:lang w:val="uk-UA"/>
              </w:rPr>
              <w:t>Богдана Хмельницького, 5</w:t>
            </w:r>
          </w:p>
        </w:tc>
      </w:tr>
      <w:tr w:rsidR="002C0E76" w:rsidRPr="00974D12" w14:paraId="4AB71CB4" w14:textId="77777777" w:rsidTr="00EA4475">
        <w:trPr>
          <w:trHeight w:val="1035"/>
        </w:trPr>
        <w:tc>
          <w:tcPr>
            <w:tcW w:w="516" w:type="dxa"/>
          </w:tcPr>
          <w:p w14:paraId="534CAFC8" w14:textId="77777777" w:rsidR="002C0E76" w:rsidRPr="00974D12" w:rsidRDefault="002C0E76" w:rsidP="002C0E76">
            <w:pPr>
              <w:rPr>
                <w:rFonts w:ascii="Times New Roman" w:hAnsi="Times New Roman"/>
                <w:lang w:val="uk-UA"/>
              </w:rPr>
            </w:pPr>
            <w:r w:rsidRPr="00974D12">
              <w:rPr>
                <w:rFonts w:ascii="Times New Roman" w:hAnsi="Times New Roman"/>
                <w:lang w:val="uk-UA"/>
              </w:rPr>
              <w:t xml:space="preserve"> 2.</w:t>
            </w:r>
          </w:p>
        </w:tc>
        <w:tc>
          <w:tcPr>
            <w:tcW w:w="2918" w:type="dxa"/>
          </w:tcPr>
          <w:p w14:paraId="40006319" w14:textId="77777777" w:rsidR="002C0E76" w:rsidRPr="00974D12" w:rsidRDefault="002C0E76" w:rsidP="002C0E76">
            <w:pPr>
              <w:rPr>
                <w:rFonts w:ascii="Times New Roman" w:hAnsi="Times New Roman"/>
                <w:lang w:val="uk-UA"/>
              </w:rPr>
            </w:pPr>
            <w:r w:rsidRPr="00974D12">
              <w:rPr>
                <w:rFonts w:ascii="Times New Roman" w:hAnsi="Times New Roman"/>
                <w:lang w:val="uk-UA"/>
              </w:rPr>
              <w:t>Інформація щодо режиму роботи ЦНАП</w:t>
            </w:r>
          </w:p>
        </w:tc>
        <w:tc>
          <w:tcPr>
            <w:tcW w:w="6491" w:type="dxa"/>
            <w:vAlign w:val="center"/>
          </w:tcPr>
          <w:p w14:paraId="69E68EF2" w14:textId="77777777" w:rsidR="002C0E76" w:rsidRPr="00974D12" w:rsidRDefault="002C0E76" w:rsidP="002C0E76">
            <w:pPr>
              <w:spacing w:line="256" w:lineRule="auto"/>
              <w:ind w:left="139"/>
              <w:rPr>
                <w:rFonts w:ascii="Times New Roman" w:hAnsi="Times New Roman"/>
                <w:lang w:val="uk-UA"/>
              </w:rPr>
            </w:pPr>
            <w:r w:rsidRPr="00974D12">
              <w:rPr>
                <w:rFonts w:ascii="Times New Roman" w:hAnsi="Times New Roman"/>
                <w:lang w:val="uk-UA"/>
              </w:rPr>
              <w:t xml:space="preserve">Понеділок, вівторок середа, четвер з 8.00 до 17.00 </w:t>
            </w:r>
          </w:p>
          <w:p w14:paraId="4D06C416" w14:textId="77777777" w:rsidR="002C0E76" w:rsidRPr="00974D12" w:rsidRDefault="002C0E76" w:rsidP="002C0E76">
            <w:pPr>
              <w:spacing w:line="256" w:lineRule="auto"/>
              <w:ind w:left="139"/>
              <w:rPr>
                <w:rFonts w:ascii="Times New Roman" w:hAnsi="Times New Roman"/>
                <w:lang w:val="uk-UA"/>
              </w:rPr>
            </w:pPr>
            <w:r w:rsidRPr="00974D12">
              <w:rPr>
                <w:rFonts w:ascii="Times New Roman" w:hAnsi="Times New Roman"/>
                <w:lang w:val="uk-UA"/>
              </w:rPr>
              <w:t xml:space="preserve">у </w:t>
            </w:r>
            <w:proofErr w:type="spellStart"/>
            <w:r w:rsidRPr="00974D12">
              <w:rPr>
                <w:rFonts w:ascii="Times New Roman" w:hAnsi="Times New Roman"/>
                <w:lang w:val="uk-UA"/>
              </w:rPr>
              <w:t>т.ч</w:t>
            </w:r>
            <w:proofErr w:type="spellEnd"/>
            <w:r w:rsidRPr="00974D12">
              <w:rPr>
                <w:rFonts w:ascii="Times New Roman" w:hAnsi="Times New Roman"/>
                <w:lang w:val="uk-UA"/>
              </w:rPr>
              <w:t>. прийом суб’єктів звернень з 9.00 до 16.00.</w:t>
            </w:r>
          </w:p>
          <w:p w14:paraId="179D6898" w14:textId="77777777" w:rsidR="002C0E76" w:rsidRPr="00974D12" w:rsidRDefault="002C0E76" w:rsidP="002C0E76">
            <w:pPr>
              <w:spacing w:line="256" w:lineRule="auto"/>
              <w:ind w:left="139"/>
              <w:rPr>
                <w:rFonts w:ascii="Times New Roman" w:hAnsi="Times New Roman"/>
                <w:lang w:val="uk-UA"/>
              </w:rPr>
            </w:pPr>
            <w:r w:rsidRPr="00974D12">
              <w:rPr>
                <w:rFonts w:ascii="Times New Roman" w:hAnsi="Times New Roman"/>
                <w:lang w:val="uk-UA"/>
              </w:rPr>
              <w:t>п’ятниця з 8.00 до 16.00,</w:t>
            </w:r>
          </w:p>
          <w:p w14:paraId="0CC25894" w14:textId="77777777" w:rsidR="002C0E76" w:rsidRPr="00974D12" w:rsidRDefault="002C0E76" w:rsidP="002C0E76">
            <w:pPr>
              <w:spacing w:line="256" w:lineRule="auto"/>
              <w:ind w:left="139"/>
              <w:rPr>
                <w:rFonts w:ascii="Times New Roman" w:hAnsi="Times New Roman"/>
                <w:lang w:val="uk-UA"/>
              </w:rPr>
            </w:pPr>
            <w:r w:rsidRPr="00974D12">
              <w:rPr>
                <w:rFonts w:ascii="Times New Roman" w:hAnsi="Times New Roman"/>
                <w:lang w:val="uk-UA"/>
              </w:rPr>
              <w:t>обідня перерва з 13.00 до 14.00</w:t>
            </w:r>
          </w:p>
          <w:p w14:paraId="16CCD293" w14:textId="77777777" w:rsidR="003D434F" w:rsidRPr="00974D12" w:rsidRDefault="002C0E76" w:rsidP="005151DD">
            <w:pPr>
              <w:spacing w:line="256" w:lineRule="auto"/>
              <w:ind w:left="139"/>
              <w:rPr>
                <w:rFonts w:ascii="Times New Roman" w:hAnsi="Times New Roman"/>
                <w:lang w:val="uk-UA"/>
              </w:rPr>
            </w:pPr>
            <w:r w:rsidRPr="00974D12">
              <w:rPr>
                <w:rFonts w:ascii="Times New Roman" w:hAnsi="Times New Roman"/>
                <w:lang w:val="uk-UA"/>
              </w:rPr>
              <w:t>вихідні - субота, неділя та святкові дні</w:t>
            </w:r>
          </w:p>
        </w:tc>
      </w:tr>
      <w:tr w:rsidR="002C0E76" w:rsidRPr="00974D12" w14:paraId="0F9B7B90" w14:textId="77777777" w:rsidTr="00EA4475">
        <w:trPr>
          <w:trHeight w:val="985"/>
        </w:trPr>
        <w:tc>
          <w:tcPr>
            <w:tcW w:w="516" w:type="dxa"/>
          </w:tcPr>
          <w:p w14:paraId="6DD51448" w14:textId="77777777" w:rsidR="002C0E76" w:rsidRPr="00974D12" w:rsidRDefault="002C0E76" w:rsidP="002C0E76">
            <w:pPr>
              <w:rPr>
                <w:rFonts w:ascii="Times New Roman" w:hAnsi="Times New Roman"/>
                <w:lang w:val="uk-UA"/>
              </w:rPr>
            </w:pPr>
            <w:r w:rsidRPr="00974D12">
              <w:rPr>
                <w:rFonts w:ascii="Times New Roman" w:hAnsi="Times New Roman"/>
                <w:lang w:val="uk-UA"/>
              </w:rPr>
              <w:t xml:space="preserve"> 3.</w:t>
            </w:r>
          </w:p>
        </w:tc>
        <w:tc>
          <w:tcPr>
            <w:tcW w:w="2918" w:type="dxa"/>
          </w:tcPr>
          <w:p w14:paraId="227807C4" w14:textId="77777777" w:rsidR="002C0E76" w:rsidRPr="00974D12" w:rsidRDefault="002C0E76" w:rsidP="002C0E76">
            <w:pPr>
              <w:rPr>
                <w:rFonts w:ascii="Times New Roman" w:hAnsi="Times New Roman"/>
                <w:lang w:val="uk-UA"/>
              </w:rPr>
            </w:pPr>
            <w:r w:rsidRPr="00974D12">
              <w:rPr>
                <w:rFonts w:ascii="Times New Roman" w:hAnsi="Times New Roman"/>
                <w:lang w:val="uk-UA"/>
              </w:rPr>
              <w:t>Телефон/факс (довідки), адреса електронної пошти та веб-сайт:</w:t>
            </w:r>
          </w:p>
          <w:p w14:paraId="71CEBC8C" w14:textId="77777777" w:rsidR="002C0E76" w:rsidRPr="00974D12" w:rsidRDefault="002C0E76" w:rsidP="002C0E76">
            <w:pPr>
              <w:rPr>
                <w:rFonts w:ascii="Times New Roman" w:hAnsi="Times New Roman"/>
                <w:lang w:val="uk-UA"/>
              </w:rPr>
            </w:pPr>
            <w:r w:rsidRPr="00974D12">
              <w:rPr>
                <w:rFonts w:ascii="Times New Roman" w:hAnsi="Times New Roman"/>
                <w:lang w:val="uk-UA"/>
              </w:rPr>
              <w:t>ЦНАП</w:t>
            </w:r>
          </w:p>
        </w:tc>
        <w:tc>
          <w:tcPr>
            <w:tcW w:w="6491" w:type="dxa"/>
            <w:vAlign w:val="center"/>
          </w:tcPr>
          <w:p w14:paraId="4777021F" w14:textId="77777777" w:rsidR="00545EB9" w:rsidRPr="00974D12" w:rsidRDefault="00545EB9" w:rsidP="00545EB9">
            <w:pPr>
              <w:widowControl w:val="0"/>
              <w:spacing w:line="256" w:lineRule="auto"/>
              <w:ind w:left="139"/>
              <w:rPr>
                <w:rFonts w:ascii="Times New Roman" w:eastAsia="Calibri" w:hAnsi="Times New Roman"/>
                <w:lang w:val="uk-UA"/>
              </w:rPr>
            </w:pPr>
            <w:r w:rsidRPr="00974D12">
              <w:rPr>
                <w:rFonts w:ascii="Times New Roman" w:eastAsia="Calibri" w:hAnsi="Times New Roman"/>
                <w:lang w:val="uk-UA"/>
              </w:rPr>
              <w:t>тел.+380669003212</w:t>
            </w:r>
          </w:p>
          <w:p w14:paraId="3B993235" w14:textId="77777777" w:rsidR="00545EB9" w:rsidRPr="00974D12" w:rsidRDefault="00545EB9" w:rsidP="00545EB9">
            <w:pPr>
              <w:widowControl w:val="0"/>
              <w:spacing w:line="256" w:lineRule="auto"/>
              <w:ind w:left="139"/>
              <w:rPr>
                <w:rFonts w:ascii="Times New Roman" w:eastAsia="Calibri" w:hAnsi="Times New Roman"/>
                <w:lang w:val="uk-UA"/>
              </w:rPr>
            </w:pPr>
            <w:hyperlink r:id="rId8" w:history="1">
              <w:r w:rsidRPr="00974D12">
                <w:rPr>
                  <w:rStyle w:val="af5"/>
                  <w:rFonts w:ascii="Times New Roman" w:eastAsia="Calibri" w:hAnsi="Times New Roman"/>
                  <w:lang w:val="uk-UA"/>
                </w:rPr>
                <w:t>martynovkatsnap@ukr.net</w:t>
              </w:r>
            </w:hyperlink>
          </w:p>
          <w:p w14:paraId="7F27F803" w14:textId="77777777" w:rsidR="00545EB9" w:rsidRPr="00974D12" w:rsidRDefault="00545EB9" w:rsidP="00545EB9">
            <w:pPr>
              <w:widowControl w:val="0"/>
              <w:spacing w:line="256" w:lineRule="auto"/>
              <w:ind w:left="139"/>
              <w:rPr>
                <w:rStyle w:val="af5"/>
                <w:rFonts w:ascii="Times New Roman" w:eastAsia="Calibri" w:hAnsi="Times New Roman"/>
                <w:lang w:val="uk-UA"/>
              </w:rPr>
            </w:pPr>
            <w:hyperlink r:id="rId9" w:history="1">
              <w:r w:rsidRPr="00974D12">
                <w:rPr>
                  <w:rStyle w:val="af5"/>
                  <w:rFonts w:ascii="Times New Roman" w:eastAsia="Calibri" w:hAnsi="Times New Roman"/>
                  <w:lang w:val="uk-UA"/>
                </w:rPr>
                <w:t>http://martynivka.gromada.org.ua/</w:t>
              </w:r>
            </w:hyperlink>
          </w:p>
          <w:p w14:paraId="67A71347" w14:textId="3B628659" w:rsidR="00417AEE" w:rsidRPr="00974D12" w:rsidRDefault="00545EB9" w:rsidP="00545EB9">
            <w:pPr>
              <w:widowControl w:val="0"/>
              <w:spacing w:line="256" w:lineRule="auto"/>
              <w:ind w:left="139"/>
              <w:rPr>
                <w:rStyle w:val="af5"/>
                <w:rFonts w:ascii="Times New Roman" w:hAnsi="Times New Roman"/>
                <w:lang w:val="uk-UA"/>
              </w:rPr>
            </w:pPr>
            <w:r w:rsidRPr="00974D12">
              <w:rPr>
                <w:rFonts w:ascii="Times New Roman" w:hAnsi="Times New Roman"/>
                <w:color w:val="0000FF" w:themeColor="hyperlink"/>
                <w:u w:val="single"/>
                <w:lang w:val="uk-UA"/>
              </w:rPr>
              <w:t>https://cnap.martynivka-gromada.gov.ua/</w:t>
            </w:r>
          </w:p>
        </w:tc>
      </w:tr>
      <w:tr w:rsidR="00FE2188" w:rsidRPr="00974D12" w14:paraId="0592A0D1" w14:textId="77777777" w:rsidTr="00C474D8">
        <w:trPr>
          <w:trHeight w:val="1177"/>
        </w:trPr>
        <w:tc>
          <w:tcPr>
            <w:tcW w:w="9925" w:type="dxa"/>
            <w:gridSpan w:val="3"/>
          </w:tcPr>
          <w:p w14:paraId="5AE004F3" w14:textId="77777777" w:rsidR="00FE2188" w:rsidRPr="00974D12" w:rsidRDefault="00FE2188" w:rsidP="00FE2188">
            <w:pPr>
              <w:jc w:val="center"/>
              <w:rPr>
                <w:rFonts w:ascii="Times New Roman" w:hAnsi="Times New Roman"/>
                <w:b/>
                <w:lang w:val="uk-UA"/>
              </w:rPr>
            </w:pPr>
            <w:r w:rsidRPr="00974D12">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14:paraId="5F2ABC9C" w14:textId="77777777" w:rsidR="00B2124D" w:rsidRPr="00974D12" w:rsidRDefault="00BF11F0" w:rsidP="00F230F2">
            <w:pPr>
              <w:jc w:val="center"/>
              <w:rPr>
                <w:rFonts w:ascii="Times New Roman" w:hAnsi="Times New Roman"/>
                <w:lang w:val="uk-UA"/>
              </w:rPr>
            </w:pPr>
            <w:r w:rsidRPr="00974D12">
              <w:rPr>
                <w:rFonts w:ascii="Times New Roman" w:hAnsi="Times New Roman"/>
                <w:b/>
                <w:lang w:val="uk-UA"/>
              </w:rPr>
              <w:t>Відділ № 3 з питань призначення та виплати державної соціальної допомоги та надання інших видів соціальної підтримки населення</w:t>
            </w:r>
          </w:p>
        </w:tc>
      </w:tr>
      <w:tr w:rsidR="009D0E81" w:rsidRPr="00974D12" w14:paraId="117A1F2B" w14:textId="77777777" w:rsidTr="00EA4475">
        <w:trPr>
          <w:trHeight w:val="586"/>
        </w:trPr>
        <w:tc>
          <w:tcPr>
            <w:tcW w:w="516" w:type="dxa"/>
          </w:tcPr>
          <w:p w14:paraId="653013DE" w14:textId="77777777" w:rsidR="009D0E81" w:rsidRPr="00974D12" w:rsidRDefault="009D0E81" w:rsidP="009D0E81">
            <w:pPr>
              <w:rPr>
                <w:rFonts w:ascii="Times New Roman" w:hAnsi="Times New Roman"/>
                <w:lang w:val="uk-UA"/>
              </w:rPr>
            </w:pPr>
            <w:r w:rsidRPr="00974D12">
              <w:rPr>
                <w:rFonts w:ascii="Times New Roman" w:hAnsi="Times New Roman"/>
                <w:lang w:val="uk-UA"/>
              </w:rPr>
              <w:t>4.</w:t>
            </w:r>
          </w:p>
        </w:tc>
        <w:tc>
          <w:tcPr>
            <w:tcW w:w="2918" w:type="dxa"/>
          </w:tcPr>
          <w:p w14:paraId="0077105B" w14:textId="77777777" w:rsidR="009D0E81" w:rsidRPr="00974D12" w:rsidRDefault="009D0E81" w:rsidP="009D0E81">
            <w:pPr>
              <w:rPr>
                <w:rFonts w:ascii="Times New Roman" w:hAnsi="Times New Roman"/>
                <w:lang w:val="uk-UA"/>
              </w:rPr>
            </w:pPr>
            <w:r w:rsidRPr="00974D12">
              <w:rPr>
                <w:rFonts w:ascii="Times New Roman" w:hAnsi="Times New Roman"/>
                <w:lang w:val="uk-UA"/>
              </w:rPr>
              <w:t>Місцезнаходження</w:t>
            </w:r>
          </w:p>
        </w:tc>
        <w:tc>
          <w:tcPr>
            <w:tcW w:w="6491" w:type="dxa"/>
          </w:tcPr>
          <w:p w14:paraId="72BB2B54" w14:textId="77777777" w:rsidR="002D2171" w:rsidRPr="00974D12" w:rsidRDefault="00BF11F0" w:rsidP="00EB7DE0">
            <w:pPr>
              <w:spacing w:line="256" w:lineRule="auto"/>
              <w:ind w:left="139"/>
              <w:rPr>
                <w:rFonts w:ascii="Times New Roman" w:hAnsi="Times New Roman"/>
                <w:color w:val="FF0000"/>
                <w:lang w:val="uk-UA"/>
              </w:rPr>
            </w:pPr>
            <w:r w:rsidRPr="00974D12">
              <w:rPr>
                <w:rFonts w:ascii="Times New Roman" w:hAnsi="Times New Roman"/>
                <w:color w:val="000000" w:themeColor="text1"/>
                <w:lang w:val="uk-UA"/>
              </w:rPr>
              <w:t>вул. Полтавський шлях, 54 а, м. Карлівка, 39500</w:t>
            </w:r>
          </w:p>
        </w:tc>
      </w:tr>
      <w:tr w:rsidR="009D0E81" w:rsidRPr="00974D12" w14:paraId="6287B455" w14:textId="77777777" w:rsidTr="00EA4475">
        <w:trPr>
          <w:trHeight w:val="745"/>
        </w:trPr>
        <w:tc>
          <w:tcPr>
            <w:tcW w:w="516" w:type="dxa"/>
          </w:tcPr>
          <w:p w14:paraId="150A77FC" w14:textId="77777777" w:rsidR="009D0E81" w:rsidRPr="00974D12" w:rsidRDefault="009D0E81" w:rsidP="009D0E81">
            <w:pPr>
              <w:rPr>
                <w:rFonts w:ascii="Times New Roman" w:hAnsi="Times New Roman"/>
                <w:lang w:val="uk-UA"/>
              </w:rPr>
            </w:pPr>
            <w:r w:rsidRPr="00974D12">
              <w:rPr>
                <w:rFonts w:ascii="Times New Roman" w:hAnsi="Times New Roman"/>
                <w:lang w:val="uk-UA"/>
              </w:rPr>
              <w:t>5.</w:t>
            </w:r>
          </w:p>
        </w:tc>
        <w:tc>
          <w:tcPr>
            <w:tcW w:w="2918" w:type="dxa"/>
          </w:tcPr>
          <w:p w14:paraId="4DA9BD56" w14:textId="77777777" w:rsidR="009D0E81" w:rsidRPr="00974D12" w:rsidRDefault="009D0E81" w:rsidP="009D0E81">
            <w:pPr>
              <w:rPr>
                <w:rFonts w:ascii="Times New Roman" w:hAnsi="Times New Roman"/>
                <w:lang w:val="uk-UA"/>
              </w:rPr>
            </w:pPr>
            <w:r w:rsidRPr="00974D12">
              <w:rPr>
                <w:rFonts w:ascii="Times New Roman" w:hAnsi="Times New Roman"/>
                <w:lang w:val="uk-UA"/>
              </w:rPr>
              <w:t>Телефон / факс, електронна адреса, офіційний та веб-сайт</w:t>
            </w:r>
          </w:p>
        </w:tc>
        <w:tc>
          <w:tcPr>
            <w:tcW w:w="6491" w:type="dxa"/>
          </w:tcPr>
          <w:p w14:paraId="03D16E54" w14:textId="77777777" w:rsidR="00BF11F0" w:rsidRPr="00974D12" w:rsidRDefault="00BF11F0" w:rsidP="00BF11F0">
            <w:pPr>
              <w:widowControl w:val="0"/>
              <w:spacing w:line="256" w:lineRule="auto"/>
              <w:ind w:left="139"/>
              <w:rPr>
                <w:rFonts w:ascii="Times New Roman" w:hAnsi="Times New Roman"/>
                <w:color w:val="000000" w:themeColor="text1"/>
                <w:lang w:val="uk-UA"/>
              </w:rPr>
            </w:pPr>
            <w:r w:rsidRPr="00974D12">
              <w:rPr>
                <w:rFonts w:ascii="Times New Roman" w:hAnsi="Times New Roman"/>
                <w:color w:val="000000" w:themeColor="text1"/>
                <w:lang w:val="uk-UA"/>
              </w:rPr>
              <w:t>(05346) 24030</w:t>
            </w:r>
          </w:p>
          <w:p w14:paraId="14823714" w14:textId="69136F9F" w:rsidR="009D0E81" w:rsidRPr="00974D12" w:rsidRDefault="00BF11F0" w:rsidP="00BF11F0">
            <w:pPr>
              <w:widowControl w:val="0"/>
              <w:spacing w:line="256" w:lineRule="auto"/>
              <w:ind w:left="139"/>
              <w:rPr>
                <w:rFonts w:ascii="Times New Roman" w:hAnsi="Times New Roman"/>
                <w:color w:val="FF0000"/>
                <w:lang w:val="uk-UA"/>
              </w:rPr>
            </w:pPr>
            <w:r w:rsidRPr="00974D12">
              <w:rPr>
                <w:rFonts w:ascii="Times New Roman" w:hAnsi="Times New Roman"/>
                <w:color w:val="000000" w:themeColor="text1"/>
                <w:lang w:val="uk-UA"/>
              </w:rPr>
              <w:t xml:space="preserve">електронна адреса: </w:t>
            </w:r>
            <w:r w:rsidR="00523458" w:rsidRPr="00974D12">
              <w:rPr>
                <w:rStyle w:val="af5"/>
                <w:rFonts w:ascii="Times New Roman" w:eastAsia="Calibri" w:hAnsi="Times New Roman"/>
                <w:lang w:val="uk-UA"/>
              </w:rPr>
              <w:t>uppraci@adm-pl.gov.ua</w:t>
            </w:r>
          </w:p>
        </w:tc>
      </w:tr>
      <w:tr w:rsidR="00BD3490" w:rsidRPr="00974D12" w14:paraId="1C97A36F" w14:textId="77777777" w:rsidTr="00FE2188">
        <w:trPr>
          <w:trHeight w:val="420"/>
        </w:trPr>
        <w:tc>
          <w:tcPr>
            <w:tcW w:w="9925" w:type="dxa"/>
            <w:gridSpan w:val="3"/>
          </w:tcPr>
          <w:p w14:paraId="0B1E1851" w14:textId="77777777" w:rsidR="00BD3490" w:rsidRPr="00974D12" w:rsidRDefault="00BD3490" w:rsidP="00BD3490">
            <w:pPr>
              <w:rPr>
                <w:rFonts w:ascii="Times New Roman" w:hAnsi="Times New Roman"/>
                <w:b/>
                <w:lang w:val="uk-UA"/>
              </w:rPr>
            </w:pPr>
            <w:r w:rsidRPr="00974D12">
              <w:rPr>
                <w:rFonts w:ascii="Times New Roman" w:hAnsi="Times New Roman"/>
                <w:lang w:val="uk-UA"/>
              </w:rPr>
              <w:t xml:space="preserve">         </w:t>
            </w:r>
            <w:r w:rsidRPr="00974D12">
              <w:rPr>
                <w:rFonts w:ascii="Times New Roman" w:hAnsi="Times New Roman"/>
                <w:b/>
                <w:lang w:val="uk-UA"/>
              </w:rPr>
              <w:t>Нормативні акти, якими регламентується надання адміністративної послуги</w:t>
            </w:r>
          </w:p>
        </w:tc>
      </w:tr>
      <w:tr w:rsidR="00F34E8F" w:rsidRPr="00974D12" w14:paraId="03157BC8" w14:textId="77777777" w:rsidTr="003E4F8E">
        <w:trPr>
          <w:trHeight w:val="618"/>
        </w:trPr>
        <w:tc>
          <w:tcPr>
            <w:tcW w:w="516" w:type="dxa"/>
          </w:tcPr>
          <w:p w14:paraId="0065A229" w14:textId="77777777" w:rsidR="00F34E8F" w:rsidRPr="00974D12" w:rsidRDefault="00F34E8F" w:rsidP="00F34E8F">
            <w:pPr>
              <w:rPr>
                <w:rFonts w:ascii="Times New Roman" w:hAnsi="Times New Roman"/>
                <w:lang w:val="uk-UA"/>
              </w:rPr>
            </w:pPr>
            <w:r w:rsidRPr="00974D12">
              <w:rPr>
                <w:rFonts w:ascii="Times New Roman" w:hAnsi="Times New Roman"/>
                <w:lang w:val="uk-UA"/>
              </w:rPr>
              <w:t xml:space="preserve"> 6.</w:t>
            </w:r>
          </w:p>
        </w:tc>
        <w:tc>
          <w:tcPr>
            <w:tcW w:w="2918" w:type="dxa"/>
          </w:tcPr>
          <w:p w14:paraId="560AA149" w14:textId="22EEE8B9" w:rsidR="00F34E8F" w:rsidRPr="00974D12" w:rsidRDefault="00F34E8F" w:rsidP="00F34E8F">
            <w:pPr>
              <w:rPr>
                <w:rFonts w:ascii="Times New Roman" w:hAnsi="Times New Roman"/>
                <w:lang w:val="uk-UA"/>
              </w:rPr>
            </w:pPr>
            <w:r w:rsidRPr="00974D12">
              <w:rPr>
                <w:rFonts w:ascii="Times New Roman" w:hAnsi="Times New Roman"/>
                <w:lang w:val="uk-UA"/>
              </w:rPr>
              <w:t>Закони України</w:t>
            </w:r>
          </w:p>
        </w:tc>
        <w:tc>
          <w:tcPr>
            <w:tcW w:w="6491" w:type="dxa"/>
            <w:tcBorders>
              <w:top w:val="outset" w:sz="6" w:space="0" w:color="000000"/>
              <w:left w:val="outset" w:sz="6" w:space="0" w:color="000000"/>
              <w:bottom w:val="outset" w:sz="6" w:space="0" w:color="000000"/>
              <w:right w:val="outset" w:sz="6" w:space="0" w:color="000000"/>
            </w:tcBorders>
          </w:tcPr>
          <w:p w14:paraId="70DA55AB" w14:textId="2608EA57" w:rsidR="00F34E8F" w:rsidRPr="00974D12" w:rsidRDefault="00F34E8F" w:rsidP="00F34E8F">
            <w:pPr>
              <w:spacing w:line="256" w:lineRule="auto"/>
              <w:ind w:left="139"/>
              <w:rPr>
                <w:rFonts w:ascii="Times New Roman" w:hAnsi="Times New Roman"/>
                <w:color w:val="000000" w:themeColor="text1"/>
                <w:lang w:val="uk-UA"/>
              </w:rPr>
            </w:pPr>
            <w:r w:rsidRPr="00974D12">
              <w:rPr>
                <w:rFonts w:ascii="Times New Roman" w:hAnsi="Times New Roman"/>
                <w:color w:val="000000" w:themeColor="text1"/>
                <w:lang w:val="uk-UA"/>
              </w:rPr>
              <w:t>Закон України „Про забезпечення прав і свобод внутрішньо переміщених осіб” від 20.10.2014 № 1706-VII (далі – Закон)</w:t>
            </w:r>
          </w:p>
        </w:tc>
      </w:tr>
      <w:tr w:rsidR="00F34E8F" w:rsidRPr="00974D12" w14:paraId="6D8B7057" w14:textId="77777777" w:rsidTr="00006306">
        <w:trPr>
          <w:trHeight w:val="649"/>
        </w:trPr>
        <w:tc>
          <w:tcPr>
            <w:tcW w:w="516" w:type="dxa"/>
          </w:tcPr>
          <w:p w14:paraId="6A3A6878" w14:textId="77777777" w:rsidR="00F34E8F" w:rsidRPr="00974D12" w:rsidRDefault="00F34E8F" w:rsidP="00F34E8F">
            <w:pPr>
              <w:rPr>
                <w:rFonts w:ascii="Times New Roman" w:hAnsi="Times New Roman"/>
                <w:lang w:val="uk-UA"/>
              </w:rPr>
            </w:pPr>
            <w:r w:rsidRPr="00974D12">
              <w:rPr>
                <w:rFonts w:ascii="Times New Roman" w:hAnsi="Times New Roman"/>
                <w:lang w:val="uk-UA"/>
              </w:rPr>
              <w:t xml:space="preserve"> 7.</w:t>
            </w:r>
          </w:p>
        </w:tc>
        <w:tc>
          <w:tcPr>
            <w:tcW w:w="2918" w:type="dxa"/>
          </w:tcPr>
          <w:p w14:paraId="5DC6A201" w14:textId="064FD1A6" w:rsidR="00F34E8F" w:rsidRPr="00974D12" w:rsidRDefault="00C126D0" w:rsidP="00F34E8F">
            <w:pPr>
              <w:rPr>
                <w:rFonts w:ascii="Times New Roman" w:hAnsi="Times New Roman"/>
                <w:lang w:val="uk-UA"/>
              </w:rPr>
            </w:pPr>
            <w:r w:rsidRPr="00C126D0">
              <w:rPr>
                <w:rFonts w:ascii="Times New Roman" w:hAnsi="Times New Roman"/>
                <w:lang w:val="uk-UA"/>
              </w:rPr>
              <w:t>Акти Президента України</w:t>
            </w:r>
          </w:p>
        </w:tc>
        <w:tc>
          <w:tcPr>
            <w:tcW w:w="6491" w:type="dxa"/>
            <w:tcBorders>
              <w:top w:val="outset" w:sz="6" w:space="0" w:color="000000"/>
              <w:left w:val="outset" w:sz="6" w:space="0" w:color="000000"/>
              <w:bottom w:val="outset" w:sz="6" w:space="0" w:color="000000"/>
              <w:right w:val="outset" w:sz="6" w:space="0" w:color="000000"/>
            </w:tcBorders>
          </w:tcPr>
          <w:p w14:paraId="6F09FF13" w14:textId="3F12C168" w:rsidR="00F34E8F" w:rsidRPr="00974D12" w:rsidRDefault="00F34E8F" w:rsidP="00F34E8F">
            <w:pPr>
              <w:spacing w:line="256" w:lineRule="auto"/>
              <w:ind w:left="139"/>
              <w:rPr>
                <w:rFonts w:ascii="Times New Roman" w:hAnsi="Times New Roman"/>
                <w:color w:val="000000" w:themeColor="text1"/>
                <w:lang w:val="uk-UA"/>
              </w:rPr>
            </w:pPr>
            <w:r w:rsidRPr="00974D12">
              <w:rPr>
                <w:rFonts w:ascii="Times New Roman" w:hAnsi="Times New Roman"/>
                <w:color w:val="000000" w:themeColor="text1"/>
                <w:lang w:val="uk-UA"/>
              </w:rPr>
              <w:t>Указ Президента України від 24.02.2022 № 64 “Про введення воєнного стану в Україні”</w:t>
            </w:r>
          </w:p>
        </w:tc>
      </w:tr>
      <w:tr w:rsidR="00F34E8F" w:rsidRPr="00974D12" w14:paraId="15D2A4A2" w14:textId="77777777" w:rsidTr="00006306">
        <w:trPr>
          <w:trHeight w:val="274"/>
        </w:trPr>
        <w:tc>
          <w:tcPr>
            <w:tcW w:w="516" w:type="dxa"/>
          </w:tcPr>
          <w:p w14:paraId="19619DF0" w14:textId="77777777" w:rsidR="00F34E8F" w:rsidRPr="00974D12" w:rsidRDefault="00F34E8F" w:rsidP="00F34E8F">
            <w:pPr>
              <w:rPr>
                <w:rFonts w:ascii="Times New Roman" w:hAnsi="Times New Roman"/>
                <w:lang w:val="uk-UA"/>
              </w:rPr>
            </w:pPr>
            <w:r w:rsidRPr="00974D12">
              <w:rPr>
                <w:rFonts w:ascii="Times New Roman" w:hAnsi="Times New Roman"/>
                <w:lang w:val="uk-UA"/>
              </w:rPr>
              <w:t xml:space="preserve"> 8.</w:t>
            </w:r>
          </w:p>
        </w:tc>
        <w:tc>
          <w:tcPr>
            <w:tcW w:w="2918" w:type="dxa"/>
            <w:vAlign w:val="center"/>
          </w:tcPr>
          <w:p w14:paraId="50F4BC0E" w14:textId="1CC9090B" w:rsidR="00F34E8F" w:rsidRPr="00974D12" w:rsidRDefault="00C126D0" w:rsidP="00F34E8F">
            <w:pPr>
              <w:rPr>
                <w:rFonts w:ascii="Times New Roman" w:hAnsi="Times New Roman"/>
                <w:lang w:val="uk-UA"/>
              </w:rPr>
            </w:pPr>
            <w:r w:rsidRPr="00C126D0">
              <w:rPr>
                <w:rFonts w:ascii="Times New Roman" w:hAnsi="Times New Roman"/>
                <w:lang w:val="uk-UA"/>
              </w:rPr>
              <w:t>Акти Кабінету Міністрів України</w:t>
            </w:r>
          </w:p>
        </w:tc>
        <w:tc>
          <w:tcPr>
            <w:tcW w:w="6491" w:type="dxa"/>
            <w:tcBorders>
              <w:top w:val="outset" w:sz="6" w:space="0" w:color="000000"/>
              <w:left w:val="outset" w:sz="6" w:space="0" w:color="000000"/>
              <w:bottom w:val="outset" w:sz="6" w:space="0" w:color="000000"/>
              <w:right w:val="outset" w:sz="6" w:space="0" w:color="000000"/>
            </w:tcBorders>
          </w:tcPr>
          <w:p w14:paraId="3BED3EC3" w14:textId="77777777" w:rsidR="00C126D0" w:rsidRPr="00C126D0" w:rsidRDefault="00C126D0" w:rsidP="00C126D0">
            <w:pPr>
              <w:spacing w:line="256" w:lineRule="auto"/>
              <w:ind w:left="139"/>
              <w:rPr>
                <w:rFonts w:ascii="Times New Roman" w:hAnsi="Times New Roman"/>
                <w:color w:val="000000" w:themeColor="text1"/>
                <w:lang w:val="uk-UA"/>
              </w:rPr>
            </w:pPr>
            <w:r w:rsidRPr="00C126D0">
              <w:rPr>
                <w:rFonts w:ascii="Times New Roman" w:hAnsi="Times New Roman"/>
                <w:color w:val="000000" w:themeColor="text1"/>
                <w:lang w:val="uk-UA"/>
              </w:rPr>
              <w:t xml:space="preserve">Постанови Кабінету Міністрів України від 01.10.2014 № 509 „Про облік внутрішньо переміщених осіб”,  від 20.03.2022 № 332 „Деякі питання виплати допомоги на проживання внутрішньо переміщеним особам” </w:t>
            </w:r>
          </w:p>
          <w:p w14:paraId="2B3E731B" w14:textId="178D97C8" w:rsidR="00F34E8F" w:rsidRPr="00974D12" w:rsidRDefault="00C126D0" w:rsidP="00C126D0">
            <w:pPr>
              <w:spacing w:line="256" w:lineRule="auto"/>
              <w:ind w:left="139"/>
              <w:rPr>
                <w:rFonts w:ascii="Times New Roman" w:hAnsi="Times New Roman"/>
                <w:color w:val="000000" w:themeColor="text1"/>
                <w:lang w:val="uk-UA"/>
              </w:rPr>
            </w:pPr>
            <w:r w:rsidRPr="00C126D0">
              <w:rPr>
                <w:rFonts w:ascii="Times New Roman" w:hAnsi="Times New Roman"/>
                <w:color w:val="000000" w:themeColor="text1"/>
                <w:lang w:val="uk-UA"/>
              </w:rPr>
              <w:t>(зі змінами та доповненнями)(далі – Постанова № 332), від 11.07.2023 № 709 ,,Деякі питання підтримки внутрішньо переміщених осіб”, від 06.12.2022 № 1364 ,,Деякі питання формування переліку територій, на яких ведуться (велися) бойові дії або тимчасово окупованих Російською Федерацією”, від 22.07.2020 р. № 632 “Деякі питання виплати державної соціальної допомоги”</w:t>
            </w:r>
          </w:p>
        </w:tc>
      </w:tr>
      <w:tr w:rsidR="00C126D0" w:rsidRPr="00974D12" w14:paraId="675007D0" w14:textId="77777777" w:rsidTr="00EA4475">
        <w:trPr>
          <w:trHeight w:val="274"/>
        </w:trPr>
        <w:tc>
          <w:tcPr>
            <w:tcW w:w="516" w:type="dxa"/>
          </w:tcPr>
          <w:p w14:paraId="4D029BD0" w14:textId="77777777" w:rsidR="00C126D0" w:rsidRPr="00974D12" w:rsidRDefault="00C126D0" w:rsidP="00C126D0">
            <w:pPr>
              <w:rPr>
                <w:rFonts w:ascii="Times New Roman" w:hAnsi="Times New Roman"/>
                <w:lang w:val="uk-UA"/>
              </w:rPr>
            </w:pPr>
            <w:r w:rsidRPr="00974D12">
              <w:rPr>
                <w:rFonts w:ascii="Times New Roman" w:hAnsi="Times New Roman"/>
                <w:lang w:val="uk-UA"/>
              </w:rPr>
              <w:lastRenderedPageBreak/>
              <w:t xml:space="preserve"> 9.</w:t>
            </w:r>
          </w:p>
        </w:tc>
        <w:tc>
          <w:tcPr>
            <w:tcW w:w="2918" w:type="dxa"/>
          </w:tcPr>
          <w:p w14:paraId="782066E8" w14:textId="6AFAAA37" w:rsidR="00C126D0" w:rsidRPr="00974D12" w:rsidRDefault="00C126D0" w:rsidP="00C126D0">
            <w:pPr>
              <w:rPr>
                <w:rFonts w:ascii="Times New Roman" w:hAnsi="Times New Roman"/>
                <w:lang w:val="uk-UA"/>
              </w:rPr>
            </w:pPr>
            <w:proofErr w:type="spellStart"/>
            <w:r w:rsidRPr="00C126D0">
              <w:rPr>
                <w:rFonts w:ascii="Times New Roman" w:hAnsi="Times New Roman"/>
                <w:lang w:val="uk-UA"/>
              </w:rPr>
              <w:t>Акти</w:t>
            </w:r>
            <w:proofErr w:type="spellEnd"/>
            <w:r w:rsidRPr="00C126D0">
              <w:rPr>
                <w:rFonts w:ascii="Times New Roman" w:hAnsi="Times New Roman"/>
                <w:lang w:val="uk-UA"/>
              </w:rPr>
              <w:t xml:space="preserve"> </w:t>
            </w:r>
            <w:proofErr w:type="spellStart"/>
            <w:r w:rsidRPr="00C126D0">
              <w:rPr>
                <w:rFonts w:ascii="Times New Roman" w:hAnsi="Times New Roman"/>
                <w:lang w:val="uk-UA"/>
              </w:rPr>
              <w:t>центральних</w:t>
            </w:r>
            <w:proofErr w:type="spellEnd"/>
            <w:r w:rsidRPr="00C126D0">
              <w:rPr>
                <w:rFonts w:ascii="Times New Roman" w:hAnsi="Times New Roman"/>
                <w:lang w:val="uk-UA"/>
              </w:rPr>
              <w:t xml:space="preserve"> </w:t>
            </w:r>
            <w:proofErr w:type="spellStart"/>
            <w:r w:rsidRPr="00C126D0">
              <w:rPr>
                <w:rFonts w:ascii="Times New Roman" w:hAnsi="Times New Roman"/>
                <w:lang w:val="uk-UA"/>
              </w:rPr>
              <w:t>органів</w:t>
            </w:r>
            <w:proofErr w:type="spellEnd"/>
            <w:r w:rsidRPr="00C126D0">
              <w:rPr>
                <w:rFonts w:ascii="Times New Roman" w:hAnsi="Times New Roman"/>
                <w:lang w:val="uk-UA"/>
              </w:rPr>
              <w:t xml:space="preserve"> </w:t>
            </w:r>
            <w:proofErr w:type="spellStart"/>
            <w:r w:rsidRPr="00C126D0">
              <w:rPr>
                <w:rFonts w:ascii="Times New Roman" w:hAnsi="Times New Roman"/>
                <w:lang w:val="uk-UA"/>
              </w:rPr>
              <w:t>виконавчої</w:t>
            </w:r>
            <w:proofErr w:type="spellEnd"/>
            <w:r w:rsidRPr="00C126D0">
              <w:rPr>
                <w:rFonts w:ascii="Times New Roman" w:hAnsi="Times New Roman"/>
                <w:lang w:val="uk-UA"/>
              </w:rPr>
              <w:t xml:space="preserve"> </w:t>
            </w:r>
            <w:proofErr w:type="spellStart"/>
            <w:r w:rsidRPr="00C126D0">
              <w:rPr>
                <w:rFonts w:ascii="Times New Roman" w:hAnsi="Times New Roman"/>
                <w:lang w:val="uk-UA"/>
              </w:rPr>
              <w:t>влади</w:t>
            </w:r>
            <w:proofErr w:type="spellEnd"/>
          </w:p>
        </w:tc>
        <w:tc>
          <w:tcPr>
            <w:tcW w:w="6491" w:type="dxa"/>
          </w:tcPr>
          <w:p w14:paraId="0E18C526" w14:textId="79010E7B" w:rsidR="00C126D0" w:rsidRPr="00C126D0" w:rsidRDefault="00C126D0" w:rsidP="00C126D0">
            <w:pPr>
              <w:spacing w:line="256" w:lineRule="auto"/>
              <w:ind w:left="139"/>
              <w:rPr>
                <w:rFonts w:ascii="Times New Roman" w:hAnsi="Times New Roman"/>
                <w:color w:val="000000" w:themeColor="text1"/>
                <w:lang w:val="uk-UA"/>
              </w:rPr>
            </w:pPr>
            <w:r w:rsidRPr="00C126D0">
              <w:rPr>
                <w:rFonts w:ascii="Times New Roman" w:hAnsi="Times New Roman"/>
                <w:color w:val="000000" w:themeColor="text1"/>
                <w:lang w:val="uk-UA"/>
              </w:rPr>
              <w:t xml:space="preserve">Наказ Міністерства праці та соціальної політики України від 19.06.2006 № 345  „Про затвердження Інструкції щодо порядку оформлення і ведення особових справ отримувачів усіх видів соціальної </w:t>
            </w:r>
            <w:proofErr w:type="spellStart"/>
            <w:r w:rsidRPr="00C126D0">
              <w:rPr>
                <w:rFonts w:ascii="Times New Roman" w:hAnsi="Times New Roman"/>
                <w:color w:val="000000" w:themeColor="text1"/>
                <w:lang w:val="uk-UA"/>
              </w:rPr>
              <w:t>допомогиˮ</w:t>
            </w:r>
            <w:proofErr w:type="spellEnd"/>
            <w:r w:rsidRPr="00C126D0">
              <w:rPr>
                <w:rFonts w:ascii="Times New Roman" w:hAnsi="Times New Roman"/>
                <w:color w:val="000000" w:themeColor="text1"/>
                <w:lang w:val="uk-UA"/>
              </w:rPr>
              <w:t>, зареєстрований у Міністерстві юстиції України 06.10.2006 за № 1098/12972</w:t>
            </w:r>
          </w:p>
        </w:tc>
      </w:tr>
      <w:tr w:rsidR="00BD3490" w:rsidRPr="00974D12" w14:paraId="7084DDD1" w14:textId="77777777" w:rsidTr="00FE2188">
        <w:trPr>
          <w:trHeight w:val="465"/>
        </w:trPr>
        <w:tc>
          <w:tcPr>
            <w:tcW w:w="9925" w:type="dxa"/>
            <w:gridSpan w:val="3"/>
          </w:tcPr>
          <w:p w14:paraId="04489B92" w14:textId="580BECD8" w:rsidR="00BD3490" w:rsidRPr="00974D12" w:rsidRDefault="003F13C1" w:rsidP="003F13C1">
            <w:pPr>
              <w:jc w:val="center"/>
              <w:rPr>
                <w:rFonts w:ascii="Times New Roman" w:hAnsi="Times New Roman"/>
                <w:b/>
                <w:lang w:val="uk-UA"/>
              </w:rPr>
            </w:pPr>
            <w:r w:rsidRPr="00974D12">
              <w:rPr>
                <w:rFonts w:ascii="Times New Roman" w:hAnsi="Times New Roman"/>
                <w:b/>
                <w:lang w:val="uk-UA"/>
              </w:rPr>
              <w:t>Умови отримання адміністративної послуги</w:t>
            </w:r>
          </w:p>
        </w:tc>
      </w:tr>
      <w:tr w:rsidR="00523458" w:rsidRPr="00974D12" w14:paraId="5112B644" w14:textId="77777777" w:rsidTr="00EA4475">
        <w:trPr>
          <w:trHeight w:val="749"/>
        </w:trPr>
        <w:tc>
          <w:tcPr>
            <w:tcW w:w="516" w:type="dxa"/>
          </w:tcPr>
          <w:p w14:paraId="343E9A74" w14:textId="77777777" w:rsidR="00523458" w:rsidRPr="00974D12" w:rsidRDefault="00523458" w:rsidP="00523458">
            <w:pPr>
              <w:rPr>
                <w:rFonts w:ascii="Times New Roman" w:hAnsi="Times New Roman"/>
                <w:lang w:val="uk-UA"/>
              </w:rPr>
            </w:pPr>
            <w:r w:rsidRPr="00974D12">
              <w:rPr>
                <w:rFonts w:ascii="Times New Roman" w:hAnsi="Times New Roman"/>
                <w:lang w:val="uk-UA"/>
              </w:rPr>
              <w:t>10.</w:t>
            </w:r>
          </w:p>
        </w:tc>
        <w:tc>
          <w:tcPr>
            <w:tcW w:w="2918" w:type="dxa"/>
          </w:tcPr>
          <w:p w14:paraId="60B833F9" w14:textId="77777777" w:rsidR="00523458" w:rsidRPr="00974D12" w:rsidRDefault="00523458" w:rsidP="00523458">
            <w:pPr>
              <w:rPr>
                <w:rFonts w:ascii="Times New Roman" w:hAnsi="Times New Roman"/>
                <w:lang w:val="uk-UA"/>
              </w:rPr>
            </w:pPr>
            <w:r w:rsidRPr="00974D12">
              <w:rPr>
                <w:rFonts w:ascii="Times New Roman" w:hAnsi="Times New Roman"/>
                <w:lang w:val="uk-UA"/>
              </w:rPr>
              <w:t>Підстава для одержання адміністративної послуги</w:t>
            </w:r>
          </w:p>
        </w:tc>
        <w:tc>
          <w:tcPr>
            <w:tcW w:w="6491" w:type="dxa"/>
          </w:tcPr>
          <w:p w14:paraId="666B0E79"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Допомога на проживання внутрішньо переміщеним особам (далі – допомога) надається:</w:t>
            </w:r>
          </w:p>
          <w:p w14:paraId="3417189E"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особам, які перебувають на обліку внутрішньо переміщених осіб і відомості  про яких включено до Єдиної інформаційної бази даних про внутрішньо переміщених осіб;</w:t>
            </w:r>
          </w:p>
          <w:p w14:paraId="75182502"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 xml:space="preserve">особам, які перемістилися (повторно перемістилися) з 1 січня 2022 р. з територій,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0768E5">
              <w:rPr>
                <w:rFonts w:ascii="Times New Roman" w:hAnsi="Times New Roman"/>
                <w:lang w:val="uk-UA"/>
              </w:rPr>
              <w:t>Мінреінтеграції</w:t>
            </w:r>
            <w:proofErr w:type="spellEnd"/>
            <w:r w:rsidRPr="000768E5">
              <w:rPr>
                <w:rFonts w:ascii="Times New Roman" w:hAnsi="Times New Roman"/>
                <w:lang w:val="uk-UA"/>
              </w:rPr>
              <w:t xml:space="preserve"> (далі - перелік територій), щодо яких не визначено дати завершення бойових дій (припинення можливості бойових дій) або тимчасової окупації;</w:t>
            </w:r>
          </w:p>
          <w:p w14:paraId="3A50C619"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особам, у яких житлове приміщення знищене або пошкоджене (до ступеня непридатного для проживання) та інформація про яке внесена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(далі - Реєстр пошкодженого та знищеного майна) (за технічної можливості), або щодо якого подано документальне підтвердження органом місцевого самоврядування, а в разі його відсутності - обласною державною (військовою) адміністрацією факту пошкодження/знищення житлового приміщення внаслідок бойових дій, терористичних актів, диверсій, спричинених збройною агресією Російської Федерації.</w:t>
            </w:r>
          </w:p>
          <w:p w14:paraId="47CC7709"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Допомога також призначається дитині, яка народилася у внутрішньо переміщеної особи, відомості про яку включено до Єдиної інформаційної бази даних про внутрішньо переміщених осіб.</w:t>
            </w:r>
          </w:p>
          <w:p w14:paraId="09FF78D4"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 xml:space="preserve">Допомога призначається внутрішньо переміщеній особі, яка вперше звернулася за призначенням допомоги </w:t>
            </w:r>
          </w:p>
          <w:p w14:paraId="28CB075A"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(з 01.11.2023 допомога призначається на сім’ю, яка вперше звернулася за призначенням допомоги).</w:t>
            </w:r>
          </w:p>
          <w:p w14:paraId="0FE5D33A"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Допомога не призначається внутрішньо переміщеній особі, яка вперше звертається за її призначенням, у разі неуспішного проходження верифікації інформації отримувача.</w:t>
            </w:r>
          </w:p>
          <w:p w14:paraId="7EE50F24"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 xml:space="preserve">Допомога надається внутрішньо переміщеним особам, у яких житло зруйноване або непридатне для проживання та інформація про яке внесена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(за технічної можливості), або щодо якого подано документальне підтвердження органом місцевого самоврядування факту пошкодження/знищення житлового приміщення внаслідок </w:t>
            </w:r>
            <w:r w:rsidRPr="000768E5">
              <w:rPr>
                <w:rFonts w:ascii="Times New Roman" w:hAnsi="Times New Roman"/>
                <w:lang w:val="uk-UA"/>
              </w:rPr>
              <w:lastRenderedPageBreak/>
              <w:t>бойових дій, терористичних актів, диверсій, спричинених військовою агресією Російської Федерації.</w:t>
            </w:r>
          </w:p>
          <w:p w14:paraId="3482C553"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 xml:space="preserve">Інформація про території, на яких ведуться бойові дії або які тимчасово окуповані Російською Федерацією, є складовою частиною переліку територій, на яких ведуться (велися) бойові дії або тимчасово окупованих Російською Федерацією, затвердженого </w:t>
            </w:r>
            <w:proofErr w:type="spellStart"/>
            <w:r w:rsidRPr="000768E5">
              <w:rPr>
                <w:rFonts w:ascii="Times New Roman" w:hAnsi="Times New Roman"/>
                <w:lang w:val="uk-UA"/>
              </w:rPr>
              <w:t>Мінреінтеграції</w:t>
            </w:r>
            <w:proofErr w:type="spellEnd"/>
            <w:r w:rsidRPr="000768E5">
              <w:rPr>
                <w:rFonts w:ascii="Times New Roman" w:hAnsi="Times New Roman"/>
                <w:lang w:val="uk-UA"/>
              </w:rPr>
              <w:t xml:space="preserve"> (далі – перелік територій).</w:t>
            </w:r>
          </w:p>
          <w:p w14:paraId="17D8D4B3"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 xml:space="preserve">У разі віднесення територій до таких, на яких ведуться бойові дії, до територій можливих бойових дій або до тимчасово окупованих Російською Федерацією, виплата призначеної допомоги автоматично відновлюється в наступному місяці за повний місяць, у якому відповідну інформацію </w:t>
            </w:r>
            <w:proofErr w:type="spellStart"/>
            <w:r w:rsidRPr="000768E5">
              <w:rPr>
                <w:rFonts w:ascii="Times New Roman" w:hAnsi="Times New Roman"/>
                <w:lang w:val="uk-UA"/>
              </w:rPr>
              <w:t>внесено</w:t>
            </w:r>
            <w:proofErr w:type="spellEnd"/>
            <w:r w:rsidRPr="000768E5">
              <w:rPr>
                <w:rFonts w:ascii="Times New Roman" w:hAnsi="Times New Roman"/>
                <w:lang w:val="uk-UA"/>
              </w:rPr>
              <w:t xml:space="preserve"> до переліку територій.</w:t>
            </w:r>
          </w:p>
          <w:p w14:paraId="74649ECE" w14:textId="77777777" w:rsidR="000768E5" w:rsidRPr="000768E5" w:rsidRDefault="000768E5" w:rsidP="000768E5">
            <w:pPr>
              <w:ind w:firstLine="170"/>
              <w:jc w:val="both"/>
              <w:rPr>
                <w:rFonts w:ascii="Times New Roman" w:hAnsi="Times New Roman"/>
                <w:lang w:val="uk-UA"/>
              </w:rPr>
            </w:pPr>
          </w:p>
          <w:p w14:paraId="532D457D"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Внутрішньо переміщені особи, яким допомога буде продовжена з 1 березня 2024 року після подання нової заяви, а саме:</w:t>
            </w:r>
          </w:p>
          <w:p w14:paraId="0ACFA19B"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малолітня дитина, яка прибула в нову громаду без супроводу законного представника;</w:t>
            </w:r>
          </w:p>
          <w:p w14:paraId="5A777EF0"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вагітна жінка після 30-го тижня вагітності (27-го тижня вагітності — для жінок, яких віднесено до I—IV категорій осіб, постраждалих від аварії на Чорнобильській АЕС);</w:t>
            </w:r>
          </w:p>
          <w:p w14:paraId="354DAFE7"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людина, яка втратила працездатність, але не має права на пенсійну виплату та /або отримує державну соціальну допомогу (за умови, що середньомісячний сукупний дохід на одну особу в такій сім’ї не перевищує чотирьох розмірів прожиткового мінімуму для осіб, які втратили працездатність, на 1 січня року, в якому приймається рішення про призначення допомоги.</w:t>
            </w:r>
          </w:p>
          <w:p w14:paraId="00620E48"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За заявою допомога продовжуватиметься, якщо середньомісячний сукупний дохід на одного члена сім'ї не перевищує чотирьох розмірів прожиткового мінімуму для осіб, які втратили працездатність, на 1 січня року, в якому приймається рішення про призначення допомоги:</w:t>
            </w:r>
          </w:p>
          <w:p w14:paraId="4CCAA012"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для осіб працездатного віку, які не працюють і доглядають за дитиною до 18 років;</w:t>
            </w:r>
          </w:p>
          <w:p w14:paraId="146BAA0F"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 xml:space="preserve">або сімей, у яких виховується троє і більше дітей до 18 років (при цьому всі діти проживають в сім’ї і не виховуються в інтернатних закладах). </w:t>
            </w:r>
          </w:p>
          <w:p w14:paraId="0167C94F"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 xml:space="preserve">Такі сім’ї отримають допомогу, якщо проживають на території, де  ведуться чи можливі бойові дії . </w:t>
            </w:r>
          </w:p>
          <w:p w14:paraId="05A29699"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Родини, які проживають в умовно безпечних регіонах України, але в цих населених пунктах немає можливості віддати дитину до дитячого садочка, а навчання у школі відбувається онлайн або в змішаному форматі (</w:t>
            </w:r>
            <w:proofErr w:type="spellStart"/>
            <w:r w:rsidRPr="000768E5">
              <w:rPr>
                <w:rFonts w:ascii="Times New Roman" w:hAnsi="Times New Roman"/>
                <w:lang w:val="uk-UA"/>
              </w:rPr>
              <w:t>офлайн</w:t>
            </w:r>
            <w:proofErr w:type="spellEnd"/>
            <w:r w:rsidRPr="000768E5">
              <w:rPr>
                <w:rFonts w:ascii="Times New Roman" w:hAnsi="Times New Roman"/>
                <w:lang w:val="uk-UA"/>
              </w:rPr>
              <w:t xml:space="preserve"> та онлайн). </w:t>
            </w:r>
          </w:p>
          <w:p w14:paraId="49781638"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За заявою допомога продовжується:</w:t>
            </w:r>
          </w:p>
          <w:p w14:paraId="1EF92EE1"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 xml:space="preserve">якщо людина працездатного віку не працює, але зареєструвалася в центрі зайнятості як безробітна чи така, що шукає роботу, і при цьому в сім’ї є діти, які відвідують садочки, школи, навчаються в закладах професійної (професійно-технічної), фахової </w:t>
            </w:r>
            <w:proofErr w:type="spellStart"/>
            <w:r w:rsidRPr="000768E5">
              <w:rPr>
                <w:rFonts w:ascii="Times New Roman" w:hAnsi="Times New Roman"/>
                <w:lang w:val="uk-UA"/>
              </w:rPr>
              <w:t>передвищої</w:t>
            </w:r>
            <w:proofErr w:type="spellEnd"/>
            <w:r w:rsidRPr="000768E5">
              <w:rPr>
                <w:rFonts w:ascii="Times New Roman" w:hAnsi="Times New Roman"/>
                <w:lang w:val="uk-UA"/>
              </w:rPr>
              <w:t xml:space="preserve"> та вищої освіти;</w:t>
            </w:r>
          </w:p>
          <w:p w14:paraId="588841BB"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 xml:space="preserve">особам, які здійснюють догляд за особою з інвалідністю I групи, дитиною з інвалідністю до 18 років, особою з </w:t>
            </w:r>
            <w:r w:rsidRPr="000768E5">
              <w:rPr>
                <w:rFonts w:ascii="Times New Roman" w:hAnsi="Times New Roman"/>
                <w:lang w:val="uk-UA"/>
              </w:rPr>
              <w:lastRenderedPageBreak/>
              <w:t>інвалідністю I чи II групи внаслідок психічного розладу, особою, яка досягла 80-річного віку, або за тяжкохворою дитиною;</w:t>
            </w:r>
          </w:p>
          <w:p w14:paraId="7E4E9485"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якщо у складі сім'ї є працездатні особи, які працюють, провадять підприємницьку діяльність/незалежну професійну діяльність, зокрема, які протягом попередніх шести місяців отримання допомоги працевлаштувалися, зареєструвалися як фізична особа - підприємець та розпочали відповідну діяльність або отримали допомогу на здобуття економічної самостійності/</w:t>
            </w:r>
            <w:proofErr w:type="spellStart"/>
            <w:r w:rsidRPr="000768E5">
              <w:rPr>
                <w:rFonts w:ascii="Times New Roman" w:hAnsi="Times New Roman"/>
                <w:lang w:val="uk-UA"/>
              </w:rPr>
              <w:t>мікрогрант</w:t>
            </w:r>
            <w:proofErr w:type="spellEnd"/>
            <w:r w:rsidRPr="000768E5">
              <w:rPr>
                <w:rFonts w:ascii="Times New Roman" w:hAnsi="Times New Roman"/>
                <w:lang w:val="uk-UA"/>
              </w:rPr>
              <w:t>/грант на створення або розвиток власного бізнесу/ваучер на навчання, у складі сім'ї є діти віком до 18 років</w:t>
            </w:r>
          </w:p>
          <w:p w14:paraId="26F6471C" w14:textId="27A4C09B" w:rsidR="00523458" w:rsidRPr="00974D12" w:rsidRDefault="000768E5" w:rsidP="000768E5">
            <w:pPr>
              <w:ind w:firstLine="170"/>
              <w:jc w:val="both"/>
              <w:rPr>
                <w:rFonts w:ascii="Times New Roman" w:hAnsi="Times New Roman"/>
                <w:lang w:val="uk-UA"/>
              </w:rPr>
            </w:pPr>
            <w:r w:rsidRPr="000768E5">
              <w:rPr>
                <w:rFonts w:ascii="Times New Roman" w:hAnsi="Times New Roman"/>
                <w:lang w:val="uk-UA"/>
              </w:rPr>
              <w:t>В усіх цих випадках допомога призначатиметься на всіх осіб з числа внутрішньо переміщених осіб у такій сім’ї, але інші члени родини, які не працюють, мають зареєструватися в центрі зайнятості. Якщо вони цього не зроблять,  виплата допомоги припиняється через місяць.</w:t>
            </w:r>
          </w:p>
        </w:tc>
      </w:tr>
      <w:tr w:rsidR="00523458" w:rsidRPr="00974D12" w14:paraId="56C53FA9" w14:textId="77777777" w:rsidTr="00EA4475">
        <w:trPr>
          <w:trHeight w:val="613"/>
        </w:trPr>
        <w:tc>
          <w:tcPr>
            <w:tcW w:w="516" w:type="dxa"/>
          </w:tcPr>
          <w:p w14:paraId="55E73847" w14:textId="77777777" w:rsidR="00523458" w:rsidRPr="00974D12" w:rsidRDefault="00523458" w:rsidP="00523458">
            <w:pPr>
              <w:jc w:val="both"/>
              <w:rPr>
                <w:rFonts w:ascii="Times New Roman" w:hAnsi="Times New Roman"/>
                <w:lang w:val="uk-UA"/>
              </w:rPr>
            </w:pPr>
            <w:r w:rsidRPr="00974D12">
              <w:rPr>
                <w:rFonts w:ascii="Times New Roman" w:hAnsi="Times New Roman"/>
                <w:lang w:val="uk-UA"/>
              </w:rPr>
              <w:lastRenderedPageBreak/>
              <w:t>11.</w:t>
            </w:r>
          </w:p>
        </w:tc>
        <w:tc>
          <w:tcPr>
            <w:tcW w:w="2918" w:type="dxa"/>
          </w:tcPr>
          <w:p w14:paraId="2266D303" w14:textId="77777777" w:rsidR="00523458" w:rsidRPr="00974D12" w:rsidRDefault="00523458" w:rsidP="00523458">
            <w:pPr>
              <w:rPr>
                <w:rFonts w:ascii="Times New Roman" w:hAnsi="Times New Roman"/>
                <w:lang w:val="uk-UA"/>
              </w:rPr>
            </w:pPr>
            <w:r w:rsidRPr="00974D12">
              <w:rPr>
                <w:rFonts w:ascii="Times New Roman" w:hAnsi="Times New Roman"/>
                <w:lang w:val="uk-UA"/>
              </w:rPr>
              <w:t>Перелік необхідних документів</w:t>
            </w:r>
          </w:p>
        </w:tc>
        <w:tc>
          <w:tcPr>
            <w:tcW w:w="6491" w:type="dxa"/>
          </w:tcPr>
          <w:p w14:paraId="234EAA70"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 xml:space="preserve">Заява за формою згідно з додатком 5 до Порядку надання допомоги на проживання внутрішньо переміщеним особам, затвердженого Постановою № 332, до якої додаються відомості / документи: </w:t>
            </w:r>
          </w:p>
          <w:p w14:paraId="1BED4E6D"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паспорт громадянина України або документ, що підтверджує законність перебування іноземця чи особи без громадянства на території України (крім довідки про звернення за захистом в Україні);</w:t>
            </w:r>
          </w:p>
          <w:p w14:paraId="79E666DD"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свідоцтво про народження (для дітей до 14 років);</w:t>
            </w:r>
          </w:p>
          <w:p w14:paraId="17052021"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реєстраційний номер облікової картки платника податків (у тому числі на дітей незалежно від віку народження);</w:t>
            </w:r>
          </w:p>
          <w:p w14:paraId="3AAE3E92"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довідка медико-соціальної експертної комісії (для осіб з інвалідністю) / копія висновку лікарсько-консультативної комісії закладу охорони здоров’я (для дітей з інвалідністю;</w:t>
            </w:r>
          </w:p>
          <w:p w14:paraId="49A343CD"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 xml:space="preserve">форма первинної облікової документації № 080-3/о „Довідка про захворювання дитини на тяжке </w:t>
            </w:r>
            <w:proofErr w:type="spellStart"/>
            <w:r w:rsidRPr="000768E5">
              <w:rPr>
                <w:rFonts w:ascii="Times New Roman" w:hAnsi="Times New Roman"/>
                <w:lang w:val="uk-UA"/>
              </w:rPr>
              <w:t>перинатальне</w:t>
            </w:r>
            <w:proofErr w:type="spellEnd"/>
            <w:r w:rsidRPr="000768E5">
              <w:rPr>
                <w:rFonts w:ascii="Times New Roman" w:hAnsi="Times New Roman"/>
                <w:lang w:val="uk-UA"/>
              </w:rPr>
              <w:t xml:space="preserve"> ураження нервової системи, тяжку вроджену ваду розвитку, рідкісне (</w:t>
            </w:r>
            <w:proofErr w:type="spellStart"/>
            <w:r w:rsidRPr="000768E5">
              <w:rPr>
                <w:rFonts w:ascii="Times New Roman" w:hAnsi="Times New Roman"/>
                <w:lang w:val="uk-UA"/>
              </w:rPr>
              <w:t>орфанне</w:t>
            </w:r>
            <w:proofErr w:type="spellEnd"/>
            <w:r w:rsidRPr="000768E5">
              <w:rPr>
                <w:rFonts w:ascii="Times New Roman" w:hAnsi="Times New Roman"/>
                <w:lang w:val="uk-UA"/>
              </w:rPr>
              <w:t xml:space="preserve">) захворювання, онкологічне, </w:t>
            </w:r>
            <w:proofErr w:type="spellStart"/>
            <w:r w:rsidRPr="000768E5">
              <w:rPr>
                <w:rFonts w:ascii="Times New Roman" w:hAnsi="Times New Roman"/>
                <w:lang w:val="uk-UA"/>
              </w:rPr>
              <w:t>онкогематологічне</w:t>
            </w:r>
            <w:proofErr w:type="spellEnd"/>
            <w:r w:rsidRPr="000768E5">
              <w:rPr>
                <w:rFonts w:ascii="Times New Roman" w:hAnsi="Times New Roman"/>
                <w:lang w:val="uk-UA"/>
              </w:rPr>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w:t>
            </w:r>
            <w:proofErr w:type="spellStart"/>
            <w:r w:rsidRPr="000768E5">
              <w:rPr>
                <w:rFonts w:ascii="Times New Roman" w:hAnsi="Times New Roman"/>
                <w:lang w:val="uk-UA"/>
              </w:rPr>
              <w:t>органа</w:t>
            </w:r>
            <w:proofErr w:type="spellEnd"/>
            <w:r w:rsidRPr="000768E5">
              <w:rPr>
                <w:rFonts w:ascii="Times New Roman" w:hAnsi="Times New Roman"/>
                <w:lang w:val="uk-UA"/>
              </w:rPr>
              <w:t xml:space="preserve">, потребує паліативної допомоги” (для дитини, хворої на тяжкі </w:t>
            </w:r>
            <w:proofErr w:type="spellStart"/>
            <w:r w:rsidRPr="000768E5">
              <w:rPr>
                <w:rFonts w:ascii="Times New Roman" w:hAnsi="Times New Roman"/>
                <w:lang w:val="uk-UA"/>
              </w:rPr>
              <w:t>перинатальні</w:t>
            </w:r>
            <w:proofErr w:type="spellEnd"/>
            <w:r w:rsidRPr="000768E5">
              <w:rPr>
                <w:rFonts w:ascii="Times New Roman" w:hAnsi="Times New Roman"/>
                <w:lang w:val="uk-UA"/>
              </w:rPr>
              <w:t xml:space="preserve"> ураження нервової системи, тяжкі вроджені вади розвитку, рідкісні </w:t>
            </w:r>
            <w:proofErr w:type="spellStart"/>
            <w:r w:rsidRPr="000768E5">
              <w:rPr>
                <w:rFonts w:ascii="Times New Roman" w:hAnsi="Times New Roman"/>
                <w:lang w:val="uk-UA"/>
              </w:rPr>
              <w:t>орфанні</w:t>
            </w:r>
            <w:proofErr w:type="spellEnd"/>
            <w:r w:rsidRPr="000768E5">
              <w:rPr>
                <w:rFonts w:ascii="Times New Roman" w:hAnsi="Times New Roman"/>
                <w:lang w:val="uk-UA"/>
              </w:rPr>
              <w:t xml:space="preserve"> захворювання, онкологічні, </w:t>
            </w:r>
            <w:proofErr w:type="spellStart"/>
            <w:r w:rsidRPr="000768E5">
              <w:rPr>
                <w:rFonts w:ascii="Times New Roman" w:hAnsi="Times New Roman"/>
                <w:lang w:val="uk-UA"/>
              </w:rPr>
              <w:t>онкогематологічні</w:t>
            </w:r>
            <w:proofErr w:type="spellEnd"/>
            <w:r w:rsidRPr="000768E5">
              <w:rPr>
                <w:rFonts w:ascii="Times New Roman" w:hAnsi="Times New Roman"/>
                <w:lang w:val="uk-UA"/>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яка отримала тяжку травму, потребує трансплантації </w:t>
            </w:r>
            <w:proofErr w:type="spellStart"/>
            <w:r w:rsidRPr="000768E5">
              <w:rPr>
                <w:rFonts w:ascii="Times New Roman" w:hAnsi="Times New Roman"/>
                <w:lang w:val="uk-UA"/>
              </w:rPr>
              <w:t>органа</w:t>
            </w:r>
            <w:proofErr w:type="spellEnd"/>
            <w:r w:rsidRPr="000768E5">
              <w:rPr>
                <w:rFonts w:ascii="Times New Roman" w:hAnsi="Times New Roman"/>
                <w:lang w:val="uk-UA"/>
              </w:rPr>
              <w:t>, потребує паліативної допомоги, якій не встановлено інвалідність);</w:t>
            </w:r>
          </w:p>
          <w:p w14:paraId="176CE45F"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 xml:space="preserve">документи, що підтверджують факт: </w:t>
            </w:r>
            <w:proofErr w:type="spellStart"/>
            <w:r w:rsidRPr="000768E5">
              <w:rPr>
                <w:rFonts w:ascii="Times New Roman" w:hAnsi="Times New Roman"/>
                <w:lang w:val="uk-UA"/>
              </w:rPr>
              <w:t>непроживання</w:t>
            </w:r>
            <w:proofErr w:type="spellEnd"/>
            <w:r w:rsidRPr="000768E5">
              <w:rPr>
                <w:rFonts w:ascii="Times New Roman" w:hAnsi="Times New Roman"/>
                <w:lang w:val="uk-UA"/>
              </w:rPr>
              <w:t xml:space="preserve"> особи разом із отримувачами допомоги та не пов’язані з ними спільним побутом / або сплату аліментів / зникнення безвісти / перебування у полоні / перебування за кордоном / депортацію за межі України / перебування на тимчасово окупованих територіях, зазначених у переліку територій (у </w:t>
            </w:r>
            <w:r w:rsidRPr="000768E5">
              <w:rPr>
                <w:rFonts w:ascii="Times New Roman" w:hAnsi="Times New Roman"/>
                <w:lang w:val="uk-UA"/>
              </w:rPr>
              <w:lastRenderedPageBreak/>
              <w:t>випадку наявності підтверджуючих документів для осіб, які перебувають на тимчасово окупованих територіях);</w:t>
            </w:r>
          </w:p>
          <w:p w14:paraId="4781BC45"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довідка медико-соціальної експертної комісії про групу інвалідності (копія) (для осіб з інвалідністю) / витяг з рішення експертної команди з оцінювання повсякденного функціонування особи (в електронній формі);</w:t>
            </w:r>
          </w:p>
          <w:p w14:paraId="57207FE7"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 xml:space="preserve">довідка з місця роботи / навчання особи / студентський квиток (у тому числі за допомогою засобів мобільного додатка Порталу Дія) в іншій адміністративно-територіальній одиниці; </w:t>
            </w:r>
          </w:p>
          <w:p w14:paraId="14D79CC8"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 xml:space="preserve">договір оренди житла тощо; </w:t>
            </w:r>
          </w:p>
          <w:p w14:paraId="2EA672A8"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рішення суду про втрату працездатності (у разі наявності) (для особи, яка не проживає разом із членом сім’ї та не пов’язана з ним спільним побутом);</w:t>
            </w:r>
          </w:p>
          <w:p w14:paraId="4289743E"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 xml:space="preserve">документи / накази, видані службою у справах дітей, або рішення / розпорядження, видані органом опіки та піклування (для дітей-сиріт та дітей, позбавлених батьківського піклування, та осіб з їх числа віком до 23 років, зокрема тих, які перебувають у дитячих будинках сімейного типу та прийомних сім’ях, а також батьків-вихователів і прийомних батьків) (подаються в разі відсутності інформації в електронних системах </w:t>
            </w:r>
            <w:proofErr w:type="spellStart"/>
            <w:r w:rsidRPr="000768E5">
              <w:rPr>
                <w:rFonts w:ascii="Times New Roman" w:hAnsi="Times New Roman"/>
                <w:lang w:val="uk-UA"/>
              </w:rPr>
              <w:t>Мінсоцполітики</w:t>
            </w:r>
            <w:proofErr w:type="spellEnd"/>
            <w:r w:rsidRPr="000768E5">
              <w:rPr>
                <w:rFonts w:ascii="Times New Roman" w:hAnsi="Times New Roman"/>
                <w:lang w:val="uk-UA"/>
              </w:rPr>
              <w:t xml:space="preserve"> або в суб’єкта надання адміністративної послуги);</w:t>
            </w:r>
          </w:p>
          <w:p w14:paraId="2E3D46DE"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довідка про доходи (надається виключно за бажанням особи, якщо така особа хоче повідомити про доходи за останні 3 місяці);</w:t>
            </w:r>
          </w:p>
          <w:p w14:paraId="7FD46C0A"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У разі подання заяви про виплату допомоги малолітній дитині, яка прибула без супроводу законного представника:</w:t>
            </w:r>
          </w:p>
          <w:p w14:paraId="1341C115"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особою, яка перебуває у сімейних, родинних відносинах, надається документ, що підтверджує сімейні, родинні зв’язки особи з дитиною, виданий службою у справах дітей за місцем звернення;</w:t>
            </w:r>
          </w:p>
          <w:p w14:paraId="5C99096F"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особою, яку батьки або інші законні представники уповноважили супроводжувати дитину,  надається письмова заява одного із законних представників, завірена органом опіки та піклування;</w:t>
            </w:r>
          </w:p>
          <w:p w14:paraId="760BDA1D"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особою, до сім’ї якої тимчасово влаштовано дитину, яка залишилися без батьківського піклування, надається копія наказу служби у справах дітей про тимчасове влаштування.</w:t>
            </w:r>
          </w:p>
          <w:p w14:paraId="3FBB6EDD"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У передбачених Порядком випадках – інформація про номер запису в Реєстрі медичних висновків в електронній системі охорони здоров'я про сформований медичний висновок про тимчасову непрацездатність категорії “Вагітність та пологи” або довідка лікувально-профілактичного закладу встановленого зразка.</w:t>
            </w:r>
          </w:p>
          <w:p w14:paraId="1498F685"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У передбачених Порядком випадках, у разі відсутності інформаційної взаємодії між органами соціального захисту населення та органів управління у сфері освіти, уповноважена особа, яка звернулася за призначенням допомоги на сім'ю, надає підтвердний документ щодо відсутності місця у закладі дошкільної освіти та/або закладі загальної середньої освіти для влаштування дитини або щодо проведення навчання в таких закладах в режимі он-лайн (повністю або частково).</w:t>
            </w:r>
          </w:p>
          <w:p w14:paraId="4B3604D0"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lastRenderedPageBreak/>
              <w:t xml:space="preserve">    Інформація з центру зайнятості (надається особою виключно в разі відсутності відомостей про осіб (з числа отримувачів допомоги), узятих на облік як таких, що шукають роботу, які відображаються у Єдиній інформаційній системі соціальної сфери);</w:t>
            </w:r>
          </w:p>
          <w:p w14:paraId="726377C0"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 xml:space="preserve">форма первинної облікової документації № 027/о та / або № 028/о (для осіб з тяжкими формами захворювання, зокрема рідкісними </w:t>
            </w:r>
            <w:proofErr w:type="spellStart"/>
            <w:r w:rsidRPr="000768E5">
              <w:rPr>
                <w:rFonts w:ascii="Times New Roman" w:hAnsi="Times New Roman"/>
                <w:lang w:val="uk-UA"/>
              </w:rPr>
              <w:t>орфанними</w:t>
            </w:r>
            <w:proofErr w:type="spellEnd"/>
            <w:r w:rsidRPr="000768E5">
              <w:rPr>
                <w:rFonts w:ascii="Times New Roman" w:hAnsi="Times New Roman"/>
                <w:lang w:val="uk-UA"/>
              </w:rPr>
              <w:t xml:space="preserve"> захворюваннями, онкологічними, </w:t>
            </w:r>
            <w:proofErr w:type="spellStart"/>
            <w:r w:rsidRPr="000768E5">
              <w:rPr>
                <w:rFonts w:ascii="Times New Roman" w:hAnsi="Times New Roman"/>
                <w:lang w:val="uk-UA"/>
              </w:rPr>
              <w:t>онкогематологічними</w:t>
            </w:r>
            <w:proofErr w:type="spellEnd"/>
            <w:r w:rsidRPr="000768E5">
              <w:rPr>
                <w:rFonts w:ascii="Times New Roman" w:hAnsi="Times New Roman"/>
                <w:lang w:val="uk-UA"/>
              </w:rPr>
              <w:t xml:space="preserve"> захворюваннями, тяжкими психічними розладами, цукровим діабетом I типу (інсулінозалежним), гострими або хронічними захворюваннями нирок IV ступеня, з тяжкими травмами, які потребують трансплантації </w:t>
            </w:r>
            <w:proofErr w:type="spellStart"/>
            <w:r w:rsidRPr="000768E5">
              <w:rPr>
                <w:rFonts w:ascii="Times New Roman" w:hAnsi="Times New Roman"/>
                <w:lang w:val="uk-UA"/>
              </w:rPr>
              <w:t>органа</w:t>
            </w:r>
            <w:proofErr w:type="spellEnd"/>
            <w:r w:rsidRPr="000768E5">
              <w:rPr>
                <w:rFonts w:ascii="Times New Roman" w:hAnsi="Times New Roman"/>
                <w:lang w:val="uk-UA"/>
              </w:rPr>
              <w:t>, паліативної допомоги, яким не встановлено інвалідність);</w:t>
            </w:r>
          </w:p>
          <w:p w14:paraId="6CF5F8EF"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 xml:space="preserve">довідка із закладу дошкільної освіти та/або закладу загальної середньої освіти, та/або закладу професійної (професійно-технічної), фахової </w:t>
            </w:r>
            <w:proofErr w:type="spellStart"/>
            <w:r w:rsidRPr="000768E5">
              <w:rPr>
                <w:rFonts w:ascii="Times New Roman" w:hAnsi="Times New Roman"/>
                <w:lang w:val="uk-UA"/>
              </w:rPr>
              <w:t>передвищої</w:t>
            </w:r>
            <w:proofErr w:type="spellEnd"/>
            <w:r w:rsidRPr="000768E5">
              <w:rPr>
                <w:rFonts w:ascii="Times New Roman" w:hAnsi="Times New Roman"/>
                <w:lang w:val="uk-UA"/>
              </w:rPr>
              <w:t xml:space="preserve"> та вищої освіти (для осіб, у складі сім’ї яких є діти, або для студентів);</w:t>
            </w:r>
          </w:p>
          <w:p w14:paraId="335BD027"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 xml:space="preserve">документ щодо відсутності місця у закладі дошкільної освіти та/або закладі загальної середньої освіти для влаштування дитини або щодо проведення навчання в таких закладах в онлайн-режимі (повністю або частково) (для осіб, що проживають на інших територіях, ніж зазначені в переліку територій, визначених наказом </w:t>
            </w:r>
            <w:proofErr w:type="spellStart"/>
            <w:r w:rsidRPr="000768E5">
              <w:rPr>
                <w:rFonts w:ascii="Times New Roman" w:hAnsi="Times New Roman"/>
                <w:lang w:val="uk-UA"/>
              </w:rPr>
              <w:t>Мінреінтеграції</w:t>
            </w:r>
            <w:proofErr w:type="spellEnd"/>
            <w:r w:rsidRPr="000768E5">
              <w:rPr>
                <w:rFonts w:ascii="Times New Roman" w:hAnsi="Times New Roman"/>
                <w:lang w:val="uk-UA"/>
              </w:rPr>
              <w:t>, у разі відсутності інформації із загальнодоступних джерел (накази / розпорядження / рішення органів місцевого самоврядування);</w:t>
            </w:r>
          </w:p>
          <w:p w14:paraId="644D2E39" w14:textId="77777777" w:rsidR="000768E5" w:rsidRPr="000768E5" w:rsidRDefault="000768E5" w:rsidP="000768E5">
            <w:pPr>
              <w:ind w:firstLine="170"/>
              <w:jc w:val="both"/>
              <w:rPr>
                <w:rFonts w:ascii="Times New Roman" w:hAnsi="Times New Roman"/>
                <w:lang w:val="uk-UA"/>
              </w:rPr>
            </w:pPr>
            <w:r w:rsidRPr="000768E5">
              <w:rPr>
                <w:rFonts w:ascii="Times New Roman" w:hAnsi="Times New Roman"/>
                <w:lang w:val="uk-UA"/>
              </w:rPr>
              <w:t xml:space="preserve">у разі відсутності в електронних системах </w:t>
            </w:r>
            <w:proofErr w:type="spellStart"/>
            <w:r w:rsidRPr="000768E5">
              <w:rPr>
                <w:rFonts w:ascii="Times New Roman" w:hAnsi="Times New Roman"/>
                <w:lang w:val="uk-UA"/>
              </w:rPr>
              <w:t>Мінсоцполітики</w:t>
            </w:r>
            <w:proofErr w:type="spellEnd"/>
            <w:r w:rsidRPr="000768E5">
              <w:rPr>
                <w:rFonts w:ascii="Times New Roman" w:hAnsi="Times New Roman"/>
                <w:lang w:val="uk-UA"/>
              </w:rPr>
              <w:t xml:space="preserve"> відомостей щодо осіб, які надають соціальні послуги з догляду, подається посвідчення (довідка) про отримання компенсації (допомоги, надбавки) на догляд / акт встановлення факту здійснення догляду / документи, що підтверджують інвалідність; </w:t>
            </w:r>
          </w:p>
          <w:p w14:paraId="2B938E42" w14:textId="7FF33A89" w:rsidR="00523458" w:rsidRPr="00974D12" w:rsidRDefault="000768E5" w:rsidP="000768E5">
            <w:pPr>
              <w:ind w:firstLine="170"/>
              <w:jc w:val="both"/>
              <w:rPr>
                <w:rFonts w:ascii="Times New Roman" w:hAnsi="Times New Roman"/>
                <w:lang w:val="uk-UA"/>
              </w:rPr>
            </w:pPr>
            <w:r w:rsidRPr="000768E5">
              <w:rPr>
                <w:rFonts w:ascii="Times New Roman" w:hAnsi="Times New Roman"/>
                <w:lang w:val="uk-UA"/>
              </w:rPr>
              <w:t xml:space="preserve">довідка лікарсько-консультативної комісії для тяжкохворих дітей (у разі відсутності цієї інформації в електронних системах </w:t>
            </w:r>
            <w:proofErr w:type="spellStart"/>
            <w:r w:rsidRPr="000768E5">
              <w:rPr>
                <w:rFonts w:ascii="Times New Roman" w:hAnsi="Times New Roman"/>
                <w:lang w:val="uk-UA"/>
              </w:rPr>
              <w:t>Мінсоцполітики</w:t>
            </w:r>
            <w:proofErr w:type="spellEnd"/>
            <w:r w:rsidRPr="000768E5">
              <w:rPr>
                <w:rFonts w:ascii="Times New Roman" w:hAnsi="Times New Roman"/>
                <w:lang w:val="uk-UA"/>
              </w:rPr>
              <w:t>)</w:t>
            </w:r>
          </w:p>
        </w:tc>
      </w:tr>
      <w:tr w:rsidR="00B858C3" w:rsidRPr="00974D12" w14:paraId="6E4A4DF7" w14:textId="77777777" w:rsidTr="00EA4475">
        <w:trPr>
          <w:trHeight w:val="557"/>
        </w:trPr>
        <w:tc>
          <w:tcPr>
            <w:tcW w:w="516" w:type="dxa"/>
          </w:tcPr>
          <w:p w14:paraId="68280D62" w14:textId="77777777" w:rsidR="00B858C3" w:rsidRPr="00974D12" w:rsidRDefault="004874F7" w:rsidP="00B858C3">
            <w:pPr>
              <w:jc w:val="both"/>
              <w:rPr>
                <w:rFonts w:ascii="Times New Roman" w:hAnsi="Times New Roman"/>
                <w:lang w:val="uk-UA"/>
              </w:rPr>
            </w:pPr>
            <w:r w:rsidRPr="00974D12">
              <w:rPr>
                <w:rFonts w:ascii="Times New Roman" w:hAnsi="Times New Roman"/>
                <w:lang w:val="uk-UA"/>
              </w:rPr>
              <w:lastRenderedPageBreak/>
              <w:t>12</w:t>
            </w:r>
            <w:r w:rsidR="00B858C3" w:rsidRPr="00974D12">
              <w:rPr>
                <w:rFonts w:ascii="Times New Roman" w:hAnsi="Times New Roman"/>
                <w:lang w:val="uk-UA"/>
              </w:rPr>
              <w:t>.</w:t>
            </w:r>
          </w:p>
        </w:tc>
        <w:tc>
          <w:tcPr>
            <w:tcW w:w="2918" w:type="dxa"/>
          </w:tcPr>
          <w:p w14:paraId="63966462" w14:textId="77777777" w:rsidR="00B858C3" w:rsidRPr="00974D12" w:rsidRDefault="00B858C3" w:rsidP="009D0E81">
            <w:pPr>
              <w:rPr>
                <w:rFonts w:ascii="Times New Roman" w:hAnsi="Times New Roman"/>
                <w:lang w:val="uk-UA"/>
              </w:rPr>
            </w:pPr>
            <w:r w:rsidRPr="00974D12">
              <w:rPr>
                <w:rFonts w:ascii="Times New Roman" w:hAnsi="Times New Roman"/>
                <w:lang w:val="uk-UA"/>
              </w:rPr>
              <w:t xml:space="preserve">Спосіб подання документів </w:t>
            </w:r>
          </w:p>
        </w:tc>
        <w:tc>
          <w:tcPr>
            <w:tcW w:w="6491" w:type="dxa"/>
          </w:tcPr>
          <w:p w14:paraId="412FB748" w14:textId="77777777" w:rsidR="000768E5" w:rsidRPr="000768E5" w:rsidRDefault="000768E5" w:rsidP="000768E5">
            <w:pPr>
              <w:jc w:val="both"/>
              <w:rPr>
                <w:rFonts w:ascii="Times New Roman" w:hAnsi="Times New Roman"/>
                <w:lang w:val="uk-UA"/>
              </w:rPr>
            </w:pPr>
            <w:r w:rsidRPr="000768E5">
              <w:rPr>
                <w:rFonts w:ascii="Times New Roman" w:hAnsi="Times New Roman"/>
                <w:lang w:val="uk-UA"/>
              </w:rPr>
              <w:t>Заява на отримання допомоги формується засобами мобільного додатка Єдиного державного веб-порталу електронних послуг (Портал Дія).</w:t>
            </w:r>
          </w:p>
          <w:p w14:paraId="5E971AB9" w14:textId="77777777" w:rsidR="000768E5" w:rsidRPr="000768E5" w:rsidRDefault="000768E5" w:rsidP="000768E5">
            <w:pPr>
              <w:jc w:val="both"/>
              <w:rPr>
                <w:rFonts w:ascii="Times New Roman" w:hAnsi="Times New Roman"/>
                <w:lang w:val="uk-UA"/>
              </w:rPr>
            </w:pPr>
            <w:r w:rsidRPr="000768E5">
              <w:rPr>
                <w:rFonts w:ascii="Times New Roman" w:hAnsi="Times New Roman"/>
                <w:lang w:val="uk-UA"/>
              </w:rPr>
              <w:t xml:space="preserve">Заява про надання допомоги також може бути подана 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містах (у разі утворення) рад, уповноваженої особи виконавчого органу сільської, селищної, міської ради або центру надання адміністративних послуг </w:t>
            </w:r>
          </w:p>
          <w:p w14:paraId="65E92410" w14:textId="77777777" w:rsidR="000768E5" w:rsidRPr="000768E5" w:rsidRDefault="000768E5" w:rsidP="000768E5">
            <w:pPr>
              <w:jc w:val="both"/>
              <w:rPr>
                <w:rFonts w:ascii="Times New Roman" w:hAnsi="Times New Roman"/>
                <w:lang w:val="uk-UA"/>
              </w:rPr>
            </w:pPr>
            <w:r w:rsidRPr="000768E5">
              <w:rPr>
                <w:rFonts w:ascii="Times New Roman" w:hAnsi="Times New Roman"/>
                <w:lang w:val="uk-UA"/>
              </w:rPr>
              <w:t>(далі – уповноважені органи / уповноважена особа).</w:t>
            </w:r>
          </w:p>
          <w:p w14:paraId="3C19797E" w14:textId="77777777" w:rsidR="000768E5" w:rsidRPr="000768E5" w:rsidRDefault="000768E5" w:rsidP="000768E5">
            <w:pPr>
              <w:jc w:val="both"/>
              <w:rPr>
                <w:rFonts w:ascii="Times New Roman" w:hAnsi="Times New Roman"/>
                <w:lang w:val="uk-UA"/>
              </w:rPr>
            </w:pPr>
            <w:r w:rsidRPr="000768E5">
              <w:rPr>
                <w:rFonts w:ascii="Times New Roman" w:hAnsi="Times New Roman"/>
                <w:lang w:val="uk-UA"/>
              </w:rPr>
              <w:t>Неповнолітня дитина має право самостійно звернутися за призначенням допомоги.</w:t>
            </w:r>
          </w:p>
          <w:p w14:paraId="38569E08" w14:textId="77777777" w:rsidR="000768E5" w:rsidRPr="000768E5" w:rsidRDefault="000768E5" w:rsidP="000768E5">
            <w:pPr>
              <w:jc w:val="both"/>
              <w:rPr>
                <w:rFonts w:ascii="Times New Roman" w:hAnsi="Times New Roman"/>
                <w:lang w:val="uk-UA"/>
              </w:rPr>
            </w:pPr>
            <w:r w:rsidRPr="000768E5">
              <w:rPr>
                <w:rFonts w:ascii="Times New Roman" w:hAnsi="Times New Roman"/>
                <w:lang w:val="uk-UA"/>
              </w:rPr>
              <w:t>Заяву про виплату допомоги малолітній дитині, яка прибула без супроводу законного представника, може подавати від її імені до уповноваженого органу / уповноваженої особи:</w:t>
            </w:r>
          </w:p>
          <w:p w14:paraId="6DF968C7" w14:textId="77777777" w:rsidR="000768E5" w:rsidRPr="000768E5" w:rsidRDefault="000768E5" w:rsidP="000768E5">
            <w:pPr>
              <w:jc w:val="both"/>
              <w:rPr>
                <w:rFonts w:ascii="Times New Roman" w:hAnsi="Times New Roman"/>
                <w:lang w:val="uk-UA"/>
              </w:rPr>
            </w:pPr>
            <w:r w:rsidRPr="000768E5">
              <w:rPr>
                <w:rFonts w:ascii="Times New Roman" w:hAnsi="Times New Roman"/>
                <w:lang w:val="uk-UA"/>
              </w:rPr>
              <w:t>особа, яка перебуває у сімейних, родинних відносинах (у тому числі хрещені батьки);</w:t>
            </w:r>
          </w:p>
          <w:p w14:paraId="14358C43" w14:textId="77777777" w:rsidR="000768E5" w:rsidRPr="000768E5" w:rsidRDefault="000768E5" w:rsidP="000768E5">
            <w:pPr>
              <w:jc w:val="both"/>
              <w:rPr>
                <w:rFonts w:ascii="Times New Roman" w:hAnsi="Times New Roman"/>
                <w:lang w:val="uk-UA"/>
              </w:rPr>
            </w:pPr>
            <w:r w:rsidRPr="000768E5">
              <w:rPr>
                <w:rFonts w:ascii="Times New Roman" w:hAnsi="Times New Roman"/>
                <w:lang w:val="uk-UA"/>
              </w:rPr>
              <w:t>особа, яку батьки або інші законні представники уповноважили супроводжувати дитину;</w:t>
            </w:r>
          </w:p>
          <w:p w14:paraId="6552A474" w14:textId="77777777" w:rsidR="000768E5" w:rsidRPr="000768E5" w:rsidRDefault="000768E5" w:rsidP="000768E5">
            <w:pPr>
              <w:jc w:val="both"/>
              <w:rPr>
                <w:rFonts w:ascii="Times New Roman" w:hAnsi="Times New Roman"/>
                <w:lang w:val="uk-UA"/>
              </w:rPr>
            </w:pPr>
            <w:r w:rsidRPr="000768E5">
              <w:rPr>
                <w:rFonts w:ascii="Times New Roman" w:hAnsi="Times New Roman"/>
                <w:lang w:val="uk-UA"/>
              </w:rPr>
              <w:lastRenderedPageBreak/>
              <w:t>особа, до сім’ї якої тимчасово влаштовано дитину, яка залишилися без батьківського піклування.</w:t>
            </w:r>
          </w:p>
          <w:p w14:paraId="527BB136" w14:textId="2E7BE63C" w:rsidR="00B858C3" w:rsidRPr="00974D12" w:rsidRDefault="000768E5" w:rsidP="000768E5">
            <w:pPr>
              <w:jc w:val="both"/>
              <w:rPr>
                <w:rFonts w:ascii="Times New Roman" w:hAnsi="Times New Roman"/>
                <w:lang w:val="uk-UA"/>
              </w:rPr>
            </w:pPr>
            <w:r w:rsidRPr="000768E5">
              <w:rPr>
                <w:rFonts w:ascii="Times New Roman" w:hAnsi="Times New Roman"/>
                <w:lang w:val="uk-UA"/>
              </w:rPr>
              <w:t>Заяву про виплату допомоги особі, яка визнана судом недієздатною, може подавати її законний представник (для недієздатних осіб, яким призначено опікуна), уповноважена особа органу опіки та піклування (для недієздатних осіб, яким опікуна не призначено або зв’язок з яким втрачено під час дії надзвичайного або воєнного стану в Україні або окремих її місцевостях) до уповноваженого органу / уповноваженої особи</w:t>
            </w:r>
          </w:p>
        </w:tc>
      </w:tr>
      <w:tr w:rsidR="009765C8" w:rsidRPr="00974D12" w14:paraId="5586EE7D" w14:textId="77777777" w:rsidTr="00EA4475">
        <w:trPr>
          <w:trHeight w:val="486"/>
        </w:trPr>
        <w:tc>
          <w:tcPr>
            <w:tcW w:w="516" w:type="dxa"/>
          </w:tcPr>
          <w:p w14:paraId="339DE568" w14:textId="77777777" w:rsidR="009765C8" w:rsidRPr="00974D12" w:rsidRDefault="009765C8" w:rsidP="009765C8">
            <w:pPr>
              <w:jc w:val="both"/>
              <w:rPr>
                <w:rFonts w:ascii="Times New Roman" w:hAnsi="Times New Roman"/>
                <w:lang w:val="uk-UA"/>
              </w:rPr>
            </w:pPr>
            <w:r w:rsidRPr="00974D12">
              <w:rPr>
                <w:rFonts w:ascii="Times New Roman" w:hAnsi="Times New Roman"/>
                <w:lang w:val="uk-UA"/>
              </w:rPr>
              <w:lastRenderedPageBreak/>
              <w:t>13.</w:t>
            </w:r>
          </w:p>
        </w:tc>
        <w:tc>
          <w:tcPr>
            <w:tcW w:w="2918" w:type="dxa"/>
          </w:tcPr>
          <w:p w14:paraId="4B76972E" w14:textId="77777777" w:rsidR="009765C8" w:rsidRPr="00974D12" w:rsidRDefault="009765C8" w:rsidP="009765C8">
            <w:pPr>
              <w:rPr>
                <w:rFonts w:ascii="Times New Roman" w:hAnsi="Times New Roman"/>
                <w:lang w:val="uk-UA"/>
              </w:rPr>
            </w:pPr>
            <w:r w:rsidRPr="00974D12">
              <w:rPr>
                <w:rFonts w:ascii="Times New Roman" w:hAnsi="Times New Roman"/>
                <w:lang w:val="uk-UA"/>
              </w:rPr>
              <w:t xml:space="preserve">Платність (безоплатність) надання </w:t>
            </w:r>
          </w:p>
        </w:tc>
        <w:tc>
          <w:tcPr>
            <w:tcW w:w="6491" w:type="dxa"/>
          </w:tcPr>
          <w:p w14:paraId="1F9295BB" w14:textId="11A5A0A0" w:rsidR="009765C8" w:rsidRPr="00974D12" w:rsidRDefault="003E1E32" w:rsidP="009765C8">
            <w:pPr>
              <w:jc w:val="both"/>
              <w:rPr>
                <w:rFonts w:ascii="Times New Roman" w:hAnsi="Times New Roman"/>
                <w:lang w:val="uk-UA"/>
              </w:rPr>
            </w:pPr>
            <w:r w:rsidRPr="00974D12">
              <w:rPr>
                <w:rFonts w:ascii="Times New Roman" w:hAnsi="Times New Roman"/>
                <w:lang w:val="uk-UA"/>
              </w:rPr>
              <w:t>Адміністративна послуга надається безоплатно</w:t>
            </w:r>
          </w:p>
        </w:tc>
      </w:tr>
      <w:tr w:rsidR="00913C78" w:rsidRPr="00974D12" w14:paraId="7F4E544F" w14:textId="77777777" w:rsidTr="00EA4475">
        <w:trPr>
          <w:trHeight w:val="334"/>
        </w:trPr>
        <w:tc>
          <w:tcPr>
            <w:tcW w:w="516" w:type="dxa"/>
          </w:tcPr>
          <w:p w14:paraId="34781D28" w14:textId="77777777" w:rsidR="00913C78" w:rsidRPr="00974D12" w:rsidRDefault="00913C78" w:rsidP="00913C78">
            <w:pPr>
              <w:jc w:val="both"/>
              <w:rPr>
                <w:rFonts w:ascii="Times New Roman" w:hAnsi="Times New Roman"/>
                <w:lang w:val="uk-UA"/>
              </w:rPr>
            </w:pPr>
            <w:r w:rsidRPr="00974D12">
              <w:rPr>
                <w:rFonts w:ascii="Times New Roman" w:hAnsi="Times New Roman"/>
                <w:lang w:val="uk-UA"/>
              </w:rPr>
              <w:t>14.</w:t>
            </w:r>
          </w:p>
        </w:tc>
        <w:tc>
          <w:tcPr>
            <w:tcW w:w="2918" w:type="dxa"/>
          </w:tcPr>
          <w:p w14:paraId="7F036902" w14:textId="77777777" w:rsidR="00913C78" w:rsidRPr="00974D12" w:rsidRDefault="00913C78" w:rsidP="00913C78">
            <w:pPr>
              <w:rPr>
                <w:rFonts w:ascii="Times New Roman" w:hAnsi="Times New Roman"/>
                <w:lang w:val="uk-UA"/>
              </w:rPr>
            </w:pPr>
            <w:r w:rsidRPr="00974D12">
              <w:rPr>
                <w:rFonts w:ascii="Times New Roman" w:hAnsi="Times New Roman"/>
                <w:lang w:val="uk-UA"/>
              </w:rPr>
              <w:t xml:space="preserve">Строк надання </w:t>
            </w:r>
          </w:p>
        </w:tc>
        <w:tc>
          <w:tcPr>
            <w:tcW w:w="6491" w:type="dxa"/>
          </w:tcPr>
          <w:p w14:paraId="40E07DFE" w14:textId="76BF9767" w:rsidR="00913C78" w:rsidRPr="00974D12" w:rsidRDefault="000768E5" w:rsidP="00913C78">
            <w:pPr>
              <w:jc w:val="both"/>
              <w:rPr>
                <w:rFonts w:ascii="Times New Roman" w:hAnsi="Times New Roman"/>
                <w:lang w:val="uk-UA"/>
              </w:rPr>
            </w:pPr>
            <w:r w:rsidRPr="000768E5">
              <w:rPr>
                <w:rFonts w:ascii="Times New Roman" w:hAnsi="Times New Roman"/>
                <w:lang w:val="uk-UA"/>
              </w:rPr>
              <w:t>Допомога призначається протягом 15 робочих днів з дати надходження заяви про надання допомоги на проживання внутрішньо переміщеним особам</w:t>
            </w:r>
          </w:p>
        </w:tc>
      </w:tr>
      <w:tr w:rsidR="0017134D" w:rsidRPr="00974D12" w14:paraId="49EBB77D" w14:textId="77777777" w:rsidTr="00EA4475">
        <w:trPr>
          <w:trHeight w:val="543"/>
        </w:trPr>
        <w:tc>
          <w:tcPr>
            <w:tcW w:w="516" w:type="dxa"/>
          </w:tcPr>
          <w:p w14:paraId="7B054F22" w14:textId="77777777" w:rsidR="0017134D" w:rsidRPr="00974D12" w:rsidRDefault="0017134D" w:rsidP="0017134D">
            <w:pPr>
              <w:jc w:val="both"/>
              <w:rPr>
                <w:rFonts w:ascii="Times New Roman" w:hAnsi="Times New Roman"/>
                <w:lang w:val="uk-UA"/>
              </w:rPr>
            </w:pPr>
            <w:r w:rsidRPr="00974D12">
              <w:rPr>
                <w:rFonts w:ascii="Times New Roman" w:hAnsi="Times New Roman"/>
                <w:lang w:val="uk-UA"/>
              </w:rPr>
              <w:t>15.</w:t>
            </w:r>
          </w:p>
        </w:tc>
        <w:tc>
          <w:tcPr>
            <w:tcW w:w="2918" w:type="dxa"/>
          </w:tcPr>
          <w:p w14:paraId="15B9D60C" w14:textId="77777777" w:rsidR="0017134D" w:rsidRPr="00974D12" w:rsidRDefault="0017134D" w:rsidP="0017134D">
            <w:pPr>
              <w:rPr>
                <w:rFonts w:ascii="Times New Roman" w:hAnsi="Times New Roman"/>
                <w:lang w:val="uk-UA"/>
              </w:rPr>
            </w:pPr>
            <w:r w:rsidRPr="00974D12">
              <w:rPr>
                <w:rFonts w:ascii="Times New Roman" w:hAnsi="Times New Roman"/>
                <w:lang w:val="uk-UA"/>
              </w:rPr>
              <w:t xml:space="preserve">Перелік підстав для відмови у наданні </w:t>
            </w:r>
          </w:p>
        </w:tc>
        <w:tc>
          <w:tcPr>
            <w:tcW w:w="6491" w:type="dxa"/>
          </w:tcPr>
          <w:p w14:paraId="0037511B" w14:textId="77777777" w:rsidR="000768E5" w:rsidRPr="000768E5" w:rsidRDefault="000768E5" w:rsidP="000768E5">
            <w:pPr>
              <w:jc w:val="both"/>
              <w:rPr>
                <w:rFonts w:ascii="Times New Roman" w:hAnsi="Times New Roman"/>
                <w:lang w:val="uk-UA"/>
              </w:rPr>
            </w:pPr>
            <w:r w:rsidRPr="000768E5">
              <w:rPr>
                <w:rFonts w:ascii="Times New Roman" w:hAnsi="Times New Roman"/>
                <w:lang w:val="uk-UA"/>
              </w:rPr>
              <w:t>Заявник:</w:t>
            </w:r>
          </w:p>
          <w:p w14:paraId="652F1D12" w14:textId="77777777" w:rsidR="000768E5" w:rsidRPr="000768E5" w:rsidRDefault="000768E5" w:rsidP="000768E5">
            <w:pPr>
              <w:jc w:val="both"/>
              <w:rPr>
                <w:rFonts w:ascii="Times New Roman" w:hAnsi="Times New Roman"/>
                <w:lang w:val="uk-UA"/>
              </w:rPr>
            </w:pPr>
            <w:r w:rsidRPr="000768E5">
              <w:rPr>
                <w:rFonts w:ascii="Times New Roman" w:hAnsi="Times New Roman"/>
                <w:lang w:val="uk-UA"/>
              </w:rPr>
              <w:t>не є внутрішньо переміщеною особою;</w:t>
            </w:r>
          </w:p>
          <w:p w14:paraId="5B7B3872" w14:textId="77777777" w:rsidR="000768E5" w:rsidRPr="000768E5" w:rsidRDefault="000768E5" w:rsidP="000768E5">
            <w:pPr>
              <w:jc w:val="both"/>
              <w:rPr>
                <w:rFonts w:ascii="Times New Roman" w:hAnsi="Times New Roman"/>
                <w:lang w:val="uk-UA"/>
              </w:rPr>
            </w:pPr>
            <w:r w:rsidRPr="000768E5">
              <w:rPr>
                <w:rFonts w:ascii="Times New Roman" w:hAnsi="Times New Roman"/>
                <w:lang w:val="uk-UA"/>
              </w:rPr>
              <w:t>не належить до категорій внутрішньо переміщених осіб, яким надається допомога, визначених у пунктах 2, 3, 5 Порядку;</w:t>
            </w:r>
          </w:p>
          <w:p w14:paraId="21314DC6" w14:textId="77777777" w:rsidR="000768E5" w:rsidRPr="000768E5" w:rsidRDefault="000768E5" w:rsidP="000768E5">
            <w:pPr>
              <w:jc w:val="both"/>
              <w:rPr>
                <w:rFonts w:ascii="Times New Roman" w:hAnsi="Times New Roman"/>
                <w:lang w:val="uk-UA"/>
              </w:rPr>
            </w:pPr>
            <w:r w:rsidRPr="000768E5">
              <w:rPr>
                <w:rFonts w:ascii="Times New Roman" w:hAnsi="Times New Roman"/>
                <w:lang w:val="uk-UA"/>
              </w:rPr>
              <w:t>за наявності підстав, передбачених пунктами 7, 7-1   Порядку;</w:t>
            </w:r>
          </w:p>
          <w:p w14:paraId="7B816F08" w14:textId="77777777" w:rsidR="000768E5" w:rsidRPr="000768E5" w:rsidRDefault="000768E5" w:rsidP="000768E5">
            <w:pPr>
              <w:jc w:val="both"/>
              <w:rPr>
                <w:rFonts w:ascii="Times New Roman" w:hAnsi="Times New Roman"/>
                <w:lang w:val="uk-UA"/>
              </w:rPr>
            </w:pPr>
            <w:r w:rsidRPr="000768E5">
              <w:rPr>
                <w:rFonts w:ascii="Times New Roman" w:hAnsi="Times New Roman"/>
                <w:lang w:val="uk-UA"/>
              </w:rPr>
              <w:t>у зв’язку із не відповідністю критеріям, зазначеним у пунктах 13-1-13-4 (крім абзацу четвертого пункту 13-4) Порядку № 332;</w:t>
            </w:r>
          </w:p>
          <w:p w14:paraId="13E16BA8" w14:textId="2F8D7866" w:rsidR="0017134D" w:rsidRPr="00974D12" w:rsidRDefault="000768E5" w:rsidP="000768E5">
            <w:pPr>
              <w:jc w:val="both"/>
              <w:rPr>
                <w:rFonts w:ascii="Times New Roman" w:hAnsi="Times New Roman"/>
                <w:lang w:val="uk-UA"/>
              </w:rPr>
            </w:pPr>
            <w:r w:rsidRPr="000768E5">
              <w:rPr>
                <w:rFonts w:ascii="Times New Roman" w:hAnsi="Times New Roman"/>
                <w:lang w:val="uk-UA"/>
              </w:rPr>
              <w:t>Неуспішне проходження верифікації інформації заявника.</w:t>
            </w:r>
          </w:p>
        </w:tc>
      </w:tr>
      <w:tr w:rsidR="00227D60" w:rsidRPr="00974D12" w14:paraId="336A9526" w14:textId="77777777" w:rsidTr="00EA4475">
        <w:trPr>
          <w:trHeight w:val="655"/>
        </w:trPr>
        <w:tc>
          <w:tcPr>
            <w:tcW w:w="516" w:type="dxa"/>
          </w:tcPr>
          <w:p w14:paraId="72EB1DBC" w14:textId="77777777" w:rsidR="00227D60" w:rsidRPr="00974D12" w:rsidRDefault="00227D60" w:rsidP="00227D60">
            <w:pPr>
              <w:jc w:val="both"/>
              <w:rPr>
                <w:rFonts w:ascii="Times New Roman" w:hAnsi="Times New Roman"/>
                <w:lang w:val="uk-UA"/>
              </w:rPr>
            </w:pPr>
            <w:r w:rsidRPr="00974D12">
              <w:rPr>
                <w:rFonts w:ascii="Times New Roman" w:hAnsi="Times New Roman"/>
                <w:lang w:val="uk-UA"/>
              </w:rPr>
              <w:t>16.</w:t>
            </w:r>
          </w:p>
        </w:tc>
        <w:tc>
          <w:tcPr>
            <w:tcW w:w="2918" w:type="dxa"/>
          </w:tcPr>
          <w:p w14:paraId="40E0A1A5" w14:textId="77777777" w:rsidR="00227D60" w:rsidRPr="00974D12" w:rsidRDefault="00227D60" w:rsidP="00227D60">
            <w:pPr>
              <w:rPr>
                <w:rFonts w:ascii="Times New Roman" w:hAnsi="Times New Roman"/>
                <w:lang w:val="uk-UA"/>
              </w:rPr>
            </w:pPr>
            <w:r w:rsidRPr="00974D12">
              <w:rPr>
                <w:rFonts w:ascii="Times New Roman" w:hAnsi="Times New Roman"/>
                <w:lang w:val="uk-UA"/>
              </w:rPr>
              <w:t>Результат надання адміністративної послуги</w:t>
            </w:r>
          </w:p>
        </w:tc>
        <w:tc>
          <w:tcPr>
            <w:tcW w:w="6491" w:type="dxa"/>
          </w:tcPr>
          <w:p w14:paraId="6FE4B116" w14:textId="57A65542" w:rsidR="00227D60" w:rsidRPr="00974D12" w:rsidRDefault="000768E5" w:rsidP="00F34E8F">
            <w:pPr>
              <w:jc w:val="both"/>
              <w:rPr>
                <w:rFonts w:ascii="Times New Roman" w:hAnsi="Times New Roman"/>
                <w:lang w:val="uk-UA"/>
              </w:rPr>
            </w:pPr>
            <w:r w:rsidRPr="000768E5">
              <w:rPr>
                <w:rFonts w:ascii="Times New Roman" w:hAnsi="Times New Roman"/>
                <w:lang w:val="uk-UA"/>
              </w:rPr>
              <w:t>Призначення допомоги / відмова у призначенні допомоги</w:t>
            </w:r>
          </w:p>
        </w:tc>
      </w:tr>
      <w:tr w:rsidR="00227D60" w:rsidRPr="00974D12" w14:paraId="7CFDA274" w14:textId="77777777" w:rsidTr="00EA4475">
        <w:trPr>
          <w:trHeight w:val="645"/>
        </w:trPr>
        <w:tc>
          <w:tcPr>
            <w:tcW w:w="516" w:type="dxa"/>
          </w:tcPr>
          <w:p w14:paraId="1AE8ABE6" w14:textId="77777777" w:rsidR="00227D60" w:rsidRPr="00974D12" w:rsidRDefault="00227D60" w:rsidP="00227D60">
            <w:pPr>
              <w:jc w:val="both"/>
              <w:rPr>
                <w:rFonts w:ascii="Times New Roman" w:hAnsi="Times New Roman"/>
                <w:lang w:val="uk-UA"/>
              </w:rPr>
            </w:pPr>
            <w:r w:rsidRPr="00974D12">
              <w:rPr>
                <w:rFonts w:ascii="Times New Roman" w:hAnsi="Times New Roman"/>
                <w:lang w:val="uk-UA"/>
              </w:rPr>
              <w:t>17.</w:t>
            </w:r>
          </w:p>
        </w:tc>
        <w:tc>
          <w:tcPr>
            <w:tcW w:w="2918" w:type="dxa"/>
          </w:tcPr>
          <w:p w14:paraId="6B1748E7" w14:textId="77777777" w:rsidR="00227D60" w:rsidRPr="00974D12" w:rsidRDefault="00227D60" w:rsidP="00227D60">
            <w:pPr>
              <w:jc w:val="both"/>
              <w:rPr>
                <w:rFonts w:ascii="Times New Roman" w:hAnsi="Times New Roman"/>
                <w:lang w:val="uk-UA"/>
              </w:rPr>
            </w:pPr>
            <w:r w:rsidRPr="00974D12">
              <w:rPr>
                <w:rFonts w:ascii="Times New Roman" w:hAnsi="Times New Roman"/>
                <w:lang w:val="uk-UA"/>
              </w:rPr>
              <w:t>Способи отримання відповіді (результату)</w:t>
            </w:r>
          </w:p>
        </w:tc>
        <w:tc>
          <w:tcPr>
            <w:tcW w:w="6491" w:type="dxa"/>
          </w:tcPr>
          <w:p w14:paraId="3D80D371" w14:textId="77777777" w:rsidR="000768E5" w:rsidRPr="000768E5" w:rsidRDefault="000768E5" w:rsidP="000768E5">
            <w:pPr>
              <w:jc w:val="both"/>
              <w:rPr>
                <w:rFonts w:ascii="Times New Roman" w:hAnsi="Times New Roman"/>
                <w:lang w:val="uk-UA"/>
              </w:rPr>
            </w:pPr>
            <w:r w:rsidRPr="000768E5">
              <w:rPr>
                <w:rFonts w:ascii="Times New Roman" w:hAnsi="Times New Roman"/>
                <w:lang w:val="uk-UA"/>
              </w:rPr>
              <w:t xml:space="preserve">Зарахування допомоги на: </w:t>
            </w:r>
          </w:p>
          <w:p w14:paraId="123C5AD7" w14:textId="77777777" w:rsidR="000768E5" w:rsidRPr="000768E5" w:rsidRDefault="000768E5" w:rsidP="000768E5">
            <w:pPr>
              <w:jc w:val="both"/>
              <w:rPr>
                <w:rFonts w:ascii="Times New Roman" w:hAnsi="Times New Roman"/>
                <w:lang w:val="uk-UA"/>
              </w:rPr>
            </w:pPr>
            <w:r w:rsidRPr="000768E5">
              <w:rPr>
                <w:rFonts w:ascii="Times New Roman" w:hAnsi="Times New Roman"/>
                <w:lang w:val="uk-UA"/>
              </w:rPr>
              <w:t>банківський рахунок (за стандартом IBAN) у банку, в якому відкрито рахунок одержувача;</w:t>
            </w:r>
          </w:p>
          <w:p w14:paraId="529A1AA9" w14:textId="307593D8" w:rsidR="00227D60" w:rsidRPr="00974D12" w:rsidRDefault="000768E5" w:rsidP="000768E5">
            <w:pPr>
              <w:jc w:val="both"/>
              <w:rPr>
                <w:rFonts w:ascii="Times New Roman" w:hAnsi="Times New Roman"/>
                <w:lang w:val="uk-UA"/>
              </w:rPr>
            </w:pPr>
            <w:r w:rsidRPr="000768E5">
              <w:rPr>
                <w:rFonts w:ascii="Times New Roman" w:hAnsi="Times New Roman"/>
                <w:lang w:val="uk-UA"/>
              </w:rPr>
              <w:t>поточний рахунок із спеціальним режимом використання для зарахування допомоги „</w:t>
            </w:r>
            <w:proofErr w:type="spellStart"/>
            <w:r w:rsidRPr="000768E5">
              <w:rPr>
                <w:rFonts w:ascii="Times New Roman" w:hAnsi="Times New Roman"/>
                <w:lang w:val="uk-UA"/>
              </w:rPr>
              <w:t>єПідтримка</w:t>
            </w:r>
            <w:proofErr w:type="spellEnd"/>
            <w:r w:rsidRPr="000768E5">
              <w:rPr>
                <w:rFonts w:ascii="Times New Roman" w:hAnsi="Times New Roman"/>
                <w:lang w:val="uk-UA"/>
              </w:rPr>
              <w:t>”</w:t>
            </w:r>
          </w:p>
        </w:tc>
      </w:tr>
    </w:tbl>
    <w:p w14:paraId="2AB3A7A9" w14:textId="5E67DD7A" w:rsidR="005E55E8" w:rsidRPr="00974D12" w:rsidRDefault="005E55E8" w:rsidP="00227D60">
      <w:pPr>
        <w:ind w:left="851"/>
        <w:jc w:val="both"/>
        <w:rPr>
          <w:i/>
          <w:sz w:val="23"/>
          <w:szCs w:val="23"/>
          <w:lang w:val="uk-UA"/>
        </w:rPr>
      </w:pPr>
      <w:r w:rsidRPr="00974D12">
        <w:rPr>
          <w:i/>
          <w:sz w:val="23"/>
          <w:szCs w:val="23"/>
          <w:lang w:val="uk-UA"/>
        </w:rPr>
        <w:t xml:space="preserve"> </w:t>
      </w:r>
    </w:p>
    <w:sectPr w:rsidR="005E55E8" w:rsidRPr="00974D12" w:rsidSect="00DE074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F829B" w14:textId="77777777" w:rsidR="00A000DB" w:rsidRDefault="00A000DB" w:rsidP="002C0E76">
      <w:r>
        <w:separator/>
      </w:r>
    </w:p>
  </w:endnote>
  <w:endnote w:type="continuationSeparator" w:id="0">
    <w:p w14:paraId="7357CB1D" w14:textId="77777777" w:rsidR="00A000DB" w:rsidRDefault="00A000DB"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57337" w14:textId="77777777" w:rsidR="00A000DB" w:rsidRDefault="00A000DB" w:rsidP="002C0E76">
      <w:r>
        <w:separator/>
      </w:r>
    </w:p>
  </w:footnote>
  <w:footnote w:type="continuationSeparator" w:id="0">
    <w:p w14:paraId="1AED4F53" w14:textId="77777777" w:rsidR="00A000DB" w:rsidRDefault="00A000DB"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C45C5"/>
    <w:multiLevelType w:val="hybridMultilevel"/>
    <w:tmpl w:val="F8D0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B7A77"/>
    <w:multiLevelType w:val="hybridMultilevel"/>
    <w:tmpl w:val="E7203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8"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65FFB"/>
    <w:multiLevelType w:val="hybridMultilevel"/>
    <w:tmpl w:val="E1F06A2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1"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404B5"/>
    <w:multiLevelType w:val="hybridMultilevel"/>
    <w:tmpl w:val="6D14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E705A"/>
    <w:multiLevelType w:val="hybridMultilevel"/>
    <w:tmpl w:val="0554AD40"/>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C250B"/>
    <w:multiLevelType w:val="hybridMultilevel"/>
    <w:tmpl w:val="59A6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074431">
    <w:abstractNumId w:val="15"/>
  </w:num>
  <w:num w:numId="2" w16cid:durableId="377517070">
    <w:abstractNumId w:val="6"/>
  </w:num>
  <w:num w:numId="3" w16cid:durableId="1872917613">
    <w:abstractNumId w:val="9"/>
  </w:num>
  <w:num w:numId="4" w16cid:durableId="1004239423">
    <w:abstractNumId w:val="8"/>
  </w:num>
  <w:num w:numId="5" w16cid:durableId="1322611895">
    <w:abstractNumId w:val="1"/>
  </w:num>
  <w:num w:numId="6" w16cid:durableId="1488743795">
    <w:abstractNumId w:val="12"/>
  </w:num>
  <w:num w:numId="7" w16cid:durableId="1182549010">
    <w:abstractNumId w:val="11"/>
  </w:num>
  <w:num w:numId="8" w16cid:durableId="149370523">
    <w:abstractNumId w:val="4"/>
  </w:num>
  <w:num w:numId="9" w16cid:durableId="1634554922">
    <w:abstractNumId w:val="3"/>
  </w:num>
  <w:num w:numId="10" w16cid:durableId="1285961691">
    <w:abstractNumId w:val="7"/>
  </w:num>
  <w:num w:numId="11" w16cid:durableId="1041324367">
    <w:abstractNumId w:val="0"/>
  </w:num>
  <w:num w:numId="12" w16cid:durableId="372312188">
    <w:abstractNumId w:val="13"/>
  </w:num>
  <w:num w:numId="13" w16cid:durableId="32118523">
    <w:abstractNumId w:val="16"/>
  </w:num>
  <w:num w:numId="14" w16cid:durableId="1909656182">
    <w:abstractNumId w:val="2"/>
  </w:num>
  <w:num w:numId="15" w16cid:durableId="576288982">
    <w:abstractNumId w:val="5"/>
  </w:num>
  <w:num w:numId="16" w16cid:durableId="66001035">
    <w:abstractNumId w:val="10"/>
  </w:num>
  <w:num w:numId="17" w16cid:durableId="17356174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37C3"/>
    <w:rsid w:val="000047A3"/>
    <w:rsid w:val="00005CF5"/>
    <w:rsid w:val="00013227"/>
    <w:rsid w:val="0003335A"/>
    <w:rsid w:val="00037446"/>
    <w:rsid w:val="000714CD"/>
    <w:rsid w:val="000768E5"/>
    <w:rsid w:val="0007745A"/>
    <w:rsid w:val="000778D4"/>
    <w:rsid w:val="000A5604"/>
    <w:rsid w:val="000B46D8"/>
    <w:rsid w:val="000D055E"/>
    <w:rsid w:val="000D27B6"/>
    <w:rsid w:val="000D6F1E"/>
    <w:rsid w:val="000E0A99"/>
    <w:rsid w:val="000E6E31"/>
    <w:rsid w:val="000E760B"/>
    <w:rsid w:val="000F243E"/>
    <w:rsid w:val="000F5126"/>
    <w:rsid w:val="000F6276"/>
    <w:rsid w:val="000F6762"/>
    <w:rsid w:val="00101011"/>
    <w:rsid w:val="001249C8"/>
    <w:rsid w:val="00133C76"/>
    <w:rsid w:val="00155040"/>
    <w:rsid w:val="0017134D"/>
    <w:rsid w:val="001B7F2F"/>
    <w:rsid w:val="001E33ED"/>
    <w:rsid w:val="00206FC8"/>
    <w:rsid w:val="00222188"/>
    <w:rsid w:val="00227D60"/>
    <w:rsid w:val="0023082A"/>
    <w:rsid w:val="00246AF9"/>
    <w:rsid w:val="00251EF3"/>
    <w:rsid w:val="002522C9"/>
    <w:rsid w:val="00252995"/>
    <w:rsid w:val="002601B2"/>
    <w:rsid w:val="00265981"/>
    <w:rsid w:val="0027315A"/>
    <w:rsid w:val="00281CA2"/>
    <w:rsid w:val="00287592"/>
    <w:rsid w:val="00296E92"/>
    <w:rsid w:val="002B4741"/>
    <w:rsid w:val="002C0E76"/>
    <w:rsid w:val="002D0CF1"/>
    <w:rsid w:val="002D2171"/>
    <w:rsid w:val="002D3CAA"/>
    <w:rsid w:val="002D6F16"/>
    <w:rsid w:val="002E46A2"/>
    <w:rsid w:val="003155EF"/>
    <w:rsid w:val="003207CF"/>
    <w:rsid w:val="00332E6E"/>
    <w:rsid w:val="003356DD"/>
    <w:rsid w:val="003513DD"/>
    <w:rsid w:val="003848FD"/>
    <w:rsid w:val="00393C75"/>
    <w:rsid w:val="003A7B55"/>
    <w:rsid w:val="003B1011"/>
    <w:rsid w:val="003B1A90"/>
    <w:rsid w:val="003B5999"/>
    <w:rsid w:val="003D434F"/>
    <w:rsid w:val="003E18B6"/>
    <w:rsid w:val="003E1E32"/>
    <w:rsid w:val="003E240C"/>
    <w:rsid w:val="003E34DE"/>
    <w:rsid w:val="003E7B7F"/>
    <w:rsid w:val="003F13C1"/>
    <w:rsid w:val="003F31C5"/>
    <w:rsid w:val="003F7015"/>
    <w:rsid w:val="00403DEC"/>
    <w:rsid w:val="00417AEE"/>
    <w:rsid w:val="00464CE0"/>
    <w:rsid w:val="00466643"/>
    <w:rsid w:val="00471B36"/>
    <w:rsid w:val="00472B58"/>
    <w:rsid w:val="00473EA2"/>
    <w:rsid w:val="004874F7"/>
    <w:rsid w:val="00490DC7"/>
    <w:rsid w:val="004A63FB"/>
    <w:rsid w:val="004B6610"/>
    <w:rsid w:val="0051106D"/>
    <w:rsid w:val="005151DD"/>
    <w:rsid w:val="00523458"/>
    <w:rsid w:val="00545EB9"/>
    <w:rsid w:val="00551951"/>
    <w:rsid w:val="00574ABA"/>
    <w:rsid w:val="00584326"/>
    <w:rsid w:val="005B528D"/>
    <w:rsid w:val="005E3DD6"/>
    <w:rsid w:val="005E55E8"/>
    <w:rsid w:val="006015B0"/>
    <w:rsid w:val="00606EB8"/>
    <w:rsid w:val="0061117E"/>
    <w:rsid w:val="00674110"/>
    <w:rsid w:val="00684072"/>
    <w:rsid w:val="0069562D"/>
    <w:rsid w:val="006A448D"/>
    <w:rsid w:val="006A61CC"/>
    <w:rsid w:val="006B240C"/>
    <w:rsid w:val="006C7BCF"/>
    <w:rsid w:val="006E472C"/>
    <w:rsid w:val="00706F01"/>
    <w:rsid w:val="007144A5"/>
    <w:rsid w:val="007261BA"/>
    <w:rsid w:val="00727B3A"/>
    <w:rsid w:val="00732C73"/>
    <w:rsid w:val="00753224"/>
    <w:rsid w:val="007650A2"/>
    <w:rsid w:val="00773304"/>
    <w:rsid w:val="007845BA"/>
    <w:rsid w:val="007915C2"/>
    <w:rsid w:val="007A2365"/>
    <w:rsid w:val="007A2C81"/>
    <w:rsid w:val="007B2C40"/>
    <w:rsid w:val="007B4BAF"/>
    <w:rsid w:val="007B55DB"/>
    <w:rsid w:val="007C6B54"/>
    <w:rsid w:val="008009AA"/>
    <w:rsid w:val="00825E5A"/>
    <w:rsid w:val="00826617"/>
    <w:rsid w:val="00830C85"/>
    <w:rsid w:val="008331E5"/>
    <w:rsid w:val="00841FC1"/>
    <w:rsid w:val="0085466A"/>
    <w:rsid w:val="00857B0C"/>
    <w:rsid w:val="00866FA9"/>
    <w:rsid w:val="0088106E"/>
    <w:rsid w:val="00891574"/>
    <w:rsid w:val="00897E38"/>
    <w:rsid w:val="008A1BD7"/>
    <w:rsid w:val="008B1842"/>
    <w:rsid w:val="008C0B7F"/>
    <w:rsid w:val="008D2090"/>
    <w:rsid w:val="008E5862"/>
    <w:rsid w:val="008F3B87"/>
    <w:rsid w:val="008F7A08"/>
    <w:rsid w:val="00904FB1"/>
    <w:rsid w:val="00913C78"/>
    <w:rsid w:val="00915543"/>
    <w:rsid w:val="00931C23"/>
    <w:rsid w:val="00956DDB"/>
    <w:rsid w:val="00970996"/>
    <w:rsid w:val="00974D12"/>
    <w:rsid w:val="009765C8"/>
    <w:rsid w:val="0099673E"/>
    <w:rsid w:val="009A1A7F"/>
    <w:rsid w:val="009A28A3"/>
    <w:rsid w:val="009B1A3B"/>
    <w:rsid w:val="009C146A"/>
    <w:rsid w:val="009C734B"/>
    <w:rsid w:val="009D0E81"/>
    <w:rsid w:val="00A000DB"/>
    <w:rsid w:val="00A03CCD"/>
    <w:rsid w:val="00A26003"/>
    <w:rsid w:val="00A56DE0"/>
    <w:rsid w:val="00A6031A"/>
    <w:rsid w:val="00A7022F"/>
    <w:rsid w:val="00A71197"/>
    <w:rsid w:val="00A728A3"/>
    <w:rsid w:val="00A829D8"/>
    <w:rsid w:val="00AB1E22"/>
    <w:rsid w:val="00AB3351"/>
    <w:rsid w:val="00AF36B3"/>
    <w:rsid w:val="00B17E10"/>
    <w:rsid w:val="00B2124D"/>
    <w:rsid w:val="00B30C2B"/>
    <w:rsid w:val="00B355A4"/>
    <w:rsid w:val="00B3565C"/>
    <w:rsid w:val="00B40E25"/>
    <w:rsid w:val="00B41191"/>
    <w:rsid w:val="00B62309"/>
    <w:rsid w:val="00B66805"/>
    <w:rsid w:val="00B72E3F"/>
    <w:rsid w:val="00B82118"/>
    <w:rsid w:val="00B858C3"/>
    <w:rsid w:val="00B8675A"/>
    <w:rsid w:val="00B930AF"/>
    <w:rsid w:val="00BB65F0"/>
    <w:rsid w:val="00BC37C0"/>
    <w:rsid w:val="00BD3490"/>
    <w:rsid w:val="00BE5EDD"/>
    <w:rsid w:val="00BF11F0"/>
    <w:rsid w:val="00BF2226"/>
    <w:rsid w:val="00C0735F"/>
    <w:rsid w:val="00C126D0"/>
    <w:rsid w:val="00C22809"/>
    <w:rsid w:val="00C25471"/>
    <w:rsid w:val="00C4250F"/>
    <w:rsid w:val="00C474D8"/>
    <w:rsid w:val="00C56CE6"/>
    <w:rsid w:val="00C701EE"/>
    <w:rsid w:val="00C83615"/>
    <w:rsid w:val="00CD5344"/>
    <w:rsid w:val="00CE49B8"/>
    <w:rsid w:val="00D01B82"/>
    <w:rsid w:val="00D05E30"/>
    <w:rsid w:val="00D06BB6"/>
    <w:rsid w:val="00D17C47"/>
    <w:rsid w:val="00D52438"/>
    <w:rsid w:val="00D52892"/>
    <w:rsid w:val="00D6072C"/>
    <w:rsid w:val="00D666D8"/>
    <w:rsid w:val="00D71971"/>
    <w:rsid w:val="00D77628"/>
    <w:rsid w:val="00D87E15"/>
    <w:rsid w:val="00D94591"/>
    <w:rsid w:val="00D9697A"/>
    <w:rsid w:val="00DB05BA"/>
    <w:rsid w:val="00DB6A97"/>
    <w:rsid w:val="00DC0515"/>
    <w:rsid w:val="00DE0743"/>
    <w:rsid w:val="00DF304F"/>
    <w:rsid w:val="00DF3347"/>
    <w:rsid w:val="00E1073C"/>
    <w:rsid w:val="00E16FC9"/>
    <w:rsid w:val="00E37B4D"/>
    <w:rsid w:val="00E6265C"/>
    <w:rsid w:val="00E64595"/>
    <w:rsid w:val="00E66E5C"/>
    <w:rsid w:val="00E80EFD"/>
    <w:rsid w:val="00E946E6"/>
    <w:rsid w:val="00EA4475"/>
    <w:rsid w:val="00EB7DE0"/>
    <w:rsid w:val="00EE3873"/>
    <w:rsid w:val="00EF38D8"/>
    <w:rsid w:val="00F173CD"/>
    <w:rsid w:val="00F230F2"/>
    <w:rsid w:val="00F31680"/>
    <w:rsid w:val="00F33CFD"/>
    <w:rsid w:val="00F34E8F"/>
    <w:rsid w:val="00F426E0"/>
    <w:rsid w:val="00F508D7"/>
    <w:rsid w:val="00F64B8E"/>
    <w:rsid w:val="00F670EB"/>
    <w:rsid w:val="00F95967"/>
    <w:rsid w:val="00F974AB"/>
    <w:rsid w:val="00FB5E64"/>
    <w:rsid w:val="00FC6DEB"/>
    <w:rsid w:val="00FD4E1F"/>
    <w:rsid w:val="00FE2188"/>
    <w:rsid w:val="00FF0914"/>
    <w:rsid w:val="00FF2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F136"/>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2C0E76"/>
    <w:rPr>
      <w:color w:val="0000FF" w:themeColor="hyperlink"/>
      <w:u w:val="single"/>
    </w:rPr>
  </w:style>
  <w:style w:type="paragraph" w:styleId="af6">
    <w:name w:val="header"/>
    <w:basedOn w:val="a"/>
    <w:link w:val="af7"/>
    <w:uiPriority w:val="99"/>
    <w:unhideWhenUsed/>
    <w:rsid w:val="002C0E76"/>
    <w:pPr>
      <w:tabs>
        <w:tab w:val="center" w:pos="4677"/>
        <w:tab w:val="right" w:pos="9355"/>
      </w:tabs>
    </w:pPr>
  </w:style>
  <w:style w:type="character" w:customStyle="1" w:styleId="af7">
    <w:name w:val="Верхній колонтитул Знак"/>
    <w:basedOn w:val="a0"/>
    <w:link w:val="af6"/>
    <w:uiPriority w:val="99"/>
    <w:rsid w:val="002C0E76"/>
    <w:rPr>
      <w:sz w:val="24"/>
      <w:szCs w:val="24"/>
    </w:rPr>
  </w:style>
  <w:style w:type="paragraph" w:styleId="af8">
    <w:name w:val="footer"/>
    <w:basedOn w:val="a"/>
    <w:link w:val="af9"/>
    <w:uiPriority w:val="99"/>
    <w:unhideWhenUsed/>
    <w:rsid w:val="002C0E76"/>
    <w:pPr>
      <w:tabs>
        <w:tab w:val="center" w:pos="4677"/>
        <w:tab w:val="right" w:pos="9355"/>
      </w:tabs>
    </w:pPr>
  </w:style>
  <w:style w:type="character" w:customStyle="1" w:styleId="af9">
    <w:name w:val="Нижній колонтитул Знак"/>
    <w:basedOn w:val="a0"/>
    <w:link w:val="af8"/>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a">
    <w:name w:val="Normal (Web)"/>
    <w:basedOn w:val="a"/>
    <w:uiPriority w:val="99"/>
    <w:semiHidden/>
    <w:unhideWhenUsed/>
    <w:rsid w:val="003B1A90"/>
    <w:pPr>
      <w:spacing w:before="100" w:beforeAutospacing="1" w:after="100" w:afterAutospacing="1"/>
    </w:pPr>
    <w:rPr>
      <w:rFonts w:ascii="Times New Roman" w:eastAsia="Times New Roman" w:hAnsi="Times New Roman"/>
      <w:lang w:val="en-US"/>
    </w:rPr>
  </w:style>
  <w:style w:type="paragraph" w:styleId="afb">
    <w:name w:val="Balloon Text"/>
    <w:basedOn w:val="a"/>
    <w:link w:val="afc"/>
    <w:uiPriority w:val="99"/>
    <w:semiHidden/>
    <w:unhideWhenUsed/>
    <w:rsid w:val="00471B36"/>
    <w:rPr>
      <w:rFonts w:ascii="Segoe UI" w:hAnsi="Segoe UI" w:cs="Segoe UI"/>
      <w:sz w:val="18"/>
      <w:szCs w:val="18"/>
    </w:rPr>
  </w:style>
  <w:style w:type="character" w:customStyle="1" w:styleId="afc">
    <w:name w:val="Текст у виносці Знак"/>
    <w:basedOn w:val="a0"/>
    <w:link w:val="afb"/>
    <w:uiPriority w:val="99"/>
    <w:semiHidden/>
    <w:rsid w:val="00471B36"/>
    <w:rPr>
      <w:rFonts w:ascii="Segoe UI" w:hAnsi="Segoe UI" w:cs="Segoe UI"/>
      <w:sz w:val="18"/>
      <w:szCs w:val="18"/>
    </w:rPr>
  </w:style>
  <w:style w:type="paragraph" w:styleId="afd">
    <w:name w:val="endnote text"/>
    <w:basedOn w:val="a"/>
    <w:link w:val="afe"/>
    <w:uiPriority w:val="99"/>
    <w:semiHidden/>
    <w:unhideWhenUsed/>
    <w:rsid w:val="008331E5"/>
    <w:rPr>
      <w:sz w:val="20"/>
      <w:szCs w:val="20"/>
    </w:rPr>
  </w:style>
  <w:style w:type="character" w:customStyle="1" w:styleId="afe">
    <w:name w:val="Текст кінцевої виноски Знак"/>
    <w:basedOn w:val="a0"/>
    <w:link w:val="afd"/>
    <w:uiPriority w:val="99"/>
    <w:semiHidden/>
    <w:rsid w:val="008331E5"/>
    <w:rPr>
      <w:sz w:val="20"/>
      <w:szCs w:val="20"/>
    </w:rPr>
  </w:style>
  <w:style w:type="character" w:styleId="aff">
    <w:name w:val="endnote reference"/>
    <w:basedOn w:val="a0"/>
    <w:uiPriority w:val="99"/>
    <w:semiHidden/>
    <w:unhideWhenUsed/>
    <w:rsid w:val="00833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ynovkatsnap@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rtynivka.gromada.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53A44-352A-4C8B-9C63-1C0795B0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11218</Words>
  <Characters>6395</Characters>
  <Application>Microsoft Office Word</Application>
  <DocSecurity>0</DocSecurity>
  <Lines>53</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cnap-Boss</cp:lastModifiedBy>
  <cp:revision>4</cp:revision>
  <cp:lastPrinted>2025-02-13T08:51:00Z</cp:lastPrinted>
  <dcterms:created xsi:type="dcterms:W3CDTF">2025-02-13T08:52:00Z</dcterms:created>
  <dcterms:modified xsi:type="dcterms:W3CDTF">2025-02-13T08:57:00Z</dcterms:modified>
</cp:coreProperties>
</file>