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1762A5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795D330B" w14:textId="64DFC8E4" w:rsidR="004C73D5" w:rsidRPr="001762A5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077C2C14" w14:textId="4208F11B" w:rsidR="004C73D5" w:rsidRPr="001762A5" w:rsidRDefault="00B95B97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12</w:t>
      </w:r>
      <w:r w:rsidR="004C73D5"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</w:t>
      </w:r>
      <w:r w:rsidR="004C73D5"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2.202</w:t>
      </w:r>
      <w:r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4C73D5"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709</w:t>
      </w:r>
      <w:r w:rsidR="004C73D5"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/202</w:t>
      </w:r>
      <w:r w:rsidRPr="001762A5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</w:p>
    <w:p w14:paraId="236DD179" w14:textId="77777777" w:rsidR="004C73D5" w:rsidRPr="001762A5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712CE70D" w14:textId="77777777" w:rsidR="009B1A3B" w:rsidRPr="001762A5" w:rsidRDefault="009B1A3B" w:rsidP="00D01B6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62A5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2A8D1EF" w14:textId="10819E44" w:rsidR="006A448D" w:rsidRPr="001762A5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1762A5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652931" w:rsidRPr="001762A5">
        <w:rPr>
          <w:rFonts w:ascii="Times New Roman" w:hAnsi="Times New Roman"/>
          <w:b/>
          <w:sz w:val="28"/>
          <w:szCs w:val="28"/>
          <w:u w:val="single"/>
          <w:lang w:val="uk-UA"/>
        </w:rPr>
        <w:t>0198</w:t>
      </w:r>
    </w:p>
    <w:p w14:paraId="054967B9" w14:textId="78B589A6" w:rsidR="00C502AD" w:rsidRPr="001762A5" w:rsidRDefault="00652931" w:rsidP="005D6672">
      <w:pPr>
        <w:jc w:val="center"/>
        <w:rPr>
          <w:rFonts w:ascii="Times New Roman" w:hAnsi="Times New Roman"/>
          <w:b/>
          <w:color w:val="215868" w:themeColor="accent5" w:themeShade="80"/>
          <w:lang w:val="uk-UA"/>
        </w:rPr>
      </w:pPr>
      <w:r w:rsidRPr="001762A5">
        <w:rPr>
          <w:rFonts w:ascii="Times New Roman" w:hAnsi="Times New Roman"/>
          <w:b/>
          <w:sz w:val="28"/>
          <w:szCs w:val="28"/>
          <w:u w:val="single"/>
          <w:lang w:val="uk-UA"/>
        </w:rPr>
        <w:t>Надання згоди на передачу орендованої земельної ділянки в суборенду</w:t>
      </w:r>
    </w:p>
    <w:p w14:paraId="0EF21749" w14:textId="252C9345" w:rsidR="00C66A97" w:rsidRPr="001762A5" w:rsidRDefault="00C66A97" w:rsidP="005D6672">
      <w:pPr>
        <w:jc w:val="center"/>
        <w:rPr>
          <w:rFonts w:ascii="Times New Roman" w:hAnsi="Times New Roman"/>
          <w:b/>
          <w:color w:val="0000FF"/>
          <w:lang w:val="uk-UA"/>
        </w:rPr>
      </w:pPr>
      <w:r w:rsidRPr="001762A5">
        <w:rPr>
          <w:rFonts w:ascii="Times New Roman" w:hAnsi="Times New Roman"/>
          <w:b/>
          <w:color w:val="215868" w:themeColor="accent5" w:themeShade="80"/>
          <w:lang w:val="uk-UA"/>
        </w:rPr>
        <w:t xml:space="preserve">суб’єкт надання адміністративної послуги </w:t>
      </w:r>
      <w:r w:rsidRPr="001762A5">
        <w:rPr>
          <w:rFonts w:ascii="Times New Roman" w:hAnsi="Times New Roman"/>
          <w:b/>
          <w:lang w:val="uk-UA"/>
        </w:rPr>
        <w:br/>
      </w:r>
      <w:r w:rsidR="00652931" w:rsidRPr="001762A5">
        <w:rPr>
          <w:rFonts w:ascii="Times New Roman" w:hAnsi="Times New Roman"/>
          <w:b/>
          <w:color w:val="0000FF"/>
          <w:lang w:val="uk-UA"/>
        </w:rPr>
        <w:t>Земельний відділ</w:t>
      </w:r>
      <w:r w:rsidR="00C502AD" w:rsidRPr="001762A5">
        <w:rPr>
          <w:rFonts w:ascii="Times New Roman" w:hAnsi="Times New Roman"/>
          <w:b/>
          <w:color w:val="0000FF"/>
          <w:lang w:val="uk-UA"/>
        </w:rPr>
        <w:t xml:space="preserve"> апарату виконавчого комітету Мартинівської сільради</w:t>
      </w:r>
    </w:p>
    <w:tbl>
      <w:tblPr>
        <w:tblW w:w="500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370"/>
        <w:gridCol w:w="6400"/>
      </w:tblGrid>
      <w:tr w:rsidR="000E760B" w:rsidRPr="001762A5" w14:paraId="686198D0" w14:textId="77777777" w:rsidTr="001762A5">
        <w:trPr>
          <w:trHeight w:val="537"/>
        </w:trPr>
        <w:tc>
          <w:tcPr>
            <w:tcW w:w="9345" w:type="dxa"/>
            <w:gridSpan w:val="3"/>
          </w:tcPr>
          <w:p w14:paraId="15C602AE" w14:textId="77777777" w:rsidR="000E760B" w:rsidRPr="001762A5" w:rsidRDefault="000E760B" w:rsidP="009B1A3B">
            <w:pPr>
              <w:rPr>
                <w:rFonts w:ascii="Times New Roman" w:hAnsi="Times New Roman"/>
                <w:b/>
                <w:lang w:val="uk-UA"/>
              </w:rPr>
            </w:pPr>
            <w:r w:rsidRPr="001762A5">
              <w:rPr>
                <w:rFonts w:ascii="Times New Roman" w:hAnsi="Times New Roman"/>
                <w:b/>
                <w:lang w:val="uk-UA"/>
              </w:rPr>
              <w:t xml:space="preserve">              </w:t>
            </w:r>
            <w:r w:rsidR="008F7A08" w:rsidRPr="001762A5">
              <w:rPr>
                <w:rFonts w:ascii="Times New Roman" w:hAnsi="Times New Roman"/>
                <w:b/>
                <w:lang w:val="uk-UA"/>
              </w:rPr>
              <w:t xml:space="preserve">      </w:t>
            </w:r>
            <w:r w:rsidRPr="001762A5">
              <w:rPr>
                <w:rFonts w:ascii="Times New Roman" w:hAnsi="Times New Roman"/>
                <w:b/>
                <w:lang w:val="uk-UA"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1762A5" w14:paraId="57042A47" w14:textId="77777777" w:rsidTr="001762A5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1762A5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370" w:type="dxa"/>
          </w:tcPr>
          <w:p w14:paraId="6E45B7DA" w14:textId="77777777" w:rsidR="00C66A97" w:rsidRPr="001762A5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00" w:type="dxa"/>
          </w:tcPr>
          <w:p w14:paraId="03AB2056" w14:textId="2D0A1FD1" w:rsidR="00C66A97" w:rsidRPr="001762A5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Pr="001762A5">
              <w:rPr>
                <w:rFonts w:ascii="Times New Roman" w:hAnsi="Times New Roman"/>
                <w:lang w:val="uk-UA"/>
              </w:rPr>
              <w:br/>
              <w:t xml:space="preserve">с. </w:t>
            </w:r>
            <w:proofErr w:type="spellStart"/>
            <w:r w:rsidRPr="001762A5">
              <w:rPr>
                <w:rFonts w:ascii="Times New Roman" w:hAnsi="Times New Roman"/>
                <w:lang w:val="uk-UA"/>
              </w:rPr>
              <w:t>Мартинівка</w:t>
            </w:r>
            <w:proofErr w:type="spellEnd"/>
            <w:r w:rsidRPr="001762A5">
              <w:rPr>
                <w:rFonts w:ascii="Times New Roman" w:hAnsi="Times New Roman"/>
                <w:lang w:val="uk-UA"/>
              </w:rPr>
              <w:t>, вул. Богдана Хмельницького, 5</w:t>
            </w:r>
          </w:p>
        </w:tc>
      </w:tr>
      <w:tr w:rsidR="00C66A97" w:rsidRPr="001762A5" w14:paraId="35521FA5" w14:textId="77777777" w:rsidTr="001762A5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1762A5" w:rsidRDefault="00C66A97" w:rsidP="00C66A9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70" w:type="dxa"/>
          </w:tcPr>
          <w:p w14:paraId="2E28B17E" w14:textId="77777777" w:rsidR="00C66A97" w:rsidRPr="001762A5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00" w:type="dxa"/>
          </w:tcPr>
          <w:p w14:paraId="7FD4A237" w14:textId="77777777" w:rsidR="00C66A97" w:rsidRPr="001762A5" w:rsidRDefault="00C66A97" w:rsidP="00C66A9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1762A5" w:rsidRDefault="00C66A97" w:rsidP="00C66A9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1762A5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1762A5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51448C8B" w14:textId="77777777" w:rsidR="00C66A97" w:rsidRPr="001762A5" w:rsidRDefault="00C66A97" w:rsidP="00C66A9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4DD095A6" w14:textId="77777777" w:rsidR="00C66A97" w:rsidRPr="001762A5" w:rsidRDefault="00C66A97" w:rsidP="00C66A9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379A4B93" w14:textId="5609E363" w:rsidR="00C66A97" w:rsidRPr="001762A5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C66A97" w:rsidRPr="001762A5" w14:paraId="46284CEC" w14:textId="77777777" w:rsidTr="001762A5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1762A5" w:rsidRDefault="00C66A97" w:rsidP="00C66A97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70" w:type="dxa"/>
          </w:tcPr>
          <w:p w14:paraId="272C546E" w14:textId="77777777" w:rsidR="00C66A97" w:rsidRPr="001762A5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1762A5" w:rsidRDefault="00C66A97" w:rsidP="00C66A97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00" w:type="dxa"/>
          </w:tcPr>
          <w:p w14:paraId="46386DE6" w14:textId="77777777" w:rsidR="00C66A97" w:rsidRPr="001762A5" w:rsidRDefault="00C66A97" w:rsidP="00C66A9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тел.+380669003212</w:t>
            </w:r>
          </w:p>
          <w:p w14:paraId="7DDCE1A0" w14:textId="77777777" w:rsidR="00C66A97" w:rsidRPr="001762A5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5" w:history="1">
              <w:r w:rsidRPr="001762A5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1762A5">
              <w:rPr>
                <w:lang w:val="uk-UA"/>
              </w:rPr>
              <w:t xml:space="preserve">, </w:t>
            </w:r>
            <w:hyperlink r:id="rId6" w:history="1">
              <w:r w:rsidRPr="001762A5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1DC8A57F" w14:textId="77777777" w:rsidR="00C66A97" w:rsidRPr="001762A5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7" w:history="1">
              <w:r w:rsidRPr="001762A5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78CFB441" w14:textId="06137C91" w:rsidR="00C66A97" w:rsidRPr="001762A5" w:rsidRDefault="001762A5" w:rsidP="001762A5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8" w:history="1">
              <w:r w:rsidRPr="001762A5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https://cnap.martynivka-gromada.gov.ua/</w:t>
              </w:r>
            </w:hyperlink>
          </w:p>
          <w:p w14:paraId="6A9A8D36" w14:textId="3581C20B" w:rsidR="001762A5" w:rsidRPr="001762A5" w:rsidRDefault="001762A5" w:rsidP="00C66A9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D3490" w:rsidRPr="001762A5" w14:paraId="2F878972" w14:textId="77777777" w:rsidTr="001762A5">
        <w:trPr>
          <w:trHeight w:val="420"/>
        </w:trPr>
        <w:tc>
          <w:tcPr>
            <w:tcW w:w="9345" w:type="dxa"/>
            <w:gridSpan w:val="3"/>
          </w:tcPr>
          <w:p w14:paraId="131BE0B0" w14:textId="77777777" w:rsidR="00BD3490" w:rsidRPr="001762A5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 xml:space="preserve">         </w:t>
            </w:r>
            <w:r w:rsidRPr="001762A5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1762A5" w14:paraId="174FB4F9" w14:textId="77777777" w:rsidTr="001762A5">
        <w:trPr>
          <w:trHeight w:val="699"/>
        </w:trPr>
        <w:tc>
          <w:tcPr>
            <w:tcW w:w="575" w:type="dxa"/>
          </w:tcPr>
          <w:p w14:paraId="7DB09528" w14:textId="66E454B7" w:rsidR="00BD3490" w:rsidRPr="001762A5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2</w:t>
            </w:r>
            <w:r w:rsidR="00BD3490" w:rsidRPr="001762A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370" w:type="dxa"/>
          </w:tcPr>
          <w:p w14:paraId="7A5708F4" w14:textId="77777777" w:rsidR="00BD3490" w:rsidRPr="001762A5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00" w:type="dxa"/>
          </w:tcPr>
          <w:p w14:paraId="6C478FF2" w14:textId="77777777" w:rsidR="00B044EE" w:rsidRPr="001762A5" w:rsidRDefault="00B044EE" w:rsidP="00DA624B">
            <w:pPr>
              <w:rPr>
                <w:rStyle w:val="fontstyle01"/>
                <w:color w:val="333333"/>
                <w:lang w:val="uk-UA"/>
              </w:rPr>
            </w:pPr>
            <w:hyperlink r:id="rId9" w:anchor="Text" w:tgtFrame="_blank" w:history="1">
              <w:r w:rsidRPr="001762A5">
                <w:rPr>
                  <w:rStyle w:val="fontstyle01"/>
                  <w:color w:val="333333"/>
                  <w:lang w:val="uk-UA"/>
                </w:rPr>
                <w:t xml:space="preserve">Кодекс Земельний </w:t>
              </w:r>
              <w:proofErr w:type="spellStart"/>
              <w:r w:rsidRPr="001762A5">
                <w:rPr>
                  <w:rStyle w:val="fontstyle01"/>
                  <w:color w:val="333333"/>
                  <w:lang w:val="uk-UA"/>
                </w:rPr>
                <w:t>ст</w:t>
              </w:r>
              <w:proofErr w:type="spellEnd"/>
              <w:r w:rsidRPr="001762A5">
                <w:rPr>
                  <w:rStyle w:val="fontstyle01"/>
                  <w:color w:val="333333"/>
                  <w:lang w:val="uk-UA"/>
                </w:rPr>
                <w:t>, 12,93,186</w:t>
              </w:r>
            </w:hyperlink>
          </w:p>
          <w:p w14:paraId="4649C678" w14:textId="5116A1BC" w:rsidR="00BD3490" w:rsidRPr="001762A5" w:rsidRDefault="00B044EE" w:rsidP="00DA624B">
            <w:pPr>
              <w:rPr>
                <w:rFonts w:ascii="Times New Roman" w:hAnsi="Times New Roman"/>
                <w:lang w:val="uk-UA"/>
              </w:rPr>
            </w:pPr>
            <w:hyperlink r:id="rId10" w:anchor="Text" w:tgtFrame="_blank" w:history="1">
              <w:r w:rsidRPr="001762A5">
                <w:rPr>
                  <w:rStyle w:val="fontstyle01"/>
                  <w:color w:val="333333"/>
                  <w:lang w:val="uk-UA"/>
                </w:rPr>
                <w:t xml:space="preserve">Закон України "Про Державний земельний кадастр" </w:t>
              </w:r>
              <w:proofErr w:type="spellStart"/>
              <w:r w:rsidRPr="001762A5">
                <w:rPr>
                  <w:rStyle w:val="fontstyle01"/>
                  <w:color w:val="333333"/>
                  <w:lang w:val="uk-UA"/>
                </w:rPr>
                <w:t>ст</w:t>
              </w:r>
              <w:proofErr w:type="spellEnd"/>
              <w:r w:rsidRPr="001762A5">
                <w:rPr>
                  <w:rStyle w:val="fontstyle01"/>
                  <w:color w:val="333333"/>
                  <w:lang w:val="uk-UA"/>
                </w:rPr>
                <w:t xml:space="preserve"> 29</w:t>
              </w:r>
            </w:hyperlink>
          </w:p>
        </w:tc>
      </w:tr>
      <w:tr w:rsidR="00BD3490" w:rsidRPr="001762A5" w14:paraId="736D7046" w14:textId="77777777" w:rsidTr="001762A5">
        <w:trPr>
          <w:trHeight w:val="597"/>
        </w:trPr>
        <w:tc>
          <w:tcPr>
            <w:tcW w:w="575" w:type="dxa"/>
          </w:tcPr>
          <w:p w14:paraId="67DE83F4" w14:textId="5BECB828" w:rsidR="00BD3490" w:rsidRPr="001762A5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3</w:t>
            </w:r>
            <w:r w:rsidR="00BD3490" w:rsidRPr="001762A5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370" w:type="dxa"/>
          </w:tcPr>
          <w:p w14:paraId="5E791D20" w14:textId="280B6563" w:rsidR="00BD3490" w:rsidRPr="001762A5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00" w:type="dxa"/>
          </w:tcPr>
          <w:p w14:paraId="7512F5D2" w14:textId="62AB31CD" w:rsidR="00BD3490" w:rsidRPr="001762A5" w:rsidRDefault="00B044EE" w:rsidP="00251569">
            <w:pPr>
              <w:rPr>
                <w:rFonts w:ascii="Times New Roman" w:hAnsi="Times New Roman"/>
                <w:lang w:val="uk-UA"/>
              </w:rPr>
            </w:pPr>
            <w:hyperlink r:id="rId11" w:anchor="Text" w:tgtFrame="_blank" w:history="1">
              <w:r w:rsidRPr="001762A5">
                <w:rPr>
                  <w:rStyle w:val="fontstyle01"/>
                  <w:color w:val="333333"/>
                  <w:lang w:val="uk-UA"/>
                </w:rPr>
                <w:t>Постанова КМУ від 17.10.2012 №1051 "Порядок ведення Державного земельного кадастру" п.125, 126</w:t>
              </w:r>
            </w:hyperlink>
          </w:p>
        </w:tc>
      </w:tr>
      <w:tr w:rsidR="004C73D5" w:rsidRPr="001762A5" w14:paraId="25450968" w14:textId="77777777" w:rsidTr="001762A5">
        <w:trPr>
          <w:trHeight w:val="693"/>
        </w:trPr>
        <w:tc>
          <w:tcPr>
            <w:tcW w:w="575" w:type="dxa"/>
          </w:tcPr>
          <w:p w14:paraId="2A1B6B66" w14:textId="2EC2FC51" w:rsidR="004C73D5" w:rsidRPr="001762A5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370" w:type="dxa"/>
          </w:tcPr>
          <w:p w14:paraId="78F3E08C" w14:textId="20D5E4D9" w:rsidR="004C73D5" w:rsidRPr="001762A5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00" w:type="dxa"/>
          </w:tcPr>
          <w:p w14:paraId="3EFA596A" w14:textId="62D3531F" w:rsidR="004C73D5" w:rsidRPr="001762A5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4C73D5" w:rsidRPr="001762A5" w14:paraId="35C67208" w14:textId="77777777" w:rsidTr="001762A5">
        <w:trPr>
          <w:trHeight w:val="844"/>
        </w:trPr>
        <w:tc>
          <w:tcPr>
            <w:tcW w:w="575" w:type="dxa"/>
          </w:tcPr>
          <w:p w14:paraId="1596A904" w14:textId="51B6E8A8" w:rsidR="004C73D5" w:rsidRPr="001762A5" w:rsidRDefault="004C73D5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370" w:type="dxa"/>
          </w:tcPr>
          <w:p w14:paraId="4FDEC2DD" w14:textId="106F4A6E" w:rsidR="004C73D5" w:rsidRPr="001762A5" w:rsidRDefault="004C73D5" w:rsidP="00BD3490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00" w:type="dxa"/>
          </w:tcPr>
          <w:p w14:paraId="2FE66BE8" w14:textId="77777777" w:rsidR="004C73D5" w:rsidRPr="001762A5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  <w:lang w:val="uk-UA"/>
              </w:rPr>
            </w:pPr>
          </w:p>
        </w:tc>
      </w:tr>
      <w:tr w:rsidR="00BD3490" w:rsidRPr="001762A5" w14:paraId="68A81653" w14:textId="77777777" w:rsidTr="001762A5">
        <w:trPr>
          <w:trHeight w:val="416"/>
        </w:trPr>
        <w:tc>
          <w:tcPr>
            <w:tcW w:w="9345" w:type="dxa"/>
            <w:gridSpan w:val="3"/>
          </w:tcPr>
          <w:p w14:paraId="4879185A" w14:textId="77777777" w:rsidR="00BD3490" w:rsidRPr="001762A5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1762A5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</w:t>
            </w:r>
            <w:r w:rsidR="00A851D1" w:rsidRPr="001762A5">
              <w:rPr>
                <w:rFonts w:ascii="Times New Roman" w:hAnsi="Times New Roman"/>
                <w:b/>
                <w:lang w:val="uk-UA"/>
              </w:rPr>
              <w:t>римання адміністративної послуги</w:t>
            </w:r>
          </w:p>
        </w:tc>
      </w:tr>
      <w:tr w:rsidR="00BD3490" w:rsidRPr="001762A5" w14:paraId="4E58C9EC" w14:textId="77777777" w:rsidTr="001762A5">
        <w:trPr>
          <w:trHeight w:val="895"/>
        </w:trPr>
        <w:tc>
          <w:tcPr>
            <w:tcW w:w="575" w:type="dxa"/>
          </w:tcPr>
          <w:p w14:paraId="136D61FF" w14:textId="77777777" w:rsidR="00BD3490" w:rsidRPr="001762A5" w:rsidRDefault="00BD3490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2370" w:type="dxa"/>
          </w:tcPr>
          <w:p w14:paraId="66552011" w14:textId="77777777" w:rsidR="00BD3490" w:rsidRPr="001762A5" w:rsidRDefault="00BD3490" w:rsidP="00BD3490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00" w:type="dxa"/>
          </w:tcPr>
          <w:p w14:paraId="5A6AA5F0" w14:textId="77777777" w:rsidR="001762A5" w:rsidRPr="001762A5" w:rsidRDefault="001762A5" w:rsidP="001762A5">
            <w:pPr>
              <w:ind w:firstLine="340"/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Відповідно до положень ч. 1 ст. 8 Закону України "Про оренду землі", орендована земельна ділянка або її частина може передаватися орендарем у суборенду, якщо це передбачено договором оренди, або за письмовою згодою орендодавця.</w:t>
            </w:r>
          </w:p>
          <w:p w14:paraId="10C687EC" w14:textId="77777777" w:rsidR="001762A5" w:rsidRPr="001762A5" w:rsidRDefault="001762A5" w:rsidP="001762A5">
            <w:pPr>
              <w:ind w:firstLine="340"/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lastRenderedPageBreak/>
              <w:t>Умови договору суборенди земельної ділянки повинні обмежуватися умовами договору оренди земельної ділянки та не суперечити йому.</w:t>
            </w:r>
          </w:p>
          <w:p w14:paraId="6ABC215D" w14:textId="79CE83F1" w:rsidR="00BD3490" w:rsidRPr="001762A5" w:rsidRDefault="001762A5" w:rsidP="001762A5">
            <w:pPr>
              <w:ind w:firstLine="340"/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У разі якщо на земельній ділянці, що передається в суборенду знаходяться будівлі та споруди: документи, що посвідчують право користування даними будівлями та спорудами суборендарем (оригінали та копії засвідчені суб’єктом звернення).</w:t>
            </w:r>
          </w:p>
        </w:tc>
      </w:tr>
      <w:tr w:rsidR="00A742A4" w:rsidRPr="001762A5" w14:paraId="6CF79958" w14:textId="77777777" w:rsidTr="001762A5">
        <w:trPr>
          <w:trHeight w:val="895"/>
        </w:trPr>
        <w:tc>
          <w:tcPr>
            <w:tcW w:w="575" w:type="dxa"/>
          </w:tcPr>
          <w:p w14:paraId="5626DB73" w14:textId="1EC6AB6B" w:rsidR="00A742A4" w:rsidRPr="001762A5" w:rsidRDefault="00A742A4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lastRenderedPageBreak/>
              <w:t>7.</w:t>
            </w:r>
          </w:p>
        </w:tc>
        <w:tc>
          <w:tcPr>
            <w:tcW w:w="2370" w:type="dxa"/>
          </w:tcPr>
          <w:p w14:paraId="2BBD9ED9" w14:textId="4436486C" w:rsidR="00A742A4" w:rsidRPr="001762A5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400" w:type="dxa"/>
          </w:tcPr>
          <w:p w14:paraId="1818F9D3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Заява</w:t>
            </w:r>
          </w:p>
          <w:p w14:paraId="1134D824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Актуальна топографо-геодезична зйомка (не давніша за 24 місяці) (оригінал та копія засвідчена виконавцем робіт)</w:t>
            </w:r>
          </w:p>
          <w:p w14:paraId="3354914E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Витяг з Державного земельного кадастру про земельну ділянку (оригінал та копія засвідчена суб’єктом звернення)</w:t>
            </w:r>
          </w:p>
          <w:p w14:paraId="4E5727F7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Графічний додаток до рішення, розроблений на актуальній топографо-геодезичній зйомці землевпорядною організацією (оригінал)</w:t>
            </w:r>
          </w:p>
          <w:p w14:paraId="00A50547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Довідка про відсутність заборгованості по орендній платі за землю (з ДПІ) (оригінал)</w:t>
            </w:r>
          </w:p>
          <w:p w14:paraId="55C82066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Договір оренди землі з невід’ємними частинами (оригінал та копія)</w:t>
            </w:r>
          </w:p>
          <w:p w14:paraId="798FDE51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Додаткові угоди до договору оренди землі (у разі наявності) (оригінал та копія)</w:t>
            </w:r>
          </w:p>
          <w:p w14:paraId="1F50B8FF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Копія виписки або витяг з Єдиного державного реєстру юридичних осіб, фізичних осіб - підприємців та громадських формувань</w:t>
            </w:r>
          </w:p>
          <w:p w14:paraId="76D5D3F1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Облікова картка фізичної особи – платника податків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 (оригінал та копія)</w:t>
            </w:r>
          </w:p>
          <w:p w14:paraId="0430C56E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Паспорт громадянина України (оригінал та копії 1-2 ст., відмітки про місце реєстрації)</w:t>
            </w:r>
          </w:p>
          <w:p w14:paraId="5E12D09F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План земельної ділянки, яка передається в суборенду, розроблений на актуальній топографо-геодезичній зйомці та погоджений орендарем та суборендарем земельної ділянки (оригінал)</w:t>
            </w:r>
          </w:p>
          <w:p w14:paraId="12DA3E6E" w14:textId="77777777" w:rsidR="001762A5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Рішення про надання в оренду земельної ділянки, на підставі якого укладений договір оренди землі (оригінал та копія)</w:t>
            </w:r>
          </w:p>
          <w:p w14:paraId="2483BD08" w14:textId="5999AD31" w:rsidR="006818CA" w:rsidRPr="001762A5" w:rsidRDefault="001762A5" w:rsidP="001762A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Документи, що посвідчують право користування даними будівлями та спорудами суборендарем (оригінали та копії засвідчені суб’єктом звернення)</w:t>
            </w:r>
          </w:p>
        </w:tc>
      </w:tr>
      <w:tr w:rsidR="003A7B55" w:rsidRPr="001762A5" w14:paraId="15F5040D" w14:textId="77777777" w:rsidTr="001762A5">
        <w:trPr>
          <w:trHeight w:val="699"/>
        </w:trPr>
        <w:tc>
          <w:tcPr>
            <w:tcW w:w="575" w:type="dxa"/>
          </w:tcPr>
          <w:p w14:paraId="1A10AE77" w14:textId="77777777" w:rsidR="003A7B55" w:rsidRPr="001762A5" w:rsidRDefault="00472B58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370" w:type="dxa"/>
          </w:tcPr>
          <w:p w14:paraId="0D01B964" w14:textId="546D5A6C" w:rsidR="003A7B55" w:rsidRPr="001762A5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00" w:type="dxa"/>
          </w:tcPr>
          <w:p w14:paraId="6144454E" w14:textId="441ADCC2" w:rsidR="001762A5" w:rsidRPr="001762A5" w:rsidRDefault="001762A5" w:rsidP="001762A5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Х</w:t>
            </w:r>
            <w:r w:rsidRPr="001762A5">
              <w:rPr>
                <w:rFonts w:ascii="Times New Roman" w:hAnsi="Times New Roman"/>
                <w:lang w:val="uk-UA"/>
              </w:rPr>
              <w:t>то може звернутися: фізична особа, юридична особа, фізична особа-підприємець</w:t>
            </w:r>
          </w:p>
          <w:p w14:paraId="1631F79D" w14:textId="796782FD" w:rsidR="007915C2" w:rsidRPr="001762A5" w:rsidRDefault="001762A5" w:rsidP="00251569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Подати заяву на отримання послуги заявник може через законного представника, шляхом відправлення документів поштою (рекомендованим листом).</w:t>
            </w:r>
          </w:p>
        </w:tc>
      </w:tr>
      <w:tr w:rsidR="007915C2" w:rsidRPr="001762A5" w14:paraId="033E9107" w14:textId="77777777" w:rsidTr="001762A5">
        <w:trPr>
          <w:trHeight w:val="630"/>
        </w:trPr>
        <w:tc>
          <w:tcPr>
            <w:tcW w:w="575" w:type="dxa"/>
          </w:tcPr>
          <w:p w14:paraId="73A91B2B" w14:textId="77777777" w:rsidR="007915C2" w:rsidRPr="001762A5" w:rsidRDefault="00727B3A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lastRenderedPageBreak/>
              <w:t xml:space="preserve">  9.</w:t>
            </w:r>
          </w:p>
        </w:tc>
        <w:tc>
          <w:tcPr>
            <w:tcW w:w="2370" w:type="dxa"/>
          </w:tcPr>
          <w:p w14:paraId="39844685" w14:textId="4968EF2D" w:rsidR="007B2C40" w:rsidRPr="001762A5" w:rsidRDefault="00A742A4" w:rsidP="00BD3490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Платність надання адміністративної послуги</w:t>
            </w:r>
          </w:p>
        </w:tc>
        <w:tc>
          <w:tcPr>
            <w:tcW w:w="6400" w:type="dxa"/>
          </w:tcPr>
          <w:p w14:paraId="5BDE891A" w14:textId="0631EDBF" w:rsidR="007B2C40" w:rsidRPr="001762A5" w:rsidRDefault="001762A5" w:rsidP="00251569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B53F30" w:rsidRPr="001762A5" w14:paraId="4FC66E02" w14:textId="77777777" w:rsidTr="001762A5">
        <w:trPr>
          <w:trHeight w:val="522"/>
        </w:trPr>
        <w:tc>
          <w:tcPr>
            <w:tcW w:w="575" w:type="dxa"/>
          </w:tcPr>
          <w:p w14:paraId="3982B90A" w14:textId="77777777" w:rsidR="00B53F30" w:rsidRPr="001762A5" w:rsidRDefault="00B53F30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2370" w:type="dxa"/>
          </w:tcPr>
          <w:p w14:paraId="42C35E1E" w14:textId="4937537D" w:rsidR="00B53F30" w:rsidRPr="001762A5" w:rsidRDefault="00B53F30" w:rsidP="00744B8C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6400" w:type="dxa"/>
          </w:tcPr>
          <w:p w14:paraId="5BFE8F25" w14:textId="5096520E" w:rsidR="00B53F30" w:rsidRPr="001762A5" w:rsidRDefault="001762A5" w:rsidP="00251569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30 календарних днів</w:t>
            </w:r>
          </w:p>
        </w:tc>
      </w:tr>
      <w:tr w:rsidR="00444B66" w:rsidRPr="001762A5" w14:paraId="76895B13" w14:textId="77777777" w:rsidTr="001762A5">
        <w:trPr>
          <w:trHeight w:val="976"/>
        </w:trPr>
        <w:tc>
          <w:tcPr>
            <w:tcW w:w="575" w:type="dxa"/>
          </w:tcPr>
          <w:p w14:paraId="0A772E54" w14:textId="77777777" w:rsidR="00444B66" w:rsidRPr="001762A5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370" w:type="dxa"/>
          </w:tcPr>
          <w:p w14:paraId="1938F9B3" w14:textId="7792CDB8" w:rsidR="00444B66" w:rsidRPr="001762A5" w:rsidRDefault="00444B66" w:rsidP="00251569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00" w:type="dxa"/>
          </w:tcPr>
          <w:p w14:paraId="7B2733EF" w14:textId="77777777" w:rsidR="001762A5" w:rsidRPr="001762A5" w:rsidRDefault="001762A5" w:rsidP="001762A5">
            <w:pPr>
              <w:rPr>
                <w:rFonts w:ascii="TimesNewRomanPSMT" w:hAnsi="TimesNewRomanPSMT"/>
                <w:color w:val="000000"/>
                <w:lang w:val="uk-UA"/>
              </w:rPr>
            </w:pPr>
            <w:r w:rsidRPr="001762A5">
              <w:rPr>
                <w:rFonts w:ascii="TimesNewRomanPSMT" w:hAnsi="TimesNewRomanPSMT"/>
                <w:color w:val="000000"/>
                <w:lang w:val="uk-UA"/>
              </w:rPr>
              <w:t>Подано не повний пакет документів</w:t>
            </w:r>
          </w:p>
          <w:p w14:paraId="4E358703" w14:textId="134BF706" w:rsidR="00444B66" w:rsidRPr="001762A5" w:rsidRDefault="001762A5" w:rsidP="001762A5">
            <w:pPr>
              <w:rPr>
                <w:rStyle w:val="fontstyle01"/>
                <w:lang w:val="uk-UA"/>
              </w:rPr>
            </w:pPr>
            <w:r w:rsidRPr="001762A5">
              <w:rPr>
                <w:rFonts w:ascii="TimesNewRomanPSMT" w:hAnsi="TimesNewRomanPSMT"/>
                <w:color w:val="000000"/>
                <w:lang w:val="uk-UA"/>
              </w:rPr>
              <w:t>Надані документи не відповідають чинному законодавству</w:t>
            </w:r>
          </w:p>
        </w:tc>
      </w:tr>
      <w:tr w:rsidR="00444B66" w:rsidRPr="001762A5" w14:paraId="03F92F81" w14:textId="77777777" w:rsidTr="001762A5">
        <w:trPr>
          <w:trHeight w:val="946"/>
        </w:trPr>
        <w:tc>
          <w:tcPr>
            <w:tcW w:w="575" w:type="dxa"/>
          </w:tcPr>
          <w:p w14:paraId="0E77D1B4" w14:textId="77777777" w:rsidR="00444B66" w:rsidRPr="001762A5" w:rsidRDefault="00444B66" w:rsidP="009B1A3B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370" w:type="dxa"/>
          </w:tcPr>
          <w:p w14:paraId="25B4AC27" w14:textId="77777777" w:rsidR="00444B66" w:rsidRPr="001762A5" w:rsidRDefault="00444B66" w:rsidP="00BD3490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400" w:type="dxa"/>
          </w:tcPr>
          <w:p w14:paraId="1F3D0BC4" w14:textId="726C550A" w:rsidR="00444B66" w:rsidRPr="001762A5" w:rsidRDefault="001762A5" w:rsidP="00251569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 xml:space="preserve">Рішення місцевої ради з дозволом на розроблення </w:t>
            </w:r>
            <w:proofErr w:type="spellStart"/>
            <w:r w:rsidRPr="001762A5">
              <w:rPr>
                <w:rFonts w:ascii="Times New Roman" w:hAnsi="Times New Roman"/>
                <w:lang w:val="uk-UA"/>
              </w:rPr>
              <w:t>проекту</w:t>
            </w:r>
            <w:proofErr w:type="spellEnd"/>
            <w:r w:rsidRPr="001762A5">
              <w:rPr>
                <w:rFonts w:ascii="Times New Roman" w:hAnsi="Times New Roman"/>
                <w:lang w:val="uk-UA"/>
              </w:rPr>
              <w:t xml:space="preserve"> землеустрою щодо відведення земельної ділянки</w:t>
            </w:r>
          </w:p>
        </w:tc>
      </w:tr>
      <w:tr w:rsidR="003F31C5" w:rsidRPr="001762A5" w14:paraId="3F97949D" w14:textId="77777777" w:rsidTr="001762A5">
        <w:trPr>
          <w:trHeight w:val="693"/>
        </w:trPr>
        <w:tc>
          <w:tcPr>
            <w:tcW w:w="575" w:type="dxa"/>
          </w:tcPr>
          <w:p w14:paraId="09A01E6A" w14:textId="77777777" w:rsidR="003F31C5" w:rsidRPr="001762A5" w:rsidRDefault="00E64595" w:rsidP="009E22FD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 xml:space="preserve"> 1</w:t>
            </w:r>
            <w:r w:rsidR="009E22FD" w:rsidRPr="001762A5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2370" w:type="dxa"/>
          </w:tcPr>
          <w:p w14:paraId="5EBB84F9" w14:textId="77777777" w:rsidR="003F31C5" w:rsidRPr="001762A5" w:rsidRDefault="00E64595" w:rsidP="00444B66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 xml:space="preserve"> </w:t>
            </w:r>
            <w:r w:rsidR="00444B66" w:rsidRPr="001762A5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00" w:type="dxa"/>
          </w:tcPr>
          <w:p w14:paraId="5AE934B3" w14:textId="170EC61F" w:rsidR="00E64595" w:rsidRPr="001762A5" w:rsidRDefault="001762A5" w:rsidP="0066697F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Отримати результати надання послуги заявник може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9D02DA" w:rsidRPr="001762A5" w14:paraId="7E46D602" w14:textId="77777777" w:rsidTr="001762A5">
        <w:trPr>
          <w:trHeight w:val="693"/>
        </w:trPr>
        <w:tc>
          <w:tcPr>
            <w:tcW w:w="575" w:type="dxa"/>
          </w:tcPr>
          <w:p w14:paraId="0FA1584F" w14:textId="369892A4" w:rsidR="009D02DA" w:rsidRPr="001762A5" w:rsidRDefault="009D02DA" w:rsidP="009E22FD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370" w:type="dxa"/>
          </w:tcPr>
          <w:p w14:paraId="3BC5754A" w14:textId="6C899268" w:rsidR="009D02DA" w:rsidRPr="001762A5" w:rsidRDefault="009D02DA" w:rsidP="00444B66">
            <w:pPr>
              <w:rPr>
                <w:rFonts w:ascii="Times New Roman" w:hAnsi="Times New Roman"/>
                <w:lang w:val="uk-UA"/>
              </w:rPr>
            </w:pPr>
            <w:r w:rsidRPr="001762A5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400" w:type="dxa"/>
          </w:tcPr>
          <w:p w14:paraId="21316044" w14:textId="51856803" w:rsidR="009D02DA" w:rsidRPr="001762A5" w:rsidRDefault="009D02DA" w:rsidP="0066697F">
            <w:pPr>
              <w:rPr>
                <w:rFonts w:ascii="Times New Roman" w:hAnsi="Times New Roman"/>
                <w:lang w:val="uk-UA"/>
              </w:rPr>
            </w:pP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  <w:lang w:val="uk-UA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15394">
    <w:abstractNumId w:val="2"/>
  </w:num>
  <w:num w:numId="2" w16cid:durableId="988632983">
    <w:abstractNumId w:val="0"/>
  </w:num>
  <w:num w:numId="3" w16cid:durableId="1180463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E760B"/>
    <w:rsid w:val="000F6276"/>
    <w:rsid w:val="00122BD6"/>
    <w:rsid w:val="001762A5"/>
    <w:rsid w:val="0018646A"/>
    <w:rsid w:val="001874F0"/>
    <w:rsid w:val="001B226C"/>
    <w:rsid w:val="001C0D1A"/>
    <w:rsid w:val="001F3418"/>
    <w:rsid w:val="00215C54"/>
    <w:rsid w:val="0023161C"/>
    <w:rsid w:val="00251569"/>
    <w:rsid w:val="00252E3B"/>
    <w:rsid w:val="002536C8"/>
    <w:rsid w:val="002E1131"/>
    <w:rsid w:val="002E22E2"/>
    <w:rsid w:val="002E791E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73D5"/>
    <w:rsid w:val="004E4D0C"/>
    <w:rsid w:val="005028C6"/>
    <w:rsid w:val="00551951"/>
    <w:rsid w:val="00582FB0"/>
    <w:rsid w:val="00586984"/>
    <w:rsid w:val="005A0AD4"/>
    <w:rsid w:val="005A4621"/>
    <w:rsid w:val="005B3E20"/>
    <w:rsid w:val="005D6672"/>
    <w:rsid w:val="00606C9A"/>
    <w:rsid w:val="00613C7C"/>
    <w:rsid w:val="006162E0"/>
    <w:rsid w:val="00631AD0"/>
    <w:rsid w:val="006457A5"/>
    <w:rsid w:val="00652931"/>
    <w:rsid w:val="0066697F"/>
    <w:rsid w:val="0067117A"/>
    <w:rsid w:val="006818CA"/>
    <w:rsid w:val="006924C7"/>
    <w:rsid w:val="0069562D"/>
    <w:rsid w:val="006A448D"/>
    <w:rsid w:val="0072647C"/>
    <w:rsid w:val="00727B3A"/>
    <w:rsid w:val="00730020"/>
    <w:rsid w:val="00744B8C"/>
    <w:rsid w:val="007915C2"/>
    <w:rsid w:val="007B2C40"/>
    <w:rsid w:val="007B401F"/>
    <w:rsid w:val="007B7C0C"/>
    <w:rsid w:val="007D6FC9"/>
    <w:rsid w:val="008009AA"/>
    <w:rsid w:val="0086599C"/>
    <w:rsid w:val="008A63C4"/>
    <w:rsid w:val="008F24E7"/>
    <w:rsid w:val="008F7A08"/>
    <w:rsid w:val="00945E51"/>
    <w:rsid w:val="00946413"/>
    <w:rsid w:val="00970996"/>
    <w:rsid w:val="009B1A3B"/>
    <w:rsid w:val="009D02DA"/>
    <w:rsid w:val="009E22FD"/>
    <w:rsid w:val="00A154AD"/>
    <w:rsid w:val="00A218E9"/>
    <w:rsid w:val="00A27A39"/>
    <w:rsid w:val="00A3623A"/>
    <w:rsid w:val="00A742A4"/>
    <w:rsid w:val="00A77F9B"/>
    <w:rsid w:val="00A851D1"/>
    <w:rsid w:val="00AA4462"/>
    <w:rsid w:val="00AD5CB5"/>
    <w:rsid w:val="00B044EE"/>
    <w:rsid w:val="00B115C8"/>
    <w:rsid w:val="00B143F9"/>
    <w:rsid w:val="00B14527"/>
    <w:rsid w:val="00B53F30"/>
    <w:rsid w:val="00B56FB5"/>
    <w:rsid w:val="00B64523"/>
    <w:rsid w:val="00B95B97"/>
    <w:rsid w:val="00BB4E9F"/>
    <w:rsid w:val="00BC6A7C"/>
    <w:rsid w:val="00BD3490"/>
    <w:rsid w:val="00BD67FD"/>
    <w:rsid w:val="00C050A9"/>
    <w:rsid w:val="00C502AD"/>
    <w:rsid w:val="00C54668"/>
    <w:rsid w:val="00C66A97"/>
    <w:rsid w:val="00CC14C5"/>
    <w:rsid w:val="00D01096"/>
    <w:rsid w:val="00D01B6C"/>
    <w:rsid w:val="00D52438"/>
    <w:rsid w:val="00D531EB"/>
    <w:rsid w:val="00D74A3D"/>
    <w:rsid w:val="00D9697A"/>
    <w:rsid w:val="00DA3808"/>
    <w:rsid w:val="00DA624B"/>
    <w:rsid w:val="00DF3347"/>
    <w:rsid w:val="00E07EA7"/>
    <w:rsid w:val="00E64595"/>
    <w:rsid w:val="00E946E6"/>
    <w:rsid w:val="00ED2BAB"/>
    <w:rsid w:val="00F01224"/>
    <w:rsid w:val="00F8139C"/>
    <w:rsid w:val="00F9485E"/>
    <w:rsid w:val="00F9501D"/>
    <w:rsid w:val="00F95712"/>
    <w:rsid w:val="00F9797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11" Type="http://schemas.openxmlformats.org/officeDocument/2006/relationships/hyperlink" Target="https://zakon.rada.gov.ua/laws/show/1051-2012-%D0%BF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hyperlink" Target="https://zakon.rada.gov.ua/laws/show/3613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3333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5</cp:revision>
  <cp:lastPrinted>2025-12-11T07:58:00Z</cp:lastPrinted>
  <dcterms:created xsi:type="dcterms:W3CDTF">2025-12-12T09:30:00Z</dcterms:created>
  <dcterms:modified xsi:type="dcterms:W3CDTF">2025-12-12T09:37:00Z</dcterms:modified>
</cp:coreProperties>
</file>