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C6C1C" w14:textId="77777777" w:rsidR="00617D33" w:rsidRPr="00454CC7" w:rsidRDefault="00617D33" w:rsidP="00617D33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454CC7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ЗАТВЕРДЖЕНО</w:t>
      </w:r>
    </w:p>
    <w:p w14:paraId="1BEC5A12" w14:textId="02DB17BA" w:rsidR="00B858C3" w:rsidRPr="00454CC7" w:rsidRDefault="00617D33" w:rsidP="00617D33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454CC7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Наказ Державної інспекції архітектури та містобудування України від</w:t>
      </w:r>
      <w:r w:rsidR="00CB19E1" w:rsidRPr="00454CC7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 21</w:t>
      </w:r>
      <w:r w:rsidR="00B858C3" w:rsidRPr="00454CC7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.</w:t>
      </w:r>
      <w:r w:rsidR="00CB19E1" w:rsidRPr="00454CC7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11</w:t>
      </w:r>
      <w:r w:rsidR="00B858C3" w:rsidRPr="00454CC7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.</w:t>
      </w:r>
      <w:r w:rsidR="00A07175" w:rsidRPr="00454CC7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202</w:t>
      </w:r>
      <w:r w:rsidR="00CB19E1" w:rsidRPr="00454CC7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5</w:t>
      </w:r>
      <w:r w:rsidR="00B858C3" w:rsidRPr="00454CC7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 № </w:t>
      </w:r>
      <w:r w:rsidR="00CB19E1" w:rsidRPr="00454CC7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249</w:t>
      </w:r>
    </w:p>
    <w:p w14:paraId="55482D98" w14:textId="77777777" w:rsidR="0088106E" w:rsidRPr="00454CC7" w:rsidRDefault="0088106E" w:rsidP="009B1A3B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4D09FDE1" w14:textId="77777777" w:rsidR="009B1A3B" w:rsidRPr="00454CC7" w:rsidRDefault="009B1A3B" w:rsidP="005151D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54CC7">
        <w:rPr>
          <w:rFonts w:ascii="Times New Roman" w:hAnsi="Times New Roman"/>
          <w:b/>
          <w:sz w:val="28"/>
          <w:szCs w:val="28"/>
          <w:lang w:val="uk-UA"/>
        </w:rPr>
        <w:t>ІНФОРМАЦІЙНА КАРТКА АДМІНІСТРАТИВНОЇ ПОСЛУГИ</w:t>
      </w:r>
    </w:p>
    <w:p w14:paraId="135D7C87" w14:textId="36A86B6C" w:rsidR="002D3CAA" w:rsidRPr="00454CC7" w:rsidRDefault="009B1A3B" w:rsidP="005151DD">
      <w:pPr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r w:rsidRPr="00454CC7">
        <w:rPr>
          <w:rFonts w:ascii="Times New Roman" w:hAnsi="Times New Roman"/>
          <w:b/>
          <w:sz w:val="28"/>
          <w:szCs w:val="28"/>
          <w:u w:val="single"/>
          <w:lang w:val="uk-UA"/>
        </w:rPr>
        <w:t>0</w:t>
      </w:r>
      <w:r w:rsidR="00D05215" w:rsidRPr="00454CC7">
        <w:rPr>
          <w:rFonts w:ascii="Times New Roman" w:hAnsi="Times New Roman"/>
          <w:b/>
          <w:sz w:val="28"/>
          <w:szCs w:val="28"/>
          <w:u w:val="single"/>
          <w:lang w:val="uk-UA"/>
        </w:rPr>
        <w:t>1</w:t>
      </w:r>
      <w:r w:rsidR="009B313B" w:rsidRPr="00454CC7">
        <w:rPr>
          <w:rFonts w:ascii="Times New Roman" w:hAnsi="Times New Roman"/>
          <w:b/>
          <w:sz w:val="28"/>
          <w:szCs w:val="28"/>
          <w:u w:val="single"/>
          <w:lang w:val="uk-UA"/>
        </w:rPr>
        <w:t>2</w:t>
      </w:r>
      <w:r w:rsidR="004850B4">
        <w:rPr>
          <w:rFonts w:ascii="Times New Roman" w:hAnsi="Times New Roman"/>
          <w:b/>
          <w:sz w:val="28"/>
          <w:szCs w:val="28"/>
          <w:u w:val="single"/>
          <w:lang w:val="uk-UA"/>
        </w:rPr>
        <w:t>1</w:t>
      </w:r>
      <w:r w:rsidR="001A5E34">
        <w:rPr>
          <w:rFonts w:ascii="Times New Roman" w:hAnsi="Times New Roman"/>
          <w:b/>
          <w:sz w:val="28"/>
          <w:szCs w:val="28"/>
          <w:u w:val="single"/>
          <w:lang w:val="uk-UA"/>
        </w:rPr>
        <w:t>9</w:t>
      </w:r>
    </w:p>
    <w:p w14:paraId="4A2494B7" w14:textId="37F85013" w:rsidR="004850B4" w:rsidRDefault="001A5E34" w:rsidP="005151DD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1A5E34">
        <w:rPr>
          <w:rFonts w:ascii="Times New Roman" w:hAnsi="Times New Roman"/>
          <w:b/>
          <w:sz w:val="28"/>
          <w:szCs w:val="28"/>
          <w:u w:val="single"/>
          <w:lang w:val="uk-UA"/>
        </w:rPr>
        <w:t>Внесення до Реєстру будівельної діяльності інформації, зазначеної у повідомленні про зміну даних у поданому повідомленні про початок виконання будівельних робіт щодо об’єктів, будівництво яких здійснюється на підставі будівельного паспорта (зміна відомостей про початок виконання будівельних робіт/виправлення технічної помилки)</w:t>
      </w:r>
    </w:p>
    <w:p w14:paraId="38475098" w14:textId="77777777" w:rsidR="001A5E34" w:rsidRDefault="001A5E34" w:rsidP="005151DD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p w14:paraId="5D5B891E" w14:textId="5EB7BEEE" w:rsidR="00454CC7" w:rsidRPr="00454CC7" w:rsidRDefault="00454CC7" w:rsidP="005151DD">
      <w:pPr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454CC7">
        <w:rPr>
          <w:rFonts w:ascii="Times New Roman" w:hAnsi="Times New Roman"/>
          <w:bCs/>
          <w:sz w:val="28"/>
          <w:szCs w:val="28"/>
          <w:lang w:val="uk-UA"/>
        </w:rPr>
        <w:t>(розташованих за межами населених пунктів і на території кількох адміністративно</w:t>
      </w:r>
      <w:r>
        <w:rPr>
          <w:rFonts w:ascii="Times New Roman" w:hAnsi="Times New Roman"/>
          <w:bCs/>
          <w:sz w:val="28"/>
          <w:szCs w:val="28"/>
          <w:lang w:val="uk-UA"/>
        </w:rPr>
        <w:t>-</w:t>
      </w:r>
      <w:r w:rsidRPr="00454CC7">
        <w:rPr>
          <w:rFonts w:ascii="Times New Roman" w:hAnsi="Times New Roman"/>
          <w:bCs/>
          <w:sz w:val="28"/>
          <w:szCs w:val="28"/>
          <w:lang w:val="uk-UA"/>
        </w:rPr>
        <w:t xml:space="preserve">територіальних одиниць, а також щодо об’єктів, розташованих у межах населених пунктів, на території яких сільські, селищні, міські ради не утворили </w:t>
      </w:r>
    </w:p>
    <w:p w14:paraId="38F872C6" w14:textId="6DC944A6" w:rsidR="00454CC7" w:rsidRPr="00454CC7" w:rsidRDefault="00454CC7" w:rsidP="005151DD">
      <w:pPr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454CC7">
        <w:rPr>
          <w:rFonts w:ascii="Times New Roman" w:hAnsi="Times New Roman"/>
          <w:bCs/>
          <w:sz w:val="28"/>
          <w:szCs w:val="28"/>
          <w:lang w:val="uk-UA"/>
        </w:rPr>
        <w:t>виконавчі органи з питань державного архітектурно-будівельного контролю)</w:t>
      </w:r>
    </w:p>
    <w:p w14:paraId="11A245F0" w14:textId="77777777" w:rsidR="00454CC7" w:rsidRPr="00454CC7" w:rsidRDefault="00454CC7" w:rsidP="005151DD">
      <w:pPr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tbl>
      <w:tblPr>
        <w:tblW w:w="9925" w:type="dxa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3626"/>
        <w:gridCol w:w="5783"/>
      </w:tblGrid>
      <w:tr w:rsidR="000E760B" w:rsidRPr="00454CC7" w14:paraId="228BC4B7" w14:textId="77777777" w:rsidTr="00FE2188">
        <w:trPr>
          <w:trHeight w:val="537"/>
        </w:trPr>
        <w:tc>
          <w:tcPr>
            <w:tcW w:w="9925" w:type="dxa"/>
            <w:gridSpan w:val="3"/>
          </w:tcPr>
          <w:p w14:paraId="2FE5EB97" w14:textId="77777777" w:rsidR="00C83615" w:rsidRPr="00454CC7" w:rsidRDefault="000E760B" w:rsidP="005151DD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454CC7">
              <w:rPr>
                <w:rFonts w:ascii="Times New Roman" w:hAnsi="Times New Roman"/>
                <w:b/>
                <w:lang w:val="uk-UA"/>
              </w:rPr>
              <w:t xml:space="preserve">Інформація про </w:t>
            </w:r>
            <w:r w:rsidR="003D434F" w:rsidRPr="00454CC7">
              <w:rPr>
                <w:rFonts w:ascii="Times New Roman" w:hAnsi="Times New Roman"/>
                <w:b/>
                <w:lang w:val="uk-UA"/>
              </w:rPr>
              <w:t>Ц</w:t>
            </w:r>
            <w:r w:rsidRPr="00454CC7">
              <w:rPr>
                <w:rFonts w:ascii="Times New Roman" w:hAnsi="Times New Roman"/>
                <w:b/>
                <w:lang w:val="uk-UA"/>
              </w:rPr>
              <w:t>ентр надання адміністративної послуги</w:t>
            </w:r>
            <w:r w:rsidR="003D434F" w:rsidRPr="00454CC7">
              <w:rPr>
                <w:rFonts w:ascii="Times New Roman" w:hAnsi="Times New Roman"/>
                <w:b/>
                <w:lang w:val="uk-UA"/>
              </w:rPr>
              <w:t xml:space="preserve"> виконавчого комітету Мартинівської сільської ради</w:t>
            </w:r>
          </w:p>
        </w:tc>
      </w:tr>
      <w:tr w:rsidR="000E760B" w:rsidRPr="00454CC7" w14:paraId="186C17B4" w14:textId="77777777" w:rsidTr="003B1A90">
        <w:trPr>
          <w:trHeight w:val="604"/>
        </w:trPr>
        <w:tc>
          <w:tcPr>
            <w:tcW w:w="516" w:type="dxa"/>
          </w:tcPr>
          <w:p w14:paraId="6706778C" w14:textId="77777777" w:rsidR="000E760B" w:rsidRPr="00454CC7" w:rsidRDefault="000E760B" w:rsidP="009B1A3B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 1.</w:t>
            </w:r>
          </w:p>
        </w:tc>
        <w:tc>
          <w:tcPr>
            <w:tcW w:w="3626" w:type="dxa"/>
          </w:tcPr>
          <w:p w14:paraId="7E25123E" w14:textId="77777777" w:rsidR="000E760B" w:rsidRPr="00454CC7" w:rsidRDefault="000E760B" w:rsidP="000E760B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Місцезнаходження ЦНАП:</w:t>
            </w:r>
          </w:p>
        </w:tc>
        <w:tc>
          <w:tcPr>
            <w:tcW w:w="5783" w:type="dxa"/>
          </w:tcPr>
          <w:p w14:paraId="6F39D34D" w14:textId="77777777" w:rsidR="000E760B" w:rsidRPr="00454CC7" w:rsidRDefault="000E760B" w:rsidP="000E760B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39520 Полтавська область, Полтавський район, с.Мартинівка, вул.</w:t>
            </w:r>
            <w:r w:rsidR="008D2090" w:rsidRPr="00454CC7">
              <w:rPr>
                <w:rFonts w:ascii="Times New Roman" w:hAnsi="Times New Roman"/>
                <w:lang w:val="uk-UA"/>
              </w:rPr>
              <w:t xml:space="preserve"> </w:t>
            </w:r>
            <w:r w:rsidRPr="00454CC7">
              <w:rPr>
                <w:rFonts w:ascii="Times New Roman" w:hAnsi="Times New Roman"/>
                <w:lang w:val="uk-UA"/>
              </w:rPr>
              <w:t>Богдана Хмельницького, 5</w:t>
            </w:r>
          </w:p>
        </w:tc>
      </w:tr>
      <w:tr w:rsidR="002C0E76" w:rsidRPr="00454CC7" w14:paraId="1587FAC2" w14:textId="77777777" w:rsidTr="003B1A90">
        <w:trPr>
          <w:trHeight w:val="1035"/>
        </w:trPr>
        <w:tc>
          <w:tcPr>
            <w:tcW w:w="516" w:type="dxa"/>
          </w:tcPr>
          <w:p w14:paraId="05D60912" w14:textId="77777777" w:rsidR="002C0E76" w:rsidRPr="00454CC7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 2.</w:t>
            </w:r>
          </w:p>
        </w:tc>
        <w:tc>
          <w:tcPr>
            <w:tcW w:w="3626" w:type="dxa"/>
          </w:tcPr>
          <w:p w14:paraId="7F269F3F" w14:textId="77777777" w:rsidR="002C0E76" w:rsidRPr="00454CC7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Інформація щодо режиму роботи ЦНАП</w:t>
            </w:r>
          </w:p>
        </w:tc>
        <w:tc>
          <w:tcPr>
            <w:tcW w:w="5783" w:type="dxa"/>
            <w:vAlign w:val="center"/>
          </w:tcPr>
          <w:p w14:paraId="07B83E6F" w14:textId="77777777" w:rsidR="002C0E76" w:rsidRPr="00454CC7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Понеділок, вівторок середа, четвер з 8.00 до 17.00 </w:t>
            </w:r>
          </w:p>
          <w:p w14:paraId="423FD641" w14:textId="77777777" w:rsidR="002C0E76" w:rsidRPr="00454CC7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у т.ч. прийом суб’єктів звернень з 9.00 до 16.00.</w:t>
            </w:r>
          </w:p>
          <w:p w14:paraId="260B62B7" w14:textId="77777777" w:rsidR="002C0E76" w:rsidRPr="00454CC7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п’ятниця з 8.00 до 16.00,</w:t>
            </w:r>
          </w:p>
          <w:p w14:paraId="1DD6DDED" w14:textId="77777777" w:rsidR="002C0E76" w:rsidRPr="00454CC7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обідня перерва з 13.00 до 14.00</w:t>
            </w:r>
          </w:p>
          <w:p w14:paraId="570C7F99" w14:textId="77777777" w:rsidR="003D434F" w:rsidRPr="00454CC7" w:rsidRDefault="002C0E76" w:rsidP="005151DD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вихідні - субота, неділя та святкові дні</w:t>
            </w:r>
          </w:p>
        </w:tc>
      </w:tr>
      <w:tr w:rsidR="002C0E76" w:rsidRPr="001A5E34" w14:paraId="23CDF742" w14:textId="77777777" w:rsidTr="003B1A90">
        <w:trPr>
          <w:trHeight w:val="985"/>
        </w:trPr>
        <w:tc>
          <w:tcPr>
            <w:tcW w:w="516" w:type="dxa"/>
          </w:tcPr>
          <w:p w14:paraId="1CABA6B7" w14:textId="77777777" w:rsidR="002C0E76" w:rsidRPr="00454CC7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 3.</w:t>
            </w:r>
          </w:p>
        </w:tc>
        <w:tc>
          <w:tcPr>
            <w:tcW w:w="3626" w:type="dxa"/>
          </w:tcPr>
          <w:p w14:paraId="002783D7" w14:textId="77777777" w:rsidR="002C0E76" w:rsidRPr="00454CC7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Телефон/факс (довідки), адреса електронної пошти та веб-сайт:</w:t>
            </w:r>
          </w:p>
          <w:p w14:paraId="06F97BEB" w14:textId="77777777" w:rsidR="002C0E76" w:rsidRPr="00454CC7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ЦНАП</w:t>
            </w:r>
          </w:p>
        </w:tc>
        <w:tc>
          <w:tcPr>
            <w:tcW w:w="5783" w:type="dxa"/>
            <w:vAlign w:val="center"/>
          </w:tcPr>
          <w:p w14:paraId="2C138B50" w14:textId="77777777" w:rsidR="002C0E76" w:rsidRPr="00454CC7" w:rsidRDefault="002C0E76" w:rsidP="00CB19E1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тел.+380669003212</w:t>
            </w:r>
          </w:p>
          <w:p w14:paraId="7529BF2B" w14:textId="77777777" w:rsidR="00CB19E1" w:rsidRPr="00454CC7" w:rsidRDefault="00CB19E1" w:rsidP="00CB19E1">
            <w:pPr>
              <w:widowControl w:val="0"/>
              <w:spacing w:line="257" w:lineRule="auto"/>
              <w:ind w:left="142"/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</w:pPr>
            <w:r w:rsidRPr="00454CC7"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  <w:t>cnap@martynivka-gromada.gov.ua, martynovkatsnap@ukr.net</w:t>
            </w:r>
          </w:p>
          <w:p w14:paraId="5D97BC8C" w14:textId="77777777" w:rsidR="00CB19E1" w:rsidRPr="00454CC7" w:rsidRDefault="00CB19E1" w:rsidP="00CB19E1">
            <w:pPr>
              <w:widowControl w:val="0"/>
              <w:spacing w:line="257" w:lineRule="auto"/>
              <w:ind w:left="142"/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</w:pPr>
            <w:r w:rsidRPr="00454CC7"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  <w:t>https://martynivka-gromada.gov.ua/</w:t>
            </w:r>
          </w:p>
          <w:p w14:paraId="607FD9A8" w14:textId="21291E4E" w:rsidR="00DC583C" w:rsidRPr="00454CC7" w:rsidRDefault="00CB19E1" w:rsidP="00CB19E1">
            <w:pPr>
              <w:widowControl w:val="0"/>
              <w:spacing w:line="257" w:lineRule="auto"/>
              <w:ind w:left="142"/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</w:pPr>
            <w:r w:rsidRPr="00454CC7"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  <w:t>https://cnap.martynivka-gromada.gov.ua/</w:t>
            </w:r>
          </w:p>
        </w:tc>
      </w:tr>
      <w:tr w:rsidR="00FE2188" w:rsidRPr="001A5E34" w14:paraId="3A852E3A" w14:textId="77777777" w:rsidTr="00C33674">
        <w:trPr>
          <w:trHeight w:val="1245"/>
        </w:trPr>
        <w:tc>
          <w:tcPr>
            <w:tcW w:w="9925" w:type="dxa"/>
            <w:gridSpan w:val="3"/>
          </w:tcPr>
          <w:p w14:paraId="2F936C74" w14:textId="77777777" w:rsidR="00FE2188" w:rsidRPr="00454CC7" w:rsidRDefault="00FE2188" w:rsidP="00FE2188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454CC7">
              <w:rPr>
                <w:rFonts w:ascii="Times New Roman" w:hAnsi="Times New Roman"/>
                <w:b/>
                <w:lang w:val="uk-UA"/>
              </w:rPr>
              <w:t>Інформація про суб’єкт надання адміністративної послуги та / або центр надання адміністративних послуг</w:t>
            </w:r>
          </w:p>
          <w:p w14:paraId="45B470F0" w14:textId="77777777" w:rsidR="00FE2188" w:rsidRPr="00454CC7" w:rsidRDefault="00FE2188" w:rsidP="00FE2188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  <w:p w14:paraId="365D7603" w14:textId="77777777" w:rsidR="00FE2188" w:rsidRPr="00454CC7" w:rsidRDefault="00617D33" w:rsidP="00EE3F99">
            <w:pPr>
              <w:jc w:val="center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b/>
                <w:lang w:val="uk-UA"/>
              </w:rPr>
              <w:t>Державна інспекція архітектури та містобудування України (ДІАМ)</w:t>
            </w:r>
          </w:p>
        </w:tc>
      </w:tr>
      <w:tr w:rsidR="00FE2188" w:rsidRPr="00454CC7" w14:paraId="43B7213D" w14:textId="77777777" w:rsidTr="003B1A90">
        <w:trPr>
          <w:trHeight w:val="586"/>
        </w:trPr>
        <w:tc>
          <w:tcPr>
            <w:tcW w:w="516" w:type="dxa"/>
          </w:tcPr>
          <w:p w14:paraId="224B3872" w14:textId="77777777" w:rsidR="00FE2188" w:rsidRPr="00454CC7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4.</w:t>
            </w:r>
          </w:p>
        </w:tc>
        <w:tc>
          <w:tcPr>
            <w:tcW w:w="3626" w:type="dxa"/>
          </w:tcPr>
          <w:p w14:paraId="3AC12AEE" w14:textId="77777777" w:rsidR="00FE2188" w:rsidRPr="00454CC7" w:rsidRDefault="00FE2188" w:rsidP="00FE2188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Місцезнаходження</w:t>
            </w:r>
          </w:p>
        </w:tc>
        <w:tc>
          <w:tcPr>
            <w:tcW w:w="5783" w:type="dxa"/>
          </w:tcPr>
          <w:p w14:paraId="1F98CB2C" w14:textId="60F19E01" w:rsidR="00FE2188" w:rsidRPr="00454CC7" w:rsidRDefault="00454CC7" w:rsidP="00454CC7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м. Київ, бульв. Лесі Українки, буд. 26, 01133.</w:t>
            </w:r>
          </w:p>
        </w:tc>
      </w:tr>
      <w:tr w:rsidR="00454CC7" w:rsidRPr="00454CC7" w14:paraId="2C178DB5" w14:textId="77777777" w:rsidTr="003B1A90">
        <w:trPr>
          <w:trHeight w:val="586"/>
        </w:trPr>
        <w:tc>
          <w:tcPr>
            <w:tcW w:w="516" w:type="dxa"/>
          </w:tcPr>
          <w:p w14:paraId="24B15CAE" w14:textId="0909CB20" w:rsidR="00454CC7" w:rsidRPr="00454CC7" w:rsidRDefault="00454CC7" w:rsidP="00454CC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5.</w:t>
            </w:r>
          </w:p>
        </w:tc>
        <w:tc>
          <w:tcPr>
            <w:tcW w:w="3626" w:type="dxa"/>
          </w:tcPr>
          <w:p w14:paraId="433D365C" w14:textId="142F3C95" w:rsidR="00454CC7" w:rsidRPr="00454CC7" w:rsidRDefault="00454CC7" w:rsidP="00454CC7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Інформація щодо режиму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54CC7">
              <w:rPr>
                <w:rFonts w:ascii="Times New Roman" w:hAnsi="Times New Roman"/>
                <w:lang w:val="uk-UA"/>
              </w:rPr>
              <w:t>роботи суб’єкта надання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54CC7">
              <w:rPr>
                <w:rFonts w:ascii="Times New Roman" w:hAnsi="Times New Roman"/>
                <w:lang w:val="uk-UA"/>
              </w:rPr>
              <w:t>адміністративної послуги</w:t>
            </w:r>
          </w:p>
        </w:tc>
        <w:tc>
          <w:tcPr>
            <w:tcW w:w="5783" w:type="dxa"/>
          </w:tcPr>
          <w:p w14:paraId="6DFE0576" w14:textId="77777777" w:rsidR="00454CC7" w:rsidRPr="00454CC7" w:rsidRDefault="00454CC7" w:rsidP="00454CC7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понеділок - четвер з 8-00 до 17-00,</w:t>
            </w:r>
          </w:p>
          <w:p w14:paraId="452479DA" w14:textId="77777777" w:rsidR="00454CC7" w:rsidRPr="00454CC7" w:rsidRDefault="00454CC7" w:rsidP="00454CC7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п’ятниця з 8-00 до 15-45,</w:t>
            </w:r>
          </w:p>
          <w:p w14:paraId="1E5B3546" w14:textId="23636EF2" w:rsidR="00454CC7" w:rsidRPr="00454CC7" w:rsidRDefault="00454CC7" w:rsidP="00454CC7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перерва з 12-00 до 12-45.</w:t>
            </w:r>
          </w:p>
        </w:tc>
      </w:tr>
      <w:tr w:rsidR="00FE2188" w:rsidRPr="00454CC7" w14:paraId="06B91336" w14:textId="77777777" w:rsidTr="003B1A90">
        <w:trPr>
          <w:trHeight w:val="745"/>
        </w:trPr>
        <w:tc>
          <w:tcPr>
            <w:tcW w:w="516" w:type="dxa"/>
          </w:tcPr>
          <w:p w14:paraId="6382FB39" w14:textId="53480C6F" w:rsidR="00FE2188" w:rsidRPr="00454CC7" w:rsidRDefault="00454CC7" w:rsidP="000E0A9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</w:t>
            </w:r>
            <w:r w:rsidR="000E0A99"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14:paraId="32ECA049" w14:textId="77777777" w:rsidR="00FE2188" w:rsidRPr="00454CC7" w:rsidRDefault="00FE2188" w:rsidP="00FE2188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Телефон / факс, електронна адреса, офіційний та веб-сайт</w:t>
            </w:r>
          </w:p>
        </w:tc>
        <w:tc>
          <w:tcPr>
            <w:tcW w:w="5783" w:type="dxa"/>
          </w:tcPr>
          <w:p w14:paraId="598B9600" w14:textId="77777777" w:rsidR="00454CC7" w:rsidRPr="00454CC7" w:rsidRDefault="00454CC7" w:rsidP="00454CC7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телефон: +380 (44) 365-50-75, 365-10-05,</w:t>
            </w:r>
          </w:p>
          <w:p w14:paraId="3ACDDD8C" w14:textId="18A04AF6" w:rsidR="00FE2188" w:rsidRPr="00454CC7" w:rsidRDefault="00454CC7" w:rsidP="00454CC7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hyperlink r:id="rId7" w:history="1">
              <w:r w:rsidRPr="007A0497">
                <w:rPr>
                  <w:rStyle w:val="af5"/>
                  <w:rFonts w:ascii="Times New Roman" w:hAnsi="Times New Roman"/>
                  <w:lang w:val="uk-UA"/>
                </w:rPr>
                <w:t>office@diam.gov.ua</w:t>
              </w:r>
            </w:hyperlink>
            <w:r w:rsidRPr="00454CC7">
              <w:rPr>
                <w:rFonts w:ascii="Times New Roman" w:hAnsi="Times New Roman"/>
                <w:lang w:val="uk-UA"/>
              </w:rPr>
              <w:t>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54CC7">
              <w:rPr>
                <w:rFonts w:ascii="Times New Roman" w:hAnsi="Times New Roman"/>
                <w:lang w:val="uk-UA"/>
              </w:rPr>
              <w:t>www.diam.gov.ua.</w:t>
            </w:r>
          </w:p>
        </w:tc>
      </w:tr>
      <w:tr w:rsidR="00BD3490" w:rsidRPr="00454CC7" w14:paraId="21251CBA" w14:textId="77777777" w:rsidTr="00FE2188">
        <w:trPr>
          <w:trHeight w:val="420"/>
        </w:trPr>
        <w:tc>
          <w:tcPr>
            <w:tcW w:w="9925" w:type="dxa"/>
            <w:gridSpan w:val="3"/>
          </w:tcPr>
          <w:p w14:paraId="0522BFCF" w14:textId="77777777" w:rsidR="00BD3490" w:rsidRPr="00454CC7" w:rsidRDefault="00BD3490" w:rsidP="00BD3490">
            <w:pPr>
              <w:rPr>
                <w:rFonts w:ascii="Times New Roman" w:hAnsi="Times New Roman"/>
                <w:b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         </w:t>
            </w:r>
            <w:r w:rsidRPr="00454CC7">
              <w:rPr>
                <w:rFonts w:ascii="Times New Roman" w:hAnsi="Times New Roman"/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858C3" w:rsidRPr="00454CC7" w14:paraId="7EAE4919" w14:textId="77777777" w:rsidTr="006C64AF">
        <w:trPr>
          <w:trHeight w:val="617"/>
        </w:trPr>
        <w:tc>
          <w:tcPr>
            <w:tcW w:w="516" w:type="dxa"/>
          </w:tcPr>
          <w:p w14:paraId="27CBCBB6" w14:textId="5E5F2C43" w:rsidR="00B858C3" w:rsidRPr="00454CC7" w:rsidRDefault="00B858C3" w:rsidP="000E0A99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 </w:t>
            </w:r>
            <w:r w:rsidR="00454CC7">
              <w:rPr>
                <w:rFonts w:ascii="Times New Roman" w:hAnsi="Times New Roman"/>
                <w:lang w:val="uk-UA"/>
              </w:rPr>
              <w:t>7</w:t>
            </w:r>
            <w:r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14:paraId="5052CB2D" w14:textId="77777777" w:rsidR="00B858C3" w:rsidRPr="00454CC7" w:rsidRDefault="00B858C3" w:rsidP="00B858C3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Закони України</w:t>
            </w:r>
          </w:p>
        </w:tc>
        <w:tc>
          <w:tcPr>
            <w:tcW w:w="5783" w:type="dxa"/>
          </w:tcPr>
          <w:p w14:paraId="68EC6E55" w14:textId="77777777" w:rsidR="00F62CB5" w:rsidRPr="00F62CB5" w:rsidRDefault="00F62CB5" w:rsidP="00F62CB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lang w:val="uk-UA"/>
              </w:rPr>
            </w:pPr>
            <w:r w:rsidRPr="00F62CB5">
              <w:rPr>
                <w:rFonts w:ascii="Times New Roman CYR" w:hAnsi="Times New Roman CYR" w:cs="Times New Roman CYR"/>
                <w:color w:val="000000"/>
                <w:lang w:val="uk-UA"/>
              </w:rPr>
              <w:t>Закон України «Про регулювання містобудівної</w:t>
            </w:r>
          </w:p>
          <w:p w14:paraId="134950D2" w14:textId="51519350" w:rsidR="00B858C3" w:rsidRPr="00454CC7" w:rsidRDefault="00F62CB5" w:rsidP="00F62CB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F62CB5">
              <w:rPr>
                <w:rFonts w:ascii="Times New Roman CYR" w:hAnsi="Times New Roman CYR" w:cs="Times New Roman CYR"/>
                <w:color w:val="000000"/>
                <w:lang w:val="uk-UA"/>
              </w:rPr>
              <w:t xml:space="preserve">діяльності», статті 36, 39 </w:t>
            </w:r>
            <w:r w:rsidRPr="00F62CB5">
              <w:rPr>
                <w:rFonts w:ascii="Times New Roman CYR" w:hAnsi="Times New Roman CYR" w:cs="Times New Roman CYR"/>
                <w:color w:val="000000"/>
                <w:vertAlign w:val="superscript"/>
                <w:lang w:val="uk-UA"/>
              </w:rPr>
              <w:t>1</w:t>
            </w:r>
            <w:r w:rsidRPr="00F62CB5">
              <w:rPr>
                <w:rFonts w:ascii="Times New Roman CYR" w:hAnsi="Times New Roman CYR" w:cs="Times New Roman CYR"/>
                <w:color w:val="000000"/>
                <w:lang w:val="uk-UA"/>
              </w:rPr>
              <w:t>.</w:t>
            </w:r>
          </w:p>
        </w:tc>
      </w:tr>
      <w:tr w:rsidR="00B858C3" w:rsidRPr="001A5E34" w14:paraId="6FF40A28" w14:textId="77777777" w:rsidTr="003B1A90">
        <w:trPr>
          <w:trHeight w:val="649"/>
        </w:trPr>
        <w:tc>
          <w:tcPr>
            <w:tcW w:w="516" w:type="dxa"/>
          </w:tcPr>
          <w:p w14:paraId="7F3748DA" w14:textId="0CFE4202" w:rsidR="00B858C3" w:rsidRPr="00454CC7" w:rsidRDefault="00B858C3" w:rsidP="000E0A99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 </w:t>
            </w:r>
            <w:r w:rsidR="00454CC7">
              <w:rPr>
                <w:rFonts w:ascii="Times New Roman" w:hAnsi="Times New Roman"/>
                <w:lang w:val="uk-UA"/>
              </w:rPr>
              <w:t>8</w:t>
            </w:r>
            <w:r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14:paraId="06F2CE4E" w14:textId="77777777" w:rsidR="00B858C3" w:rsidRPr="00454CC7" w:rsidRDefault="00B858C3" w:rsidP="00B858C3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Акти Кабінету Міністрів України</w:t>
            </w:r>
          </w:p>
        </w:tc>
        <w:tc>
          <w:tcPr>
            <w:tcW w:w="5783" w:type="dxa"/>
          </w:tcPr>
          <w:p w14:paraId="5699DE9D" w14:textId="4E1158E9" w:rsidR="00F62CB5" w:rsidRPr="00F62CB5" w:rsidRDefault="00F62CB5" w:rsidP="00F62CB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F62CB5">
              <w:rPr>
                <w:rFonts w:ascii="Times New Roman" w:hAnsi="Times New Roman"/>
                <w:lang w:val="uk-UA"/>
              </w:rPr>
              <w:t>Постанова Кабінету Міністрів України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F62CB5">
              <w:rPr>
                <w:rFonts w:ascii="Times New Roman" w:hAnsi="Times New Roman"/>
                <w:lang w:val="uk-UA"/>
              </w:rPr>
              <w:t>від 13 квітня 2011 р. № 466 «Деякі питання виконання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F62CB5">
              <w:rPr>
                <w:rFonts w:ascii="Times New Roman" w:hAnsi="Times New Roman"/>
                <w:lang w:val="uk-UA"/>
              </w:rPr>
              <w:t>підготовчих та будівельних робіт»;</w:t>
            </w:r>
          </w:p>
          <w:p w14:paraId="21FEB896" w14:textId="77B4878C" w:rsidR="00F62CB5" w:rsidRPr="00F62CB5" w:rsidRDefault="00F62CB5" w:rsidP="00F62CB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F62CB5">
              <w:rPr>
                <w:rFonts w:ascii="Times New Roman" w:hAnsi="Times New Roman"/>
                <w:lang w:val="uk-UA"/>
              </w:rPr>
              <w:lastRenderedPageBreak/>
              <w:t>постанова Кабінету Міністрів України від 23 червня 2021 р. №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F62CB5">
              <w:rPr>
                <w:rFonts w:ascii="Times New Roman" w:hAnsi="Times New Roman"/>
                <w:lang w:val="uk-UA"/>
              </w:rPr>
              <w:t>681 «Деякі питання забезпечення функціонування Єдиної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F62CB5">
              <w:rPr>
                <w:rFonts w:ascii="Times New Roman" w:hAnsi="Times New Roman"/>
                <w:lang w:val="uk-UA"/>
              </w:rPr>
              <w:t>державної електронної системи у сфері будівництва»;</w:t>
            </w:r>
          </w:p>
          <w:p w14:paraId="412628B2" w14:textId="2F7847E2" w:rsidR="004850B4" w:rsidRPr="00454CC7" w:rsidRDefault="00F62CB5" w:rsidP="00F62CB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F62CB5">
              <w:rPr>
                <w:rFonts w:ascii="Times New Roman" w:hAnsi="Times New Roman"/>
                <w:lang w:val="uk-UA"/>
              </w:rPr>
              <w:t>постанова Кабінету Міністрів України від 01 жовтня 2025 р. №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F62CB5">
              <w:rPr>
                <w:rFonts w:ascii="Times New Roman" w:hAnsi="Times New Roman"/>
                <w:lang w:val="uk-UA"/>
              </w:rPr>
              <w:t>1226 «Деякі питання надання адміністративних послуг через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F62CB5">
              <w:rPr>
                <w:rFonts w:ascii="Times New Roman" w:hAnsi="Times New Roman"/>
                <w:lang w:val="uk-UA"/>
              </w:rPr>
              <w:t>центри надання адміністративних послуг», ідентифікатор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F62CB5">
              <w:rPr>
                <w:rFonts w:ascii="Times New Roman" w:hAnsi="Times New Roman"/>
                <w:lang w:val="uk-UA"/>
              </w:rPr>
              <w:t>01219.</w:t>
            </w:r>
          </w:p>
        </w:tc>
      </w:tr>
      <w:tr w:rsidR="000E0A99" w:rsidRPr="00454CC7" w14:paraId="60994FFF" w14:textId="77777777" w:rsidTr="003B1A90">
        <w:trPr>
          <w:trHeight w:val="274"/>
        </w:trPr>
        <w:tc>
          <w:tcPr>
            <w:tcW w:w="516" w:type="dxa"/>
          </w:tcPr>
          <w:p w14:paraId="0036840A" w14:textId="07EF6E9F" w:rsidR="000E0A99" w:rsidRPr="00454CC7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lastRenderedPageBreak/>
              <w:t xml:space="preserve"> </w:t>
            </w:r>
            <w:r w:rsidR="00454CC7">
              <w:rPr>
                <w:rFonts w:ascii="Times New Roman" w:hAnsi="Times New Roman"/>
                <w:lang w:val="uk-UA"/>
              </w:rPr>
              <w:t>9</w:t>
            </w:r>
            <w:r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  <w:vAlign w:val="center"/>
          </w:tcPr>
          <w:p w14:paraId="46742F80" w14:textId="77777777" w:rsidR="000E0A99" w:rsidRPr="00454CC7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5783" w:type="dxa"/>
          </w:tcPr>
          <w:p w14:paraId="724F205C" w14:textId="77777777" w:rsidR="000E0A99" w:rsidRPr="00454CC7" w:rsidRDefault="000E0A99" w:rsidP="009B313B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</w:p>
        </w:tc>
      </w:tr>
      <w:tr w:rsidR="000E0A99" w:rsidRPr="00454CC7" w14:paraId="637F8254" w14:textId="77777777" w:rsidTr="003B1A90">
        <w:trPr>
          <w:trHeight w:val="274"/>
        </w:trPr>
        <w:tc>
          <w:tcPr>
            <w:tcW w:w="516" w:type="dxa"/>
          </w:tcPr>
          <w:p w14:paraId="749EDD19" w14:textId="4B025530" w:rsidR="000E0A99" w:rsidRPr="00454CC7" w:rsidRDefault="00454CC7" w:rsidP="000E0A9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</w:t>
            </w:r>
            <w:r w:rsidR="000E0A99"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14:paraId="0D9504C4" w14:textId="77777777" w:rsidR="000E0A99" w:rsidRPr="00454CC7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5783" w:type="dxa"/>
          </w:tcPr>
          <w:p w14:paraId="28E49045" w14:textId="09DDC33A" w:rsidR="000E0A99" w:rsidRPr="00454CC7" w:rsidRDefault="000E0A99" w:rsidP="006C64AF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</w:p>
        </w:tc>
      </w:tr>
      <w:tr w:rsidR="00BD3490" w:rsidRPr="00454CC7" w14:paraId="7B6DE6F3" w14:textId="77777777" w:rsidTr="00FE2188">
        <w:trPr>
          <w:trHeight w:val="465"/>
        </w:trPr>
        <w:tc>
          <w:tcPr>
            <w:tcW w:w="9925" w:type="dxa"/>
            <w:gridSpan w:val="3"/>
          </w:tcPr>
          <w:p w14:paraId="2DB7B37F" w14:textId="77777777" w:rsidR="00BD3490" w:rsidRPr="00454CC7" w:rsidRDefault="00BD3490" w:rsidP="00BD3490">
            <w:pPr>
              <w:rPr>
                <w:rFonts w:ascii="Times New Roman" w:hAnsi="Times New Roman"/>
                <w:b/>
                <w:lang w:val="uk-UA"/>
              </w:rPr>
            </w:pPr>
            <w:r w:rsidRPr="00454CC7">
              <w:rPr>
                <w:rFonts w:ascii="Times New Roman" w:hAnsi="Times New Roman"/>
                <w:b/>
                <w:lang w:val="uk-UA"/>
              </w:rPr>
              <w:t xml:space="preserve">                                     Умови отримання адміністративної послуги</w:t>
            </w:r>
          </w:p>
        </w:tc>
      </w:tr>
      <w:tr w:rsidR="00FE2188" w:rsidRPr="00454CC7" w14:paraId="655BCBE0" w14:textId="77777777" w:rsidTr="003B1A90">
        <w:trPr>
          <w:trHeight w:val="750"/>
        </w:trPr>
        <w:tc>
          <w:tcPr>
            <w:tcW w:w="516" w:type="dxa"/>
          </w:tcPr>
          <w:p w14:paraId="4241F3FC" w14:textId="71584B54" w:rsidR="00FE2188" w:rsidRPr="00454CC7" w:rsidRDefault="000E0A99" w:rsidP="00FE2188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1</w:t>
            </w:r>
            <w:r w:rsidR="00454CC7">
              <w:rPr>
                <w:rFonts w:ascii="Times New Roman" w:hAnsi="Times New Roman"/>
                <w:lang w:val="uk-UA"/>
              </w:rPr>
              <w:t>1</w:t>
            </w:r>
            <w:r w:rsidR="00FE2188"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14:paraId="7739E030" w14:textId="77777777" w:rsidR="00FE2188" w:rsidRPr="00454CC7" w:rsidRDefault="00FE2188" w:rsidP="00FE2188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5783" w:type="dxa"/>
          </w:tcPr>
          <w:p w14:paraId="025A82E2" w14:textId="5146283D" w:rsidR="00FE2188" w:rsidRPr="00454CC7" w:rsidRDefault="00F62CB5" w:rsidP="00F62CB5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F62CB5">
              <w:rPr>
                <w:rFonts w:ascii="Times New Roman" w:hAnsi="Times New Roman"/>
                <w:lang w:val="uk-UA"/>
              </w:rPr>
              <w:t>Заява під час подання документів особисто замовником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F62CB5">
              <w:rPr>
                <w:rFonts w:ascii="Times New Roman" w:hAnsi="Times New Roman"/>
                <w:lang w:val="uk-UA"/>
              </w:rPr>
              <w:t>(уповноваженою ним особою) через центр надання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F62CB5">
              <w:rPr>
                <w:rFonts w:ascii="Times New Roman" w:hAnsi="Times New Roman"/>
                <w:lang w:val="uk-UA"/>
              </w:rPr>
              <w:t>адміністративних послуг.</w:t>
            </w:r>
          </w:p>
        </w:tc>
      </w:tr>
      <w:tr w:rsidR="00B858C3" w:rsidRPr="00454CC7" w14:paraId="44A26870" w14:textId="77777777" w:rsidTr="00D72723">
        <w:trPr>
          <w:trHeight w:val="983"/>
        </w:trPr>
        <w:tc>
          <w:tcPr>
            <w:tcW w:w="516" w:type="dxa"/>
          </w:tcPr>
          <w:p w14:paraId="0DA93DED" w14:textId="5F61A882" w:rsidR="00B858C3" w:rsidRPr="00454CC7" w:rsidRDefault="008373C8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1</w:t>
            </w:r>
            <w:r w:rsidR="00454CC7">
              <w:rPr>
                <w:rFonts w:ascii="Times New Roman" w:hAnsi="Times New Roman"/>
                <w:lang w:val="uk-UA"/>
              </w:rPr>
              <w:t>2</w:t>
            </w:r>
            <w:r w:rsidR="00B858C3"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14:paraId="30B966A5" w14:textId="77777777" w:rsidR="00B858C3" w:rsidRPr="00454CC7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Перелік необхідних документів</w:t>
            </w:r>
          </w:p>
        </w:tc>
        <w:tc>
          <w:tcPr>
            <w:tcW w:w="5783" w:type="dxa"/>
          </w:tcPr>
          <w:p w14:paraId="585DDBFF" w14:textId="77777777" w:rsidR="00F62CB5" w:rsidRPr="00F62CB5" w:rsidRDefault="00F62CB5" w:rsidP="00F62CB5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F62CB5">
              <w:rPr>
                <w:rFonts w:ascii="Times New Roman" w:hAnsi="Times New Roman"/>
                <w:lang w:val="uk-UA"/>
              </w:rPr>
              <w:t>Для отримання адміністративної послуги подається:</w:t>
            </w:r>
          </w:p>
          <w:p w14:paraId="32C18C52" w14:textId="3394B446" w:rsidR="00F62CB5" w:rsidRPr="00F62CB5" w:rsidRDefault="00F62CB5" w:rsidP="00F62CB5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F62CB5">
              <w:rPr>
                <w:rFonts w:ascii="Times New Roman" w:hAnsi="Times New Roman"/>
                <w:lang w:val="uk-UA"/>
              </w:rPr>
              <w:t>- повідомлення за формою згідно з додатком 2 до Порядку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F62CB5">
              <w:rPr>
                <w:rFonts w:ascii="Times New Roman" w:hAnsi="Times New Roman"/>
                <w:lang w:val="uk-UA"/>
              </w:rPr>
              <w:t>виконання підготовчих та будівельних робіт, затвердженого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F62CB5">
              <w:rPr>
                <w:rFonts w:ascii="Times New Roman" w:hAnsi="Times New Roman"/>
                <w:lang w:val="uk-UA"/>
              </w:rPr>
              <w:t>постановою Кабінету Міністрів України від 13 квітня 2011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F62CB5">
              <w:rPr>
                <w:rFonts w:ascii="Times New Roman" w:hAnsi="Times New Roman"/>
                <w:lang w:val="uk-UA"/>
              </w:rPr>
              <w:t>р. № 466, із виправленими (достовірними) даними щодо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F62CB5">
              <w:rPr>
                <w:rFonts w:ascii="Times New Roman" w:hAnsi="Times New Roman"/>
                <w:lang w:val="uk-UA"/>
              </w:rPr>
              <w:t>інформації, яка потребує змін.</w:t>
            </w:r>
          </w:p>
          <w:p w14:paraId="1EF0A1A8" w14:textId="24FAE43F" w:rsidR="00F62CB5" w:rsidRPr="00F62CB5" w:rsidRDefault="00F62CB5" w:rsidP="00F62CB5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F62CB5">
              <w:rPr>
                <w:rFonts w:ascii="Times New Roman" w:hAnsi="Times New Roman"/>
                <w:lang w:val="uk-UA"/>
              </w:rPr>
              <w:t>Якщо документи подаються особисто, замовник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F62CB5">
              <w:rPr>
                <w:rFonts w:ascii="Times New Roman" w:hAnsi="Times New Roman"/>
                <w:lang w:val="uk-UA"/>
              </w:rPr>
              <w:t>пред’являє документ, що відповідно до закону посвідчує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F62CB5">
              <w:rPr>
                <w:rFonts w:ascii="Times New Roman" w:hAnsi="Times New Roman"/>
                <w:lang w:val="uk-UA"/>
              </w:rPr>
              <w:t>особу.</w:t>
            </w:r>
          </w:p>
          <w:p w14:paraId="53A38E99" w14:textId="2DA18DA8" w:rsidR="00B03C06" w:rsidRPr="00454CC7" w:rsidRDefault="00F62CB5" w:rsidP="00F62CB5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F62CB5">
              <w:rPr>
                <w:rFonts w:ascii="Times New Roman" w:hAnsi="Times New Roman"/>
                <w:lang w:val="uk-UA"/>
              </w:rPr>
              <w:t>У разі подання документів уповноваженою ним особою,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F62CB5">
              <w:rPr>
                <w:rFonts w:ascii="Times New Roman" w:hAnsi="Times New Roman"/>
                <w:lang w:val="uk-UA"/>
              </w:rPr>
              <w:t>додатково пред’являється документ, що засвідчує його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F62CB5">
              <w:rPr>
                <w:rFonts w:ascii="Times New Roman" w:hAnsi="Times New Roman"/>
                <w:lang w:val="uk-UA"/>
              </w:rPr>
              <w:t>повноваження.</w:t>
            </w:r>
          </w:p>
        </w:tc>
      </w:tr>
      <w:tr w:rsidR="00B858C3" w:rsidRPr="00454CC7" w14:paraId="4E54B31D" w14:textId="77777777" w:rsidTr="003B1A90">
        <w:trPr>
          <w:trHeight w:val="557"/>
        </w:trPr>
        <w:tc>
          <w:tcPr>
            <w:tcW w:w="516" w:type="dxa"/>
          </w:tcPr>
          <w:p w14:paraId="258D56E6" w14:textId="1820FB57" w:rsidR="00B858C3" w:rsidRPr="00454CC7" w:rsidRDefault="008373C8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1</w:t>
            </w:r>
            <w:r w:rsidR="00454CC7">
              <w:rPr>
                <w:rFonts w:ascii="Times New Roman" w:hAnsi="Times New Roman"/>
                <w:lang w:val="uk-UA"/>
              </w:rPr>
              <w:t>3</w:t>
            </w:r>
            <w:r w:rsidR="00B858C3"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14:paraId="3A4B7099" w14:textId="77777777" w:rsidR="00B858C3" w:rsidRPr="00454CC7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Спосіб подання документів </w:t>
            </w:r>
          </w:p>
        </w:tc>
        <w:tc>
          <w:tcPr>
            <w:tcW w:w="5783" w:type="dxa"/>
          </w:tcPr>
          <w:p w14:paraId="7AD3D9C0" w14:textId="77777777" w:rsidR="00F62CB5" w:rsidRPr="00F62CB5" w:rsidRDefault="00F62CB5" w:rsidP="00F62CB5">
            <w:pPr>
              <w:jc w:val="both"/>
              <w:rPr>
                <w:rFonts w:ascii="Times New Roman" w:hAnsi="Times New Roman"/>
                <w:lang w:val="uk-UA"/>
              </w:rPr>
            </w:pPr>
            <w:r w:rsidRPr="00F62CB5">
              <w:rPr>
                <w:rFonts w:ascii="Times New Roman" w:hAnsi="Times New Roman"/>
                <w:lang w:val="uk-UA"/>
              </w:rPr>
              <w:t>Документи подаються за вибором замовника:</w:t>
            </w:r>
          </w:p>
          <w:p w14:paraId="64C32C0D" w14:textId="1D147D52" w:rsidR="00F62CB5" w:rsidRPr="00F62CB5" w:rsidRDefault="00F62CB5" w:rsidP="00F62CB5">
            <w:pPr>
              <w:jc w:val="both"/>
              <w:rPr>
                <w:rFonts w:ascii="Times New Roman" w:hAnsi="Times New Roman"/>
                <w:lang w:val="uk-UA"/>
              </w:rPr>
            </w:pPr>
            <w:r w:rsidRPr="00F62CB5">
              <w:rPr>
                <w:rFonts w:ascii="Times New Roman" w:hAnsi="Times New Roman"/>
                <w:lang w:val="uk-UA"/>
              </w:rPr>
              <w:t>- в паперовому вигляді особисто замовником (його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F62CB5">
              <w:rPr>
                <w:rFonts w:ascii="Times New Roman" w:hAnsi="Times New Roman"/>
                <w:lang w:val="uk-UA"/>
              </w:rPr>
              <w:t>уповноваженою ним особою) або поштовим відправленням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F62CB5">
              <w:rPr>
                <w:rFonts w:ascii="Times New Roman" w:hAnsi="Times New Roman"/>
                <w:lang w:val="uk-UA"/>
              </w:rPr>
              <w:t>(рекомендованим листом) з описом вкладення через центр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F62CB5">
              <w:rPr>
                <w:rFonts w:ascii="Times New Roman" w:hAnsi="Times New Roman"/>
                <w:lang w:val="uk-UA"/>
              </w:rPr>
              <w:t>надання адміністративних послуг, окрім подання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F62CB5">
              <w:rPr>
                <w:rFonts w:ascii="Times New Roman" w:hAnsi="Times New Roman"/>
                <w:lang w:val="uk-UA"/>
              </w:rPr>
              <w:t>повідомлення про зміну генерального підрядника чи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F62CB5">
              <w:rPr>
                <w:rFonts w:ascii="Times New Roman" w:hAnsi="Times New Roman"/>
                <w:lang w:val="uk-UA"/>
              </w:rPr>
              <w:t>підрядника (якщо підготовчі або будівельні роботи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F62CB5">
              <w:rPr>
                <w:rFonts w:ascii="Times New Roman" w:hAnsi="Times New Roman"/>
                <w:lang w:val="uk-UA"/>
              </w:rPr>
              <w:t>здійснюються без залучення субпідрядників);</w:t>
            </w:r>
          </w:p>
          <w:p w14:paraId="7B2B7C83" w14:textId="192FC939" w:rsidR="00B858C3" w:rsidRPr="00454CC7" w:rsidRDefault="00F62CB5" w:rsidP="00F62CB5">
            <w:pPr>
              <w:jc w:val="both"/>
              <w:rPr>
                <w:rFonts w:ascii="Times New Roman" w:hAnsi="Times New Roman"/>
                <w:lang w:val="uk-UA"/>
              </w:rPr>
            </w:pPr>
            <w:r w:rsidRPr="00F62CB5">
              <w:rPr>
                <w:rFonts w:ascii="Times New Roman" w:hAnsi="Times New Roman"/>
                <w:lang w:val="uk-UA"/>
              </w:rPr>
              <w:t>- через електронний кабінет користувача Єдиної державної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F62CB5">
              <w:rPr>
                <w:rFonts w:ascii="Times New Roman" w:hAnsi="Times New Roman"/>
                <w:lang w:val="uk-UA"/>
              </w:rPr>
              <w:t>електронної системи у сфері будівництва або електронний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F62CB5">
              <w:rPr>
                <w:rFonts w:ascii="Times New Roman" w:hAnsi="Times New Roman"/>
                <w:lang w:val="uk-UA"/>
              </w:rPr>
              <w:t>кабінет користувача Єдиного державного веб-порталу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F62CB5">
              <w:rPr>
                <w:rFonts w:ascii="Times New Roman" w:hAnsi="Times New Roman"/>
                <w:lang w:val="uk-UA"/>
              </w:rPr>
              <w:t>електронних послуг «Портал Дія».</w:t>
            </w:r>
          </w:p>
        </w:tc>
      </w:tr>
      <w:tr w:rsidR="00B858C3" w:rsidRPr="00454CC7" w14:paraId="29773A09" w14:textId="77777777" w:rsidTr="003B1A90">
        <w:trPr>
          <w:trHeight w:val="486"/>
        </w:trPr>
        <w:tc>
          <w:tcPr>
            <w:tcW w:w="516" w:type="dxa"/>
          </w:tcPr>
          <w:p w14:paraId="22682D63" w14:textId="582136FA" w:rsidR="00B858C3" w:rsidRPr="00454CC7" w:rsidRDefault="008373C8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1</w:t>
            </w:r>
            <w:r w:rsidR="00454CC7">
              <w:rPr>
                <w:rFonts w:ascii="Times New Roman" w:hAnsi="Times New Roman"/>
                <w:lang w:val="uk-UA"/>
              </w:rPr>
              <w:t>4</w:t>
            </w:r>
            <w:r w:rsidR="00B858C3"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14:paraId="11A1FE3E" w14:textId="77777777" w:rsidR="00B858C3" w:rsidRPr="00454CC7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Платність (безоплатність) надання </w:t>
            </w:r>
          </w:p>
        </w:tc>
        <w:tc>
          <w:tcPr>
            <w:tcW w:w="5783" w:type="dxa"/>
          </w:tcPr>
          <w:p w14:paraId="0EA34ABF" w14:textId="77777777" w:rsidR="00B858C3" w:rsidRPr="00454CC7" w:rsidRDefault="00617D3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Безоплатно.</w:t>
            </w:r>
          </w:p>
        </w:tc>
      </w:tr>
      <w:tr w:rsidR="00B858C3" w:rsidRPr="00454CC7" w14:paraId="7C656E95" w14:textId="77777777" w:rsidTr="006C64AF">
        <w:trPr>
          <w:trHeight w:val="412"/>
        </w:trPr>
        <w:tc>
          <w:tcPr>
            <w:tcW w:w="516" w:type="dxa"/>
          </w:tcPr>
          <w:p w14:paraId="5DFA2B08" w14:textId="77E7DC6A" w:rsidR="00B858C3" w:rsidRPr="00454CC7" w:rsidRDefault="00B858C3" w:rsidP="008373C8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1</w:t>
            </w:r>
            <w:r w:rsidR="00454CC7">
              <w:rPr>
                <w:rFonts w:ascii="Times New Roman" w:hAnsi="Times New Roman"/>
                <w:lang w:val="uk-UA"/>
              </w:rPr>
              <w:t>5</w:t>
            </w:r>
            <w:r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14:paraId="6151C1D9" w14:textId="77777777" w:rsidR="00B858C3" w:rsidRPr="00454CC7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Строк надання </w:t>
            </w:r>
          </w:p>
        </w:tc>
        <w:tc>
          <w:tcPr>
            <w:tcW w:w="5783" w:type="dxa"/>
          </w:tcPr>
          <w:p w14:paraId="188689E9" w14:textId="6B3F05E8" w:rsidR="00B858C3" w:rsidRPr="00454CC7" w:rsidRDefault="00F62CB5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F62CB5">
              <w:rPr>
                <w:rFonts w:ascii="Times New Roman" w:hAnsi="Times New Roman"/>
                <w:lang w:val="uk-UA"/>
              </w:rPr>
              <w:t>Автоматично / три робочих дні.</w:t>
            </w:r>
          </w:p>
        </w:tc>
      </w:tr>
      <w:tr w:rsidR="00B858C3" w:rsidRPr="00454CC7" w14:paraId="39C2D55B" w14:textId="77777777" w:rsidTr="00254AB7">
        <w:trPr>
          <w:trHeight w:val="572"/>
        </w:trPr>
        <w:tc>
          <w:tcPr>
            <w:tcW w:w="516" w:type="dxa"/>
          </w:tcPr>
          <w:p w14:paraId="5A503A25" w14:textId="31F52D1C" w:rsidR="00B858C3" w:rsidRPr="00454CC7" w:rsidRDefault="00B858C3" w:rsidP="008373C8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1</w:t>
            </w:r>
            <w:r w:rsidR="00454CC7">
              <w:rPr>
                <w:rFonts w:ascii="Times New Roman" w:hAnsi="Times New Roman"/>
                <w:lang w:val="uk-UA"/>
              </w:rPr>
              <w:t>6</w:t>
            </w:r>
            <w:r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14:paraId="52D38C8F" w14:textId="77777777" w:rsidR="00B858C3" w:rsidRPr="00454CC7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Перелік підстав для відмови у наданні </w:t>
            </w:r>
          </w:p>
        </w:tc>
        <w:tc>
          <w:tcPr>
            <w:tcW w:w="5783" w:type="dxa"/>
          </w:tcPr>
          <w:p w14:paraId="18C4321A" w14:textId="657D531D" w:rsidR="00B858C3" w:rsidRPr="00454CC7" w:rsidRDefault="002C017B" w:rsidP="00617D3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Відсутні</w:t>
            </w:r>
            <w:r w:rsidRPr="00454CC7">
              <w:rPr>
                <w:rFonts w:ascii="Times New Roman" w:hAnsi="Times New Roman"/>
                <w:vertAlign w:val="superscript"/>
                <w:lang w:val="uk-UA"/>
              </w:rPr>
              <w:t>1</w:t>
            </w:r>
          </w:p>
        </w:tc>
      </w:tr>
      <w:tr w:rsidR="00B858C3" w:rsidRPr="00454CC7" w14:paraId="76D17138" w14:textId="77777777" w:rsidTr="003B1A90">
        <w:trPr>
          <w:trHeight w:val="655"/>
        </w:trPr>
        <w:tc>
          <w:tcPr>
            <w:tcW w:w="516" w:type="dxa"/>
          </w:tcPr>
          <w:p w14:paraId="027FC999" w14:textId="4261C812" w:rsidR="00B858C3" w:rsidRPr="00454CC7" w:rsidRDefault="00B858C3" w:rsidP="008373C8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1</w:t>
            </w:r>
            <w:r w:rsidR="00454CC7">
              <w:rPr>
                <w:rFonts w:ascii="Times New Roman" w:hAnsi="Times New Roman"/>
                <w:lang w:val="uk-UA"/>
              </w:rPr>
              <w:t>7</w:t>
            </w:r>
            <w:r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14:paraId="7B659545" w14:textId="77777777" w:rsidR="00B858C3" w:rsidRPr="00454CC7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783" w:type="dxa"/>
          </w:tcPr>
          <w:p w14:paraId="031C7C19" w14:textId="2376ECFC" w:rsidR="00B858C3" w:rsidRPr="00454CC7" w:rsidRDefault="004850B4" w:rsidP="004850B4">
            <w:pPr>
              <w:jc w:val="both"/>
              <w:rPr>
                <w:rFonts w:ascii="Times New Roman" w:hAnsi="Times New Roman"/>
                <w:lang w:val="uk-UA"/>
              </w:rPr>
            </w:pPr>
            <w:r w:rsidRPr="004850B4">
              <w:rPr>
                <w:rFonts w:ascii="Times New Roman" w:hAnsi="Times New Roman"/>
                <w:lang w:val="uk-UA"/>
              </w:rPr>
              <w:t>Внесення інформації, зазначеної у повідомленні, до Реєстру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850B4">
              <w:rPr>
                <w:rFonts w:ascii="Times New Roman" w:hAnsi="Times New Roman"/>
                <w:lang w:val="uk-UA"/>
              </w:rPr>
              <w:t>будівельної діяльності.</w:t>
            </w:r>
          </w:p>
        </w:tc>
      </w:tr>
      <w:tr w:rsidR="00B858C3" w:rsidRPr="00454CC7" w14:paraId="7D89D115" w14:textId="77777777" w:rsidTr="003B1A90">
        <w:trPr>
          <w:trHeight w:val="645"/>
        </w:trPr>
        <w:tc>
          <w:tcPr>
            <w:tcW w:w="516" w:type="dxa"/>
          </w:tcPr>
          <w:p w14:paraId="5BF15CA4" w14:textId="44ACADC8" w:rsidR="00B858C3" w:rsidRPr="00454CC7" w:rsidRDefault="00B858C3" w:rsidP="008373C8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1</w:t>
            </w:r>
            <w:r w:rsidR="00454CC7">
              <w:rPr>
                <w:rFonts w:ascii="Times New Roman" w:hAnsi="Times New Roman"/>
                <w:lang w:val="uk-UA"/>
              </w:rPr>
              <w:t>8</w:t>
            </w:r>
            <w:r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14:paraId="557BF4B1" w14:textId="77777777" w:rsidR="00B858C3" w:rsidRPr="00454CC7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Способи отримання відповіді (результату)</w:t>
            </w:r>
          </w:p>
        </w:tc>
        <w:tc>
          <w:tcPr>
            <w:tcW w:w="5783" w:type="dxa"/>
          </w:tcPr>
          <w:p w14:paraId="3BD423F9" w14:textId="0C967DA6" w:rsidR="004850B4" w:rsidRPr="004850B4" w:rsidRDefault="004850B4" w:rsidP="004850B4">
            <w:pPr>
              <w:jc w:val="both"/>
              <w:rPr>
                <w:rFonts w:ascii="Times New Roman" w:hAnsi="Times New Roman"/>
                <w:lang w:val="uk-UA"/>
              </w:rPr>
            </w:pPr>
            <w:r w:rsidRPr="004850B4">
              <w:rPr>
                <w:rFonts w:ascii="Times New Roman" w:hAnsi="Times New Roman"/>
                <w:lang w:val="uk-UA"/>
              </w:rPr>
              <w:t>Доступ замовника до результатів надання адміністративної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850B4">
              <w:rPr>
                <w:rFonts w:ascii="Times New Roman" w:hAnsi="Times New Roman"/>
                <w:lang w:val="uk-UA"/>
              </w:rPr>
              <w:t>послуги здійснюється:</w:t>
            </w:r>
          </w:p>
          <w:p w14:paraId="2435E3CC" w14:textId="49738915" w:rsidR="004850B4" w:rsidRPr="004850B4" w:rsidRDefault="004850B4" w:rsidP="004850B4">
            <w:pPr>
              <w:jc w:val="both"/>
              <w:rPr>
                <w:rFonts w:ascii="Times New Roman" w:hAnsi="Times New Roman"/>
                <w:lang w:val="uk-UA"/>
              </w:rPr>
            </w:pPr>
            <w:r w:rsidRPr="004850B4">
              <w:rPr>
                <w:rFonts w:ascii="Times New Roman" w:hAnsi="Times New Roman"/>
                <w:lang w:val="uk-UA"/>
              </w:rPr>
              <w:lastRenderedPageBreak/>
              <w:t>- через портал Єдиної державної електронної системи 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850B4">
              <w:rPr>
                <w:rFonts w:ascii="Times New Roman" w:hAnsi="Times New Roman"/>
                <w:lang w:val="uk-UA"/>
              </w:rPr>
              <w:t>сфері будівництва (https://e-construction.gov.ua);</w:t>
            </w:r>
          </w:p>
          <w:p w14:paraId="7D699DF5" w14:textId="5F6E6A0E" w:rsidR="004850B4" w:rsidRPr="004850B4" w:rsidRDefault="004850B4" w:rsidP="004850B4">
            <w:pPr>
              <w:jc w:val="both"/>
              <w:rPr>
                <w:rFonts w:ascii="Times New Roman" w:hAnsi="Times New Roman"/>
                <w:lang w:val="uk-UA"/>
              </w:rPr>
            </w:pPr>
            <w:r w:rsidRPr="004850B4">
              <w:rPr>
                <w:rFonts w:ascii="Times New Roman" w:hAnsi="Times New Roman"/>
                <w:lang w:val="uk-UA"/>
              </w:rPr>
              <w:t>- через електронний кабінет користувача Єдиної державної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850B4">
              <w:rPr>
                <w:rFonts w:ascii="Times New Roman" w:hAnsi="Times New Roman"/>
                <w:lang w:val="uk-UA"/>
              </w:rPr>
              <w:t>електронної системи у сфері будівництва або електронний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850B4">
              <w:rPr>
                <w:rFonts w:ascii="Times New Roman" w:hAnsi="Times New Roman"/>
                <w:lang w:val="uk-UA"/>
              </w:rPr>
              <w:t>кабінет користувача Єдиного державного веб-порталу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850B4">
              <w:rPr>
                <w:rFonts w:ascii="Times New Roman" w:hAnsi="Times New Roman"/>
                <w:lang w:val="uk-UA"/>
              </w:rPr>
              <w:t>електронних послуг «Портал Дія»;</w:t>
            </w:r>
          </w:p>
          <w:p w14:paraId="0F670079" w14:textId="30B6CBAD" w:rsidR="00B858C3" w:rsidRPr="00454CC7" w:rsidRDefault="004850B4" w:rsidP="004850B4">
            <w:pPr>
              <w:jc w:val="both"/>
              <w:rPr>
                <w:rFonts w:ascii="Times New Roman" w:hAnsi="Times New Roman"/>
                <w:lang w:val="uk-UA"/>
              </w:rPr>
            </w:pPr>
            <w:r w:rsidRPr="004850B4">
              <w:rPr>
                <w:rFonts w:ascii="Times New Roman" w:hAnsi="Times New Roman"/>
                <w:lang w:val="uk-UA"/>
              </w:rPr>
              <w:t>- за зверненням замовника в паперовій формі шляхом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850B4">
              <w:rPr>
                <w:rFonts w:ascii="Times New Roman" w:hAnsi="Times New Roman"/>
                <w:lang w:val="uk-UA"/>
              </w:rPr>
              <w:t>роздрукування інформації із електронної системи.</w:t>
            </w:r>
          </w:p>
        </w:tc>
      </w:tr>
      <w:tr w:rsidR="00617D33" w:rsidRPr="001A5E34" w14:paraId="5FAA8720" w14:textId="77777777" w:rsidTr="003B1A90">
        <w:trPr>
          <w:trHeight w:val="645"/>
        </w:trPr>
        <w:tc>
          <w:tcPr>
            <w:tcW w:w="516" w:type="dxa"/>
          </w:tcPr>
          <w:p w14:paraId="2B271C80" w14:textId="511E022D" w:rsidR="00617D33" w:rsidRPr="00454CC7" w:rsidRDefault="00617D33" w:rsidP="008373C8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lastRenderedPageBreak/>
              <w:t>1</w:t>
            </w:r>
            <w:r w:rsidR="00454CC7">
              <w:rPr>
                <w:rFonts w:ascii="Times New Roman" w:hAnsi="Times New Roman"/>
                <w:lang w:val="uk-UA"/>
              </w:rPr>
              <w:t>9</w:t>
            </w:r>
            <w:r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14:paraId="167D165F" w14:textId="77777777" w:rsidR="00617D33" w:rsidRPr="00454CC7" w:rsidRDefault="00617D3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Примітка</w:t>
            </w:r>
          </w:p>
        </w:tc>
        <w:tc>
          <w:tcPr>
            <w:tcW w:w="5783" w:type="dxa"/>
          </w:tcPr>
          <w:p w14:paraId="27FAE832" w14:textId="5EEEE4BE" w:rsidR="00617D33" w:rsidRPr="00454CC7" w:rsidRDefault="002B6CFE" w:rsidP="00F62CB5">
            <w:pPr>
              <w:jc w:val="both"/>
              <w:rPr>
                <w:rFonts w:ascii="Times New Roman" w:hAnsi="Times New Roman"/>
                <w:lang w:val="uk-UA"/>
              </w:rPr>
            </w:pPr>
            <w:r w:rsidRPr="002B6CFE">
              <w:rPr>
                <w:rFonts w:ascii="Times New Roman" w:hAnsi="Times New Roman"/>
                <w:vertAlign w:val="superscript"/>
                <w:lang w:val="uk-UA"/>
              </w:rPr>
              <w:t>1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="00F62CB5" w:rsidRPr="00F62CB5">
              <w:rPr>
                <w:rFonts w:ascii="Times New Roman" w:hAnsi="Times New Roman"/>
                <w:lang w:val="uk-UA"/>
              </w:rPr>
              <w:t>Подання документів з порушенням вимог, визначених</w:t>
            </w:r>
            <w:r w:rsidR="00F62CB5">
              <w:rPr>
                <w:rFonts w:ascii="Times New Roman" w:hAnsi="Times New Roman"/>
                <w:lang w:val="uk-UA"/>
              </w:rPr>
              <w:t xml:space="preserve"> </w:t>
            </w:r>
            <w:r w:rsidR="00F62CB5" w:rsidRPr="00F62CB5">
              <w:rPr>
                <w:rFonts w:ascii="Times New Roman" w:hAnsi="Times New Roman"/>
                <w:lang w:val="uk-UA"/>
              </w:rPr>
              <w:t>статтею 261 Закону, є підставою для залишення таких</w:t>
            </w:r>
            <w:r w:rsidR="00F62CB5">
              <w:rPr>
                <w:rFonts w:ascii="Times New Roman" w:hAnsi="Times New Roman"/>
                <w:lang w:val="uk-UA"/>
              </w:rPr>
              <w:t xml:space="preserve"> </w:t>
            </w:r>
            <w:r w:rsidR="00F62CB5" w:rsidRPr="00F62CB5">
              <w:rPr>
                <w:rFonts w:ascii="Times New Roman" w:hAnsi="Times New Roman"/>
                <w:lang w:val="uk-UA"/>
              </w:rPr>
              <w:t>документів без розгляду та повернення їх заявнику, про що</w:t>
            </w:r>
            <w:r w:rsidR="00F62CB5">
              <w:rPr>
                <w:rFonts w:ascii="Times New Roman" w:hAnsi="Times New Roman"/>
                <w:lang w:val="uk-UA"/>
              </w:rPr>
              <w:t xml:space="preserve"> </w:t>
            </w:r>
            <w:r w:rsidR="00F62CB5" w:rsidRPr="00F62CB5">
              <w:rPr>
                <w:rFonts w:ascii="Times New Roman" w:hAnsi="Times New Roman"/>
                <w:lang w:val="uk-UA"/>
              </w:rPr>
              <w:t>повідомляється заявник у строк, що не перевищує строк,</w:t>
            </w:r>
            <w:r w:rsidR="00F62CB5">
              <w:rPr>
                <w:rFonts w:ascii="Times New Roman" w:hAnsi="Times New Roman"/>
                <w:lang w:val="uk-UA"/>
              </w:rPr>
              <w:t xml:space="preserve"> </w:t>
            </w:r>
            <w:r w:rsidR="00F62CB5" w:rsidRPr="00F62CB5">
              <w:rPr>
                <w:rFonts w:ascii="Times New Roman" w:hAnsi="Times New Roman"/>
                <w:lang w:val="uk-UA"/>
              </w:rPr>
              <w:t>передбачений для розгляду відповідних документів.</w:t>
            </w:r>
          </w:p>
        </w:tc>
      </w:tr>
    </w:tbl>
    <w:p w14:paraId="2C0EC2F9" w14:textId="77777777" w:rsidR="009B1A3B" w:rsidRPr="00454CC7" w:rsidRDefault="009B1A3B" w:rsidP="00FE3A77">
      <w:pPr>
        <w:rPr>
          <w:rFonts w:ascii="Times New Roman" w:hAnsi="Times New Roman"/>
          <w:lang w:val="uk-UA"/>
        </w:rPr>
      </w:pPr>
    </w:p>
    <w:sectPr w:rsidR="009B1A3B" w:rsidRPr="00454CC7" w:rsidSect="00DF33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C23A6" w14:textId="77777777" w:rsidR="00A135A2" w:rsidRDefault="00A135A2" w:rsidP="002C0E76">
      <w:r>
        <w:separator/>
      </w:r>
    </w:p>
  </w:endnote>
  <w:endnote w:type="continuationSeparator" w:id="0">
    <w:p w14:paraId="37092BED" w14:textId="77777777" w:rsidR="00A135A2" w:rsidRDefault="00A135A2" w:rsidP="002C0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349C1" w14:textId="77777777" w:rsidR="00A135A2" w:rsidRDefault="00A135A2" w:rsidP="002C0E76">
      <w:r>
        <w:separator/>
      </w:r>
    </w:p>
  </w:footnote>
  <w:footnote w:type="continuationSeparator" w:id="0">
    <w:p w14:paraId="019E9C5F" w14:textId="77777777" w:rsidR="00A135A2" w:rsidRDefault="00A135A2" w:rsidP="002C0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A8127E1"/>
    <w:multiLevelType w:val="hybridMultilevel"/>
    <w:tmpl w:val="1C3E0180"/>
    <w:lvl w:ilvl="0" w:tplc="9B44F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21E49"/>
    <w:multiLevelType w:val="hybridMultilevel"/>
    <w:tmpl w:val="8AFEA60E"/>
    <w:lvl w:ilvl="0" w:tplc="2E5E4F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342A0A"/>
    <w:multiLevelType w:val="hybridMultilevel"/>
    <w:tmpl w:val="F90E1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C1F36"/>
    <w:multiLevelType w:val="hybridMultilevel"/>
    <w:tmpl w:val="29505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390120"/>
    <w:multiLevelType w:val="hybridMultilevel"/>
    <w:tmpl w:val="A72CC9E8"/>
    <w:lvl w:ilvl="0" w:tplc="04AEE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8748A6"/>
    <w:multiLevelType w:val="hybridMultilevel"/>
    <w:tmpl w:val="F3800F0E"/>
    <w:lvl w:ilvl="0" w:tplc="17DCC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00543"/>
    <w:multiLevelType w:val="hybridMultilevel"/>
    <w:tmpl w:val="6188F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E7E3A"/>
    <w:multiLevelType w:val="hybridMultilevel"/>
    <w:tmpl w:val="9A6EE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F61844"/>
    <w:multiLevelType w:val="hybridMultilevel"/>
    <w:tmpl w:val="4D589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EB7F09"/>
    <w:multiLevelType w:val="hybridMultilevel"/>
    <w:tmpl w:val="83C81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8861969">
    <w:abstractNumId w:val="10"/>
  </w:num>
  <w:num w:numId="2" w16cid:durableId="490024690">
    <w:abstractNumId w:val="5"/>
  </w:num>
  <w:num w:numId="3" w16cid:durableId="861626532">
    <w:abstractNumId w:val="7"/>
  </w:num>
  <w:num w:numId="4" w16cid:durableId="901137942">
    <w:abstractNumId w:val="6"/>
  </w:num>
  <w:num w:numId="5" w16cid:durableId="1976987269">
    <w:abstractNumId w:val="1"/>
  </w:num>
  <w:num w:numId="6" w16cid:durableId="1068721743">
    <w:abstractNumId w:val="9"/>
  </w:num>
  <w:num w:numId="7" w16cid:durableId="2006854748">
    <w:abstractNumId w:val="8"/>
  </w:num>
  <w:num w:numId="8" w16cid:durableId="1096681507">
    <w:abstractNumId w:val="4"/>
  </w:num>
  <w:num w:numId="9" w16cid:durableId="267010304">
    <w:abstractNumId w:val="3"/>
  </w:num>
  <w:num w:numId="10" w16cid:durableId="1109816237">
    <w:abstractNumId w:val="2"/>
  </w:num>
  <w:num w:numId="11" w16cid:durableId="1433017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A3B"/>
    <w:rsid w:val="000047A3"/>
    <w:rsid w:val="00005CF5"/>
    <w:rsid w:val="00014044"/>
    <w:rsid w:val="00055CAF"/>
    <w:rsid w:val="000737BA"/>
    <w:rsid w:val="000A5604"/>
    <w:rsid w:val="000B46D8"/>
    <w:rsid w:val="000D055E"/>
    <w:rsid w:val="000D27B6"/>
    <w:rsid w:val="000D72D8"/>
    <w:rsid w:val="000E0A99"/>
    <w:rsid w:val="000E6E31"/>
    <w:rsid w:val="000E760B"/>
    <w:rsid w:val="000F4221"/>
    <w:rsid w:val="000F6276"/>
    <w:rsid w:val="00131BD9"/>
    <w:rsid w:val="001323B0"/>
    <w:rsid w:val="001A5E34"/>
    <w:rsid w:val="001A5F1C"/>
    <w:rsid w:val="001D14B7"/>
    <w:rsid w:val="001F166F"/>
    <w:rsid w:val="002522C9"/>
    <w:rsid w:val="00254AB7"/>
    <w:rsid w:val="002601B2"/>
    <w:rsid w:val="00281CA2"/>
    <w:rsid w:val="002B1089"/>
    <w:rsid w:val="002B6CFE"/>
    <w:rsid w:val="002C017B"/>
    <w:rsid w:val="002C0E76"/>
    <w:rsid w:val="002D3CAA"/>
    <w:rsid w:val="002E03D5"/>
    <w:rsid w:val="003513DD"/>
    <w:rsid w:val="003A7B55"/>
    <w:rsid w:val="003B1A90"/>
    <w:rsid w:val="003B5999"/>
    <w:rsid w:val="003D434F"/>
    <w:rsid w:val="003E7B7F"/>
    <w:rsid w:val="003F31C5"/>
    <w:rsid w:val="00403D8C"/>
    <w:rsid w:val="00415152"/>
    <w:rsid w:val="00442634"/>
    <w:rsid w:val="00454CC7"/>
    <w:rsid w:val="00464CE0"/>
    <w:rsid w:val="00472B58"/>
    <w:rsid w:val="00473EA2"/>
    <w:rsid w:val="004850B4"/>
    <w:rsid w:val="004C2225"/>
    <w:rsid w:val="004D77B1"/>
    <w:rsid w:val="005151DD"/>
    <w:rsid w:val="00551951"/>
    <w:rsid w:val="00574ABA"/>
    <w:rsid w:val="00590590"/>
    <w:rsid w:val="005934A8"/>
    <w:rsid w:val="00617D33"/>
    <w:rsid w:val="0066038A"/>
    <w:rsid w:val="006755F4"/>
    <w:rsid w:val="0069562D"/>
    <w:rsid w:val="006A448D"/>
    <w:rsid w:val="006B240C"/>
    <w:rsid w:val="006C64AF"/>
    <w:rsid w:val="006C7BCF"/>
    <w:rsid w:val="00706F01"/>
    <w:rsid w:val="007144A5"/>
    <w:rsid w:val="00714726"/>
    <w:rsid w:val="00727B3A"/>
    <w:rsid w:val="00731C75"/>
    <w:rsid w:val="007915C2"/>
    <w:rsid w:val="007B2C40"/>
    <w:rsid w:val="007C6B54"/>
    <w:rsid w:val="007F246F"/>
    <w:rsid w:val="008009AA"/>
    <w:rsid w:val="0081120F"/>
    <w:rsid w:val="008373C8"/>
    <w:rsid w:val="00841FC1"/>
    <w:rsid w:val="0088106E"/>
    <w:rsid w:val="00887383"/>
    <w:rsid w:val="00891574"/>
    <w:rsid w:val="008A1BD7"/>
    <w:rsid w:val="008A3506"/>
    <w:rsid w:val="008D2090"/>
    <w:rsid w:val="008F7A08"/>
    <w:rsid w:val="00904FB1"/>
    <w:rsid w:val="00931C23"/>
    <w:rsid w:val="00970996"/>
    <w:rsid w:val="009B1A3B"/>
    <w:rsid w:val="009B313B"/>
    <w:rsid w:val="009C4307"/>
    <w:rsid w:val="009D5201"/>
    <w:rsid w:val="009E5AB9"/>
    <w:rsid w:val="009E7A75"/>
    <w:rsid w:val="00A07175"/>
    <w:rsid w:val="00A135A2"/>
    <w:rsid w:val="00A42310"/>
    <w:rsid w:val="00A71197"/>
    <w:rsid w:val="00A829D8"/>
    <w:rsid w:val="00AA6873"/>
    <w:rsid w:val="00B03C06"/>
    <w:rsid w:val="00B17E10"/>
    <w:rsid w:val="00B355A4"/>
    <w:rsid w:val="00B40E25"/>
    <w:rsid w:val="00B82118"/>
    <w:rsid w:val="00B858C3"/>
    <w:rsid w:val="00B8675A"/>
    <w:rsid w:val="00BB0D29"/>
    <w:rsid w:val="00BD3490"/>
    <w:rsid w:val="00BF36AD"/>
    <w:rsid w:val="00C4250F"/>
    <w:rsid w:val="00C83615"/>
    <w:rsid w:val="00CB19E1"/>
    <w:rsid w:val="00D01B82"/>
    <w:rsid w:val="00D05215"/>
    <w:rsid w:val="00D06BB6"/>
    <w:rsid w:val="00D52438"/>
    <w:rsid w:val="00D71971"/>
    <w:rsid w:val="00D72723"/>
    <w:rsid w:val="00D77628"/>
    <w:rsid w:val="00D94591"/>
    <w:rsid w:val="00D9697A"/>
    <w:rsid w:val="00DA00FF"/>
    <w:rsid w:val="00DA70EC"/>
    <w:rsid w:val="00DB5D6B"/>
    <w:rsid w:val="00DC583C"/>
    <w:rsid w:val="00DE2286"/>
    <w:rsid w:val="00DE5553"/>
    <w:rsid w:val="00DF3347"/>
    <w:rsid w:val="00E12C97"/>
    <w:rsid w:val="00E16FC9"/>
    <w:rsid w:val="00E37B4D"/>
    <w:rsid w:val="00E64595"/>
    <w:rsid w:val="00E946E6"/>
    <w:rsid w:val="00EE3F99"/>
    <w:rsid w:val="00EF38D8"/>
    <w:rsid w:val="00F230F2"/>
    <w:rsid w:val="00F62CB5"/>
    <w:rsid w:val="00F64B8E"/>
    <w:rsid w:val="00F670EB"/>
    <w:rsid w:val="00F67FB4"/>
    <w:rsid w:val="00FC2068"/>
    <w:rsid w:val="00FD4E1F"/>
    <w:rsid w:val="00FE2188"/>
    <w:rsid w:val="00FE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A6BDD"/>
  <w15:docId w15:val="{51184116-5E99-44AD-A087-926B6C0A2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A3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uiPriority w:val="34"/>
    <w:qFormat/>
    <w:rsid w:val="009B1A3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9B1A3B"/>
    <w:rPr>
      <w:i/>
    </w:rPr>
  </w:style>
  <w:style w:type="character" w:customStyle="1" w:styleId="ac">
    <w:name w:val="Цитата Знак"/>
    <w:basedOn w:val="a0"/>
    <w:link w:val="ab"/>
    <w:uiPriority w:val="29"/>
    <w:rsid w:val="009B1A3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9B1A3B"/>
    <w:rPr>
      <w:b/>
      <w:i/>
      <w:sz w:val="24"/>
    </w:rPr>
  </w:style>
  <w:style w:type="character" w:styleId="af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5">
    <w:name w:val="Hyperlink"/>
    <w:basedOn w:val="a0"/>
    <w:uiPriority w:val="99"/>
    <w:unhideWhenUsed/>
    <w:rsid w:val="002C0E76"/>
    <w:rPr>
      <w:color w:val="0000FF" w:themeColor="hyperlink"/>
      <w:u w:val="single"/>
    </w:rPr>
  </w:style>
  <w:style w:type="paragraph" w:styleId="af6">
    <w:name w:val="header"/>
    <w:basedOn w:val="a"/>
    <w:link w:val="af7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2C0E76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9">
    <w:name w:val="Нижній колонтитул Знак"/>
    <w:basedOn w:val="a0"/>
    <w:link w:val="af8"/>
    <w:uiPriority w:val="99"/>
    <w:rsid w:val="002C0E76"/>
    <w:rPr>
      <w:sz w:val="24"/>
      <w:szCs w:val="24"/>
    </w:rPr>
  </w:style>
  <w:style w:type="character" w:customStyle="1" w:styleId="rvts0">
    <w:name w:val="rvts0"/>
    <w:rsid w:val="00FE2188"/>
  </w:style>
  <w:style w:type="paragraph" w:customStyle="1" w:styleId="rvps2">
    <w:name w:val="rvps2"/>
    <w:basedOn w:val="a"/>
    <w:rsid w:val="00FE2188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styleId="afa">
    <w:name w:val="Normal (Web)"/>
    <w:basedOn w:val="a"/>
    <w:uiPriority w:val="99"/>
    <w:semiHidden/>
    <w:unhideWhenUsed/>
    <w:rsid w:val="003B1A90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customStyle="1" w:styleId="st131">
    <w:name w:val="st131"/>
    <w:uiPriority w:val="99"/>
    <w:rsid w:val="009E7A75"/>
    <w:rPr>
      <w:i/>
      <w:iCs/>
      <w:color w:val="0000FF"/>
    </w:rPr>
  </w:style>
  <w:style w:type="character" w:customStyle="1" w:styleId="st46">
    <w:name w:val="st46"/>
    <w:uiPriority w:val="99"/>
    <w:rsid w:val="009E7A75"/>
    <w:rPr>
      <w:i/>
      <w:iCs/>
      <w:color w:val="000000"/>
    </w:rPr>
  </w:style>
  <w:style w:type="paragraph" w:customStyle="1" w:styleId="afb">
    <w:name w:val="Нормальний текст"/>
    <w:basedOn w:val="a"/>
    <w:rsid w:val="00731C75"/>
    <w:pPr>
      <w:spacing w:before="120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character" w:customStyle="1" w:styleId="st30">
    <w:name w:val="st30"/>
    <w:uiPriority w:val="99"/>
    <w:rsid w:val="00731C75"/>
    <w:rPr>
      <w:b/>
      <w:bCs/>
      <w:color w:val="000000"/>
      <w:sz w:val="32"/>
      <w:szCs w:val="32"/>
      <w:vertAlign w:val="superscript"/>
    </w:rPr>
  </w:style>
  <w:style w:type="character" w:customStyle="1" w:styleId="st42">
    <w:name w:val="st42"/>
    <w:uiPriority w:val="99"/>
    <w:rsid w:val="00731C75"/>
    <w:rPr>
      <w:color w:val="000000"/>
    </w:rPr>
  </w:style>
  <w:style w:type="paragraph" w:customStyle="1" w:styleId="st2">
    <w:name w:val="st2"/>
    <w:uiPriority w:val="99"/>
    <w:rsid w:val="00731C75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Calibri" w:hAnsi="Times New Roman"/>
      <w:sz w:val="24"/>
      <w:szCs w:val="24"/>
      <w:lang w:val="uk-UA" w:eastAsia="uk-UA"/>
    </w:rPr>
  </w:style>
  <w:style w:type="character" w:customStyle="1" w:styleId="afc">
    <w:name w:val="Основний текст Знак"/>
    <w:basedOn w:val="a0"/>
    <w:link w:val="afd"/>
    <w:uiPriority w:val="99"/>
    <w:rsid w:val="00415152"/>
    <w:rPr>
      <w:rFonts w:ascii="Times New Roman" w:hAnsi="Times New Roman"/>
    </w:rPr>
  </w:style>
  <w:style w:type="paragraph" w:styleId="afd">
    <w:name w:val="Body Text"/>
    <w:basedOn w:val="a"/>
    <w:link w:val="afc"/>
    <w:uiPriority w:val="99"/>
    <w:qFormat/>
    <w:rsid w:val="00415152"/>
    <w:pPr>
      <w:ind w:firstLine="20"/>
    </w:pPr>
    <w:rPr>
      <w:rFonts w:ascii="Times New Roman" w:hAnsi="Times New Roman"/>
      <w:sz w:val="22"/>
      <w:szCs w:val="22"/>
    </w:rPr>
  </w:style>
  <w:style w:type="character" w:customStyle="1" w:styleId="afe">
    <w:name w:val="Основной текст Знак"/>
    <w:basedOn w:val="a0"/>
    <w:uiPriority w:val="99"/>
    <w:semiHidden/>
    <w:rsid w:val="00415152"/>
    <w:rPr>
      <w:sz w:val="24"/>
      <w:szCs w:val="24"/>
    </w:rPr>
  </w:style>
  <w:style w:type="character" w:styleId="aff">
    <w:name w:val="Unresolved Mention"/>
    <w:basedOn w:val="a0"/>
    <w:uiPriority w:val="99"/>
    <w:semiHidden/>
    <w:unhideWhenUsed/>
    <w:rsid w:val="00454C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2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12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43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64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24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34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88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74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fice@diam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3438</Words>
  <Characters>1961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cnap-Boss</cp:lastModifiedBy>
  <cp:revision>4</cp:revision>
  <cp:lastPrinted>2025-12-17T12:38:00Z</cp:lastPrinted>
  <dcterms:created xsi:type="dcterms:W3CDTF">2025-12-18T09:29:00Z</dcterms:created>
  <dcterms:modified xsi:type="dcterms:W3CDTF">2025-12-18T09:34:00Z</dcterms:modified>
</cp:coreProperties>
</file>