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F9D" w14:textId="77777777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4649201" w14:textId="51403596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Головного управління Пенсійного фонду України в </w:t>
      </w: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Полтавськ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ій області</w:t>
      </w:r>
    </w:p>
    <w:p w14:paraId="367D3D6C" w14:textId="34C02F11" w:rsidR="00674110" w:rsidRPr="00913C78" w:rsidRDefault="00C703E3" w:rsidP="00B72E3F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.2025 № 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822</w:t>
      </w:r>
    </w:p>
    <w:p w14:paraId="277ECC69" w14:textId="77777777" w:rsidR="00B72E3F" w:rsidRPr="00913C78" w:rsidRDefault="00B72E3F" w:rsidP="00B72E3F">
      <w:pPr>
        <w:ind w:left="5670"/>
        <w:rPr>
          <w:rFonts w:ascii="Times New Roman" w:hAnsi="Times New Roman"/>
          <w:color w:val="000000" w:themeColor="text1"/>
          <w:lang w:val="uk-UA" w:eastAsia="uk-UA"/>
        </w:rPr>
      </w:pPr>
    </w:p>
    <w:p w14:paraId="7DAA23AF" w14:textId="77777777" w:rsidR="009B1A3B" w:rsidRPr="00913C7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1F7CA9A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2DCB79F0" w14:textId="5299D137" w:rsidR="002D3CAA" w:rsidRPr="00913C78" w:rsidRDefault="002D0CF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55635">
        <w:rPr>
          <w:rFonts w:ascii="Times New Roman" w:hAnsi="Times New Roman"/>
          <w:b/>
          <w:sz w:val="28"/>
          <w:szCs w:val="28"/>
          <w:u w:val="single"/>
          <w:lang w:val="uk-UA"/>
        </w:rPr>
        <w:t>2264</w:t>
      </w:r>
    </w:p>
    <w:p w14:paraId="627C70FE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07BFA8D6" w14:textId="5B1FF78F" w:rsidR="00D8669B" w:rsidRDefault="000230E7" w:rsidP="004933DE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0230E7">
        <w:rPr>
          <w:rFonts w:ascii="Times New Roman" w:hAnsi="Times New Roman"/>
          <w:b/>
          <w:sz w:val="32"/>
          <w:szCs w:val="32"/>
          <w:u w:val="single"/>
          <w:lang w:val="uk-UA"/>
        </w:rPr>
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</w:r>
    </w:p>
    <w:p w14:paraId="7BBC6FA1" w14:textId="77777777" w:rsidR="000230E7" w:rsidRPr="00913C78" w:rsidRDefault="000230E7" w:rsidP="004933DE">
      <w:pPr>
        <w:jc w:val="center"/>
        <w:rPr>
          <w:rFonts w:ascii="Times New Roman" w:hAnsi="Times New Roman"/>
          <w:b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913C78" w14:paraId="7C6928C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E22E99E" w14:textId="77777777" w:rsidR="00C83615" w:rsidRPr="00913C7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>Ц</w:t>
            </w:r>
            <w:r w:rsidRPr="00913C7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913C78" w14:paraId="30374487" w14:textId="77777777" w:rsidTr="00EA4475">
        <w:trPr>
          <w:trHeight w:val="604"/>
        </w:trPr>
        <w:tc>
          <w:tcPr>
            <w:tcW w:w="516" w:type="dxa"/>
          </w:tcPr>
          <w:p w14:paraId="694EB7C7" w14:textId="77777777" w:rsidR="000E760B" w:rsidRPr="00913C7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0BED4ACD" w14:textId="77777777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295B5777" w14:textId="55963794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="00EA4475" w:rsidRPr="00913C78">
              <w:rPr>
                <w:rFonts w:ascii="Times New Roman" w:hAnsi="Times New Roman"/>
                <w:lang w:val="uk-UA"/>
              </w:rPr>
              <w:br/>
            </w:r>
            <w:r w:rsidRPr="00913C78">
              <w:rPr>
                <w:rFonts w:ascii="Times New Roman" w:hAnsi="Times New Roman"/>
                <w:lang w:val="uk-UA"/>
              </w:rPr>
              <w:t>с.</w:t>
            </w:r>
            <w:r w:rsidR="00EA4475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Мартинівка, вул.</w:t>
            </w:r>
            <w:r w:rsidR="008D2090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913C78" w14:paraId="4AB71CB4" w14:textId="77777777" w:rsidTr="00EA4475">
        <w:trPr>
          <w:trHeight w:val="1035"/>
        </w:trPr>
        <w:tc>
          <w:tcPr>
            <w:tcW w:w="516" w:type="dxa"/>
          </w:tcPr>
          <w:p w14:paraId="534CAFC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40006319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69E68EF2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D06C416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79D6898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0CC25894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6CCD293" w14:textId="77777777" w:rsidR="003D434F" w:rsidRPr="00913C7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8669B" w14:paraId="0F9B7B90" w14:textId="77777777" w:rsidTr="00EA4475">
        <w:trPr>
          <w:trHeight w:val="985"/>
        </w:trPr>
        <w:tc>
          <w:tcPr>
            <w:tcW w:w="516" w:type="dxa"/>
          </w:tcPr>
          <w:p w14:paraId="6DD5144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227807C4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1CEBC8C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110551F7" w14:textId="77777777" w:rsidR="00C703E3" w:rsidRPr="00511F94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14262D9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9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7AF26C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7A71347" w14:textId="356ECFD2" w:rsidR="00417AEE" w:rsidRPr="00913C78" w:rsidRDefault="00C703E3" w:rsidP="00C703E3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C703E3" w14:paraId="0592A0D1" w14:textId="77777777" w:rsidTr="00C474D8">
        <w:trPr>
          <w:trHeight w:val="1177"/>
        </w:trPr>
        <w:tc>
          <w:tcPr>
            <w:tcW w:w="9925" w:type="dxa"/>
            <w:gridSpan w:val="3"/>
          </w:tcPr>
          <w:p w14:paraId="5AE004F3" w14:textId="77777777" w:rsidR="00FE2188" w:rsidRPr="00913C7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F2ABC9C" w14:textId="59CA6EF0" w:rsidR="00B2124D" w:rsidRPr="00913C78" w:rsidRDefault="00C703E3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C703E3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913C78" w14:paraId="117A1F2B" w14:textId="77777777" w:rsidTr="00EA4475">
        <w:trPr>
          <w:trHeight w:val="586"/>
        </w:trPr>
        <w:tc>
          <w:tcPr>
            <w:tcW w:w="516" w:type="dxa"/>
          </w:tcPr>
          <w:p w14:paraId="653013DE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077105B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72BB2B54" w14:textId="7D65513E" w:rsidR="002D2171" w:rsidRPr="00913C78" w:rsidRDefault="00C703E3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913C78" w14:paraId="6287B455" w14:textId="77777777" w:rsidTr="00EA4475">
        <w:trPr>
          <w:trHeight w:val="745"/>
        </w:trPr>
        <w:tc>
          <w:tcPr>
            <w:tcW w:w="516" w:type="dxa"/>
          </w:tcPr>
          <w:p w14:paraId="150A77FC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4DA9BD56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3B95756E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6FC6CB8F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E-mail: gu@pl.pfu.gov.ua </w:t>
            </w:r>
          </w:p>
          <w:p w14:paraId="14823714" w14:textId="387C1B8B" w:rsidR="009D0E81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Офіційний вебсайт: https://portal.pfu.gov.ua</w:t>
            </w:r>
          </w:p>
        </w:tc>
      </w:tr>
      <w:tr w:rsidR="00BD3490" w:rsidRPr="00913C78" w14:paraId="1C97A36F" w14:textId="77777777" w:rsidTr="00FE2188">
        <w:trPr>
          <w:trHeight w:val="420"/>
        </w:trPr>
        <w:tc>
          <w:tcPr>
            <w:tcW w:w="9925" w:type="dxa"/>
            <w:gridSpan w:val="3"/>
          </w:tcPr>
          <w:p w14:paraId="0B1E1851" w14:textId="77777777" w:rsidR="00BD3490" w:rsidRPr="00913C7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        </w:t>
            </w:r>
            <w:r w:rsidRPr="00913C7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13C78" w:rsidRPr="004933DE" w14:paraId="03157BC8" w14:textId="77777777" w:rsidTr="003E4F8E">
        <w:trPr>
          <w:trHeight w:val="618"/>
        </w:trPr>
        <w:tc>
          <w:tcPr>
            <w:tcW w:w="516" w:type="dxa"/>
          </w:tcPr>
          <w:p w14:paraId="0065A229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18" w:type="dxa"/>
          </w:tcPr>
          <w:p w14:paraId="560AA149" w14:textId="79A5877A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09C7E" w14:textId="77777777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протимінну діяльність в Україні”;</w:t>
            </w:r>
          </w:p>
          <w:p w14:paraId="70DA55AB" w14:textId="1190770D" w:rsidR="00913C78" w:rsidRPr="00913C78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адміністративну процедуру”.</w:t>
            </w:r>
          </w:p>
        </w:tc>
      </w:tr>
      <w:tr w:rsidR="00913C78" w:rsidRPr="00D8669B" w14:paraId="6D8B7057" w14:textId="77777777" w:rsidTr="00006306">
        <w:trPr>
          <w:trHeight w:val="649"/>
        </w:trPr>
        <w:tc>
          <w:tcPr>
            <w:tcW w:w="516" w:type="dxa"/>
          </w:tcPr>
          <w:p w14:paraId="6A3A6878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918" w:type="dxa"/>
          </w:tcPr>
          <w:p w14:paraId="5DC6A201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8CF74" w14:textId="6C9AB466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Порядок надання щорічної допомоги на оздоровлення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особам з інвалідністю та дітям з інвалідністю, постраждалим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внаслідок дії вибухонебезпечних предметів, затверджений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постановою Кабінету Міністрів України від 29 вересня 2021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року № 1020;</w:t>
            </w:r>
          </w:p>
          <w:p w14:paraId="3880A573" w14:textId="0424E3EA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15 листопада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2024 року № 1338 “Деякі питання запровадження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оцінювання повсякденного функціонування особи”;</w:t>
            </w:r>
          </w:p>
          <w:p w14:paraId="7263D171" w14:textId="7AA2BCCF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21 листопада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2013 року №917 “Деякі питання встановлення лікарсько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консультативними комісіями інвалідності дітям”, 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Кабінету Міністрів України від 08 вересня 2016 року № 606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“Деякі питання електронної взаємодії електронних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інформаційних ресурсів”;</w:t>
            </w:r>
          </w:p>
          <w:p w14:paraId="6F09FF13" w14:textId="5834724F" w:rsidR="00C703E3" w:rsidRPr="00913C78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25 червня 2025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року № 765 “Деякі питання призначення та виплати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державних соціальних допомог, соціальних стипендій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органами Пенсійного фонду України” (далі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–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 xml:space="preserve"> 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№ 765).</w:t>
            </w:r>
          </w:p>
        </w:tc>
      </w:tr>
      <w:tr w:rsidR="00913C78" w:rsidRPr="00D8669B" w14:paraId="15D2A4A2" w14:textId="77777777" w:rsidTr="00006306">
        <w:trPr>
          <w:trHeight w:val="274"/>
        </w:trPr>
        <w:tc>
          <w:tcPr>
            <w:tcW w:w="516" w:type="dxa"/>
          </w:tcPr>
          <w:p w14:paraId="19619DF0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50F4BC0E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E731B" w14:textId="0C135FAC" w:rsidR="00913C78" w:rsidRPr="00913C7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 xml:space="preserve">Постанова правління Пенсійного фонду України від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30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липня 2015 року № 13-1 “Про організацію прийому 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обслуговування осіб, які звертаються до органів Пенсійного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фонду України”, зареєстрована в Міністерстві юстиції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України 18 серпня 2015 року за№ 991/27436.</w:t>
            </w:r>
          </w:p>
        </w:tc>
      </w:tr>
      <w:tr w:rsidR="000E0A99" w:rsidRPr="00913C78" w14:paraId="675007D0" w14:textId="77777777" w:rsidTr="00EA4475">
        <w:trPr>
          <w:trHeight w:val="274"/>
        </w:trPr>
        <w:tc>
          <w:tcPr>
            <w:tcW w:w="516" w:type="dxa"/>
          </w:tcPr>
          <w:p w14:paraId="4D029BD0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782066E8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E18C526" w14:textId="22F52669" w:rsidR="00AB1E22" w:rsidRPr="00913C78" w:rsidRDefault="00AB1E22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913C78" w14:paraId="7084DDD1" w14:textId="77777777" w:rsidTr="00FE2188">
        <w:trPr>
          <w:trHeight w:val="465"/>
        </w:trPr>
        <w:tc>
          <w:tcPr>
            <w:tcW w:w="9925" w:type="dxa"/>
            <w:gridSpan w:val="3"/>
          </w:tcPr>
          <w:p w14:paraId="04489B92" w14:textId="580BECD8" w:rsidR="00BD3490" w:rsidRPr="00913C78" w:rsidRDefault="003F13C1" w:rsidP="003F13C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52EB8" w:rsidRPr="000230E7" w14:paraId="5112B644" w14:textId="77777777" w:rsidTr="00EA4475">
        <w:trPr>
          <w:trHeight w:val="749"/>
        </w:trPr>
        <w:tc>
          <w:tcPr>
            <w:tcW w:w="516" w:type="dxa"/>
          </w:tcPr>
          <w:p w14:paraId="343E9A74" w14:textId="77777777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918" w:type="dxa"/>
          </w:tcPr>
          <w:p w14:paraId="60B833F9" w14:textId="00543F5D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Особи, які мають право на отримання послуги</w:t>
            </w:r>
          </w:p>
        </w:tc>
        <w:tc>
          <w:tcPr>
            <w:tcW w:w="6491" w:type="dxa"/>
          </w:tcPr>
          <w:p w14:paraId="26F6471C" w14:textId="329D4F49" w:rsidR="00152EB8" w:rsidRPr="00913C78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Особи з інвалідністю та діти з інвалідністю до 18 років,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яким встановлено інвалідність унаслідок одержаних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території України ушкоджень здоров’я, спричинених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вибухонебезпечними предметами, визначеними пунктом 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частини першої статті 1 Закону України “Про протимінну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діяльність в Україні” (далі - постраждалі особи).</w:t>
            </w:r>
          </w:p>
        </w:tc>
      </w:tr>
      <w:tr w:rsidR="00152EB8" w:rsidRPr="00D8669B" w14:paraId="56C53FA9" w14:textId="77777777" w:rsidTr="00EA4475">
        <w:trPr>
          <w:trHeight w:val="613"/>
        </w:trPr>
        <w:tc>
          <w:tcPr>
            <w:tcW w:w="516" w:type="dxa"/>
          </w:tcPr>
          <w:p w14:paraId="55E73847" w14:textId="77777777" w:rsidR="00152EB8" w:rsidRPr="00913C78" w:rsidRDefault="00152EB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2266D303" w14:textId="5AE645FA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2B938E42" w14:textId="75F20A17" w:rsidR="00152EB8" w:rsidRPr="00913C78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Звернення до суб’єкта надання адміністративної послуги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виконавчого органу сільської, селищної, міської, районної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місті (у разі утворення) ради / центрів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адміністративних послуг до 15 жовтня поточного року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152EB8" w:rsidRPr="00483A28" w14:paraId="6E4A4DF7" w14:textId="77777777" w:rsidTr="00EA4475">
        <w:trPr>
          <w:trHeight w:val="557"/>
        </w:trPr>
        <w:tc>
          <w:tcPr>
            <w:tcW w:w="516" w:type="dxa"/>
          </w:tcPr>
          <w:p w14:paraId="68280D62" w14:textId="77777777" w:rsidR="00152EB8" w:rsidRPr="00913C78" w:rsidRDefault="00152EB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63966462" w14:textId="5204374B" w:rsidR="00152EB8" w:rsidRPr="00913C78" w:rsidRDefault="00152EB8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2EA56EF0" w14:textId="72C5DF91" w:rsidR="000230E7" w:rsidRP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Постраждалі особи / законні представники, особа яких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посвідчується паспортом громадянина України або іншим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документом, що посвідчує особу (паспортний документ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іноземця / посвідка на постійне проживання / посвідчення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біженця / посвідчення особи, яка потребує додаткового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захисту), пред’являє документ, що засвідчує реєстрацію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 xml:space="preserve">особи в Державному реєстрі фізичних осіб </w:t>
            </w:r>
            <w:r>
              <w:rPr>
                <w:rFonts w:ascii="Times New Roman" w:hAnsi="Times New Roman"/>
                <w:lang w:val="uk-UA"/>
              </w:rPr>
              <w:t>–</w:t>
            </w:r>
            <w:r w:rsidRPr="000230E7">
              <w:rPr>
                <w:rFonts w:ascii="Times New Roman" w:hAnsi="Times New Roman"/>
                <w:lang w:val="uk-UA"/>
              </w:rPr>
              <w:t xml:space="preserve"> платників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податків (картка платника податків), або дані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реєстраційний номер облікової картки платника податків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зазначеного Державного реєстру, внесені до паспорта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громадянина України або свідоцтва про народження (крім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осіб, які через свої релігійні переконання відмовляються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прийняття реєстраційного номера облікової картки платника</w:t>
            </w:r>
          </w:p>
          <w:p w14:paraId="1B9DCBC0" w14:textId="2C1EA8D3" w:rsidR="000230E7" w:rsidRP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податків та повідомили про це відповідному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0F9E4112" w14:textId="77777777" w:rsidR="000230E7" w:rsidRP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контролюючому органу і мають відмітку в паспорті);</w:t>
            </w:r>
          </w:p>
          <w:p w14:paraId="61759D5A" w14:textId="77777777" w:rsid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 xml:space="preserve">заява за формою, затвердженою постановою № 765; </w:t>
            </w:r>
          </w:p>
          <w:p w14:paraId="69A83822" w14:textId="0C74AED6" w:rsidR="000230E7" w:rsidRP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дітей віком до 14 років - копія свідоцтва про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дитини або за технічної можливості е свідоцтва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народження (відображення в електронному вигляді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інформації, що міститься у свідоцтві про народження,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виготовленому на паперовому бланку);</w:t>
            </w:r>
          </w:p>
          <w:p w14:paraId="33F78827" w14:textId="2013C2BA" w:rsidR="000230E7" w:rsidRP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рішення районної, районної у мм. Києві та Севастополі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держадміністрації, виконавчого органу сільської, селищної,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міської, районної у місті ради або суду про встановлення над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lastRenderedPageBreak/>
              <w:t>дитиною-сиротою, дитиною, позбавленою батьківського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піклування, опіки, піклування (в разі здійснення опіки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піклування над дітьми), про влаштування таких дітей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цілодобове перебування до закладів різних типів, форм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власності та підпорядкування або рішення районної,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районної у мм. Києві та Севастополі держадміністрації,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виконавчого органу міської, районної у місті ради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влаштування дитини-сироти, дитини, позбавленої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батьківського піклування, в прийомну сім’ю, дитячий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будинок сімейного типу;</w:t>
            </w:r>
          </w:p>
          <w:p w14:paraId="49D02677" w14:textId="6B7EAEDA" w:rsidR="000230E7" w:rsidRPr="000230E7" w:rsidRDefault="000230E7" w:rsidP="000230E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витяг з рішення експертної команди з оцінювання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повсякденного функціонування особи або копія довідки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медико-соціальної експертної комісії, або витяг з рішення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експертної команди з оцінювання повсякденного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функціонування особи про групу і причину інвалідності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(особам віком від 18 років), або копія висновку лікарсько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0230E7">
              <w:rPr>
                <w:rFonts w:ascii="Times New Roman" w:hAnsi="Times New Roman"/>
                <w:lang w:val="uk-UA"/>
              </w:rPr>
              <w:t>консультативної комісії закладу охорони здоров’я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встановлення категорії “дитина з інвалідністю” (дітям віком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до 18 років);</w:t>
            </w:r>
          </w:p>
          <w:p w14:paraId="527BB136" w14:textId="2430DED0" w:rsidR="00483A28" w:rsidRPr="00913C78" w:rsidRDefault="000230E7" w:rsidP="002D2BA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230E7">
              <w:rPr>
                <w:rFonts w:ascii="Times New Roman" w:hAnsi="Times New Roman"/>
                <w:lang w:val="uk-UA"/>
              </w:rPr>
              <w:t>Якщо для отримання допомоги на оздоровлення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необхідно подати документи та/або відомості, що містяться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в інформаційно-комунікаційних системах, або якщо такі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документи та/або відомості можуть бути отримані /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підтверджені шляхом електронної інформаційної взаємодії з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інформаційно комунікаційними системами та публічними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електронними реєстрами органів державної влади, такі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документи та/або відомості не подаються, а в заяві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зазначаються відомості, необхідні для верифікації особи та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отримання даних з відповідних реєстрів і надання допомоги</w:t>
            </w:r>
            <w:r w:rsidR="002D2BA5">
              <w:rPr>
                <w:rFonts w:ascii="Times New Roman" w:hAnsi="Times New Roman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lang w:val="uk-UA"/>
              </w:rPr>
              <w:t>на оздоровлення.</w:t>
            </w:r>
          </w:p>
        </w:tc>
      </w:tr>
      <w:tr w:rsidR="00152EB8" w:rsidRPr="00DD377E" w14:paraId="5586EE7D" w14:textId="77777777" w:rsidTr="00EA4475">
        <w:trPr>
          <w:trHeight w:val="486"/>
        </w:trPr>
        <w:tc>
          <w:tcPr>
            <w:tcW w:w="516" w:type="dxa"/>
          </w:tcPr>
          <w:p w14:paraId="339DE568" w14:textId="77777777" w:rsidR="00152EB8" w:rsidRPr="00913C78" w:rsidRDefault="00152EB8" w:rsidP="009765C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2918" w:type="dxa"/>
          </w:tcPr>
          <w:p w14:paraId="4B76972E" w14:textId="3A4549EF" w:rsidR="00152EB8" w:rsidRPr="00913C78" w:rsidRDefault="00152EB8" w:rsidP="009765C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42715BAD" w14:textId="752C168C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У паперовій формі при особистому зверненні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сервісних центрів головних управлінь Пенсійного фонду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України в областях та м. Києві, виконавчого органу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сільської, селищної, міської, районної у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утворення) ради, центрів надання адміністративних послуг;</w:t>
            </w:r>
          </w:p>
          <w:p w14:paraId="7A54CCA8" w14:textId="73CA577E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засобами поштового зв’язку до головних управлінь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Пенсійного фонду України в областях та м. Києві;</w:t>
            </w:r>
          </w:p>
          <w:p w14:paraId="1F9295BB" w14:textId="381093BB" w:rsidR="00152EB8" w:rsidRPr="00913C78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в електронній формі (за технічної можливості)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вебпортал електронних послуг, мобільний додаток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Пенсійного фонду України або Єдиний державний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вебпортал електронних послуг (Портал Дія) з накладенням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кваліфікованого електронного підпису або удосконаленого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електронного підпису, що базується на кваліфікованому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сертифікаті електронного підпису.</w:t>
            </w:r>
          </w:p>
        </w:tc>
      </w:tr>
      <w:tr w:rsidR="00152EB8" w:rsidRPr="00913C78" w14:paraId="7F4E544F" w14:textId="77777777" w:rsidTr="00EA4475">
        <w:trPr>
          <w:trHeight w:val="334"/>
        </w:trPr>
        <w:tc>
          <w:tcPr>
            <w:tcW w:w="516" w:type="dxa"/>
          </w:tcPr>
          <w:p w14:paraId="34781D28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7F036902" w14:textId="03004AA1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40E07DFE" w14:textId="15D49EA8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913C78">
              <w:rPr>
                <w:rFonts w:ascii="Times New Roman" w:hAnsi="Times New Roman"/>
                <w:lang w:val="uk-UA"/>
              </w:rPr>
              <w:t>адається безоплатно</w:t>
            </w:r>
          </w:p>
        </w:tc>
      </w:tr>
      <w:tr w:rsidR="00152EB8" w:rsidRPr="00913C78" w14:paraId="49EBB77D" w14:textId="77777777" w:rsidTr="00EA4475">
        <w:trPr>
          <w:trHeight w:val="543"/>
        </w:trPr>
        <w:tc>
          <w:tcPr>
            <w:tcW w:w="516" w:type="dxa"/>
          </w:tcPr>
          <w:p w14:paraId="7B054F22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15B9D60C" w14:textId="4F6D45EA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13E16BA8" w14:textId="24F27CCE" w:rsidR="00152EB8" w:rsidRPr="00913C78" w:rsidRDefault="004E50CF" w:rsidP="004E50CF">
            <w:pPr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Заява з доданими документами розглядаються у місячний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строк з дня їх прийняття або відправлення.</w:t>
            </w:r>
          </w:p>
        </w:tc>
      </w:tr>
      <w:tr w:rsidR="00152EB8" w:rsidRPr="00DD377E" w14:paraId="336A9526" w14:textId="77777777" w:rsidTr="00EA4475">
        <w:trPr>
          <w:trHeight w:val="655"/>
        </w:trPr>
        <w:tc>
          <w:tcPr>
            <w:tcW w:w="516" w:type="dxa"/>
          </w:tcPr>
          <w:p w14:paraId="72EB1DBC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40E0A1A5" w14:textId="6614CCDD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77A298AE" w14:textId="77777777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Рішення про відмову у виплаті допомоги на оздоровлення</w:t>
            </w:r>
          </w:p>
          <w:p w14:paraId="33C83277" w14:textId="77777777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може бути прийняте, якщо:</w:t>
            </w:r>
          </w:p>
          <w:p w14:paraId="76D200C4" w14:textId="05B08A93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подані документи не відповідають пункту 7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щорічної допомоги на оздоровлення особам з інвалідністю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та дітям з інвалідністю, постраждалим внаслідок дії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вибухонебезпечних предметів;</w:t>
            </w:r>
          </w:p>
          <w:p w14:paraId="6222D2B1" w14:textId="77777777" w:rsid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 xml:space="preserve">надано недостовірну інформацію; </w:t>
            </w:r>
          </w:p>
          <w:p w14:paraId="513BBD4F" w14:textId="09822967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lastRenderedPageBreak/>
              <w:t>постраждалою особою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протягом поточного року отримано безоплатну санаторно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4E50CF">
              <w:rPr>
                <w:rFonts w:ascii="Times New Roman" w:hAnsi="Times New Roman"/>
                <w:lang w:val="uk-UA"/>
              </w:rPr>
              <w:t>курортну путівку / путівку на оздоровлення / будь-якої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грошової компенсації замість санаторно-курортної путівки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компенсацію вартості самостійного санаторно курортного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лікування / щорічну допомогу на оздоровлення за рахунок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державного або місцевого бюджетів / допомогу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оздоровлення згідно з іншим нормативно-правовим актом;</w:t>
            </w:r>
          </w:p>
          <w:p w14:paraId="114215E9" w14:textId="7857F061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заяву подано пізніше 15 жовтня поточного року (про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відшкодування неотриманої з вини адміністративного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органу допомоги на оздоровлення - більше ніж за два роки);</w:t>
            </w:r>
          </w:p>
          <w:p w14:paraId="6FE4B116" w14:textId="2F4F547B" w:rsidR="00AD2B73" w:rsidRPr="00913C78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у разі смерті постраждалої особи.</w:t>
            </w:r>
          </w:p>
        </w:tc>
      </w:tr>
      <w:tr w:rsidR="00152EB8" w:rsidRPr="00AD2B73" w14:paraId="7CFDA274" w14:textId="77777777" w:rsidTr="00EA4475">
        <w:trPr>
          <w:trHeight w:val="645"/>
        </w:trPr>
        <w:tc>
          <w:tcPr>
            <w:tcW w:w="516" w:type="dxa"/>
          </w:tcPr>
          <w:p w14:paraId="1AE8ABE6" w14:textId="77777777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17.</w:t>
            </w:r>
          </w:p>
        </w:tc>
        <w:tc>
          <w:tcPr>
            <w:tcW w:w="2918" w:type="dxa"/>
          </w:tcPr>
          <w:p w14:paraId="6B1748E7" w14:textId="3DAE22C0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529A1AA9" w14:textId="10628B4A" w:rsidR="00152EB8" w:rsidRPr="00913C78" w:rsidRDefault="007D7CDB" w:rsidP="007D7CD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D7CDB">
              <w:rPr>
                <w:rFonts w:ascii="Times New Roman" w:hAnsi="Times New Roman"/>
                <w:lang w:val="uk-UA"/>
              </w:rPr>
              <w:t>Орган Пенсійного фонду України приймає рішення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про призначення щорічної допомоги на оздоровлення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відмову у виплаті щорічної допомоги на оздоровлення.</w:t>
            </w:r>
          </w:p>
        </w:tc>
      </w:tr>
      <w:tr w:rsidR="00152EB8" w:rsidRPr="00D8669B" w14:paraId="0F3480C6" w14:textId="77777777" w:rsidTr="00EA4475">
        <w:trPr>
          <w:trHeight w:val="645"/>
        </w:trPr>
        <w:tc>
          <w:tcPr>
            <w:tcW w:w="516" w:type="dxa"/>
          </w:tcPr>
          <w:p w14:paraId="6253B62A" w14:textId="77777777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8" w:type="dxa"/>
          </w:tcPr>
          <w:p w14:paraId="408049C4" w14:textId="6C3CF522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53DA3BFB" w14:textId="2D42B39D" w:rsidR="007D7CDB" w:rsidRPr="007D7CDB" w:rsidRDefault="007D7CDB" w:rsidP="007D7CD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D7CDB">
              <w:rPr>
                <w:rFonts w:ascii="Times New Roman" w:hAnsi="Times New Roman"/>
                <w:lang w:val="uk-UA"/>
              </w:rPr>
              <w:t>Орган Пенсійного фонду України повідомляє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 xml:space="preserve">прийняте рішення невідкладно, а за наявності </w:t>
            </w:r>
            <w:r w:rsidRPr="007D7CDB">
              <w:rPr>
                <w:rFonts w:ascii="Times New Roman" w:hAnsi="Times New Roman"/>
                <w:lang w:val="uk-UA"/>
              </w:rPr>
              <w:t>обґрунтованих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причин - не більш як через три робочі дні з дня прийняття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відповідного рішення шляхом надсилання повідомлення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паперовій або електронній формі (за наявності адреси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електронної пошти).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149ABC3F" w14:textId="024591C1" w:rsidR="00152EB8" w:rsidRPr="00913C78" w:rsidRDefault="007D7CDB" w:rsidP="007D7CD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D7CDB">
              <w:rPr>
                <w:rFonts w:ascii="Times New Roman" w:hAnsi="Times New Roman"/>
                <w:lang w:val="uk-UA"/>
              </w:rPr>
              <w:t>Якщо заява з необхідними документами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відомостями була подана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адміністративних послуг,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інформує центр надання адміністративних послуг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 xml:space="preserve">прийняте рішення протягом трьох робочих </w:t>
            </w:r>
            <w:r>
              <w:rPr>
                <w:rFonts w:ascii="Times New Roman" w:hAnsi="Times New Roman"/>
                <w:lang w:val="uk-UA"/>
              </w:rPr>
              <w:t>днів з</w:t>
            </w:r>
            <w:r w:rsidRPr="007D7CDB">
              <w:rPr>
                <w:rFonts w:ascii="Times New Roman" w:hAnsi="Times New Roman"/>
                <w:lang w:val="uk-UA"/>
              </w:rPr>
              <w:t xml:space="preserve">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D7CDB">
              <w:rPr>
                <w:rFonts w:ascii="Times New Roman" w:hAnsi="Times New Roman"/>
                <w:lang w:val="uk-UA"/>
              </w:rPr>
              <w:t>прийняття рішення.</w:t>
            </w:r>
          </w:p>
        </w:tc>
      </w:tr>
    </w:tbl>
    <w:p w14:paraId="294E2CE9" w14:textId="77777777" w:rsidR="003B1A90" w:rsidRDefault="003B1A90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360A7D" w14:textId="77777777" w:rsidR="00AD2B73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036A338" w14:textId="77777777" w:rsidR="00AD2B73" w:rsidRPr="00913C78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AD2B73" w:rsidRPr="00913C78" w:rsidSect="00DE0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8611" w14:textId="77777777" w:rsidR="008D1CA2" w:rsidRDefault="008D1CA2" w:rsidP="002C0E76">
      <w:r>
        <w:separator/>
      </w:r>
    </w:p>
  </w:endnote>
  <w:endnote w:type="continuationSeparator" w:id="0">
    <w:p w14:paraId="3E504C9D" w14:textId="77777777" w:rsidR="008D1CA2" w:rsidRDefault="008D1CA2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C8F2" w14:textId="77777777" w:rsidR="008D1CA2" w:rsidRDefault="008D1CA2" w:rsidP="002C0E76">
      <w:r>
        <w:separator/>
      </w:r>
    </w:p>
  </w:footnote>
  <w:footnote w:type="continuationSeparator" w:id="0">
    <w:p w14:paraId="07A79D73" w14:textId="77777777" w:rsidR="008D1CA2" w:rsidRDefault="008D1CA2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4431">
    <w:abstractNumId w:val="15"/>
  </w:num>
  <w:num w:numId="2" w16cid:durableId="377517070">
    <w:abstractNumId w:val="6"/>
  </w:num>
  <w:num w:numId="3" w16cid:durableId="1872917613">
    <w:abstractNumId w:val="9"/>
  </w:num>
  <w:num w:numId="4" w16cid:durableId="1004239423">
    <w:abstractNumId w:val="8"/>
  </w:num>
  <w:num w:numId="5" w16cid:durableId="1322611895">
    <w:abstractNumId w:val="1"/>
  </w:num>
  <w:num w:numId="6" w16cid:durableId="1488743795">
    <w:abstractNumId w:val="12"/>
  </w:num>
  <w:num w:numId="7" w16cid:durableId="1182549010">
    <w:abstractNumId w:val="11"/>
  </w:num>
  <w:num w:numId="8" w16cid:durableId="149370523">
    <w:abstractNumId w:val="4"/>
  </w:num>
  <w:num w:numId="9" w16cid:durableId="1634554922">
    <w:abstractNumId w:val="3"/>
  </w:num>
  <w:num w:numId="10" w16cid:durableId="1285961691">
    <w:abstractNumId w:val="7"/>
  </w:num>
  <w:num w:numId="11" w16cid:durableId="1041324367">
    <w:abstractNumId w:val="0"/>
  </w:num>
  <w:num w:numId="12" w16cid:durableId="372312188">
    <w:abstractNumId w:val="13"/>
  </w:num>
  <w:num w:numId="13" w16cid:durableId="32118523">
    <w:abstractNumId w:val="16"/>
  </w:num>
  <w:num w:numId="14" w16cid:durableId="1909656182">
    <w:abstractNumId w:val="2"/>
  </w:num>
  <w:num w:numId="15" w16cid:durableId="576288982">
    <w:abstractNumId w:val="5"/>
  </w:num>
  <w:num w:numId="16" w16cid:durableId="66001035">
    <w:abstractNumId w:val="10"/>
  </w:num>
  <w:num w:numId="17" w16cid:durableId="173561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230E7"/>
    <w:rsid w:val="0003335A"/>
    <w:rsid w:val="00037446"/>
    <w:rsid w:val="00055635"/>
    <w:rsid w:val="000714CD"/>
    <w:rsid w:val="0007745A"/>
    <w:rsid w:val="000778D4"/>
    <w:rsid w:val="000A5604"/>
    <w:rsid w:val="000B46D8"/>
    <w:rsid w:val="000C3C48"/>
    <w:rsid w:val="000D055E"/>
    <w:rsid w:val="000D27B6"/>
    <w:rsid w:val="000D6F1E"/>
    <w:rsid w:val="000E0A99"/>
    <w:rsid w:val="000E6E31"/>
    <w:rsid w:val="000E760B"/>
    <w:rsid w:val="000F243E"/>
    <w:rsid w:val="000F5126"/>
    <w:rsid w:val="000F6276"/>
    <w:rsid w:val="000F6762"/>
    <w:rsid w:val="00101011"/>
    <w:rsid w:val="001249C8"/>
    <w:rsid w:val="00133C76"/>
    <w:rsid w:val="00152EB8"/>
    <w:rsid w:val="00163F46"/>
    <w:rsid w:val="001B7F2F"/>
    <w:rsid w:val="001D691F"/>
    <w:rsid w:val="001E33ED"/>
    <w:rsid w:val="00206FC8"/>
    <w:rsid w:val="00222188"/>
    <w:rsid w:val="0023082A"/>
    <w:rsid w:val="00251EF3"/>
    <w:rsid w:val="002522C9"/>
    <w:rsid w:val="00252995"/>
    <w:rsid w:val="002601B2"/>
    <w:rsid w:val="00265981"/>
    <w:rsid w:val="00267C52"/>
    <w:rsid w:val="00267FA4"/>
    <w:rsid w:val="0027315A"/>
    <w:rsid w:val="00281CA2"/>
    <w:rsid w:val="00287592"/>
    <w:rsid w:val="00296E92"/>
    <w:rsid w:val="002B4741"/>
    <w:rsid w:val="002C0E76"/>
    <w:rsid w:val="002D0CF1"/>
    <w:rsid w:val="002D2171"/>
    <w:rsid w:val="002D2BA5"/>
    <w:rsid w:val="002D3CAA"/>
    <w:rsid w:val="002D6F16"/>
    <w:rsid w:val="002E46A2"/>
    <w:rsid w:val="002F42A4"/>
    <w:rsid w:val="003155EF"/>
    <w:rsid w:val="003163D4"/>
    <w:rsid w:val="00332E6E"/>
    <w:rsid w:val="003356DD"/>
    <w:rsid w:val="003513DD"/>
    <w:rsid w:val="003848FD"/>
    <w:rsid w:val="00393C75"/>
    <w:rsid w:val="003A7B55"/>
    <w:rsid w:val="003B1011"/>
    <w:rsid w:val="003B1A90"/>
    <w:rsid w:val="003B5999"/>
    <w:rsid w:val="003D434F"/>
    <w:rsid w:val="003E18B6"/>
    <w:rsid w:val="003E1E32"/>
    <w:rsid w:val="003E240C"/>
    <w:rsid w:val="003E34DE"/>
    <w:rsid w:val="003E7B7F"/>
    <w:rsid w:val="003F13C1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3A28"/>
    <w:rsid w:val="004874F7"/>
    <w:rsid w:val="00490DC7"/>
    <w:rsid w:val="004933DE"/>
    <w:rsid w:val="004A63FB"/>
    <w:rsid w:val="004B6610"/>
    <w:rsid w:val="004E50CF"/>
    <w:rsid w:val="0051106D"/>
    <w:rsid w:val="005151DD"/>
    <w:rsid w:val="00523458"/>
    <w:rsid w:val="00545EB9"/>
    <w:rsid w:val="00551951"/>
    <w:rsid w:val="00574ABA"/>
    <w:rsid w:val="00577995"/>
    <w:rsid w:val="00584326"/>
    <w:rsid w:val="005E3DD6"/>
    <w:rsid w:val="005E55E8"/>
    <w:rsid w:val="006015B0"/>
    <w:rsid w:val="00606EB8"/>
    <w:rsid w:val="0061117E"/>
    <w:rsid w:val="00674110"/>
    <w:rsid w:val="0068295D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32C73"/>
    <w:rsid w:val="00750430"/>
    <w:rsid w:val="00753224"/>
    <w:rsid w:val="00757A3E"/>
    <w:rsid w:val="00773304"/>
    <w:rsid w:val="007845BA"/>
    <w:rsid w:val="007915C2"/>
    <w:rsid w:val="007A2365"/>
    <w:rsid w:val="007A2C81"/>
    <w:rsid w:val="007B2C40"/>
    <w:rsid w:val="007B4BAF"/>
    <w:rsid w:val="007C6B54"/>
    <w:rsid w:val="007D7CDB"/>
    <w:rsid w:val="008009AA"/>
    <w:rsid w:val="00825E5A"/>
    <w:rsid w:val="00826617"/>
    <w:rsid w:val="008266DB"/>
    <w:rsid w:val="00830C85"/>
    <w:rsid w:val="008331E5"/>
    <w:rsid w:val="00841FC1"/>
    <w:rsid w:val="0085466A"/>
    <w:rsid w:val="00857B0C"/>
    <w:rsid w:val="0086503B"/>
    <w:rsid w:val="00866FA9"/>
    <w:rsid w:val="0088106E"/>
    <w:rsid w:val="00891574"/>
    <w:rsid w:val="00897E38"/>
    <w:rsid w:val="008A1BD7"/>
    <w:rsid w:val="008B1842"/>
    <w:rsid w:val="008C0B7F"/>
    <w:rsid w:val="008D1CA2"/>
    <w:rsid w:val="008D2090"/>
    <w:rsid w:val="008E5862"/>
    <w:rsid w:val="008F3B87"/>
    <w:rsid w:val="008F7A08"/>
    <w:rsid w:val="00904FB1"/>
    <w:rsid w:val="00913C78"/>
    <w:rsid w:val="00931C23"/>
    <w:rsid w:val="00956DDB"/>
    <w:rsid w:val="00970996"/>
    <w:rsid w:val="009765C8"/>
    <w:rsid w:val="009854C1"/>
    <w:rsid w:val="009A1A7F"/>
    <w:rsid w:val="009A28A3"/>
    <w:rsid w:val="009B1A3B"/>
    <w:rsid w:val="009C2FBB"/>
    <w:rsid w:val="009C734B"/>
    <w:rsid w:val="009D0E81"/>
    <w:rsid w:val="00A03CCD"/>
    <w:rsid w:val="00A26003"/>
    <w:rsid w:val="00A56DE0"/>
    <w:rsid w:val="00A7022F"/>
    <w:rsid w:val="00A71197"/>
    <w:rsid w:val="00A728A3"/>
    <w:rsid w:val="00A829D8"/>
    <w:rsid w:val="00AB0F8B"/>
    <w:rsid w:val="00AB1E22"/>
    <w:rsid w:val="00AB3351"/>
    <w:rsid w:val="00AD2B73"/>
    <w:rsid w:val="00AF36B3"/>
    <w:rsid w:val="00B17E10"/>
    <w:rsid w:val="00B2124D"/>
    <w:rsid w:val="00B30C2B"/>
    <w:rsid w:val="00B355A4"/>
    <w:rsid w:val="00B3565C"/>
    <w:rsid w:val="00B37CB8"/>
    <w:rsid w:val="00B40E25"/>
    <w:rsid w:val="00B41191"/>
    <w:rsid w:val="00B62309"/>
    <w:rsid w:val="00B62C5D"/>
    <w:rsid w:val="00B62F85"/>
    <w:rsid w:val="00B72E3F"/>
    <w:rsid w:val="00B82118"/>
    <w:rsid w:val="00B858C3"/>
    <w:rsid w:val="00B8675A"/>
    <w:rsid w:val="00B930AF"/>
    <w:rsid w:val="00BB65F0"/>
    <w:rsid w:val="00BC36DA"/>
    <w:rsid w:val="00BD3490"/>
    <w:rsid w:val="00BE5EDD"/>
    <w:rsid w:val="00BE70BC"/>
    <w:rsid w:val="00BF11F0"/>
    <w:rsid w:val="00BF2226"/>
    <w:rsid w:val="00C0735F"/>
    <w:rsid w:val="00C22809"/>
    <w:rsid w:val="00C25471"/>
    <w:rsid w:val="00C36228"/>
    <w:rsid w:val="00C4250F"/>
    <w:rsid w:val="00C474D8"/>
    <w:rsid w:val="00C56CE6"/>
    <w:rsid w:val="00C701EE"/>
    <w:rsid w:val="00C703E3"/>
    <w:rsid w:val="00C83615"/>
    <w:rsid w:val="00CD5344"/>
    <w:rsid w:val="00CE49B8"/>
    <w:rsid w:val="00D01B82"/>
    <w:rsid w:val="00D05E30"/>
    <w:rsid w:val="00D06BB6"/>
    <w:rsid w:val="00D164CB"/>
    <w:rsid w:val="00D17C47"/>
    <w:rsid w:val="00D35D55"/>
    <w:rsid w:val="00D52438"/>
    <w:rsid w:val="00D52892"/>
    <w:rsid w:val="00D666D8"/>
    <w:rsid w:val="00D71971"/>
    <w:rsid w:val="00D77628"/>
    <w:rsid w:val="00D8669B"/>
    <w:rsid w:val="00D87442"/>
    <w:rsid w:val="00D87E15"/>
    <w:rsid w:val="00D94591"/>
    <w:rsid w:val="00D9697A"/>
    <w:rsid w:val="00DB05BA"/>
    <w:rsid w:val="00DC0515"/>
    <w:rsid w:val="00DD377E"/>
    <w:rsid w:val="00DE0743"/>
    <w:rsid w:val="00DF304F"/>
    <w:rsid w:val="00DF3347"/>
    <w:rsid w:val="00E1073C"/>
    <w:rsid w:val="00E16FC9"/>
    <w:rsid w:val="00E37B4D"/>
    <w:rsid w:val="00E6265C"/>
    <w:rsid w:val="00E64595"/>
    <w:rsid w:val="00E66E5C"/>
    <w:rsid w:val="00E80EFD"/>
    <w:rsid w:val="00E946E6"/>
    <w:rsid w:val="00EA4475"/>
    <w:rsid w:val="00EB7CE5"/>
    <w:rsid w:val="00EB7DE0"/>
    <w:rsid w:val="00EE3873"/>
    <w:rsid w:val="00EF093A"/>
    <w:rsid w:val="00EF38D8"/>
    <w:rsid w:val="00F140A3"/>
    <w:rsid w:val="00F173CD"/>
    <w:rsid w:val="00F230F2"/>
    <w:rsid w:val="00F426E0"/>
    <w:rsid w:val="00F508D7"/>
    <w:rsid w:val="00F64B8E"/>
    <w:rsid w:val="00F670EB"/>
    <w:rsid w:val="00F95967"/>
    <w:rsid w:val="00F974AB"/>
    <w:rsid w:val="00FB5E64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13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link w:val="afe"/>
    <w:uiPriority w:val="99"/>
    <w:semiHidden/>
    <w:unhideWhenUsed/>
    <w:rsid w:val="008331E5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8331E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3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3A44-352A-4C8B-9C63-1C0795B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5870</Words>
  <Characters>3347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5</cp:revision>
  <cp:lastPrinted>2025-08-25T08:34:00Z</cp:lastPrinted>
  <dcterms:created xsi:type="dcterms:W3CDTF">2025-08-25T08:35:00Z</dcterms:created>
  <dcterms:modified xsi:type="dcterms:W3CDTF">2025-08-25T08:50:00Z</dcterms:modified>
</cp:coreProperties>
</file>