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80638" w14:textId="77777777" w:rsidR="00500FC6" w:rsidRDefault="00500FC6" w:rsidP="00500FC6">
      <w:pPr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14:paraId="2BF38C8E" w14:textId="77777777" w:rsidR="00500FC6" w:rsidRPr="001C465E" w:rsidRDefault="00500FC6" w:rsidP="00500FC6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C465E">
        <w:rPr>
          <w:rFonts w:ascii="Times New Roman" w:hAnsi="Times New Roman" w:cs="Times New Roman"/>
          <w:sz w:val="28"/>
          <w:szCs w:val="28"/>
          <w:lang w:val="uk-UA"/>
        </w:rPr>
        <w:t>до наказу Полтавського обласного центру зайнятості</w:t>
      </w:r>
    </w:p>
    <w:p w14:paraId="3963E0E1" w14:textId="77777777" w:rsidR="00500FC6" w:rsidRPr="001C465E" w:rsidRDefault="00500FC6" w:rsidP="00500FC6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16.02.2023</w:t>
      </w:r>
      <w:r w:rsidRPr="001C465E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106</w:t>
      </w:r>
    </w:p>
    <w:p w14:paraId="47B6E18B" w14:textId="77777777" w:rsidR="00500FC6" w:rsidRDefault="00500FC6" w:rsidP="00500FC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4DF7681D" w14:textId="77777777" w:rsidR="00500FC6" w:rsidRDefault="00500FC6" w:rsidP="00500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ІНФОРМАЦІЙНА КАРТКА АДМІНІСТРАТИВНОЇ ПОСЛУГИ </w:t>
      </w:r>
    </w:p>
    <w:p w14:paraId="6DFE0DFA" w14:textId="27E7B169" w:rsidR="008E43B1" w:rsidRPr="008E43B1" w:rsidRDefault="008E43B1" w:rsidP="00500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val="uk-UA" w:eastAsia="ru-RU"/>
        </w:rPr>
      </w:pPr>
      <w:r w:rsidRPr="008E43B1"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val="uk-UA" w:eastAsia="ru-RU"/>
        </w:rPr>
        <w:t>01172</w:t>
      </w:r>
    </w:p>
    <w:p w14:paraId="2761F97A" w14:textId="77777777" w:rsidR="00500FC6" w:rsidRDefault="00FE2A02" w:rsidP="00500FC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і</w:t>
      </w:r>
      <w:r w:rsidR="00500FC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продовження дії</w:t>
      </w:r>
      <w:r w:rsidR="00500FC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500F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ДОЗВОЛУ НА ЗАСТОСУВАННЯ ПРАЦІ</w:t>
      </w:r>
    </w:p>
    <w:p w14:paraId="74AC8819" w14:textId="77777777" w:rsidR="00500FC6" w:rsidRDefault="00500FC6" w:rsidP="00500FC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ІНОЗЕМЦІВ ТА ОСІБ БЕЗ ГРОМАДЯНСТВА</w:t>
      </w:r>
    </w:p>
    <w:p w14:paraId="19EE0B90" w14:textId="77777777" w:rsidR="00500FC6" w:rsidRPr="00C86F88" w:rsidRDefault="00500FC6" w:rsidP="00500FC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C3E5D1E" w14:textId="77777777" w:rsidR="00500FC6" w:rsidRDefault="00500FC6" w:rsidP="00500FC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F3F4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Полтавський обласний центр зайнятості</w:t>
      </w:r>
      <w:r w:rsidRPr="007F3F41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20427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04279">
        <w:rPr>
          <w:rFonts w:ascii="Times New Roman" w:hAnsi="Times New Roman" w:cs="Times New Roman"/>
          <w:sz w:val="28"/>
          <w:szCs w:val="28"/>
        </w:rPr>
        <w:t>найменування</w:t>
      </w:r>
      <w:proofErr w:type="spellEnd"/>
      <w:r w:rsidRPr="0020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279">
        <w:rPr>
          <w:rFonts w:ascii="Times New Roman" w:hAnsi="Times New Roman" w:cs="Times New Roman"/>
          <w:sz w:val="28"/>
          <w:szCs w:val="28"/>
        </w:rPr>
        <w:t>суб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204279">
        <w:rPr>
          <w:rFonts w:ascii="Times New Roman" w:hAnsi="Times New Roman" w:cs="Times New Roman"/>
          <w:sz w:val="28"/>
          <w:szCs w:val="28"/>
        </w:rPr>
        <w:t>єкта</w:t>
      </w:r>
      <w:proofErr w:type="spellEnd"/>
      <w:r w:rsidRPr="0020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27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20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279">
        <w:rPr>
          <w:rFonts w:ascii="Times New Roman" w:hAnsi="Times New Roman" w:cs="Times New Roman"/>
          <w:sz w:val="28"/>
          <w:szCs w:val="28"/>
        </w:rPr>
        <w:t>адміністративної</w:t>
      </w:r>
      <w:proofErr w:type="spellEnd"/>
      <w:r w:rsidRPr="0020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279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204279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3165"/>
        <w:gridCol w:w="5358"/>
      </w:tblGrid>
      <w:tr w:rsidR="0035075C" w:rsidRPr="0035075C" w14:paraId="7205C9F8" w14:textId="77777777" w:rsidTr="008E43B1">
        <w:trPr>
          <w:trHeight w:val="441"/>
          <w:jc w:val="center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86E4" w14:textId="77777777" w:rsidR="0035075C" w:rsidRPr="0035075C" w:rsidRDefault="0035075C" w:rsidP="00B36B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387319" w:rsidRPr="0035075C" w14:paraId="306A06F4" w14:textId="77777777" w:rsidTr="008E43B1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1392" w14:textId="77777777" w:rsidR="00387319" w:rsidRPr="0035075C" w:rsidRDefault="00387319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B835" w14:textId="77777777" w:rsidR="00387319" w:rsidRPr="0035075C" w:rsidRDefault="00387319" w:rsidP="004B7F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321F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Місцезнаходження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C321F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суб’єкта надання адміністративної послуги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9FDF" w14:textId="77777777" w:rsidR="00387319" w:rsidRPr="00F13701" w:rsidRDefault="00387319" w:rsidP="00D33C5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36039, м. Полтава, </w:t>
            </w:r>
            <w:proofErr w:type="spellStart"/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</w:t>
            </w:r>
            <w:proofErr w:type="spellEnd"/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Сінна</w:t>
            </w:r>
            <w:proofErr w:type="spellEnd"/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45, </w:t>
            </w:r>
            <w:proofErr w:type="spellStart"/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</w:tr>
      <w:tr w:rsidR="00387319" w:rsidRPr="0035075C" w14:paraId="46F098D7" w14:textId="77777777" w:rsidTr="008E43B1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896B" w14:textId="77777777" w:rsidR="00387319" w:rsidRPr="0035075C" w:rsidRDefault="00387319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B25A" w14:textId="77777777" w:rsidR="00387319" w:rsidRPr="0035075C" w:rsidRDefault="00387319" w:rsidP="004B7F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321F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Інформація щодо режиму роботи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C321F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суб’єкта надання адміністративної послуги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F080" w14:textId="77777777" w:rsidR="00387319" w:rsidRPr="008A3512" w:rsidRDefault="00387319" w:rsidP="00D3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proofErr w:type="spellStart"/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Понеділок</w:t>
            </w:r>
            <w:proofErr w:type="spellEnd"/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</w:t>
            </w:r>
            <w:proofErr w:type="spellEnd"/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</w:t>
            </w:r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- 17</w:t>
            </w:r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15</w:t>
            </w:r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п’ятниця</w:t>
            </w:r>
            <w:proofErr w:type="spellEnd"/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</w:t>
            </w:r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16</w:t>
            </w:r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  <w:p w14:paraId="58C6351E" w14:textId="77777777" w:rsidR="00387319" w:rsidRPr="008A3512" w:rsidRDefault="00387319" w:rsidP="00D3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обідня</w:t>
            </w:r>
            <w:proofErr w:type="spellEnd"/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перерва</w:t>
            </w:r>
            <w:proofErr w:type="spellEnd"/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</w:t>
            </w:r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13</w:t>
            </w:r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387319" w:rsidRPr="0035075C" w14:paraId="51ABF219" w14:textId="77777777" w:rsidTr="008E43B1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3AE3" w14:textId="77777777" w:rsidR="00387319" w:rsidRPr="0035075C" w:rsidRDefault="00387319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D494" w14:textId="77777777" w:rsidR="00387319" w:rsidRPr="0035075C" w:rsidRDefault="00387319" w:rsidP="004B7F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321F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Телефон/факс (довідки), адреса електронної пошти та веб-сайт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C321F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суб’єкта надання адміністративної послуги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21DC" w14:textId="77777777" w:rsidR="00387319" w:rsidRPr="008A3512" w:rsidRDefault="00387319" w:rsidP="00D3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– (0532) 5184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732C492" w14:textId="77777777" w:rsidR="00387319" w:rsidRPr="00387319" w:rsidRDefault="00387319" w:rsidP="00D3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факс</w:t>
            </w:r>
            <w:r w:rsidRPr="0038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(0532) 5184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Pr="0038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Pr="0038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8" w:history="1">
              <w:r w:rsidRPr="0034004E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E</w:t>
              </w:r>
              <w:r w:rsidRPr="00387319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-</w:t>
              </w:r>
              <w:r w:rsidRPr="0034004E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mail</w:t>
              </w:r>
              <w:r w:rsidRPr="00387319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: </w:t>
              </w:r>
              <w:r w:rsidRPr="00387319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09</w:t>
              </w:r>
              <w:r w:rsidRPr="0034004E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inspect</w:t>
              </w:r>
              <w:r w:rsidRPr="00387319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34004E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czpoltava</w:t>
              </w:r>
              <w:r w:rsidRPr="00387319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A3512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qov</w:t>
              </w:r>
              <w:r w:rsidRPr="00387319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4004E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r w:rsidRPr="00387319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</w:hyperlink>
            <w:r w:rsidRPr="0038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9" w:history="1">
              <w:r w:rsidRPr="0034004E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</w:t>
              </w:r>
              <w:r w:rsidRPr="00387319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r w:rsidRPr="0034004E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www</w:t>
              </w:r>
              <w:r w:rsidRPr="00387319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34004E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dcz</w:t>
              </w:r>
              <w:proofErr w:type="spellEnd"/>
              <w:r w:rsidRPr="00387319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34004E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gov</w:t>
              </w:r>
              <w:r w:rsidRPr="00387319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34004E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ua</w:t>
              </w:r>
              <w:proofErr w:type="spellEnd"/>
            </w:hyperlink>
          </w:p>
        </w:tc>
      </w:tr>
      <w:tr w:rsidR="003B1FAF" w:rsidRPr="0035075C" w14:paraId="3E6D26B7" w14:textId="77777777" w:rsidTr="008E43B1">
        <w:trPr>
          <w:jc w:val="center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99D9" w14:textId="77777777" w:rsidR="003B1FAF" w:rsidRDefault="003B1FAF" w:rsidP="003B1FA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3B1FA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  <w:p w14:paraId="09E201D6" w14:textId="7A89490F" w:rsidR="00C45F12" w:rsidRPr="003B1FAF" w:rsidRDefault="008E43B1" w:rsidP="003B1FA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8E43B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Центр надання адміністративної послуги виконавчого комітету Мартинівської сільської ради</w:t>
            </w:r>
          </w:p>
        </w:tc>
      </w:tr>
      <w:tr w:rsidR="00C321F6" w:rsidRPr="0035075C" w14:paraId="30E7206E" w14:textId="77777777" w:rsidTr="008E43B1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0841" w14:textId="77777777" w:rsidR="00C321F6" w:rsidRPr="00C321F6" w:rsidRDefault="00C321F6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9448" w14:textId="77777777" w:rsidR="00C321F6" w:rsidRPr="0035075C" w:rsidRDefault="00C321F6" w:rsidP="004B7F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321F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72EF" w14:textId="1B0FEF66" w:rsidR="00C321F6" w:rsidRPr="00500FC6" w:rsidRDefault="008E43B1" w:rsidP="004B7F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39520 </w:t>
            </w:r>
            <w:proofErr w:type="spellStart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Полтавська</w:t>
            </w:r>
            <w:proofErr w:type="spellEnd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область, </w:t>
            </w:r>
            <w:proofErr w:type="spellStart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Полтавський</w:t>
            </w:r>
            <w:proofErr w:type="spellEnd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район, </w:t>
            </w:r>
            <w:proofErr w:type="spellStart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с.Мартинівка</w:t>
            </w:r>
            <w:proofErr w:type="spellEnd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вул</w:t>
            </w:r>
            <w:proofErr w:type="spellEnd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Богдана </w:t>
            </w:r>
            <w:proofErr w:type="spellStart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Хмельницького</w:t>
            </w:r>
            <w:proofErr w:type="spellEnd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5</w:t>
            </w:r>
          </w:p>
        </w:tc>
      </w:tr>
      <w:tr w:rsidR="00C321F6" w:rsidRPr="0035075C" w14:paraId="7130A86B" w14:textId="77777777" w:rsidTr="008E43B1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DB20" w14:textId="77777777" w:rsidR="00C321F6" w:rsidRPr="00C321F6" w:rsidRDefault="00C321F6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3930" w14:textId="77777777" w:rsidR="00C321F6" w:rsidRPr="0035075C" w:rsidRDefault="00C321F6" w:rsidP="004B7F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321F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9CF7" w14:textId="77777777" w:rsidR="008E43B1" w:rsidRPr="00650A05" w:rsidRDefault="008E43B1" w:rsidP="008E43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Понеділок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–</w:t>
            </w:r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четвер</w:t>
            </w:r>
            <w:proofErr w:type="spellEnd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 8</w:t>
            </w:r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  <w:vertAlign w:val="superscript"/>
              </w:rPr>
              <w:t>00</w:t>
            </w:r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до 17</w:t>
            </w:r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  <w:vertAlign w:val="superscript"/>
              </w:rPr>
              <w:t>00</w:t>
            </w:r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14:paraId="08537737" w14:textId="77777777" w:rsidR="008E43B1" w:rsidRPr="00650A05" w:rsidRDefault="008E43B1" w:rsidP="008E43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прийом</w:t>
            </w:r>
            <w:proofErr w:type="spellEnd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суб’єктів</w:t>
            </w:r>
            <w:proofErr w:type="spellEnd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звернень</w:t>
            </w:r>
            <w:proofErr w:type="spellEnd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 9</w:t>
            </w:r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  <w:vertAlign w:val="superscript"/>
              </w:rPr>
              <w:t>00</w:t>
            </w:r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до 16</w:t>
            </w:r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  <w:vertAlign w:val="superscript"/>
              </w:rPr>
              <w:t>00</w:t>
            </w:r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05113766" w14:textId="77777777" w:rsidR="008E43B1" w:rsidRPr="00650A05" w:rsidRDefault="008E43B1" w:rsidP="008E43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п’ятниця</w:t>
            </w:r>
            <w:proofErr w:type="spellEnd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 8</w:t>
            </w:r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  <w:vertAlign w:val="superscript"/>
              </w:rPr>
              <w:t>00</w:t>
            </w:r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до 16</w:t>
            </w:r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  <w:vertAlign w:val="superscript"/>
              </w:rPr>
              <w:t>00</w:t>
            </w:r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</w:t>
            </w:r>
          </w:p>
          <w:p w14:paraId="0087034C" w14:textId="77777777" w:rsidR="008E43B1" w:rsidRPr="00650A05" w:rsidRDefault="008E43B1" w:rsidP="008E43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обідня</w:t>
            </w:r>
            <w:proofErr w:type="spellEnd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перерва</w:t>
            </w:r>
            <w:proofErr w:type="spellEnd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 13</w:t>
            </w:r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  <w:vertAlign w:val="superscript"/>
              </w:rPr>
              <w:t>00</w:t>
            </w:r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до 14</w:t>
            </w:r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  <w:vertAlign w:val="superscript"/>
              </w:rPr>
              <w:t>00</w:t>
            </w:r>
          </w:p>
          <w:p w14:paraId="58C0A2C1" w14:textId="569639C6" w:rsidR="00C321F6" w:rsidRPr="00500FC6" w:rsidRDefault="008E43B1" w:rsidP="008E43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вихідні</w:t>
            </w:r>
            <w:proofErr w:type="spellEnd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- </w:t>
            </w:r>
            <w:proofErr w:type="spellStart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субота</w:t>
            </w:r>
            <w:proofErr w:type="spellEnd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неділя</w:t>
            </w:r>
            <w:proofErr w:type="spellEnd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та </w:t>
            </w:r>
            <w:proofErr w:type="spellStart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святкові</w:t>
            </w:r>
            <w:proofErr w:type="spellEnd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дні</w:t>
            </w:r>
            <w:proofErr w:type="spellEnd"/>
          </w:p>
        </w:tc>
      </w:tr>
      <w:tr w:rsidR="00B24AA7" w:rsidRPr="00B24AA7" w14:paraId="4D2A6B5C" w14:textId="77777777" w:rsidTr="008E43B1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F6B2" w14:textId="77777777" w:rsidR="00B24AA7" w:rsidRPr="00C321F6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052C" w14:textId="77777777" w:rsidR="00B24AA7" w:rsidRPr="0035075C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321F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109E" w14:textId="77777777" w:rsidR="00B24AA7" w:rsidRPr="00D00C68" w:rsidRDefault="00B24AA7" w:rsidP="00B24AA7">
            <w:pPr>
              <w:widowControl w:val="0"/>
              <w:spacing w:after="0" w:line="257" w:lineRule="auto"/>
              <w:rPr>
                <w:rFonts w:ascii="Times New Roman" w:eastAsia="Calibri" w:hAnsi="Times New Roman"/>
                <w:color w:val="0000FF" w:themeColor="hyperlink"/>
                <w:sz w:val="28"/>
                <w:szCs w:val="28"/>
                <w:u w:val="single"/>
                <w:lang w:val="uk-UA"/>
              </w:rPr>
            </w:pPr>
            <w:r w:rsidRPr="00D00C68">
              <w:rPr>
                <w:rFonts w:ascii="Times New Roman" w:eastAsia="Calibri" w:hAnsi="Times New Roman"/>
                <w:color w:val="0000FF" w:themeColor="hyperlink"/>
                <w:sz w:val="28"/>
                <w:szCs w:val="28"/>
                <w:u w:val="single"/>
                <w:lang w:val="uk-UA"/>
              </w:rPr>
              <w:t>тел.+380669003212</w:t>
            </w:r>
          </w:p>
          <w:p w14:paraId="02635F09" w14:textId="77777777" w:rsidR="00B24AA7" w:rsidRPr="00D00C68" w:rsidRDefault="00B24AA7" w:rsidP="00B24AA7">
            <w:pPr>
              <w:widowControl w:val="0"/>
              <w:spacing w:after="0" w:line="257" w:lineRule="auto"/>
              <w:rPr>
                <w:rFonts w:ascii="Times New Roman" w:eastAsia="Calibri" w:hAnsi="Times New Roman"/>
                <w:color w:val="0000FF" w:themeColor="hyperlink"/>
                <w:sz w:val="28"/>
                <w:szCs w:val="28"/>
                <w:u w:val="single"/>
                <w:lang w:val="uk-UA"/>
              </w:rPr>
            </w:pPr>
            <w:r w:rsidRPr="00D00C68">
              <w:rPr>
                <w:rFonts w:ascii="Times New Roman" w:eastAsia="Calibri" w:hAnsi="Times New Roman"/>
                <w:color w:val="0000FF" w:themeColor="hyperlink"/>
                <w:sz w:val="28"/>
                <w:szCs w:val="28"/>
                <w:u w:val="single"/>
                <w:lang w:val="uk-UA"/>
              </w:rPr>
              <w:t xml:space="preserve">cnap@martynivka-gromada.gov.ua, </w:t>
            </w:r>
          </w:p>
          <w:p w14:paraId="39418362" w14:textId="77777777" w:rsidR="00B24AA7" w:rsidRPr="00D00C68" w:rsidRDefault="00B24AA7" w:rsidP="00B24AA7">
            <w:pPr>
              <w:widowControl w:val="0"/>
              <w:spacing w:after="0" w:line="257" w:lineRule="auto"/>
              <w:rPr>
                <w:rFonts w:ascii="Times New Roman" w:eastAsia="Calibri" w:hAnsi="Times New Roman"/>
                <w:color w:val="0000FF" w:themeColor="hyperlink"/>
                <w:sz w:val="28"/>
                <w:szCs w:val="28"/>
                <w:u w:val="single"/>
                <w:lang w:val="uk-UA"/>
              </w:rPr>
            </w:pPr>
            <w:r w:rsidRPr="00D00C68">
              <w:rPr>
                <w:rFonts w:ascii="Times New Roman" w:eastAsia="Calibri" w:hAnsi="Times New Roman"/>
                <w:color w:val="0000FF" w:themeColor="hyperlink"/>
                <w:sz w:val="28"/>
                <w:szCs w:val="28"/>
                <w:u w:val="single"/>
                <w:lang w:val="uk-UA"/>
              </w:rPr>
              <w:t>martynovkatsnap@ukr.net</w:t>
            </w:r>
          </w:p>
          <w:p w14:paraId="215A1967" w14:textId="77777777" w:rsidR="00B24AA7" w:rsidRPr="00D00C68" w:rsidRDefault="00B24AA7" w:rsidP="00B24AA7">
            <w:pPr>
              <w:widowControl w:val="0"/>
              <w:spacing w:after="0" w:line="257" w:lineRule="auto"/>
              <w:rPr>
                <w:rFonts w:ascii="Times New Roman" w:eastAsia="Calibri" w:hAnsi="Times New Roman"/>
                <w:color w:val="0000FF" w:themeColor="hyperlink"/>
                <w:sz w:val="28"/>
                <w:szCs w:val="28"/>
                <w:u w:val="single"/>
                <w:lang w:val="uk-UA"/>
              </w:rPr>
            </w:pPr>
            <w:r w:rsidRPr="00D00C68">
              <w:rPr>
                <w:rFonts w:ascii="Times New Roman" w:eastAsia="Calibri" w:hAnsi="Times New Roman"/>
                <w:color w:val="0000FF" w:themeColor="hyperlink"/>
                <w:sz w:val="28"/>
                <w:szCs w:val="28"/>
                <w:u w:val="single"/>
                <w:lang w:val="uk-UA"/>
              </w:rPr>
              <w:t>https://martynivka-gromada.gov.ua/</w:t>
            </w:r>
          </w:p>
          <w:p w14:paraId="43E54239" w14:textId="188D43E3" w:rsidR="00B24AA7" w:rsidRPr="00B24AA7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D00C68">
              <w:rPr>
                <w:rFonts w:ascii="Times New Roman" w:eastAsia="Calibri" w:hAnsi="Times New Roman"/>
                <w:color w:val="0000FF" w:themeColor="hyperlink"/>
                <w:sz w:val="28"/>
                <w:szCs w:val="28"/>
                <w:u w:val="single"/>
                <w:lang w:val="uk-UA"/>
              </w:rPr>
              <w:t>https://cnap.martynivka-gromada.gov.ua/</w:t>
            </w:r>
          </w:p>
        </w:tc>
      </w:tr>
      <w:tr w:rsidR="00B24AA7" w:rsidRPr="0035075C" w14:paraId="2362E01A" w14:textId="77777777" w:rsidTr="008E43B1">
        <w:trPr>
          <w:trHeight w:val="455"/>
          <w:jc w:val="center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7C6A" w14:textId="77777777" w:rsidR="00B24AA7" w:rsidRPr="0035075C" w:rsidRDefault="00B24AA7" w:rsidP="00B24A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B24AA7" w:rsidRPr="0035075C" w14:paraId="07605E55" w14:textId="77777777" w:rsidTr="008E43B1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0702" w14:textId="77777777" w:rsidR="00B24AA7" w:rsidRPr="0035075C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AF18" w14:textId="77777777" w:rsidR="00B24AA7" w:rsidRPr="0035075C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Закон України 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FD9E" w14:textId="77777777" w:rsidR="00B24AA7" w:rsidRPr="0035075C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Закон України «</w:t>
            </w: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зайнятість населення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 (далі – Закон)</w:t>
            </w:r>
          </w:p>
        </w:tc>
      </w:tr>
      <w:tr w:rsidR="00B24AA7" w:rsidRPr="0035075C" w14:paraId="4E2FD9E6" w14:textId="77777777" w:rsidTr="008E43B1">
        <w:trPr>
          <w:trHeight w:val="471"/>
          <w:jc w:val="center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A4BE" w14:textId="77777777" w:rsidR="00B24AA7" w:rsidRPr="0035075C" w:rsidRDefault="00B24AA7" w:rsidP="00B24A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B24AA7" w:rsidRPr="0035075C" w14:paraId="0759C4CB" w14:textId="77777777" w:rsidTr="008E43B1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3455" w14:textId="77777777" w:rsidR="00B24AA7" w:rsidRPr="0035075C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6A50" w14:textId="77777777" w:rsidR="00B24AA7" w:rsidRPr="0035075C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32D7" w14:textId="77777777" w:rsidR="00B24AA7" w:rsidRPr="004B7046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411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Заява роботодавця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</w:t>
            </w:r>
            <w:r w:rsidRPr="00F7411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продовження дії</w:t>
            </w:r>
            <w:r w:rsidRPr="00F7411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дозволу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 w:rsidRPr="00F7411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14:paraId="42C1294A" w14:textId="77777777" w:rsidR="00B24AA7" w:rsidRPr="004B7046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B24AA7" w:rsidRPr="0035075C" w14:paraId="0CD06E76" w14:textId="77777777" w:rsidTr="008E43B1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491C" w14:textId="77777777" w:rsidR="00B24AA7" w:rsidRPr="0035075C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74D7" w14:textId="77777777" w:rsidR="00B24AA7" w:rsidRPr="0035075C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2264" w14:textId="77777777" w:rsidR="00B24AA7" w:rsidRPr="00B36B71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36B7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Для продовження дії дозволу роботодавець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або уповноважена особа </w:t>
            </w:r>
            <w:r w:rsidRPr="00B36B7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подає такі документи:</w:t>
            </w:r>
          </w:p>
          <w:p w14:paraId="574B1857" w14:textId="77777777" w:rsidR="00B24AA7" w:rsidRPr="00B36B71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bookmarkStart w:id="0" w:name="n120"/>
            <w:bookmarkEnd w:id="0"/>
            <w:r w:rsidRPr="00B36B7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1) заяв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</w:t>
            </w:r>
            <w:r w:rsidRPr="00B36B7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за формою, 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становленою</w:t>
            </w:r>
            <w:r w:rsidRPr="00B36B7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Кабінетом Міністрів України;</w:t>
            </w:r>
          </w:p>
          <w:p w14:paraId="76F19C6A" w14:textId="77777777" w:rsidR="00B24AA7" w:rsidRPr="00B36B71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bookmarkStart w:id="1" w:name="n121"/>
            <w:bookmarkEnd w:id="1"/>
            <w:r w:rsidRPr="00B36B7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2) фотокартк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</w:t>
            </w:r>
            <w:r w:rsidRPr="00B36B7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іноземця або особи без громадянства розміром 3,5 x 4,5 сантиметра;</w:t>
            </w:r>
          </w:p>
          <w:p w14:paraId="2E0A9468" w14:textId="77777777" w:rsidR="00B24AA7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bookmarkStart w:id="2" w:name="n122"/>
            <w:bookmarkEnd w:id="2"/>
            <w:r w:rsidRPr="00B36B7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3) документи згідно з переліком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для отримання дозволу у разі зміни інформації в них.</w:t>
            </w:r>
          </w:p>
          <w:p w14:paraId="66EC2408" w14:textId="77777777" w:rsidR="00B24AA7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4) документ про внесення плати за продовження дії дозволу.</w:t>
            </w:r>
          </w:p>
          <w:p w14:paraId="0C2F4756" w14:textId="77777777" w:rsidR="00B24AA7" w:rsidRPr="0035075C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B24AA7" w:rsidRPr="0035075C" w14:paraId="7907BA2E" w14:textId="77777777" w:rsidTr="008E43B1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4B88" w14:textId="77777777" w:rsidR="00B24AA7" w:rsidRPr="0035075C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6FC1" w14:textId="77777777" w:rsidR="00B24AA7" w:rsidRPr="0035075C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26AA" w14:textId="77777777" w:rsidR="00B24AA7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Заяву та додані до неї документи п</w:t>
            </w: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одає роботодавець</w:t>
            </w:r>
            <w:r w:rsidRPr="00B229D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або уповноважена особа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5A79F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не пізніш як за 20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і не раніше ніж за 50 </w:t>
            </w:r>
            <w:r w:rsidRPr="005A79F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календарних днів до закінчення строку дії дозволу </w:t>
            </w:r>
            <w:r w:rsidRPr="006838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через центр </w:t>
            </w:r>
            <w:proofErr w:type="spellStart"/>
            <w:r w:rsidRPr="00683832">
              <w:rPr>
                <w:rFonts w:ascii="Times New Roman" w:hAnsi="Times New Roman" w:cs="Times New Roman"/>
                <w:bCs/>
                <w:sz w:val="28"/>
                <w:szCs w:val="28"/>
              </w:rPr>
              <w:t>надання</w:t>
            </w:r>
            <w:proofErr w:type="spellEnd"/>
            <w:r w:rsidRPr="006838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83832">
              <w:rPr>
                <w:rFonts w:ascii="Times New Roman" w:hAnsi="Times New Roman" w:cs="Times New Roman"/>
                <w:bCs/>
                <w:sz w:val="28"/>
                <w:szCs w:val="28"/>
              </w:rPr>
              <w:t>адміністративних</w:t>
            </w:r>
            <w:proofErr w:type="spellEnd"/>
            <w:r w:rsidRPr="006838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83832">
              <w:rPr>
                <w:rFonts w:ascii="Times New Roman" w:hAnsi="Times New Roman" w:cs="Times New Roman"/>
                <w:bCs/>
                <w:sz w:val="28"/>
                <w:szCs w:val="28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у паперовій формі.</w:t>
            </w:r>
          </w:p>
          <w:p w14:paraId="279422CC" w14:textId="77777777" w:rsidR="00B24AA7" w:rsidRPr="00683832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B24AA7" w:rsidRPr="00B24AA7" w14:paraId="3D6E7348" w14:textId="77777777" w:rsidTr="008E43B1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8141" w14:textId="77777777" w:rsidR="00B24AA7" w:rsidRPr="0035075C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6EE8" w14:textId="77777777" w:rsidR="00B24AA7" w:rsidRPr="0035075C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A162" w14:textId="77777777" w:rsidR="00B24AA7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Платна</w:t>
            </w:r>
          </w:p>
          <w:p w14:paraId="6DD4040A" w14:textId="77777777" w:rsidR="00B24AA7" w:rsidRPr="00CB24B7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B24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Безоплатно здійснюється </w:t>
            </w:r>
            <w:r w:rsidRPr="004B214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продовження дії  </w:t>
            </w:r>
            <w:r w:rsidRPr="00CB24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дозволу на застосування праці:</w:t>
            </w:r>
          </w:p>
          <w:p w14:paraId="79ABF2DC" w14:textId="77777777" w:rsidR="00B24AA7" w:rsidRPr="00CB24B7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B24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1) осіб, стосовно яких прийнято рішення про оформлення документів для вирішення питання щодо визнання біженцем або особою, яка потребує додаткового захисту, та осіб, які оскаржують рішення про відмову в оформленні документів для вирішення питання щодо визнання біженцем або особою, яка потребує додаткового захисту;</w:t>
            </w:r>
          </w:p>
          <w:p w14:paraId="5490CC3F" w14:textId="77777777" w:rsidR="00B24AA7" w:rsidRPr="00CB24B7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B24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2) іноземців та осіб без громадянства, які прибули в Україну з метою навчання у закладах вищої освіти та мають намір у період навчання і після закінчення навчання, за умови працевлаштування не пізніше ніж за 30 календарних днів до моменту завершення навчання, провадити трудову діяльність в Україні;</w:t>
            </w:r>
          </w:p>
          <w:p w14:paraId="51F85D22" w14:textId="77777777" w:rsidR="00B24AA7" w:rsidRPr="00CB24B7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B24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3) осіб, які подали заяву про визнання особою без громадянства, та особам, які оскаржують рішення про відому у визнанні особою без громадянства;</w:t>
            </w:r>
          </w:p>
          <w:p w14:paraId="4019CFCC" w14:textId="77777777" w:rsidR="00B24AA7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B24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4) іноземців або осіб без громадянства, які брали безпосередню участь у відсічі та стримуванні збройної агресії Російської Федерації проти України.</w:t>
            </w:r>
          </w:p>
          <w:p w14:paraId="394594E9" w14:textId="77777777" w:rsidR="00B24AA7" w:rsidRPr="0035075C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B24AA7" w:rsidRPr="0035075C" w14:paraId="5A2D8A81" w14:textId="77777777" w:rsidTr="008E43B1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5351" w14:textId="77777777" w:rsidR="00B24AA7" w:rsidRPr="0035075C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332E" w14:textId="77777777" w:rsidR="00B24AA7" w:rsidRPr="0035075C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1CA4" w14:textId="77777777" w:rsidR="00B24AA7" w:rsidRPr="0035075C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Закон України «</w:t>
            </w: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зайнятість населення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</w:p>
        </w:tc>
      </w:tr>
      <w:tr w:rsidR="00B24AA7" w:rsidRPr="00B24AA7" w14:paraId="624680E3" w14:textId="77777777" w:rsidTr="008E43B1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6948" w14:textId="77777777" w:rsidR="00B24AA7" w:rsidRPr="0035075C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B0A5" w14:textId="77777777" w:rsidR="00B24AA7" w:rsidRPr="0035075C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7A57" w14:textId="77777777" w:rsidR="00B24AA7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Розмір плати за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продовження дії</w:t>
            </w:r>
            <w:r w:rsidRPr="00350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дозволу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350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застосування праці іноземців та осіб без громадянства становить:</w:t>
            </w:r>
          </w:p>
          <w:p w14:paraId="5C21319F" w14:textId="77777777" w:rsidR="00B24AA7" w:rsidRPr="00CB24B7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0798EB0" w14:textId="77777777" w:rsidR="00B24AA7" w:rsidRPr="00CB24B7" w:rsidRDefault="00B24AA7" w:rsidP="00B24AA7">
            <w:pPr>
              <w:numPr>
                <w:ilvl w:val="0"/>
                <w:numId w:val="5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дозволів, що видаються на строк до шести місяців включно,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два</w:t>
            </w:r>
            <w:r w:rsidRPr="00CB2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прожиткові мінімуми для 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14:paraId="526394F5" w14:textId="77777777" w:rsidR="00B24AA7" w:rsidRPr="00CB24B7" w:rsidRDefault="00B24AA7" w:rsidP="00B24AA7">
            <w:pPr>
              <w:numPr>
                <w:ilvl w:val="0"/>
                <w:numId w:val="5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дозволів, що видаються на строк від шести місяців до одного року включно,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чотири</w:t>
            </w:r>
            <w:r w:rsidRPr="00CB2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прожиткових мінімумів для 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14:paraId="51565C7C" w14:textId="77777777" w:rsidR="00B24AA7" w:rsidRPr="00CB24B7" w:rsidRDefault="00B24AA7" w:rsidP="00B24AA7">
            <w:pPr>
              <w:numPr>
                <w:ilvl w:val="0"/>
                <w:numId w:val="5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дозволів, що видаються на строк від одного року до двох років </w:t>
            </w:r>
            <w:r w:rsidRPr="00CB2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включно,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сім</w:t>
            </w:r>
            <w:r w:rsidRPr="00CB2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прожиткових мінімумів для 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14:paraId="7926F269" w14:textId="77777777" w:rsidR="00B24AA7" w:rsidRDefault="00B24AA7" w:rsidP="00B24AA7">
            <w:pPr>
              <w:numPr>
                <w:ilvl w:val="0"/>
                <w:numId w:val="5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дозволів, що видаються на строк від двох років до трьох років включно,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дев’ять</w:t>
            </w:r>
            <w:r w:rsidRPr="00CB2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прожиткових мінімумів для працездатних осіб, встановлених законом на 1 січня календарного року, в якому роботодавцем або його уповноваженою особою подано документи.</w:t>
            </w:r>
          </w:p>
          <w:p w14:paraId="662E9F87" w14:textId="77777777" w:rsidR="00B24AA7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5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Роботодавець вносить плату перед поданням заяви та документів для отримання дозволу.</w:t>
            </w:r>
          </w:p>
          <w:p w14:paraId="25AAE1C6" w14:textId="77777777" w:rsidR="00B24AA7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разі прийняття територіальним органом центрального органу виконавчої влади, що реалізує державну політику у сфері зайнятості населення та трудової міграції, рішення про відмову у продовженні дії дозволу кошти, сплачені роботодавцем, за видачу дозволу, повертаються шляхом їх перерахування на поточний рахунок роботодавця не пізніше 10 робочих днів з дня прийняття відповідного рішення.</w:t>
            </w:r>
          </w:p>
          <w:p w14:paraId="27A439B4" w14:textId="77777777" w:rsidR="00B24AA7" w:rsidRPr="00CB24B7" w:rsidRDefault="00B24AA7" w:rsidP="00B24AA7">
            <w:pPr>
              <w:spacing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24AA7" w:rsidRPr="0035075C" w14:paraId="00A7CACC" w14:textId="77777777" w:rsidTr="008E43B1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5DC8" w14:textId="77777777" w:rsidR="00B24AA7" w:rsidRPr="0035075C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88EA" w14:textId="77777777" w:rsidR="00B24AA7" w:rsidRPr="0035075C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48E2" w14:textId="77777777" w:rsidR="00B24AA7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Рахунки Фонду загальнообов’язкового державного соціального страхування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 </w:t>
            </w:r>
            <w:r w:rsidRPr="00350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випадок безробіття, відкриті</w:t>
            </w:r>
            <w:r w:rsidRPr="00350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у територіальних органах Казначейства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006D1B4" w14:textId="77777777" w:rsidR="00B24AA7" w:rsidRPr="0035075C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24AA7" w:rsidRPr="0035075C" w14:paraId="7CCE671B" w14:textId="77777777" w:rsidTr="008E43B1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B6DF" w14:textId="77777777" w:rsidR="00B24AA7" w:rsidRPr="0035075C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5CC9" w14:textId="77777777" w:rsidR="00B24AA7" w:rsidRPr="0035075C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4CCE" w14:textId="77777777" w:rsidR="00B24AA7" w:rsidRPr="0035075C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</w:t>
            </w:r>
            <w:r w:rsidRPr="00350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350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дня отримання заяви</w:t>
            </w:r>
          </w:p>
        </w:tc>
      </w:tr>
      <w:tr w:rsidR="00B24AA7" w:rsidRPr="0035075C" w14:paraId="0F399A26" w14:textId="77777777" w:rsidTr="008E43B1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79B6" w14:textId="77777777" w:rsidR="00B24AA7" w:rsidRPr="0035075C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FB2F" w14:textId="77777777" w:rsidR="00B24AA7" w:rsidRPr="0035075C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Перелік підстав</w:t>
            </w:r>
            <w:r w:rsidRPr="00350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зупинення розгляду заяви про видачу дозволу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F92A" w14:textId="77777777" w:rsidR="00B24AA7" w:rsidRPr="00754EB4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Підставами для прийняття рішення про зупинення розгляду заяви відповідно до частини третьої статті 42</w:t>
            </w:r>
            <w:r w:rsidRPr="00754EB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8</w:t>
            </w:r>
            <w:r w:rsidRPr="00754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Закону України «Про зайнятість населення» є:</w:t>
            </w:r>
          </w:p>
          <w:p w14:paraId="6E5297D9" w14:textId="77777777" w:rsidR="00B24AA7" w:rsidRPr="00754EB4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1) подання документів від імені роботодавця особою, яка не має на це повноважень;</w:t>
            </w:r>
          </w:p>
          <w:p w14:paraId="719846A2" w14:textId="77777777" w:rsidR="00B24AA7" w:rsidRPr="00754EB4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2) подання разом із заявою документів або відомостей, визначених цим Законом, не в повному обсязі;</w:t>
            </w:r>
          </w:p>
          <w:p w14:paraId="79DA96C8" w14:textId="77777777" w:rsidR="00B24AA7" w:rsidRPr="00754EB4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3) невідповідність заяви та/або документів, поданих разом із заявою, вимогам, установленим цим Законом, складення заяви не за встановленою формою;</w:t>
            </w:r>
          </w:p>
          <w:p w14:paraId="51D76014" w14:textId="77777777" w:rsidR="00B24AA7" w:rsidRPr="00754EB4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4) наявність недостовірних даних у заяві або документах, поданих разом із заявою;</w:t>
            </w:r>
          </w:p>
          <w:p w14:paraId="4E8DCEFC" w14:textId="77777777" w:rsidR="00B24AA7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5) невідповідність умов проєкту трудового договору (контракту), укладеного з іноземцем або особою без громадянства, або умов додаткової угоди про внесення змін до трудового договору (контракту) законодавству України про працю.</w:t>
            </w:r>
          </w:p>
          <w:p w14:paraId="314A6CB8" w14:textId="77777777" w:rsidR="00B24AA7" w:rsidRPr="0035075C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24AA7" w:rsidRPr="00B24AA7" w14:paraId="03902219" w14:textId="77777777" w:rsidTr="008E43B1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6C56" w14:textId="77777777" w:rsidR="00B24AA7" w:rsidRPr="0035075C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F27E" w14:textId="77777777" w:rsidR="00B24AA7" w:rsidRPr="0035075C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77AE" w14:textId="77777777" w:rsidR="00B24AA7" w:rsidRPr="000D351A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Підставами для відмови 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продовженні дії</w:t>
            </w: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дозволу на застосування праці іноземців та осіб без громадянства відповідно до статті 42</w:t>
            </w:r>
            <w:r w:rsidRPr="000D351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9</w:t>
            </w: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Закону України «Про зайнятість населення» є:</w:t>
            </w:r>
          </w:p>
          <w:p w14:paraId="10C238FD" w14:textId="77777777" w:rsidR="00B24AA7" w:rsidRPr="000D351A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1) </w:t>
            </w:r>
            <w:proofErr w:type="spellStart"/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неусунення</w:t>
            </w:r>
            <w:proofErr w:type="spellEnd"/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підстав для зупинення розгляду заяви протягом встановленого строку або визнання регіональним центром зайнятості, мотивувального листа, поданого роботодавцем, необґрунтованим;</w:t>
            </w:r>
          </w:p>
          <w:p w14:paraId="0610EF2C" w14:textId="77777777" w:rsidR="00B24AA7" w:rsidRPr="000D351A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2) подання за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 та документів для продовження дії дозволу з порушенням строку, встановленого частиною другою статті 42</w:t>
            </w:r>
            <w:r w:rsidRPr="000D351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6 </w:t>
            </w: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 «Про зайнятість населення»;</w:t>
            </w:r>
          </w:p>
          <w:p w14:paraId="52B4135F" w14:textId="77777777" w:rsidR="00B24AA7" w:rsidRPr="000D351A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3) відсутність у Єдиному державному реєстрі юридичних осіб, фізичних осіб - підприємців та громадських формувань відомостей про роботодавця або наявність відомостей про державну реєстрацію припинення юридичної особи в результаті її ліквідації, або наявність відомостей про державну реєстрацію припинення </w:t>
            </w: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підприємницької діяльності фізичної особи – підприємця, який є роботодавцем;</w:t>
            </w:r>
          </w:p>
          <w:p w14:paraId="6157F9AD" w14:textId="77777777" w:rsidR="00B24AA7" w:rsidRPr="000D351A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4) скасування дозволу, отриманого роботодавцем з підстав, передбачених пунктами 4, 6–8 та 11 частини другої статті 42</w:t>
            </w:r>
            <w:r w:rsidRPr="000D351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10 </w:t>
            </w: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 «Про зайнятість населення» (протягом року з дня прийняття рішення про скасування). Зазначене положення не застосовується у випадках, коли роботодавцем подано заяву про отримання дозволу для іншого іноземця або особи без громадянства;</w:t>
            </w:r>
          </w:p>
          <w:p w14:paraId="07125DB5" w14:textId="77777777" w:rsidR="00B24AA7" w:rsidRPr="000D351A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5) скасування дозволу з підстав, передбачених пунктами 5, 9 та 10 частини другої статті 42</w:t>
            </w:r>
            <w:r w:rsidRPr="000D351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10 </w:t>
            </w: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 «Про зайнятість населення» (протягом року з дня прийняття рішення про скасування);</w:t>
            </w:r>
          </w:p>
          <w:p w14:paraId="66A1A5E5" w14:textId="77777777" w:rsidR="00B24AA7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6) відмова регіонального органу Служби безпеки України у погодженні видачі дозволу на застосування праці громадянина Російської Федерації, громадянина Республіки Білорусь, а також інших держав, визнаних такими, що становлять загрозу державному суверенітету, територіальній цілісності і демократичному конституційному ладу та іншим національним інтересам України.</w:t>
            </w:r>
          </w:p>
          <w:p w14:paraId="6266246C" w14:textId="77777777" w:rsidR="00B24AA7" w:rsidRPr="0035075C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24AA7" w:rsidRPr="0035075C" w14:paraId="00190358" w14:textId="77777777" w:rsidTr="008E43B1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CAE9" w14:textId="77777777" w:rsidR="00B24AA7" w:rsidRPr="0035075C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1E77" w14:textId="77777777" w:rsidR="00B24AA7" w:rsidRPr="0035075C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A28F" w14:textId="77777777" w:rsidR="00B24AA7" w:rsidRPr="0035075C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 Продовження дії</w:t>
            </w: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дозволу на застосування праці іноземців та осіб без громадянства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;</w:t>
            </w:r>
          </w:p>
          <w:p w14:paraId="34A70E02" w14:textId="77777777" w:rsidR="00B24AA7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відмова у продовженні дії </w:t>
            </w:r>
            <w:r w:rsidRPr="00350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дозволу на застосування праці іноземців або осіб без громадянства.</w:t>
            </w:r>
          </w:p>
          <w:p w14:paraId="07D13633" w14:textId="77777777" w:rsidR="00B24AA7" w:rsidRPr="005161E2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24AA7" w:rsidRPr="0035075C" w14:paraId="0EEC6E00" w14:textId="77777777" w:rsidTr="008E43B1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FF04" w14:textId="77777777" w:rsidR="00B24AA7" w:rsidRPr="0035075C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1134" w14:textId="77777777" w:rsidR="00B24AA7" w:rsidRPr="0035075C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A359" w14:textId="77777777" w:rsidR="00B24AA7" w:rsidRPr="000D351A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разі відсутності підстав для зупинення розгляду заяви регіональний центр зайнятості приймає рішення про видачу дозволу і протягом двох робочих днів з дня його прийняття оприлюднює відповідну інформацію на своєму веб-сайті та повідомляє роботодавця засобами електронного зв’язку.</w:t>
            </w:r>
          </w:p>
          <w:p w14:paraId="363074A9" w14:textId="77777777" w:rsidR="00B24AA7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У разі відмови 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продовженні дії</w:t>
            </w: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дозволу подані документи повертаються (видаються особисто, надсилаються поштовим відправленням) роботодавцю не пізніше наступного робочого дня з дня надходження від роботодавця заяви про їх повернення.</w:t>
            </w:r>
          </w:p>
          <w:p w14:paraId="7BF83D73" w14:textId="77777777" w:rsidR="00B24AA7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оформленого бланку дозволу на застосування праці іноземця здійснюється через центр надання адміністративних послуг.</w:t>
            </w:r>
          </w:p>
          <w:p w14:paraId="7D5A5E9B" w14:textId="77777777" w:rsidR="00B24AA7" w:rsidRPr="0035075C" w:rsidRDefault="00B24AA7" w:rsidP="00B24A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F44BC0F" w14:textId="77777777" w:rsidR="0035075C" w:rsidRDefault="0035075C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5075C" w:rsidSect="00413B7D">
      <w:headerReference w:type="default" r:id="rId10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1821E" w14:textId="77777777" w:rsidR="00B200F9" w:rsidRDefault="00B200F9" w:rsidP="000C12FB">
      <w:pPr>
        <w:spacing w:after="0" w:line="240" w:lineRule="auto"/>
      </w:pPr>
      <w:r>
        <w:separator/>
      </w:r>
    </w:p>
  </w:endnote>
  <w:endnote w:type="continuationSeparator" w:id="0">
    <w:p w14:paraId="477DBF59" w14:textId="77777777" w:rsidR="00B200F9" w:rsidRDefault="00B200F9" w:rsidP="000C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59005" w14:textId="77777777" w:rsidR="00B200F9" w:rsidRDefault="00B200F9" w:rsidP="000C12FB">
      <w:pPr>
        <w:spacing w:after="0" w:line="240" w:lineRule="auto"/>
      </w:pPr>
      <w:r>
        <w:separator/>
      </w:r>
    </w:p>
  </w:footnote>
  <w:footnote w:type="continuationSeparator" w:id="0">
    <w:p w14:paraId="23954AD9" w14:textId="77777777" w:rsidR="00B200F9" w:rsidRDefault="00B200F9" w:rsidP="000C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8280"/>
      <w:docPartObj>
        <w:docPartGallery w:val="Page Numbers (Top of Page)"/>
        <w:docPartUnique/>
      </w:docPartObj>
    </w:sdtPr>
    <w:sdtContent>
      <w:p w14:paraId="01F19B27" w14:textId="77777777" w:rsidR="002A1F28" w:rsidRDefault="000C12FB">
        <w:pPr>
          <w:pStyle w:val="a6"/>
          <w:jc w:val="center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B7D">
          <w:rPr>
            <w:noProof/>
          </w:rPr>
          <w:t>2</w:t>
        </w:r>
        <w:r>
          <w:fldChar w:fldCharType="end"/>
        </w:r>
      </w:p>
      <w:p w14:paraId="2CD9D566" w14:textId="77777777" w:rsidR="000C12FB" w:rsidRDefault="002A1F28" w:rsidP="002A1F28">
        <w:pPr>
          <w:pStyle w:val="a6"/>
          <w:tabs>
            <w:tab w:val="clear" w:pos="4677"/>
            <w:tab w:val="center" w:pos="5103"/>
          </w:tabs>
          <w:jc w:val="right"/>
        </w:pPr>
        <w:r w:rsidRPr="00FE6C6A">
          <w:rPr>
            <w:rFonts w:ascii="Times New Roman" w:hAnsi="Times New Roman" w:cs="Times New Roman"/>
            <w:sz w:val="28"/>
            <w:szCs w:val="28"/>
            <w:lang w:val="uk-UA"/>
          </w:rPr>
          <w:t xml:space="preserve">Продовження додатку </w:t>
        </w:r>
        <w:r w:rsidR="00500FC6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</w:p>
    </w:sdtContent>
  </w:sdt>
  <w:p w14:paraId="3BDC86AB" w14:textId="77777777" w:rsidR="000C12FB" w:rsidRDefault="000C12F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2253"/>
    <w:multiLevelType w:val="hybridMultilevel"/>
    <w:tmpl w:val="30220D88"/>
    <w:lvl w:ilvl="0" w:tplc="1CD0CF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22D5B"/>
    <w:multiLevelType w:val="hybridMultilevel"/>
    <w:tmpl w:val="C5BA10EC"/>
    <w:lvl w:ilvl="0" w:tplc="A720F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B2539"/>
    <w:multiLevelType w:val="hybridMultilevel"/>
    <w:tmpl w:val="F40C0D20"/>
    <w:lvl w:ilvl="0" w:tplc="A88448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65A2F"/>
    <w:multiLevelType w:val="hybridMultilevel"/>
    <w:tmpl w:val="64F817F6"/>
    <w:lvl w:ilvl="0" w:tplc="26C4827E">
      <w:start w:val="1"/>
      <w:numFmt w:val="bullet"/>
      <w:lvlText w:val="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F84036A"/>
    <w:multiLevelType w:val="hybridMultilevel"/>
    <w:tmpl w:val="A872B718"/>
    <w:lvl w:ilvl="0" w:tplc="1AAA3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519591">
    <w:abstractNumId w:val="3"/>
  </w:num>
  <w:num w:numId="2" w16cid:durableId="1719166956">
    <w:abstractNumId w:val="0"/>
  </w:num>
  <w:num w:numId="3" w16cid:durableId="2101755858">
    <w:abstractNumId w:val="2"/>
  </w:num>
  <w:num w:numId="4" w16cid:durableId="310411053">
    <w:abstractNumId w:val="4"/>
  </w:num>
  <w:num w:numId="5" w16cid:durableId="801922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5C"/>
    <w:rsid w:val="000000C8"/>
    <w:rsid w:val="000504ED"/>
    <w:rsid w:val="00056292"/>
    <w:rsid w:val="000938F9"/>
    <w:rsid w:val="000C12FB"/>
    <w:rsid w:val="000D351A"/>
    <w:rsid w:val="000E2D70"/>
    <w:rsid w:val="000E4A53"/>
    <w:rsid w:val="000F5CA9"/>
    <w:rsid w:val="00110A1B"/>
    <w:rsid w:val="00124239"/>
    <w:rsid w:val="001D0F67"/>
    <w:rsid w:val="00206446"/>
    <w:rsid w:val="00220157"/>
    <w:rsid w:val="00222F09"/>
    <w:rsid w:val="002267DC"/>
    <w:rsid w:val="00226F3F"/>
    <w:rsid w:val="00244248"/>
    <w:rsid w:val="00245EB6"/>
    <w:rsid w:val="00262CD0"/>
    <w:rsid w:val="00290B1B"/>
    <w:rsid w:val="002A1F28"/>
    <w:rsid w:val="002B2881"/>
    <w:rsid w:val="002F3DE2"/>
    <w:rsid w:val="0035075C"/>
    <w:rsid w:val="00370292"/>
    <w:rsid w:val="00376F2C"/>
    <w:rsid w:val="00381663"/>
    <w:rsid w:val="00387319"/>
    <w:rsid w:val="003B1FAF"/>
    <w:rsid w:val="003B66BE"/>
    <w:rsid w:val="003B7376"/>
    <w:rsid w:val="003D3041"/>
    <w:rsid w:val="003F6AFA"/>
    <w:rsid w:val="00407AC2"/>
    <w:rsid w:val="00413B7D"/>
    <w:rsid w:val="004148D7"/>
    <w:rsid w:val="00422DCC"/>
    <w:rsid w:val="0045127D"/>
    <w:rsid w:val="004B2144"/>
    <w:rsid w:val="004B7046"/>
    <w:rsid w:val="004B7FDF"/>
    <w:rsid w:val="004D1B83"/>
    <w:rsid w:val="004F4340"/>
    <w:rsid w:val="00500FC6"/>
    <w:rsid w:val="005161E2"/>
    <w:rsid w:val="005233BE"/>
    <w:rsid w:val="00526303"/>
    <w:rsid w:val="00553B23"/>
    <w:rsid w:val="00561E29"/>
    <w:rsid w:val="00572B45"/>
    <w:rsid w:val="005A79F0"/>
    <w:rsid w:val="005C08DB"/>
    <w:rsid w:val="005C76DC"/>
    <w:rsid w:val="005D1F3F"/>
    <w:rsid w:val="005F4D4E"/>
    <w:rsid w:val="00612340"/>
    <w:rsid w:val="006221E2"/>
    <w:rsid w:val="0063432A"/>
    <w:rsid w:val="00650B6E"/>
    <w:rsid w:val="006536EE"/>
    <w:rsid w:val="00654F6C"/>
    <w:rsid w:val="00683832"/>
    <w:rsid w:val="00694C80"/>
    <w:rsid w:val="006A4635"/>
    <w:rsid w:val="006F0A21"/>
    <w:rsid w:val="00717B4E"/>
    <w:rsid w:val="00722223"/>
    <w:rsid w:val="00754CDB"/>
    <w:rsid w:val="00754EB4"/>
    <w:rsid w:val="00755801"/>
    <w:rsid w:val="007B3884"/>
    <w:rsid w:val="007C5D93"/>
    <w:rsid w:val="007E2DD5"/>
    <w:rsid w:val="007E47CA"/>
    <w:rsid w:val="00821226"/>
    <w:rsid w:val="00831B13"/>
    <w:rsid w:val="00857DB3"/>
    <w:rsid w:val="0086574E"/>
    <w:rsid w:val="008B0912"/>
    <w:rsid w:val="008B5F7B"/>
    <w:rsid w:val="008B606D"/>
    <w:rsid w:val="008C5291"/>
    <w:rsid w:val="008E15CB"/>
    <w:rsid w:val="008E43B1"/>
    <w:rsid w:val="00911091"/>
    <w:rsid w:val="009161C7"/>
    <w:rsid w:val="00956CDB"/>
    <w:rsid w:val="00971C95"/>
    <w:rsid w:val="009B0957"/>
    <w:rsid w:val="009C60B4"/>
    <w:rsid w:val="00A31CF5"/>
    <w:rsid w:val="00A417CA"/>
    <w:rsid w:val="00A5059A"/>
    <w:rsid w:val="00AA5EA3"/>
    <w:rsid w:val="00AD4EEE"/>
    <w:rsid w:val="00B02120"/>
    <w:rsid w:val="00B200F9"/>
    <w:rsid w:val="00B229D2"/>
    <w:rsid w:val="00B24AA7"/>
    <w:rsid w:val="00B36B71"/>
    <w:rsid w:val="00B61E32"/>
    <w:rsid w:val="00BB1BB4"/>
    <w:rsid w:val="00BC0112"/>
    <w:rsid w:val="00C01EDF"/>
    <w:rsid w:val="00C22EBC"/>
    <w:rsid w:val="00C25B73"/>
    <w:rsid w:val="00C321F6"/>
    <w:rsid w:val="00C353AB"/>
    <w:rsid w:val="00C45F12"/>
    <w:rsid w:val="00C766F7"/>
    <w:rsid w:val="00CB24B7"/>
    <w:rsid w:val="00CC044C"/>
    <w:rsid w:val="00CD2ACE"/>
    <w:rsid w:val="00D05ECA"/>
    <w:rsid w:val="00D16F5B"/>
    <w:rsid w:val="00D37F65"/>
    <w:rsid w:val="00D427CB"/>
    <w:rsid w:val="00D52D91"/>
    <w:rsid w:val="00D702AE"/>
    <w:rsid w:val="00D9598D"/>
    <w:rsid w:val="00DC5487"/>
    <w:rsid w:val="00DD1699"/>
    <w:rsid w:val="00DE3C6D"/>
    <w:rsid w:val="00E05F92"/>
    <w:rsid w:val="00E142CE"/>
    <w:rsid w:val="00E31AA2"/>
    <w:rsid w:val="00E32D45"/>
    <w:rsid w:val="00E53556"/>
    <w:rsid w:val="00E733B4"/>
    <w:rsid w:val="00E77576"/>
    <w:rsid w:val="00EB024D"/>
    <w:rsid w:val="00EE76E4"/>
    <w:rsid w:val="00F30551"/>
    <w:rsid w:val="00F402DF"/>
    <w:rsid w:val="00F41DAC"/>
    <w:rsid w:val="00F5606E"/>
    <w:rsid w:val="00F7411E"/>
    <w:rsid w:val="00F7578B"/>
    <w:rsid w:val="00F9736C"/>
    <w:rsid w:val="00FB376C"/>
    <w:rsid w:val="00FE2A02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06E90"/>
  <w15:docId w15:val="{32B7BE7C-D779-44BA-8664-C2B0DD0E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B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1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D1B8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C1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C12FB"/>
  </w:style>
  <w:style w:type="paragraph" w:styleId="a8">
    <w:name w:val="footer"/>
    <w:basedOn w:val="a"/>
    <w:link w:val="a9"/>
    <w:uiPriority w:val="99"/>
    <w:unhideWhenUsed/>
    <w:rsid w:val="000C1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C12FB"/>
  </w:style>
  <w:style w:type="character" w:styleId="aa">
    <w:name w:val="Hyperlink"/>
    <w:basedOn w:val="a0"/>
    <w:unhideWhenUsed/>
    <w:rsid w:val="00C766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bi@dabi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cz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551FE-0DDF-4DCC-8347-FDF77BC2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6073</Words>
  <Characters>3463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cnap-Boss</cp:lastModifiedBy>
  <cp:revision>2</cp:revision>
  <cp:lastPrinted>2019-02-12T07:40:00Z</cp:lastPrinted>
  <dcterms:created xsi:type="dcterms:W3CDTF">2025-12-29T13:30:00Z</dcterms:created>
  <dcterms:modified xsi:type="dcterms:W3CDTF">2025-12-29T13:30:00Z</dcterms:modified>
</cp:coreProperties>
</file>