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11" w:rsidRDefault="00DD0311" w:rsidP="00DD0311">
      <w:pPr>
        <w:spacing w:after="0"/>
        <w:ind w:left="5506"/>
        <w:rPr>
          <w:rFonts w:ascii="Times New Roman" w:hAnsi="Times New Roman" w:cs="Times New Roman"/>
          <w:bCs/>
          <w:sz w:val="28"/>
          <w:szCs w:val="28"/>
        </w:rPr>
      </w:pPr>
      <w:bookmarkStart w:id="0" w:name="_Hlk84599890"/>
      <w:r w:rsidRPr="000D771D">
        <w:rPr>
          <w:rFonts w:ascii="Times New Roman" w:hAnsi="Times New Roman" w:cs="Times New Roman"/>
          <w:bCs/>
          <w:sz w:val="28"/>
          <w:szCs w:val="28"/>
        </w:rPr>
        <w:t xml:space="preserve">ЗАТВЕРДЖЕНО </w:t>
      </w:r>
    </w:p>
    <w:p w:rsidR="00DD0311" w:rsidRPr="005F6000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9E081D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5F6000">
        <w:rPr>
          <w:rFonts w:ascii="Times New Roman" w:hAnsi="Times New Roman" w:cs="Times New Roman"/>
          <w:sz w:val="28"/>
          <w:szCs w:val="28"/>
        </w:rPr>
        <w:t>начальника</w:t>
      </w:r>
    </w:p>
    <w:p w:rsidR="00DD0311" w:rsidRPr="005F6000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F6000">
        <w:rPr>
          <w:rFonts w:ascii="Times New Roman" w:hAnsi="Times New Roman" w:cs="Times New Roman"/>
          <w:sz w:val="28"/>
          <w:szCs w:val="28"/>
        </w:rPr>
        <w:t>обласної військової</w:t>
      </w:r>
      <w:bookmarkStart w:id="1" w:name="_GoBack"/>
      <w:bookmarkEnd w:id="1"/>
      <w:r w:rsidRPr="005F6000">
        <w:rPr>
          <w:rFonts w:ascii="Times New Roman" w:hAnsi="Times New Roman" w:cs="Times New Roman"/>
          <w:sz w:val="28"/>
          <w:szCs w:val="28"/>
        </w:rPr>
        <w:t xml:space="preserve"> адміністрації</w:t>
      </w:r>
    </w:p>
    <w:bookmarkEnd w:id="0"/>
    <w:p w:rsidR="00DD0311" w:rsidRPr="000D771D" w:rsidRDefault="00DD0311" w:rsidP="00DD0311">
      <w:pPr>
        <w:spacing w:after="0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Pr="00485C18">
        <w:rPr>
          <w:rFonts w:ascii="Times New Roman" w:hAnsi="Times New Roman" w:cs="Times New Roman"/>
          <w:b/>
          <w:bCs/>
          <w:sz w:val="28"/>
          <w:szCs w:val="28"/>
        </w:rPr>
        <w:t>02.09. 2022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600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85C18">
        <w:rPr>
          <w:rFonts w:ascii="Times New Roman" w:hAnsi="Times New Roman" w:cs="Times New Roman"/>
          <w:b/>
          <w:bCs/>
          <w:sz w:val="28"/>
          <w:szCs w:val="28"/>
        </w:rPr>
        <w:t>334/0/5-22ВА</w:t>
      </w:r>
    </w:p>
    <w:p w:rsidR="00DD0311" w:rsidRPr="009E081D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11" w:rsidRPr="009E081D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11" w:rsidRPr="009E081D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1D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BB7">
        <w:rPr>
          <w:rFonts w:ascii="Times New Roman" w:hAnsi="Times New Roman" w:cs="Times New Roman"/>
          <w:b/>
          <w:sz w:val="28"/>
          <w:szCs w:val="28"/>
        </w:rPr>
        <w:t>№ 01113</w:t>
      </w:r>
    </w:p>
    <w:p w:rsidR="00DD0311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DD0311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D479F">
        <w:rPr>
          <w:rFonts w:ascii="Times New Roman" w:hAnsi="Times New Roman"/>
          <w:b/>
          <w:sz w:val="28"/>
          <w:szCs w:val="28"/>
        </w:rPr>
        <w:t xml:space="preserve">несення суб’єкта кінематографії до Державного реєстру виробників, розповсюджувачів і демонстраторів фільмів </w:t>
      </w:r>
    </w:p>
    <w:p w:rsidR="00DD0311" w:rsidRDefault="00DD0311" w:rsidP="00DD0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11" w:rsidRDefault="00DD0311" w:rsidP="00DD0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26">
        <w:rPr>
          <w:rFonts w:ascii="Times New Roman" w:hAnsi="Times New Roman" w:cs="Times New Roman"/>
          <w:b/>
          <w:sz w:val="28"/>
          <w:szCs w:val="28"/>
        </w:rPr>
        <w:t>Департамент з питань культури, національностей та релігій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311" w:rsidRDefault="00DD0311" w:rsidP="00DD0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Львівської обласної державної адміністрації</w:t>
      </w:r>
    </w:p>
    <w:p w:rsidR="00DD0311" w:rsidRPr="00B43EC7" w:rsidRDefault="00DD0311" w:rsidP="00DD0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10490" w:type="dxa"/>
        <w:tblCellSpacing w:w="20" w:type="dxa"/>
        <w:tblInd w:w="-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23"/>
        <w:gridCol w:w="2979"/>
        <w:gridCol w:w="6888"/>
      </w:tblGrid>
      <w:tr w:rsidR="00DD0311" w:rsidRPr="000B1750" w:rsidTr="0089681E">
        <w:trPr>
          <w:trHeight w:val="775"/>
          <w:tblCellSpacing w:w="20" w:type="dxa"/>
        </w:trPr>
        <w:tc>
          <w:tcPr>
            <w:tcW w:w="563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39" w:type="dxa"/>
            <w:hideMark/>
          </w:tcPr>
          <w:p w:rsidR="00DD0311" w:rsidRPr="000B1750" w:rsidRDefault="00DD0311" w:rsidP="00101AAE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175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6828" w:type="dxa"/>
          </w:tcPr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ru-RU"/>
              </w:rPr>
            </w:pPr>
            <w:r w:rsidRPr="000B1750">
              <w:rPr>
                <w:b/>
                <w:bCs/>
                <w:color w:val="000000"/>
                <w:lang w:val="ru-RU"/>
              </w:rPr>
              <w:t>ЦНАП та ТП м.Львова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b/>
                <w:bCs/>
                <w:color w:val="000000"/>
                <w:lang w:val="ru-RU"/>
              </w:rPr>
              <w:t>Основний офіс ЦНАП:</w:t>
            </w:r>
            <w:r w:rsidRPr="000B1750">
              <w:rPr>
                <w:color w:val="000000"/>
                <w:lang w:val="ru-RU"/>
              </w:rPr>
              <w:t xml:space="preserve"> пл. Ринок, 1 (вхід з правої сторони Ратуші), м. Львів, 79006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color w:val="000000"/>
                <w:lang w:val="ru-RU"/>
              </w:rPr>
              <w:t>телефон: (032) 297-57-95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color w:val="000000"/>
                <w:lang w:val="ru-RU"/>
              </w:rPr>
              <w:t xml:space="preserve">ел. пошта: </w:t>
            </w:r>
            <w:r w:rsidRPr="000B1750">
              <w:rPr>
                <w:color w:val="000000"/>
                <w:shd w:val="clear" w:color="auto" w:fill="FFFFFF"/>
              </w:rPr>
              <w:t>service</w:t>
            </w:r>
            <w:r w:rsidRPr="000B1750">
              <w:rPr>
                <w:color w:val="000000"/>
                <w:shd w:val="clear" w:color="auto" w:fill="FFFFFF"/>
                <w:lang w:val="ru-RU"/>
              </w:rPr>
              <w:t>.</w:t>
            </w:r>
            <w:r w:rsidRPr="000B1750">
              <w:rPr>
                <w:color w:val="000000"/>
                <w:shd w:val="clear" w:color="auto" w:fill="FFFFFF"/>
              </w:rPr>
              <w:t>center</w:t>
            </w:r>
            <w:r w:rsidRPr="000B1750">
              <w:rPr>
                <w:color w:val="000000"/>
                <w:shd w:val="clear" w:color="auto" w:fill="FFFFFF"/>
                <w:lang w:val="ru-RU"/>
              </w:rPr>
              <w:t>@</w:t>
            </w:r>
            <w:r w:rsidRPr="000B1750">
              <w:rPr>
                <w:color w:val="000000"/>
                <w:shd w:val="clear" w:color="auto" w:fill="FFFFFF"/>
              </w:rPr>
              <w:t>lvivcity</w:t>
            </w:r>
            <w:r w:rsidRPr="000B1750">
              <w:rPr>
                <w:color w:val="000000"/>
                <w:shd w:val="clear" w:color="auto" w:fill="FFFFFF"/>
                <w:lang w:val="ru-RU"/>
              </w:rPr>
              <w:t>.</w:t>
            </w:r>
            <w:r w:rsidRPr="000B1750">
              <w:rPr>
                <w:color w:val="000000"/>
                <w:shd w:val="clear" w:color="auto" w:fill="FFFFFF"/>
              </w:rPr>
              <w:t>gov</w:t>
            </w:r>
            <w:r w:rsidRPr="000B1750">
              <w:rPr>
                <w:color w:val="000000"/>
                <w:shd w:val="clear" w:color="auto" w:fill="FFFFFF"/>
                <w:lang w:val="ru-RU"/>
              </w:rPr>
              <w:t>.</w:t>
            </w:r>
            <w:r w:rsidRPr="000B1750">
              <w:rPr>
                <w:color w:val="000000"/>
                <w:shd w:val="clear" w:color="auto" w:fill="FFFFFF"/>
              </w:rPr>
              <w:t>ua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0B1750">
              <w:rPr>
                <w:color w:val="000000"/>
              </w:rPr>
              <w:t>http</w:t>
            </w:r>
            <w:r w:rsidRPr="000B1750">
              <w:rPr>
                <w:color w:val="000000"/>
                <w:lang w:val="ru-RU"/>
              </w:rPr>
              <w:t>://</w:t>
            </w:r>
            <w:hyperlink r:id="rId6" w:history="1">
              <w:r w:rsidRPr="000B1750">
                <w:rPr>
                  <w:rStyle w:val="a6"/>
                  <w:color w:val="000000"/>
                  <w:lang w:val="ru-RU"/>
                </w:rPr>
                <w:t xml:space="preserve"> </w:t>
              </w:r>
              <w:r w:rsidRPr="000B1750">
                <w:rPr>
                  <w:rStyle w:val="a6"/>
                  <w:color w:val="1155CC"/>
                </w:rPr>
                <w:t>www</w:t>
              </w:r>
              <w:r w:rsidRPr="000B1750">
                <w:rPr>
                  <w:rStyle w:val="a6"/>
                  <w:color w:val="1155CC"/>
                  <w:lang w:val="ru-RU"/>
                </w:rPr>
                <w:t>.</w:t>
              </w:r>
              <w:r w:rsidRPr="000B1750">
                <w:rPr>
                  <w:rStyle w:val="a6"/>
                  <w:color w:val="1155CC"/>
                </w:rPr>
                <w:t>city</w:t>
              </w:r>
              <w:r w:rsidRPr="000B1750">
                <w:rPr>
                  <w:rStyle w:val="a6"/>
                  <w:color w:val="1155CC"/>
                  <w:lang w:val="ru-RU"/>
                </w:rPr>
                <w:t>-</w:t>
              </w:r>
              <w:r w:rsidRPr="000B1750">
                <w:rPr>
                  <w:rStyle w:val="a6"/>
                  <w:color w:val="1155CC"/>
                </w:rPr>
                <w:t>adm</w:t>
              </w:r>
              <w:r w:rsidRPr="000B1750">
                <w:rPr>
                  <w:rStyle w:val="a6"/>
                  <w:color w:val="1155CC"/>
                  <w:lang w:val="ru-RU"/>
                </w:rPr>
                <w:t>.</w:t>
              </w:r>
              <w:r w:rsidRPr="000B1750">
                <w:rPr>
                  <w:rStyle w:val="a6"/>
                  <w:color w:val="1155CC"/>
                </w:rPr>
                <w:t>lviv</w:t>
              </w:r>
              <w:r w:rsidRPr="000B1750">
                <w:rPr>
                  <w:rStyle w:val="a6"/>
                  <w:color w:val="1155CC"/>
                  <w:lang w:val="ru-RU"/>
                </w:rPr>
                <w:t>.</w:t>
              </w:r>
              <w:r w:rsidRPr="000B1750">
                <w:rPr>
                  <w:rStyle w:val="a6"/>
                  <w:color w:val="1155CC"/>
                </w:rPr>
                <w:t>ua</w:t>
              </w:r>
            </w:hyperlink>
          </w:p>
          <w:p w:rsidR="0089681E" w:rsidRDefault="0089681E" w:rsidP="00101AAE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b/>
                <w:bCs/>
                <w:color w:val="000000"/>
                <w:lang w:val="ru-RU"/>
              </w:rPr>
              <w:t>ЦНАП м.Червоноград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color w:val="000000"/>
                <w:lang w:val="ru-RU"/>
              </w:rPr>
              <w:t>вул. Шевченка, 27, м. Червоноград, 80100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color w:val="000000"/>
                <w:lang w:val="ru-RU"/>
              </w:rPr>
              <w:t>тел.: (03249) 48 100; (03249) 48 060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color w:val="000000"/>
                <w:lang w:val="ru-RU"/>
              </w:rPr>
              <w:t>вебсайт:</w:t>
            </w:r>
            <w:hyperlink r:id="rId7" w:history="1">
              <w:r w:rsidRPr="000B1750">
                <w:rPr>
                  <w:rStyle w:val="a6"/>
                  <w:color w:val="000000"/>
                  <w:lang w:val="ru-RU"/>
                </w:rPr>
                <w:t xml:space="preserve"> </w:t>
              </w:r>
              <w:r w:rsidRPr="000B1750">
                <w:rPr>
                  <w:rStyle w:val="a6"/>
                  <w:color w:val="1155CC"/>
                </w:rPr>
                <w:t>https</w:t>
              </w:r>
              <w:r w:rsidRPr="000B1750">
                <w:rPr>
                  <w:rStyle w:val="a6"/>
                  <w:color w:val="1155CC"/>
                  <w:lang w:val="ru-RU"/>
                </w:rPr>
                <w:t>://</w:t>
              </w:r>
              <w:r w:rsidRPr="000B1750">
                <w:rPr>
                  <w:rStyle w:val="a6"/>
                  <w:color w:val="1155CC"/>
                </w:rPr>
                <w:t>www</w:t>
              </w:r>
              <w:r w:rsidRPr="000B1750">
                <w:rPr>
                  <w:rStyle w:val="a6"/>
                  <w:color w:val="1155CC"/>
                  <w:lang w:val="ru-RU"/>
                </w:rPr>
                <w:t>.</w:t>
              </w:r>
              <w:r w:rsidRPr="000B1750">
                <w:rPr>
                  <w:rStyle w:val="a6"/>
                  <w:color w:val="1155CC"/>
                </w:rPr>
                <w:t>chg</w:t>
              </w:r>
              <w:r w:rsidRPr="000B1750">
                <w:rPr>
                  <w:rStyle w:val="a6"/>
                  <w:color w:val="1155CC"/>
                  <w:lang w:val="ru-RU"/>
                </w:rPr>
                <w:t>.</w:t>
              </w:r>
              <w:r w:rsidRPr="000B1750">
                <w:rPr>
                  <w:rStyle w:val="a6"/>
                  <w:color w:val="1155CC"/>
                </w:rPr>
                <w:t>gov</w:t>
              </w:r>
              <w:r w:rsidRPr="000B1750">
                <w:rPr>
                  <w:rStyle w:val="a6"/>
                  <w:color w:val="1155CC"/>
                  <w:lang w:val="ru-RU"/>
                </w:rPr>
                <w:t>.</w:t>
              </w:r>
              <w:r w:rsidRPr="000B1750">
                <w:rPr>
                  <w:rStyle w:val="a6"/>
                  <w:color w:val="1155CC"/>
                </w:rPr>
                <w:t>ua</w:t>
              </w:r>
            </w:hyperlink>
            <w:r w:rsidRPr="000B1750">
              <w:rPr>
                <w:color w:val="000000"/>
                <w:lang w:val="ru-RU"/>
              </w:rPr>
              <w:t xml:space="preserve"> ел. пошта: </w:t>
            </w:r>
            <w:r w:rsidRPr="000B1750">
              <w:rPr>
                <w:color w:val="000000"/>
              </w:rPr>
              <w:t>cnap</w:t>
            </w:r>
            <w:r w:rsidRPr="000B1750">
              <w:rPr>
                <w:color w:val="000000"/>
                <w:lang w:val="ru-RU"/>
              </w:rPr>
              <w:t>80100@</w:t>
            </w:r>
            <w:r w:rsidRPr="000B1750">
              <w:rPr>
                <w:color w:val="000000"/>
              </w:rPr>
              <w:t>ukr</w:t>
            </w:r>
            <w:r w:rsidRPr="000B1750">
              <w:rPr>
                <w:color w:val="000000"/>
                <w:lang w:val="ru-RU"/>
              </w:rPr>
              <w:t>.</w:t>
            </w:r>
            <w:r w:rsidRPr="000B1750">
              <w:rPr>
                <w:color w:val="000000"/>
              </w:rPr>
              <w:t>net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b/>
                <w:bCs/>
                <w:color w:val="000000"/>
                <w:lang w:val="ru-RU"/>
              </w:rPr>
              <w:t>Графік прийому суб</w:t>
            </w:r>
            <w:r w:rsidRPr="00A202B2">
              <w:rPr>
                <w:b/>
                <w:bCs/>
                <w:color w:val="000000"/>
                <w:lang w:val="ru-RU"/>
              </w:rPr>
              <w:t>’</w:t>
            </w:r>
            <w:r w:rsidRPr="000B1750">
              <w:rPr>
                <w:b/>
                <w:bCs/>
                <w:color w:val="000000"/>
                <w:lang w:val="ru-RU"/>
              </w:rPr>
              <w:t>єктів звернень: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color w:val="000000"/>
                <w:lang w:val="ru-RU"/>
              </w:rPr>
              <w:t>понеділок, середа, четвер: 08:00-17:15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color w:val="000000"/>
                <w:lang w:val="ru-RU"/>
              </w:rPr>
              <w:t>вівторок: 08:00-20:00</w:t>
            </w:r>
          </w:p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0B1750">
              <w:rPr>
                <w:color w:val="000000"/>
                <w:lang w:val="ru-RU"/>
              </w:rPr>
              <w:t>п’ятниця: 08:00-16:00</w:t>
            </w:r>
          </w:p>
          <w:p w:rsidR="00DD0311" w:rsidRPr="0089681E" w:rsidRDefault="00DD0311" w:rsidP="0089681E">
            <w:pPr>
              <w:pStyle w:val="a7"/>
              <w:spacing w:before="0" w:beforeAutospacing="0" w:after="0" w:afterAutospacing="0"/>
            </w:pPr>
            <w:r w:rsidRPr="000B1750">
              <w:rPr>
                <w:color w:val="000000"/>
                <w:lang w:val="ru-RU"/>
              </w:rPr>
              <w:t>без перерви на обід</w:t>
            </w:r>
          </w:p>
        </w:tc>
      </w:tr>
      <w:tr w:rsidR="00DD0311" w:rsidRPr="000B1750" w:rsidTr="0089681E">
        <w:trPr>
          <w:trHeight w:val="1150"/>
          <w:tblCellSpacing w:w="20" w:type="dxa"/>
        </w:trPr>
        <w:tc>
          <w:tcPr>
            <w:tcW w:w="563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39" w:type="dxa"/>
            <w:hideMark/>
          </w:tcPr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0B1750">
              <w:rPr>
                <w:bCs/>
                <w:color w:val="000000" w:themeColor="text1"/>
                <w:lang w:val="uk-UA"/>
              </w:rPr>
              <w:t xml:space="preserve">2. Перелік вхідних документів </w:t>
            </w:r>
            <w:r w:rsidRPr="000B1750">
              <w:rPr>
                <w:bCs/>
                <w:i/>
                <w:iCs/>
                <w:color w:val="000000" w:themeColor="text1"/>
                <w:lang w:val="uk-UA"/>
              </w:rPr>
              <w:t>(при потребі - умови отримання послуги)</w:t>
            </w:r>
          </w:p>
        </w:tc>
        <w:tc>
          <w:tcPr>
            <w:tcW w:w="6828" w:type="dxa"/>
          </w:tcPr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553"/>
            <w:bookmarkEnd w:id="2"/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1. Заява: (для фізичних осіб - Додаток 1, для юридичних осіб – Додаток 2);</w:t>
            </w:r>
          </w:p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2. Витяг з Державного реєстру юридичних осіб, фізичних осіб-підприємців та громадських формувань;</w:t>
            </w:r>
          </w:p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3. Нотаріально засвідчена та скріплена копія статуту - для юридичної особи;</w:t>
            </w:r>
          </w:p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 xml:space="preserve">4. Копія паспорта (сторінки 1,2,3 </w:t>
            </w:r>
            <w:r w:rsidRPr="000B175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та сторінка з адресою останнього місця реєстрації);</w:t>
            </w:r>
          </w:p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5. Копія довідки про присвоєння ідентифікаційного номера;</w:t>
            </w:r>
          </w:p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6. Копія довідки про внесення відомостей до Єдиного державного демографічного реєстру (для фізичних осіб);</w:t>
            </w:r>
          </w:p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7. Довіреність, на підставі якої інтереси заявника представлятиме його уповноважена особа</w:t>
            </w:r>
            <w:r w:rsidRPr="000B17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 разі потреби).</w:t>
            </w:r>
          </w:p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i/>
                <w:sz w:val="24"/>
                <w:szCs w:val="24"/>
              </w:rPr>
              <w:t>Згода на обробку персональних даних (для фізичних осіб).</w:t>
            </w:r>
          </w:p>
        </w:tc>
      </w:tr>
      <w:tr w:rsidR="00DD0311" w:rsidRPr="000B1750" w:rsidTr="0089681E">
        <w:trPr>
          <w:tblCellSpacing w:w="20" w:type="dxa"/>
        </w:trPr>
        <w:tc>
          <w:tcPr>
            <w:tcW w:w="563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39" w:type="dxa"/>
            <w:hideMark/>
          </w:tcPr>
          <w:p w:rsidR="00DD0311" w:rsidRPr="000B1750" w:rsidRDefault="00DD0311" w:rsidP="00101AAE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0B1750">
              <w:rPr>
                <w:bCs/>
                <w:color w:val="000000" w:themeColor="text1"/>
                <w:lang w:val="uk-UA"/>
              </w:rPr>
              <w:t xml:space="preserve">Платність або безоплатність </w:t>
            </w:r>
          </w:p>
        </w:tc>
        <w:tc>
          <w:tcPr>
            <w:tcW w:w="6828" w:type="dxa"/>
            <w:shd w:val="clear" w:color="auto" w:fill="FFFFFF" w:themeFill="background1"/>
          </w:tcPr>
          <w:p w:rsidR="00DD0311" w:rsidRPr="000B1750" w:rsidRDefault="00DD0311" w:rsidP="00101AAE">
            <w:pPr>
              <w:suppressAutoHyphens/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Безоплатно.</w:t>
            </w:r>
          </w:p>
          <w:p w:rsidR="00DD0311" w:rsidRPr="000B1750" w:rsidRDefault="00DD0311" w:rsidP="00101AAE">
            <w:pPr>
              <w:suppressAutoHyphens/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DD0311" w:rsidRPr="000B1750" w:rsidTr="0089681E">
        <w:trPr>
          <w:tblCellSpacing w:w="20" w:type="dxa"/>
        </w:trPr>
        <w:tc>
          <w:tcPr>
            <w:tcW w:w="563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39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послуги</w:t>
            </w:r>
          </w:p>
        </w:tc>
        <w:tc>
          <w:tcPr>
            <w:tcW w:w="6828" w:type="dxa"/>
          </w:tcPr>
          <w:p w:rsidR="00DD0311" w:rsidRPr="000B1750" w:rsidRDefault="00DD0311" w:rsidP="00101AAE">
            <w:pPr>
              <w:shd w:val="clear" w:color="auto" w:fill="FFFFFF" w:themeFill="background1"/>
              <w:autoSpaceDE w:val="0"/>
              <w:autoSpaceDN w:val="0"/>
              <w:adjustRightInd w:val="0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Видача інформаційної довідки про внесення суб’єкта до Державного реєстру виробників, розповсюджувачів та демонстраторів  фільмів або відмова у внесенні.</w:t>
            </w:r>
          </w:p>
        </w:tc>
      </w:tr>
      <w:tr w:rsidR="00DD0311" w:rsidRPr="000B1750" w:rsidTr="0089681E">
        <w:trPr>
          <w:tblCellSpacing w:w="20" w:type="dxa"/>
        </w:trPr>
        <w:tc>
          <w:tcPr>
            <w:tcW w:w="563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2939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послуги (днів)</w:t>
            </w:r>
          </w:p>
        </w:tc>
        <w:tc>
          <w:tcPr>
            <w:tcW w:w="6828" w:type="dxa"/>
          </w:tcPr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Протягом місяця (30 днів)</w:t>
            </w:r>
          </w:p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highlight w:val="cyan"/>
                <w:lang w:eastAsia="ar-SA"/>
              </w:rPr>
            </w:pPr>
          </w:p>
        </w:tc>
      </w:tr>
      <w:tr w:rsidR="00DD0311" w:rsidRPr="000B1750" w:rsidTr="0089681E">
        <w:trPr>
          <w:tblCellSpacing w:w="20" w:type="dxa"/>
        </w:trPr>
        <w:tc>
          <w:tcPr>
            <w:tcW w:w="563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39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відповіді (результату) послуги</w:t>
            </w:r>
          </w:p>
        </w:tc>
        <w:tc>
          <w:tcPr>
            <w:tcW w:w="6828" w:type="dxa"/>
          </w:tcPr>
          <w:p w:rsidR="00DD0311" w:rsidRPr="000B1750" w:rsidRDefault="00DD0311" w:rsidP="0010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 xml:space="preserve">Особисто (або уповноваженій особі за довіреністю) або поштою. </w:t>
            </w:r>
          </w:p>
        </w:tc>
      </w:tr>
      <w:tr w:rsidR="00DD0311" w:rsidRPr="000B1750" w:rsidTr="0089681E">
        <w:trPr>
          <w:tblCellSpacing w:w="20" w:type="dxa"/>
        </w:trPr>
        <w:tc>
          <w:tcPr>
            <w:tcW w:w="563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sz w:val="24"/>
                <w:szCs w:val="24"/>
              </w:rPr>
              <w:br w:type="page"/>
            </w: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39" w:type="dxa"/>
            <w:hideMark/>
          </w:tcPr>
          <w:p w:rsidR="00DD0311" w:rsidRPr="000B1750" w:rsidRDefault="00DD0311" w:rsidP="00101AA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750">
              <w:rPr>
                <w:rFonts w:ascii="Times New Roman" w:hAnsi="Times New Roman"/>
                <w:sz w:val="24"/>
                <w:szCs w:val="24"/>
                <w:lang w:eastAsia="ar-SA"/>
              </w:rPr>
              <w:t>Акти законодавства щодо надання послуги</w:t>
            </w:r>
          </w:p>
        </w:tc>
        <w:tc>
          <w:tcPr>
            <w:tcW w:w="6828" w:type="dxa"/>
          </w:tcPr>
          <w:p w:rsidR="00DD0311" w:rsidRPr="000B1750" w:rsidRDefault="00DD0311" w:rsidP="00101AA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1. Закон України «Про місцеві державні адміністрації».</w:t>
            </w:r>
          </w:p>
          <w:p w:rsidR="00DD0311" w:rsidRPr="000B1750" w:rsidRDefault="00DD0311" w:rsidP="00101AA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2. Закон України «Про адміністративні послуги». 3. Закон України «Про кінематографію».</w:t>
            </w:r>
          </w:p>
          <w:p w:rsidR="00DD0311" w:rsidRPr="000B1750" w:rsidRDefault="00DD0311" w:rsidP="00101AA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 xml:space="preserve">4. Розпорядження Кабінету Міністрів України від 18.08.2021 № 969-р «Про внесення змін до розпорядження Кабінету Міністрів України від 16 травня 2014 р. № 523», </w:t>
            </w:r>
          </w:p>
          <w:p w:rsidR="00DD0311" w:rsidRPr="000B1750" w:rsidRDefault="00DD0311" w:rsidP="00101AA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0">
              <w:rPr>
                <w:rFonts w:ascii="Times New Roman" w:hAnsi="Times New Roman" w:cs="Times New Roman"/>
                <w:sz w:val="24"/>
                <w:szCs w:val="24"/>
              </w:rPr>
              <w:t>5. Постанова Кабінету Міністрів України від 14.01.2004 № 27 «Про затвердження  Положення про Державний реєстр виробників, розповсюджувачів і демонстраторів фільмів»</w:t>
            </w:r>
          </w:p>
        </w:tc>
      </w:tr>
    </w:tbl>
    <w:p w:rsidR="00DD0311" w:rsidRPr="000B1750" w:rsidRDefault="00DD0311" w:rsidP="00DD03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0311" w:rsidRPr="000B1750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D0311" w:rsidRPr="000B1750" w:rsidRDefault="00DD0311" w:rsidP="00DD03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D0311" w:rsidRPr="00761005" w:rsidRDefault="00DD0311" w:rsidP="00DD0311">
      <w:pPr>
        <w:rPr>
          <w:rFonts w:ascii="Times New Roman" w:hAnsi="Times New Roman" w:cs="Times New Roman"/>
        </w:rPr>
      </w:pPr>
    </w:p>
    <w:p w:rsidR="00DD0311" w:rsidRPr="00B32DC2" w:rsidRDefault="00DD0311" w:rsidP="00DD0311">
      <w:pPr>
        <w:rPr>
          <w:rFonts w:ascii="Times New Roman" w:hAnsi="Times New Roman" w:cs="Times New Roman"/>
          <w:sz w:val="28"/>
          <w:szCs w:val="28"/>
        </w:rPr>
      </w:pPr>
    </w:p>
    <w:p w:rsidR="00DD0311" w:rsidRDefault="00DD0311"/>
    <w:sectPr w:rsidR="00DD0311" w:rsidSect="0089681E">
      <w:headerReference w:type="first" r:id="rId8"/>
      <w:pgSz w:w="11906" w:h="16838"/>
      <w:pgMar w:top="1134" w:right="567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14" w:rsidRDefault="009A4E14" w:rsidP="009C38BC">
      <w:pPr>
        <w:spacing w:after="0" w:line="240" w:lineRule="auto"/>
      </w:pPr>
      <w:r>
        <w:separator/>
      </w:r>
    </w:p>
  </w:endnote>
  <w:endnote w:type="continuationSeparator" w:id="1">
    <w:p w:rsidR="009A4E14" w:rsidRDefault="009A4E14" w:rsidP="009C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14" w:rsidRDefault="009A4E14" w:rsidP="009C38BC">
      <w:pPr>
        <w:spacing w:after="0" w:line="240" w:lineRule="auto"/>
      </w:pPr>
      <w:r>
        <w:separator/>
      </w:r>
    </w:p>
  </w:footnote>
  <w:footnote w:type="continuationSeparator" w:id="1">
    <w:p w:rsidR="009A4E14" w:rsidRDefault="009A4E14" w:rsidP="009C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C2" w:rsidRDefault="009A4E14">
    <w:pPr>
      <w:pStyle w:val="a4"/>
      <w:jc w:val="center"/>
    </w:pPr>
  </w:p>
  <w:p w:rsidR="00B32DC2" w:rsidRDefault="009A4E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311"/>
    <w:rsid w:val="0089681E"/>
    <w:rsid w:val="009A4E14"/>
    <w:rsid w:val="009C38BC"/>
    <w:rsid w:val="00DD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1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31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03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311"/>
    <w:rPr>
      <w:lang w:val="uk-UA"/>
    </w:rPr>
  </w:style>
  <w:style w:type="character" w:styleId="a6">
    <w:name w:val="Hyperlink"/>
    <w:basedOn w:val="a0"/>
    <w:uiPriority w:val="99"/>
    <w:unhideWhenUsed/>
    <w:rsid w:val="00DD0311"/>
    <w:rPr>
      <w:color w:val="0000FF" w:themeColor="hyperlink"/>
      <w:u w:val="single"/>
    </w:rPr>
  </w:style>
  <w:style w:type="table" w:customStyle="1" w:styleId="2">
    <w:name w:val="Сетка таблицы2"/>
    <w:basedOn w:val="a1"/>
    <w:uiPriority w:val="39"/>
    <w:rsid w:val="00DD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D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0">
    <w:name w:val="a5"/>
    <w:basedOn w:val="a"/>
    <w:rsid w:val="00DD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a"/>
    <w:basedOn w:val="a"/>
    <w:rsid w:val="00DD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documentu"/>
    <w:basedOn w:val="a"/>
    <w:rsid w:val="00DD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hg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-adm.lvi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3</cp:revision>
  <dcterms:created xsi:type="dcterms:W3CDTF">2022-09-03T10:54:00Z</dcterms:created>
  <dcterms:modified xsi:type="dcterms:W3CDTF">2022-10-26T10:10:00Z</dcterms:modified>
</cp:coreProperties>
</file>