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4E" w:rsidRPr="00AD4A4E" w:rsidRDefault="00AD4A4E" w:rsidP="00AD4A4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ЗАТВЕРДЖЕНО</w:t>
      </w:r>
    </w:p>
    <w:p w:rsidR="00AD4A4E" w:rsidRPr="00AD4A4E" w:rsidRDefault="00AD4A4E" w:rsidP="00AD4A4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eastAsia="uk-UA"/>
        </w:rPr>
      </w:pP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Рішенням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виконавчого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комітету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Великобагачанської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селищної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ради </w:t>
      </w:r>
    </w:p>
    <w:p w:rsidR="00E159C6" w:rsidRDefault="00A35289" w:rsidP="00AD4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="00F004ED">
        <w:rPr>
          <w:rFonts w:ascii="Times New Roman" w:hAnsi="Times New Roman"/>
          <w:b/>
          <w:sz w:val="24"/>
          <w:szCs w:val="24"/>
          <w:lang w:eastAsia="uk-UA"/>
        </w:rPr>
        <w:t>«</w:t>
      </w:r>
      <w:proofErr w:type="gramStart"/>
      <w:r w:rsidR="00F004ED">
        <w:rPr>
          <w:rFonts w:ascii="Times New Roman" w:hAnsi="Times New Roman"/>
          <w:b/>
          <w:sz w:val="24"/>
          <w:szCs w:val="24"/>
          <w:lang w:val="uk-UA" w:eastAsia="uk-UA"/>
        </w:rPr>
        <w:t>25</w:t>
      </w:r>
      <w:r w:rsidR="00F004ED">
        <w:rPr>
          <w:rFonts w:ascii="Times New Roman" w:hAnsi="Times New Roman"/>
          <w:b/>
          <w:sz w:val="24"/>
          <w:szCs w:val="24"/>
          <w:lang w:eastAsia="uk-UA"/>
        </w:rPr>
        <w:t>»</w:t>
      </w:r>
      <w:proofErr w:type="spellStart"/>
      <w:r w:rsidR="00F004ED">
        <w:rPr>
          <w:rFonts w:ascii="Times New Roman" w:hAnsi="Times New Roman"/>
          <w:b/>
          <w:sz w:val="24"/>
          <w:szCs w:val="24"/>
          <w:lang w:eastAsia="uk-UA"/>
        </w:rPr>
        <w:t>травня</w:t>
      </w:r>
      <w:proofErr w:type="spellEnd"/>
      <w:proofErr w:type="gramEnd"/>
      <w:r w:rsidR="00F004ED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="00F004ED">
        <w:rPr>
          <w:rFonts w:ascii="Times New Roman" w:hAnsi="Times New Roman"/>
          <w:b/>
          <w:sz w:val="24"/>
          <w:szCs w:val="24"/>
          <w:lang w:val="uk-UA" w:eastAsia="uk-UA"/>
        </w:rPr>
        <w:t>2021</w:t>
      </w:r>
      <w:r w:rsidR="00F004ED">
        <w:rPr>
          <w:rFonts w:ascii="Times New Roman" w:hAnsi="Times New Roman"/>
          <w:b/>
          <w:sz w:val="24"/>
          <w:szCs w:val="24"/>
          <w:lang w:eastAsia="uk-UA"/>
        </w:rPr>
        <w:t xml:space="preserve"> р. № </w:t>
      </w:r>
      <w:r w:rsidR="00F004ED">
        <w:rPr>
          <w:rFonts w:ascii="Times New Roman" w:hAnsi="Times New Roman"/>
          <w:b/>
          <w:sz w:val="24"/>
          <w:szCs w:val="24"/>
          <w:lang w:val="uk-UA" w:eastAsia="uk-UA"/>
        </w:rPr>
        <w:t>138</w:t>
      </w:r>
      <w:bookmarkStart w:id="0" w:name="_GoBack"/>
      <w:bookmarkEnd w:id="0"/>
    </w:p>
    <w:p w:rsidR="00AD4A4E" w:rsidRPr="00AD4A4E" w:rsidRDefault="00AD4A4E" w:rsidP="00AD4A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E159C6" w:rsidRPr="00E159C6" w:rsidRDefault="00E159C6" w:rsidP="00E159C6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159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ІНФОРМАЦІЙНА КАРТКА АДМІНІСТРАТИВНОЇ ПОСЛУГИ</w:t>
      </w:r>
    </w:p>
    <w:p w:rsidR="00A35289" w:rsidRDefault="00E159C6" w:rsidP="00E15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 w:rsidRPr="00A35289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04-</w:t>
      </w:r>
      <w:r w:rsidR="00A35289" w:rsidRPr="00A35289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2</w:t>
      </w:r>
      <w:r w:rsidR="00F32B91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3</w:t>
      </w:r>
      <w:r w:rsidRPr="00A35289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F32B91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В</w:t>
      </w:r>
      <w:r w:rsidR="00F32B91" w:rsidRPr="00F32B91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зяття на облік безхазяйного нерухомого майна</w:t>
      </w:r>
    </w:p>
    <w:p w:rsidR="00315E58" w:rsidRPr="00E159C6" w:rsidRDefault="00315E58" w:rsidP="00E15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59C6" w:rsidRPr="00E159C6" w:rsidRDefault="00E159C6" w:rsidP="00E159C6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Відділ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«Центр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надання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адміністративних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послуг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»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виконавчого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комітету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Великобагачанської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селищної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ради</w:t>
      </w:r>
      <w:r w:rsidRPr="00E159C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tbl>
      <w:tblPr>
        <w:tblW w:w="5000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81"/>
        <w:gridCol w:w="8"/>
        <w:gridCol w:w="3072"/>
        <w:gridCol w:w="6062"/>
      </w:tblGrid>
      <w:tr w:rsidR="00304C8B" w:rsidRPr="00304C8B" w:rsidTr="00366FD0">
        <w:tc>
          <w:tcPr>
            <w:tcW w:w="25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з/п </w:t>
            </w:r>
          </w:p>
        </w:tc>
        <w:tc>
          <w:tcPr>
            <w:tcW w:w="4746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Інформація про суб'єкт надання адміністративної послуги</w:t>
            </w:r>
          </w:p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 центр надання адміністративних послуг</w:t>
            </w:r>
          </w:p>
        </w:tc>
      </w:tr>
      <w:tr w:rsidR="00304C8B" w:rsidRPr="00CE685A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1. 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E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Найменування суб’єкта н</w:t>
            </w:r>
            <w:r w:rsidR="00E15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E159C6" w:rsidP="00CE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</w:t>
            </w:r>
            <w:r w:rsidR="00CE68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r w:rsidR="00304C8B"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 надання адміністративних послуг</w:t>
            </w:r>
            <w:r w:rsidR="00CE68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» виконавчого комітету </w:t>
            </w:r>
            <w:proofErr w:type="spellStart"/>
            <w:r w:rsidR="00CE68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Великобагачанської</w:t>
            </w:r>
            <w:proofErr w:type="spellEnd"/>
            <w:r w:rsidR="00CE68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селищної ради</w:t>
            </w:r>
          </w:p>
        </w:tc>
      </w:tr>
      <w:tr w:rsidR="00304C8B" w:rsidRPr="00F004ED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E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Місцезнаходження суб'єкта надання адміністративної послуги</w:t>
            </w: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телефон, адреса </w:t>
            </w:r>
            <w:proofErr w:type="spellStart"/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електронно</w:t>
            </w:r>
            <w:proofErr w:type="spellEnd"/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ї</w:t>
            </w: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пошти</w:t>
            </w:r>
            <w:proofErr w:type="spellEnd"/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9C6" w:rsidRPr="00E159C6" w:rsidRDefault="00E159C6" w:rsidP="00E1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38300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Полтавська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область,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Великобагачанський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район,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Велика Багачка,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Каштанова 20</w:t>
            </w:r>
          </w:p>
          <w:p w:rsidR="00E159C6" w:rsidRPr="00553445" w:rsidRDefault="00E159C6" w:rsidP="00E1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Телефон: </w:t>
            </w:r>
            <w:r w:rsidRPr="00E159C6">
              <w:rPr>
                <w:rFonts w:ascii="Times New Roman" w:hAnsi="Times New Roman" w:cs="Times New Roman"/>
                <w:sz w:val="24"/>
                <w:szCs w:val="24"/>
              </w:rPr>
              <w:t>(05345) – 9-10-38</w:t>
            </w:r>
            <w:r w:rsidR="005534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0956945998</w:t>
            </w:r>
          </w:p>
          <w:p w:rsidR="00304C8B" w:rsidRPr="00304C8B" w:rsidRDefault="00E159C6" w:rsidP="0055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528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адреса електронної пошти: </w:t>
            </w:r>
            <w:proofErr w:type="spellStart"/>
            <w:r w:rsidR="00DC29C1" w:rsidRPr="00DC29C1">
              <w:rPr>
                <w:rFonts w:ascii="Times New Roman" w:hAnsi="Times New Roman" w:cs="Times New Roman"/>
              </w:rPr>
              <w:t>viddiladmin</w:t>
            </w:r>
            <w:proofErr w:type="spellEnd"/>
            <w:r w:rsidR="00DC29C1" w:rsidRPr="0024078F">
              <w:rPr>
                <w:rFonts w:ascii="Times New Roman" w:hAnsi="Times New Roman" w:cs="Times New Roman"/>
                <w:lang w:val="uk-UA"/>
              </w:rPr>
              <w:t>2016@</w:t>
            </w:r>
            <w:proofErr w:type="spellStart"/>
            <w:r w:rsidR="00DC29C1" w:rsidRPr="00DC29C1">
              <w:rPr>
                <w:rFonts w:ascii="Times New Roman" w:hAnsi="Times New Roman" w:cs="Times New Roman"/>
              </w:rPr>
              <w:t>ukr</w:t>
            </w:r>
            <w:proofErr w:type="spellEnd"/>
            <w:r w:rsidR="00DC29C1" w:rsidRPr="0024078F">
              <w:rPr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="00DC29C1" w:rsidRPr="00DC29C1">
              <w:rPr>
                <w:rFonts w:ascii="Times New Roman" w:hAnsi="Times New Roman" w:cs="Times New Roman"/>
              </w:rPr>
              <w:t>net</w:t>
            </w:r>
            <w:proofErr w:type="spellEnd"/>
            <w:r w:rsidR="00DC29C1" w:rsidRPr="0024078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352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Офіційний сайт: 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velyka</w:t>
            </w:r>
            <w:proofErr w:type="spellEnd"/>
            <w:r w:rsidRPr="00A352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bagachka</w:t>
            </w:r>
            <w:proofErr w:type="spellEnd"/>
            <w:r w:rsidRPr="00A352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rada</w:t>
            </w:r>
            <w:proofErr w:type="spellEnd"/>
            <w:r w:rsidRPr="00A352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352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304C8B" w:rsidRPr="00304C8B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E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Інформація щодо режиму роботи суб'єкта надання адміністративної послуги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9C6" w:rsidRPr="00E159C6" w:rsidRDefault="00E159C6" w:rsidP="00E159C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Понеділок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: 08.00-20.00</w:t>
            </w:r>
          </w:p>
          <w:p w:rsidR="00E159C6" w:rsidRPr="00E159C6" w:rsidRDefault="00E159C6" w:rsidP="00E159C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Вівторок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середа,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четвер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: </w:t>
            </w:r>
            <w:r w:rsidRPr="00E159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E159C6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з 8.00. до 17.15 </w:t>
            </w:r>
          </w:p>
          <w:p w:rsidR="00E159C6" w:rsidRPr="00E159C6" w:rsidRDefault="00E159C6" w:rsidP="00E159C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П’ятниця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: з 8.00 до 16.00 </w:t>
            </w:r>
          </w:p>
          <w:p w:rsidR="00304C8B" w:rsidRPr="00304C8B" w:rsidRDefault="00E159C6" w:rsidP="00E1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Субота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неділя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вихідні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дні</w:t>
            </w:r>
            <w:proofErr w:type="spellEnd"/>
          </w:p>
        </w:tc>
      </w:tr>
      <w:tr w:rsidR="00304C8B" w:rsidRPr="00304C8B" w:rsidTr="00366FD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1" w:name="n14"/>
            <w:bookmarkEnd w:id="1"/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04C8B" w:rsidRPr="00A35289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A35289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державну реєстрацію </w:t>
            </w:r>
            <w:r w:rsidR="00A352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речових прав на нерухоме майно та їх обтяжень»</w:t>
            </w:r>
          </w:p>
        </w:tc>
      </w:tr>
      <w:tr w:rsidR="00304C8B" w:rsidRPr="00287F07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Default="00A35289" w:rsidP="00A3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Постанова Кабінету Міністрів України від 25 грудня 2015 року № 1127 «Про державну реєстрацію речових прав на нерухоме майно та їх обтяжень» (зі змінами);</w:t>
            </w:r>
          </w:p>
          <w:p w:rsidR="00A35289" w:rsidRPr="00304C8B" w:rsidRDefault="00A35289" w:rsidP="00A3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Постанова Кабінету Міністрів України від 26 жовтня 2011 року № 1141 «Про затвердження Порядку ведення Державного реєстру речових прав на нерухоме майно» (зі змінами)</w:t>
            </w:r>
            <w:r w:rsidR="00AD31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04C8B" w:rsidRPr="006A3AB6" w:rsidTr="00AD3124">
        <w:trPr>
          <w:trHeight w:val="671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5E58" w:rsidRPr="00315E58" w:rsidRDefault="00315E58" w:rsidP="00315E58">
            <w:pPr>
              <w:tabs>
                <w:tab w:val="left" w:pos="0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</w:t>
            </w: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Наказ Міністерства юстиції України від 21 листопада</w:t>
            </w:r>
          </w:p>
          <w:p w:rsidR="00315E58" w:rsidRPr="00315E58" w:rsidRDefault="00315E58" w:rsidP="00315E58">
            <w:pPr>
              <w:tabs>
                <w:tab w:val="left" w:pos="0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2016 року № 3276/5 «Про затвердження Вимог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оформлення заяв та рішень у сфері державної реєстрації</w:t>
            </w:r>
          </w:p>
          <w:p w:rsidR="00AD3124" w:rsidRPr="008F6B8F" w:rsidRDefault="00315E58" w:rsidP="006A3AB6">
            <w:pPr>
              <w:tabs>
                <w:tab w:val="left" w:pos="0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речових прав на нерухоме майно та їх обтяжень»,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зареєстрований у Міністерстві юстиції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 листопада 2016 року за № 1504/29634;</w:t>
            </w:r>
          </w:p>
        </w:tc>
      </w:tr>
      <w:tr w:rsidR="00304C8B" w:rsidRPr="00304C8B" w:rsidTr="00366FD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304C8B" w:rsidRPr="00A35289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AD3124" w:rsidP="0030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Заява заявника або уповноваженої особи;</w:t>
            </w:r>
            <w:r w:rsidR="00287F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04C8B" w:rsidRPr="00315E58" w:rsidTr="00366FD0">
        <w:trPr>
          <w:trHeight w:val="843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Вичерпний перелік документів, необхідних для отримання </w:t>
            </w: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адміністративної послуги, а також вимоги до них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2B91" w:rsidRPr="00F32B91" w:rsidRDefault="00F32B91" w:rsidP="00F32B91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Заява про взяття на облік безхазяйного нерухомого</w:t>
            </w:r>
          </w:p>
          <w:p w:rsidR="00E8281F" w:rsidRPr="00304C8B" w:rsidRDefault="00F32B91" w:rsidP="00F32B91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майна</w:t>
            </w:r>
          </w:p>
        </w:tc>
      </w:tr>
      <w:tr w:rsidR="00304C8B" w:rsidRPr="00F32B91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9.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F32B91" w:rsidP="00F32B91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Уповноваженою особою місцевого самоврядування </w:t>
            </w: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 уповноваженою ним особою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паперовій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і.</w:t>
            </w:r>
          </w:p>
        </w:tc>
      </w:tr>
      <w:tr w:rsidR="00304C8B" w:rsidRPr="00664744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744" w:rsidRPr="00304C8B" w:rsidRDefault="00F32B91" w:rsidP="0030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304C8B" w:rsidRPr="00304C8B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6E2" w:rsidRPr="00304C8B" w:rsidRDefault="00304C8B" w:rsidP="00F3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7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F32B91"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Надається в день реєстрації відповідної заяви в</w:t>
            </w:r>
            <w:r w:rsidR="00F32B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32B91"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Державному реєстрі речових прав на нерухоме майно</w:t>
            </w:r>
          </w:p>
        </w:tc>
      </w:tr>
      <w:tr w:rsidR="00304C8B" w:rsidRPr="00090A6E" w:rsidTr="00633F62">
        <w:trPr>
          <w:trHeight w:val="876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664744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</w:t>
            </w:r>
            <w:r w:rsidR="00304C8B"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090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Перелік підстав для </w:t>
            </w:r>
            <w:r w:rsidR="00090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зупинення розгляду документів, поданих для державної реєстрації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2B91" w:rsidRPr="00F32B91" w:rsidRDefault="00F32B91" w:rsidP="00F32B91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1) подання документів для державної реєстрації прав не в</w:t>
            </w:r>
          </w:p>
          <w:p w:rsidR="00F32B91" w:rsidRPr="00F32B91" w:rsidRDefault="00F32B91" w:rsidP="00F32B91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повному обсязі, передбаченому законодавством;</w:t>
            </w:r>
          </w:p>
          <w:p w:rsidR="00F32B91" w:rsidRPr="00F32B91" w:rsidRDefault="00F32B91" w:rsidP="00F32B91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2) неподання заявником чи неотримання державним</w:t>
            </w:r>
          </w:p>
          <w:p w:rsidR="00F32B91" w:rsidRPr="00F32B91" w:rsidRDefault="00F32B91" w:rsidP="00F32B91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реєстратором у порядку, визначеному у пункті 3 частини</w:t>
            </w:r>
          </w:p>
          <w:p w:rsidR="00F32B91" w:rsidRPr="00F32B91" w:rsidRDefault="00F32B91" w:rsidP="00F32B91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третьої статті 10 Закону України «Про державну</w:t>
            </w:r>
          </w:p>
          <w:p w:rsidR="00F32B91" w:rsidRPr="00F32B91" w:rsidRDefault="00F32B91" w:rsidP="00F32B91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реєстрацію речових прав на нерухоме майно», інформації</w:t>
            </w:r>
          </w:p>
          <w:p w:rsidR="00F32B91" w:rsidRPr="00F32B91" w:rsidRDefault="00F32B91" w:rsidP="00F32B91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зареєстровані до 01 січня 2013 року речові права на</w:t>
            </w:r>
          </w:p>
          <w:p w:rsidR="00F32B91" w:rsidRPr="00F32B91" w:rsidRDefault="00F32B91" w:rsidP="00F32B91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відповідне нерухоме майно, якщо наявність такої</w:t>
            </w:r>
          </w:p>
          <w:p w:rsidR="00090A6E" w:rsidRPr="000E26E2" w:rsidRDefault="00F32B91" w:rsidP="00F32B91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інформації є необхідною для державної реєстрації прав</w:t>
            </w:r>
          </w:p>
        </w:tc>
      </w:tr>
      <w:tr w:rsidR="00090A6E" w:rsidRPr="00090A6E" w:rsidTr="00633F62">
        <w:trPr>
          <w:trHeight w:val="876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0A6E" w:rsidRDefault="00090A6E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0A6E" w:rsidRPr="00304C8B" w:rsidRDefault="00090A6E" w:rsidP="00090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2B91" w:rsidRPr="00F32B91" w:rsidRDefault="00F32B91" w:rsidP="00F32B91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1) безхазяйне майно не підлягає обліку відповідно до</w:t>
            </w:r>
          </w:p>
          <w:p w:rsidR="00F32B91" w:rsidRPr="00F32B91" w:rsidRDefault="00F32B91" w:rsidP="00F32B91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закону;</w:t>
            </w:r>
          </w:p>
          <w:p w:rsidR="00F32B91" w:rsidRPr="00F32B91" w:rsidRDefault="00F32B91" w:rsidP="00F32B91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2) із заявою про взяття на облік безхазяйного нерухомого</w:t>
            </w:r>
          </w:p>
          <w:p w:rsidR="00F32B91" w:rsidRPr="00F32B91" w:rsidRDefault="00F32B91" w:rsidP="00F32B91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майна звернулася неналежна особа;</w:t>
            </w:r>
          </w:p>
          <w:p w:rsidR="00F32B91" w:rsidRPr="00F32B91" w:rsidRDefault="00F32B91" w:rsidP="00F32B91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3) у Державному реєстрі прав наявні записи про</w:t>
            </w:r>
          </w:p>
          <w:p w:rsidR="00F32B91" w:rsidRPr="00F32B91" w:rsidRDefault="00F32B91" w:rsidP="00F32B91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державну реєстрацію прав на нерухоме майно, щодо якого</w:t>
            </w:r>
          </w:p>
          <w:p w:rsidR="00090A6E" w:rsidRPr="00090A6E" w:rsidRDefault="00F32B91" w:rsidP="00F32B91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подано заяву про взяття на облік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04C8B" w:rsidRPr="00A35289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633F62" w:rsidP="00090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  <w:r w:rsidR="00090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  <w:r w:rsidR="00304C8B"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2B91" w:rsidRPr="00F32B91" w:rsidRDefault="00F32B91" w:rsidP="00F32B91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1) рішення про взяття на облік безхазяйного нерухомого</w:t>
            </w:r>
          </w:p>
          <w:p w:rsidR="00F32B91" w:rsidRPr="00F32B91" w:rsidRDefault="00F32B91" w:rsidP="00F32B91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майна;</w:t>
            </w:r>
          </w:p>
          <w:p w:rsidR="00F32B91" w:rsidRPr="00F32B91" w:rsidRDefault="00F32B91" w:rsidP="00F32B91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внесення до спеціального розділу Державного реєстру</w:t>
            </w:r>
          </w:p>
          <w:p w:rsidR="00F32B91" w:rsidRPr="00F32B91" w:rsidRDefault="00F32B91" w:rsidP="00F32B91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 відповідних відомостей про взяття на облік</w:t>
            </w:r>
          </w:p>
          <w:p w:rsidR="00F32B91" w:rsidRPr="00F32B91" w:rsidRDefault="00F32B91" w:rsidP="00F32B91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нерухомого майна, про об’єкти та суб’єктів цих прав;</w:t>
            </w:r>
          </w:p>
          <w:p w:rsidR="00F32B91" w:rsidRPr="00F32B91" w:rsidRDefault="00F32B91" w:rsidP="00F32B91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2) рішення про відмову у взятті на облік безхазяйного</w:t>
            </w:r>
          </w:p>
          <w:p w:rsidR="00304C8B" w:rsidRPr="00304C8B" w:rsidRDefault="00F32B91" w:rsidP="00F32B91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32B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нерухомого майна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04C8B" w:rsidRPr="00304C8B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D3E" w:rsidRPr="00944D3E" w:rsidRDefault="00944D3E" w:rsidP="0094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Через центр надання адміністративних послуг або</w:t>
            </w:r>
          </w:p>
          <w:p w:rsidR="00944D3E" w:rsidRPr="00944D3E" w:rsidRDefault="00944D3E" w:rsidP="0094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безпосередньо державним реєстратором</w:t>
            </w:r>
            <w:r w:rsid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04C8B" w:rsidRPr="00304C8B" w:rsidRDefault="00944D3E" w:rsidP="0031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4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Вебпортал</w:t>
            </w:r>
            <w:proofErr w:type="spellEnd"/>
            <w:r w:rsid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Мін’юсту</w:t>
            </w:r>
          </w:p>
        </w:tc>
      </w:tr>
    </w:tbl>
    <w:p w:rsidR="00304C8B" w:rsidRPr="00304C8B" w:rsidRDefault="00304C8B" w:rsidP="00304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ectPr w:rsidR="00304C8B" w:rsidRPr="00304C8B" w:rsidSect="00975CBE">
          <w:headerReference w:type="default" r:id="rId8"/>
          <w:pgSz w:w="11906" w:h="16838"/>
          <w:pgMar w:top="850" w:right="850" w:bottom="850" w:left="1417" w:header="708" w:footer="708" w:gutter="0"/>
          <w:cols w:space="708"/>
          <w:titlePg/>
          <w:docGrid w:linePitch="381"/>
        </w:sectPr>
      </w:pPr>
      <w:bookmarkStart w:id="2" w:name="n43"/>
      <w:bookmarkEnd w:id="2"/>
    </w:p>
    <w:p w:rsidR="00652DA7" w:rsidRPr="00315E58" w:rsidRDefault="00633F62" w:rsidP="00652DA7">
      <w:pPr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                                                                     </w:t>
      </w:r>
      <w:r w:rsidR="00652D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</w:t>
      </w:r>
      <w:r w:rsidR="00652DA7"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>ЗАТВЕРДЖЕНО</w:t>
      </w:r>
    </w:p>
    <w:p w:rsidR="00652DA7" w:rsidRDefault="00652DA7" w:rsidP="00652DA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Рішенням виконавчого комітету </w:t>
      </w:r>
    </w:p>
    <w:p w:rsidR="00652DA7" w:rsidRPr="00315E58" w:rsidRDefault="00652DA7" w:rsidP="00652DA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proofErr w:type="spellStart"/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>Великобагачанської</w:t>
      </w:r>
      <w:proofErr w:type="spellEnd"/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селищної ради </w:t>
      </w:r>
    </w:p>
    <w:p w:rsidR="00652DA7" w:rsidRPr="00315E58" w:rsidRDefault="00652DA7" w:rsidP="00652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  <w:t>«</w:t>
      </w:r>
      <w:r w:rsidR="00944D3E">
        <w:rPr>
          <w:rFonts w:ascii="Times New Roman" w:hAnsi="Times New Roman" w:cs="Times New Roman"/>
          <w:b/>
          <w:sz w:val="24"/>
          <w:szCs w:val="24"/>
          <w:lang w:val="uk-UA" w:eastAsia="uk-UA"/>
        </w:rPr>
        <w:t>___</w:t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» </w:t>
      </w:r>
      <w:r w:rsidR="00944D3E">
        <w:rPr>
          <w:rFonts w:ascii="Times New Roman" w:hAnsi="Times New Roman" w:cs="Times New Roman"/>
          <w:b/>
          <w:sz w:val="24"/>
          <w:szCs w:val="24"/>
          <w:lang w:val="uk-UA" w:eastAsia="uk-UA"/>
        </w:rPr>
        <w:t>_______________</w:t>
      </w:r>
      <w:r w:rsidR="00944D3E"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р. № </w:t>
      </w:r>
    </w:p>
    <w:p w:rsidR="00944D3E" w:rsidRPr="00652DA7" w:rsidRDefault="00944D3E" w:rsidP="00652D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04C8B" w:rsidRDefault="00304C8B" w:rsidP="00304C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04C8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ТЕХНОЛОГІЧНА КАРТКА АДМІНІСТРАТИВНОЇ ПОСЛУГИ</w:t>
      </w:r>
    </w:p>
    <w:p w:rsidR="00633F62" w:rsidRPr="00304C8B" w:rsidRDefault="00633F62" w:rsidP="00304C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1C445E" w:rsidRPr="00B631AD" w:rsidRDefault="00F32B91" w:rsidP="004B2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B631AD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04-23 Взяття на облік безхазяйного нерухомого майна</w:t>
      </w:r>
    </w:p>
    <w:p w:rsidR="00F32B91" w:rsidRPr="00B631AD" w:rsidRDefault="00F32B91" w:rsidP="004B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</w:p>
    <w:p w:rsidR="00304C8B" w:rsidRPr="00B631AD" w:rsidRDefault="004B2E2C" w:rsidP="004B2E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proofErr w:type="spellStart"/>
      <w:r w:rsidRPr="00B631A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Відділ</w:t>
      </w:r>
      <w:proofErr w:type="spellEnd"/>
      <w:r w:rsidRPr="00B631A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«Центр </w:t>
      </w:r>
      <w:proofErr w:type="spellStart"/>
      <w:r w:rsidRPr="00B631A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надання</w:t>
      </w:r>
      <w:proofErr w:type="spellEnd"/>
      <w:r w:rsidRPr="00B631A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B631A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адміністративних</w:t>
      </w:r>
      <w:proofErr w:type="spellEnd"/>
      <w:r w:rsidRPr="00B631A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B631A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послуг</w:t>
      </w:r>
      <w:proofErr w:type="spellEnd"/>
      <w:r w:rsidRPr="00B631A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» </w:t>
      </w:r>
      <w:proofErr w:type="spellStart"/>
      <w:r w:rsidRPr="00B631A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виконавчого</w:t>
      </w:r>
      <w:proofErr w:type="spellEnd"/>
      <w:r w:rsidRPr="00B631A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B631A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комітету</w:t>
      </w:r>
      <w:proofErr w:type="spellEnd"/>
      <w:r w:rsidRPr="00B631A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B631A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Великобагачанської</w:t>
      </w:r>
      <w:proofErr w:type="spellEnd"/>
      <w:r w:rsidRPr="00B631A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B631A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селищної</w:t>
      </w:r>
      <w:proofErr w:type="spellEnd"/>
      <w:r w:rsidRPr="00B631A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ради</w:t>
      </w:r>
    </w:p>
    <w:tbl>
      <w:tblPr>
        <w:tblW w:w="5232" w:type="pct"/>
        <w:tblInd w:w="-29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3"/>
        <w:gridCol w:w="2980"/>
        <w:gridCol w:w="1739"/>
        <w:gridCol w:w="2953"/>
        <w:gridCol w:w="1677"/>
      </w:tblGrid>
      <w:tr w:rsidR="00304C8B" w:rsidRPr="00304C8B" w:rsidTr="0024078F"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3" w:name="n28"/>
            <w:bookmarkEnd w:id="3"/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</w:p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з/п</w:t>
            </w:r>
          </w:p>
        </w:tc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8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</w:t>
            </w:r>
          </w:p>
        </w:tc>
        <w:tc>
          <w:tcPr>
            <w:tcW w:w="1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Строки виконання етапів </w:t>
            </w: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</w:r>
          </w:p>
        </w:tc>
      </w:tr>
      <w:tr w:rsidR="0024078F" w:rsidRPr="00304C8B" w:rsidTr="0024078F">
        <w:trPr>
          <w:trHeight w:val="1500"/>
        </w:trPr>
        <w:tc>
          <w:tcPr>
            <w:tcW w:w="21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078F" w:rsidRPr="00304C8B" w:rsidRDefault="0024078F" w:rsidP="00D21F95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152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078F" w:rsidRPr="0024078F" w:rsidRDefault="0024078F" w:rsidP="0024078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24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Прийняття заяви про взяття на облік</w:t>
            </w:r>
          </w:p>
          <w:p w:rsidR="0024078F" w:rsidRPr="0024078F" w:rsidRDefault="0024078F" w:rsidP="0024078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4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безхазяйного нерухомого майна, а також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24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документів, необхідних для її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24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проведення, та реєстрація у базі даних</w:t>
            </w:r>
          </w:p>
          <w:p w:rsidR="0024078F" w:rsidRPr="0024078F" w:rsidRDefault="0024078F" w:rsidP="0024078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4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про реєстрацію заяв і запитів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24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Державного реєстру речових прав на</w:t>
            </w:r>
          </w:p>
          <w:p w:rsidR="0024078F" w:rsidRPr="00D21F95" w:rsidRDefault="0024078F" w:rsidP="0024078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4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нерухоме майно.</w:t>
            </w:r>
          </w:p>
        </w:tc>
        <w:tc>
          <w:tcPr>
            <w:tcW w:w="89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078F" w:rsidRPr="00304C8B" w:rsidRDefault="0024078F" w:rsidP="00240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407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Державний реєстратор юридичних осіб, фізичних осіб – підприємців та громадських формувань</w:t>
            </w:r>
          </w:p>
        </w:tc>
        <w:tc>
          <w:tcPr>
            <w:tcW w:w="151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078F" w:rsidRPr="00304C8B" w:rsidRDefault="0024078F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078F" w:rsidRPr="00304C8B" w:rsidRDefault="0024078F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день надходження документів.</w:t>
            </w:r>
          </w:p>
        </w:tc>
      </w:tr>
      <w:tr w:rsidR="0024078F" w:rsidRPr="00304C8B" w:rsidTr="0024078F">
        <w:trPr>
          <w:trHeight w:val="1141"/>
        </w:trPr>
        <w:tc>
          <w:tcPr>
            <w:tcW w:w="21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078F" w:rsidRPr="00304C8B" w:rsidRDefault="0024078F" w:rsidP="00D21F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52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078F" w:rsidRPr="0024078F" w:rsidRDefault="0024078F" w:rsidP="0024078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4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Опрацювання заяви про взяття на облік</w:t>
            </w:r>
          </w:p>
          <w:p w:rsidR="0024078F" w:rsidRPr="0024078F" w:rsidRDefault="0024078F" w:rsidP="0024078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4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безхазяйного нерухомого майна, а також</w:t>
            </w:r>
          </w:p>
          <w:p w:rsidR="0024078F" w:rsidRPr="0024078F" w:rsidRDefault="0024078F" w:rsidP="0024078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4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документів, необхідних для її проведення</w:t>
            </w:r>
          </w:p>
          <w:p w:rsidR="0024078F" w:rsidRPr="0024078F" w:rsidRDefault="0024078F" w:rsidP="0024078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4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 оформлення результату надання</w:t>
            </w:r>
          </w:p>
          <w:p w:rsidR="0024078F" w:rsidRPr="00304C8B" w:rsidRDefault="0024078F" w:rsidP="0024078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4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адміністративної послуги</w:t>
            </w:r>
          </w:p>
        </w:tc>
        <w:tc>
          <w:tcPr>
            <w:tcW w:w="89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078F" w:rsidRPr="00304C8B" w:rsidRDefault="0024078F" w:rsidP="00240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407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Державний реєстратор юридичних осіб, фізичних осіб – підприємців та громадських формувань</w:t>
            </w:r>
          </w:p>
        </w:tc>
        <w:tc>
          <w:tcPr>
            <w:tcW w:w="151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078F" w:rsidRPr="00304C8B" w:rsidRDefault="0024078F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078F" w:rsidRPr="00304C8B" w:rsidRDefault="0024078F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 день реєстрації </w:t>
            </w:r>
          </w:p>
        </w:tc>
      </w:tr>
      <w:tr w:rsidR="0024078F" w:rsidRPr="00304C8B" w:rsidTr="0024078F">
        <w:trPr>
          <w:trHeight w:val="862"/>
        </w:trPr>
        <w:tc>
          <w:tcPr>
            <w:tcW w:w="21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078F" w:rsidRPr="00304C8B" w:rsidRDefault="0024078F" w:rsidP="00D21F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52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078F" w:rsidRPr="00304C8B" w:rsidRDefault="0024078F" w:rsidP="00BD574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Повідомлення про відмову у реєстрації</w:t>
            </w:r>
          </w:p>
        </w:tc>
        <w:tc>
          <w:tcPr>
            <w:tcW w:w="89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078F" w:rsidRPr="00304C8B" w:rsidRDefault="0024078F" w:rsidP="00240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407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Державний реєстратор юридичних осіб, фізичних осіб – підприємців та громадських формувань</w:t>
            </w:r>
          </w:p>
        </w:tc>
        <w:tc>
          <w:tcPr>
            <w:tcW w:w="151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078F" w:rsidRPr="00304C8B" w:rsidRDefault="0024078F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078F" w:rsidRPr="00304C8B" w:rsidRDefault="0024078F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день реєстрації</w:t>
            </w:r>
          </w:p>
        </w:tc>
      </w:tr>
      <w:tr w:rsidR="00BD5743" w:rsidRPr="00945D0C" w:rsidTr="0024078F">
        <w:trPr>
          <w:trHeight w:val="848"/>
        </w:trPr>
        <w:tc>
          <w:tcPr>
            <w:tcW w:w="21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D5743" w:rsidRPr="00BD5743" w:rsidRDefault="00BD5743" w:rsidP="002F020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4.</w:t>
            </w:r>
          </w:p>
        </w:tc>
        <w:tc>
          <w:tcPr>
            <w:tcW w:w="152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D5743" w:rsidRPr="00BD5743" w:rsidRDefault="00BD5743" w:rsidP="002F020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Передача результату </w:t>
            </w:r>
            <w:proofErr w:type="spellStart"/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надання</w:t>
            </w:r>
            <w:proofErr w:type="spellEnd"/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послуги</w:t>
            </w:r>
            <w:proofErr w:type="spellEnd"/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9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D5743" w:rsidRPr="00BD5743" w:rsidRDefault="0024078F" w:rsidP="002407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407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Державний</w:t>
            </w:r>
            <w:proofErr w:type="spellEnd"/>
            <w:r w:rsidRPr="002407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407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реєстратор</w:t>
            </w:r>
            <w:proofErr w:type="spellEnd"/>
            <w:r w:rsidRPr="002407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407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2407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407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2407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407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2407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407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2407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2407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2407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407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2407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407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</w:p>
        </w:tc>
        <w:tc>
          <w:tcPr>
            <w:tcW w:w="151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D5743" w:rsidRPr="00BD5743" w:rsidRDefault="0024078F" w:rsidP="002F02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78F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24078F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24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78F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24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78F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D5743" w:rsidRPr="00BD5743" w:rsidRDefault="00BD5743" w:rsidP="001C44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пізніше </w:t>
            </w:r>
            <w:r w:rsidR="001C4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календарний день </w:t>
            </w:r>
          </w:p>
        </w:tc>
      </w:tr>
      <w:tr w:rsidR="00944D3E" w:rsidRPr="00304C8B" w:rsidTr="0024078F">
        <w:trPr>
          <w:trHeight w:val="628"/>
        </w:trPr>
        <w:tc>
          <w:tcPr>
            <w:tcW w:w="21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44D3E" w:rsidRPr="00304C8B" w:rsidRDefault="00944D3E" w:rsidP="00304C8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926" w:type="pct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44D3E" w:rsidRPr="00304C8B" w:rsidRDefault="00BD5743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Термін надання послуги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44D3E" w:rsidRDefault="001C445E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календарний день</w:t>
            </w:r>
          </w:p>
        </w:tc>
      </w:tr>
    </w:tbl>
    <w:p w:rsidR="00304C8B" w:rsidRPr="00304C8B" w:rsidRDefault="00304C8B" w:rsidP="00304C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4" w:name="n29"/>
      <w:bookmarkEnd w:id="4"/>
      <w:r w:rsidRPr="00304C8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304C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04C8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74DDF" w:rsidRPr="008F6B8F" w:rsidRDefault="00174DDF"/>
    <w:p w:rsidR="00327833" w:rsidRPr="008F6B8F" w:rsidRDefault="00327833"/>
    <w:sectPr w:rsidR="00327833" w:rsidRPr="008F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E7" w:rsidRDefault="00A633E7">
      <w:pPr>
        <w:spacing w:after="0" w:line="240" w:lineRule="auto"/>
      </w:pPr>
      <w:r>
        <w:separator/>
      </w:r>
    </w:p>
  </w:endnote>
  <w:endnote w:type="continuationSeparator" w:id="0">
    <w:p w:rsidR="00A633E7" w:rsidRDefault="00A6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E7" w:rsidRDefault="00A633E7">
      <w:pPr>
        <w:spacing w:after="0" w:line="240" w:lineRule="auto"/>
      </w:pPr>
      <w:r>
        <w:separator/>
      </w:r>
    </w:p>
  </w:footnote>
  <w:footnote w:type="continuationSeparator" w:id="0">
    <w:p w:rsidR="00A633E7" w:rsidRDefault="00A6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81" w:rsidRDefault="00304C8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004ED">
      <w:rPr>
        <w:noProof/>
      </w:rPr>
      <w:t>4</w:t>
    </w:r>
    <w:r>
      <w:fldChar w:fldCharType="end"/>
    </w:r>
  </w:p>
  <w:p w:rsidR="00685D81" w:rsidRDefault="00A633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16063A"/>
    <w:multiLevelType w:val="hybridMultilevel"/>
    <w:tmpl w:val="DB3C35E8"/>
    <w:lvl w:ilvl="0" w:tplc="297610C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55D2443"/>
    <w:multiLevelType w:val="hybridMultilevel"/>
    <w:tmpl w:val="8940E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DF"/>
    <w:rsid w:val="00090A6E"/>
    <w:rsid w:val="000C119D"/>
    <w:rsid w:val="000E26E2"/>
    <w:rsid w:val="00174DDF"/>
    <w:rsid w:val="001940D8"/>
    <w:rsid w:val="001A0D3C"/>
    <w:rsid w:val="001C0BFC"/>
    <w:rsid w:val="001C445E"/>
    <w:rsid w:val="001F16BC"/>
    <w:rsid w:val="0024078F"/>
    <w:rsid w:val="0026590C"/>
    <w:rsid w:val="00271DC1"/>
    <w:rsid w:val="00287F07"/>
    <w:rsid w:val="00292008"/>
    <w:rsid w:val="00304C8B"/>
    <w:rsid w:val="00315E58"/>
    <w:rsid w:val="00327833"/>
    <w:rsid w:val="003459F7"/>
    <w:rsid w:val="003E3B25"/>
    <w:rsid w:val="0041108F"/>
    <w:rsid w:val="004127DD"/>
    <w:rsid w:val="004129DD"/>
    <w:rsid w:val="004668F7"/>
    <w:rsid w:val="00476EC0"/>
    <w:rsid w:val="004B2E2C"/>
    <w:rsid w:val="004C4FAA"/>
    <w:rsid w:val="00553445"/>
    <w:rsid w:val="00633F62"/>
    <w:rsid w:val="00652DA7"/>
    <w:rsid w:val="00664744"/>
    <w:rsid w:val="006A3AB6"/>
    <w:rsid w:val="00734E7A"/>
    <w:rsid w:val="007B22A1"/>
    <w:rsid w:val="007C6D2B"/>
    <w:rsid w:val="00844D53"/>
    <w:rsid w:val="0086509E"/>
    <w:rsid w:val="008C0350"/>
    <w:rsid w:val="008F6B8F"/>
    <w:rsid w:val="00944D3E"/>
    <w:rsid w:val="0098720A"/>
    <w:rsid w:val="009C6548"/>
    <w:rsid w:val="009D1CED"/>
    <w:rsid w:val="00A35289"/>
    <w:rsid w:val="00A5536A"/>
    <w:rsid w:val="00A633E7"/>
    <w:rsid w:val="00AA2418"/>
    <w:rsid w:val="00AD3124"/>
    <w:rsid w:val="00AD4A4E"/>
    <w:rsid w:val="00B631AD"/>
    <w:rsid w:val="00BD5743"/>
    <w:rsid w:val="00BE65F1"/>
    <w:rsid w:val="00C54D0C"/>
    <w:rsid w:val="00CD2BF6"/>
    <w:rsid w:val="00CE685A"/>
    <w:rsid w:val="00D21F95"/>
    <w:rsid w:val="00D76913"/>
    <w:rsid w:val="00DC29C1"/>
    <w:rsid w:val="00DC55AF"/>
    <w:rsid w:val="00E159C6"/>
    <w:rsid w:val="00E7363C"/>
    <w:rsid w:val="00E8281F"/>
    <w:rsid w:val="00F004ED"/>
    <w:rsid w:val="00F05131"/>
    <w:rsid w:val="00F32B91"/>
    <w:rsid w:val="00FB7928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07B040-9E50-4DFE-91C9-D3D5FBA3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4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4C8B"/>
  </w:style>
  <w:style w:type="character" w:styleId="a5">
    <w:name w:val="Hyperlink"/>
    <w:rsid w:val="00CE685A"/>
    <w:rPr>
      <w:color w:val="0000FF"/>
      <w:u w:val="single"/>
    </w:rPr>
  </w:style>
  <w:style w:type="character" w:styleId="a6">
    <w:name w:val="Strong"/>
    <w:uiPriority w:val="99"/>
    <w:qFormat/>
    <w:rsid w:val="00E159C6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E159C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F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6B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94C0-EF33-42B4-A84F-E7E347DA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СНАП</cp:lastModifiedBy>
  <cp:revision>22</cp:revision>
  <cp:lastPrinted>2019-06-25T12:50:00Z</cp:lastPrinted>
  <dcterms:created xsi:type="dcterms:W3CDTF">2021-03-02T12:07:00Z</dcterms:created>
  <dcterms:modified xsi:type="dcterms:W3CDTF">2021-09-10T07:24:00Z</dcterms:modified>
</cp:coreProperties>
</file>