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689" w:rsidRDefault="00E81689">
      <w:pPr>
        <w:spacing w:before="3"/>
        <w:rPr>
          <w:sz w:val="2"/>
        </w:rPr>
      </w:pPr>
    </w:p>
    <w:tbl>
      <w:tblPr>
        <w:tblStyle w:val="TableNormal"/>
        <w:tblW w:w="0" w:type="auto"/>
        <w:tblInd w:w="524" w:type="dxa"/>
        <w:tblLayout w:type="fixed"/>
        <w:tblLook w:val="01E0" w:firstRow="1" w:lastRow="1" w:firstColumn="1" w:lastColumn="1" w:noHBand="0" w:noVBand="0"/>
      </w:tblPr>
      <w:tblGrid>
        <w:gridCol w:w="3991"/>
        <w:gridCol w:w="5496"/>
      </w:tblGrid>
      <w:tr w:rsidR="00E81689">
        <w:trPr>
          <w:trHeight w:val="1635"/>
        </w:trPr>
        <w:tc>
          <w:tcPr>
            <w:tcW w:w="3991" w:type="dxa"/>
          </w:tcPr>
          <w:p w:rsidR="00E81689" w:rsidRDefault="00E81689">
            <w:pPr>
              <w:pStyle w:val="TableParagraph"/>
              <w:spacing w:before="6" w:line="240" w:lineRule="auto"/>
              <w:ind w:left="0"/>
              <w:rPr>
                <w:sz w:val="8"/>
              </w:rPr>
            </w:pPr>
          </w:p>
          <w:p w:rsidR="00E81689" w:rsidRDefault="00E81689">
            <w:pPr>
              <w:pStyle w:val="TableParagraph"/>
              <w:spacing w:line="240" w:lineRule="auto"/>
              <w:ind w:left="148"/>
              <w:rPr>
                <w:sz w:val="20"/>
              </w:rPr>
            </w:pPr>
          </w:p>
        </w:tc>
        <w:tc>
          <w:tcPr>
            <w:tcW w:w="5496" w:type="dxa"/>
          </w:tcPr>
          <w:p w:rsidR="003F7B9D" w:rsidRPr="009878BC" w:rsidRDefault="003F7B9D" w:rsidP="003F7B9D">
            <w:pPr>
              <w:pStyle w:val="TableParagraph"/>
              <w:spacing w:before="4"/>
              <w:ind w:left="2305"/>
              <w:rPr>
                <w:sz w:val="24"/>
              </w:rPr>
            </w:pPr>
            <w:r w:rsidRPr="009878BC">
              <w:rPr>
                <w:sz w:val="24"/>
              </w:rPr>
              <w:t>ЗАТВЕРДЖЕНО</w:t>
            </w:r>
          </w:p>
          <w:p w:rsidR="003F7B9D" w:rsidRPr="009878BC" w:rsidRDefault="003F7B9D" w:rsidP="003F7B9D">
            <w:pPr>
              <w:pStyle w:val="TableParagraph"/>
              <w:spacing w:before="4"/>
              <w:ind w:left="2305"/>
              <w:rPr>
                <w:sz w:val="24"/>
              </w:rPr>
            </w:pPr>
            <w:r w:rsidRPr="009878BC">
              <w:rPr>
                <w:sz w:val="24"/>
              </w:rPr>
              <w:t>Рішення виконавчого комітету</w:t>
            </w:r>
          </w:p>
          <w:p w:rsidR="003F7B9D" w:rsidRPr="009878BC" w:rsidRDefault="003F7B9D" w:rsidP="003F7B9D">
            <w:pPr>
              <w:pStyle w:val="TableParagraph"/>
              <w:spacing w:before="4"/>
              <w:ind w:left="2305"/>
              <w:rPr>
                <w:sz w:val="24"/>
              </w:rPr>
            </w:pPr>
            <w:proofErr w:type="spellStart"/>
            <w:r w:rsidRPr="009878BC">
              <w:rPr>
                <w:sz w:val="24"/>
              </w:rPr>
              <w:t>Оржицької</w:t>
            </w:r>
            <w:proofErr w:type="spellEnd"/>
            <w:r w:rsidRPr="009878BC">
              <w:rPr>
                <w:sz w:val="24"/>
              </w:rPr>
              <w:t xml:space="preserve"> селищної ради</w:t>
            </w:r>
          </w:p>
          <w:p w:rsidR="003F7B9D" w:rsidRPr="009878BC" w:rsidRDefault="003F7B9D" w:rsidP="003F7B9D">
            <w:pPr>
              <w:pStyle w:val="TableParagraph"/>
              <w:spacing w:before="4"/>
              <w:ind w:left="2305"/>
              <w:rPr>
                <w:sz w:val="24"/>
              </w:rPr>
            </w:pPr>
            <w:r w:rsidRPr="009878BC">
              <w:rPr>
                <w:sz w:val="24"/>
              </w:rPr>
              <w:t xml:space="preserve"> </w:t>
            </w:r>
          </w:p>
          <w:p w:rsidR="00E81689" w:rsidRDefault="003F7B9D" w:rsidP="003F7B9D">
            <w:pPr>
              <w:pStyle w:val="TableParagraph"/>
              <w:spacing w:before="4" w:line="240" w:lineRule="auto"/>
              <w:ind w:left="2305"/>
              <w:rPr>
                <w:sz w:val="24"/>
              </w:rPr>
            </w:pPr>
            <w:r w:rsidRPr="009878BC">
              <w:rPr>
                <w:sz w:val="24"/>
              </w:rPr>
              <w:t>04 квітня 2025 р. № 19</w:t>
            </w:r>
          </w:p>
        </w:tc>
      </w:tr>
    </w:tbl>
    <w:p w:rsidR="00E81689" w:rsidRDefault="00E81689">
      <w:pPr>
        <w:spacing w:before="235"/>
      </w:pPr>
    </w:p>
    <w:p w:rsidR="00E81689" w:rsidRDefault="00D337AE">
      <w:pPr>
        <w:pStyle w:val="a3"/>
        <w:spacing w:line="251" w:lineRule="exact"/>
        <w:ind w:left="431" w:right="9"/>
        <w:jc w:val="center"/>
        <w:rPr>
          <w:u w:val="none"/>
        </w:rPr>
      </w:pPr>
      <w:r>
        <w:rPr>
          <w:u w:val="none"/>
        </w:rPr>
        <w:t>Технологічна</w:t>
      </w:r>
      <w:r>
        <w:rPr>
          <w:spacing w:val="-8"/>
          <w:u w:val="none"/>
        </w:rPr>
        <w:t xml:space="preserve"> </w:t>
      </w:r>
      <w:r>
        <w:rPr>
          <w:u w:val="none"/>
        </w:rPr>
        <w:t>картка</w:t>
      </w:r>
      <w:r>
        <w:rPr>
          <w:spacing w:val="-9"/>
          <w:u w:val="none"/>
        </w:rPr>
        <w:t xml:space="preserve"> </w:t>
      </w:r>
      <w:r>
        <w:rPr>
          <w:u w:val="none"/>
        </w:rPr>
        <w:t>адміністративної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послуги</w:t>
      </w:r>
    </w:p>
    <w:p w:rsidR="00E81689" w:rsidRDefault="00D337AE">
      <w:pPr>
        <w:pStyle w:val="a3"/>
        <w:spacing w:line="250" w:lineRule="exact"/>
        <w:ind w:left="424" w:right="433"/>
        <w:jc w:val="center"/>
        <w:rPr>
          <w:u w:val="none"/>
        </w:rPr>
      </w:pPr>
      <w:r>
        <w:t>Видача</w:t>
      </w:r>
      <w:r>
        <w:rPr>
          <w:spacing w:val="-10"/>
        </w:rPr>
        <w:t xml:space="preserve"> </w:t>
      </w:r>
      <w:r>
        <w:t>довідки</w:t>
      </w:r>
      <w:r>
        <w:rPr>
          <w:spacing w:val="-3"/>
        </w:rPr>
        <w:t xml:space="preserve"> </w:t>
      </w:r>
      <w:r>
        <w:t>про</w:t>
      </w:r>
      <w:r>
        <w:rPr>
          <w:spacing w:val="-9"/>
        </w:rPr>
        <w:t xml:space="preserve"> </w:t>
      </w:r>
      <w:r>
        <w:t>відсутність</w:t>
      </w:r>
      <w:r>
        <w:rPr>
          <w:spacing w:val="-7"/>
        </w:rPr>
        <w:t xml:space="preserve"> </w:t>
      </w:r>
      <w:r>
        <w:t>відомостей</w:t>
      </w:r>
      <w:r>
        <w:rPr>
          <w:spacing w:val="-3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реєстрацію</w:t>
      </w:r>
      <w:r>
        <w:rPr>
          <w:spacing w:val="-5"/>
        </w:rPr>
        <w:t xml:space="preserve"> </w:t>
      </w:r>
      <w:r>
        <w:t>місця</w:t>
      </w:r>
      <w:r>
        <w:rPr>
          <w:spacing w:val="-5"/>
        </w:rPr>
        <w:t xml:space="preserve"> </w:t>
      </w:r>
      <w:r>
        <w:t>проживання</w:t>
      </w:r>
      <w:r>
        <w:rPr>
          <w:spacing w:val="-8"/>
        </w:rPr>
        <w:t xml:space="preserve"> </w:t>
      </w:r>
      <w:r>
        <w:rPr>
          <w:spacing w:val="-2"/>
        </w:rPr>
        <w:t>особи</w:t>
      </w:r>
      <w:r w:rsidR="009478A6">
        <w:rPr>
          <w:spacing w:val="-2"/>
        </w:rPr>
        <w:t xml:space="preserve"> 01828</w:t>
      </w:r>
    </w:p>
    <w:p w:rsidR="00E81689" w:rsidRDefault="003F7B9D">
      <w:pPr>
        <w:spacing w:line="251" w:lineRule="exact"/>
        <w:ind w:left="430" w:right="9"/>
        <w:jc w:val="center"/>
      </w:pPr>
      <w:r>
        <w:t>(</w:t>
      </w:r>
      <w:r w:rsidR="00D337AE">
        <w:t>назва</w:t>
      </w:r>
      <w:r w:rsidR="00D337AE">
        <w:rPr>
          <w:spacing w:val="-9"/>
        </w:rPr>
        <w:t xml:space="preserve"> </w:t>
      </w:r>
      <w:r w:rsidR="00D337AE">
        <w:t>адміністративної</w:t>
      </w:r>
      <w:r w:rsidR="00D337AE">
        <w:rPr>
          <w:spacing w:val="-8"/>
        </w:rPr>
        <w:t xml:space="preserve"> </w:t>
      </w:r>
      <w:r w:rsidR="00D337AE">
        <w:rPr>
          <w:spacing w:val="-2"/>
        </w:rPr>
        <w:t>послуги</w:t>
      </w:r>
      <w:r>
        <w:rPr>
          <w:spacing w:val="-2"/>
        </w:rPr>
        <w:t>)</w:t>
      </w:r>
    </w:p>
    <w:p w:rsidR="00E81689" w:rsidRDefault="00E81689">
      <w:pPr>
        <w:spacing w:before="3"/>
      </w:pPr>
    </w:p>
    <w:p w:rsidR="00E81689" w:rsidRDefault="00D337AE">
      <w:pPr>
        <w:pStyle w:val="a3"/>
        <w:spacing w:line="251" w:lineRule="exact"/>
        <w:ind w:left="433" w:right="9"/>
        <w:jc w:val="center"/>
        <w:rPr>
          <w:u w:val="none"/>
        </w:rPr>
      </w:pPr>
      <w:r>
        <w:t>Центр</w:t>
      </w:r>
      <w:r>
        <w:rPr>
          <w:spacing w:val="-8"/>
        </w:rPr>
        <w:t xml:space="preserve"> </w:t>
      </w:r>
      <w:r>
        <w:t>надання</w:t>
      </w:r>
      <w:r>
        <w:rPr>
          <w:spacing w:val="-5"/>
        </w:rPr>
        <w:t xml:space="preserve"> </w:t>
      </w:r>
      <w:r>
        <w:t>адміністративних</w:t>
      </w:r>
      <w:r>
        <w:rPr>
          <w:spacing w:val="-14"/>
        </w:rPr>
        <w:t xml:space="preserve"> </w:t>
      </w:r>
      <w:r w:rsidR="009478A6">
        <w:t xml:space="preserve">послуг виконавчого комітету </w:t>
      </w:r>
      <w:proofErr w:type="spellStart"/>
      <w:r w:rsidR="009478A6">
        <w:t>Оржицької</w:t>
      </w:r>
      <w:proofErr w:type="spellEnd"/>
      <w:r w:rsidR="009478A6">
        <w:t xml:space="preserve"> селищної ради</w:t>
      </w:r>
    </w:p>
    <w:p w:rsidR="00E81689" w:rsidRDefault="003F7B9D">
      <w:pPr>
        <w:spacing w:line="251" w:lineRule="exact"/>
        <w:ind w:left="428" w:right="9"/>
        <w:jc w:val="center"/>
      </w:pPr>
      <w:r>
        <w:t>(</w:t>
      </w:r>
      <w:r w:rsidR="00D337AE">
        <w:t>найменування</w:t>
      </w:r>
      <w:r w:rsidR="00D337AE">
        <w:rPr>
          <w:spacing w:val="-9"/>
        </w:rPr>
        <w:t xml:space="preserve"> </w:t>
      </w:r>
      <w:r w:rsidR="00D337AE">
        <w:t>суб’єкта</w:t>
      </w:r>
      <w:r w:rsidR="00D337AE">
        <w:rPr>
          <w:spacing w:val="-6"/>
        </w:rPr>
        <w:t xml:space="preserve"> </w:t>
      </w:r>
      <w:r w:rsidR="00D337AE">
        <w:t>надання</w:t>
      </w:r>
      <w:r w:rsidR="00D337AE">
        <w:rPr>
          <w:spacing w:val="-13"/>
        </w:rPr>
        <w:t xml:space="preserve"> </w:t>
      </w:r>
      <w:r w:rsidR="00D337AE">
        <w:t>адміністративної</w:t>
      </w:r>
      <w:r w:rsidR="00D337AE">
        <w:rPr>
          <w:spacing w:val="-11"/>
        </w:rPr>
        <w:t xml:space="preserve"> </w:t>
      </w:r>
      <w:r w:rsidR="00D337AE">
        <w:rPr>
          <w:spacing w:val="-2"/>
        </w:rPr>
        <w:t>послуги</w:t>
      </w:r>
      <w:r>
        <w:rPr>
          <w:spacing w:val="-2"/>
        </w:rPr>
        <w:t>)</w:t>
      </w:r>
      <w:bookmarkStart w:id="0" w:name="_GoBack"/>
      <w:bookmarkEnd w:id="0"/>
    </w:p>
    <w:p w:rsidR="00E81689" w:rsidRDefault="00E81689">
      <w:pPr>
        <w:spacing w:before="54"/>
        <w:rPr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393"/>
        <w:gridCol w:w="1844"/>
        <w:gridCol w:w="706"/>
        <w:gridCol w:w="1561"/>
      </w:tblGrid>
      <w:tr w:rsidR="00E81689">
        <w:trPr>
          <w:trHeight w:val="1104"/>
        </w:trPr>
        <w:tc>
          <w:tcPr>
            <w:tcW w:w="571" w:type="dxa"/>
          </w:tcPr>
          <w:p w:rsidR="00E81689" w:rsidRDefault="00D337AE">
            <w:pPr>
              <w:pStyle w:val="TableParagraph"/>
              <w:spacing w:before="270" w:line="242" w:lineRule="auto"/>
              <w:ind w:left="134" w:right="123" w:firstLine="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з/п</w:t>
            </w:r>
          </w:p>
        </w:tc>
        <w:tc>
          <w:tcPr>
            <w:tcW w:w="5393" w:type="dxa"/>
          </w:tcPr>
          <w:p w:rsidR="00E81689" w:rsidRDefault="00E81689">
            <w:pPr>
              <w:pStyle w:val="TableParagraph"/>
              <w:spacing w:before="133" w:line="240" w:lineRule="auto"/>
              <w:ind w:left="0"/>
              <w:rPr>
                <w:sz w:val="24"/>
              </w:rPr>
            </w:pPr>
          </w:p>
          <w:p w:rsidR="00E81689" w:rsidRDefault="00D337AE">
            <w:pPr>
              <w:pStyle w:val="TableParagraph"/>
              <w:spacing w:line="240" w:lineRule="auto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Етапи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  <w:tc>
          <w:tcPr>
            <w:tcW w:w="1844" w:type="dxa"/>
          </w:tcPr>
          <w:p w:rsidR="00E81689" w:rsidRDefault="00D337AE">
            <w:pPr>
              <w:pStyle w:val="TableParagraph"/>
              <w:spacing w:line="240" w:lineRule="auto"/>
              <w:ind w:left="110" w:right="99" w:firstLine="2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Відповідальна </w:t>
            </w:r>
            <w:r>
              <w:rPr>
                <w:b/>
                <w:sz w:val="24"/>
              </w:rPr>
              <w:t>посадова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особа і виконавчий</w:t>
            </w:r>
          </w:p>
          <w:p w:rsidR="00E81689" w:rsidRDefault="00D337AE">
            <w:pPr>
              <w:pStyle w:val="TableParagraph"/>
              <w:spacing w:line="260" w:lineRule="exact"/>
              <w:ind w:left="6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орган</w:t>
            </w:r>
          </w:p>
        </w:tc>
        <w:tc>
          <w:tcPr>
            <w:tcW w:w="706" w:type="dxa"/>
          </w:tcPr>
          <w:p w:rsidR="00E81689" w:rsidRDefault="00E81689">
            <w:pPr>
              <w:pStyle w:val="TableParagraph"/>
              <w:spacing w:before="133" w:line="240" w:lineRule="auto"/>
              <w:ind w:left="0"/>
              <w:rPr>
                <w:sz w:val="24"/>
              </w:rPr>
            </w:pPr>
          </w:p>
          <w:p w:rsidR="00E81689" w:rsidRDefault="00D337AE">
            <w:pPr>
              <w:pStyle w:val="TableParagraph"/>
              <w:spacing w:line="240" w:lineRule="auto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Дія</w:t>
            </w:r>
          </w:p>
        </w:tc>
        <w:tc>
          <w:tcPr>
            <w:tcW w:w="1561" w:type="dxa"/>
          </w:tcPr>
          <w:p w:rsidR="00E81689" w:rsidRDefault="00D337AE">
            <w:pPr>
              <w:pStyle w:val="TableParagraph"/>
              <w:spacing w:before="131" w:line="240" w:lineRule="auto"/>
              <w:ind w:left="153" w:right="141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Термін виконання, (днів)</w:t>
            </w:r>
          </w:p>
        </w:tc>
      </w:tr>
      <w:tr w:rsidR="00E81689">
        <w:trPr>
          <w:trHeight w:val="273"/>
        </w:trPr>
        <w:tc>
          <w:tcPr>
            <w:tcW w:w="571" w:type="dxa"/>
          </w:tcPr>
          <w:p w:rsidR="00E81689" w:rsidRDefault="00D337AE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393" w:type="dxa"/>
          </w:tcPr>
          <w:p w:rsidR="00E81689" w:rsidRDefault="00D337AE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E81689" w:rsidRDefault="00D337AE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06" w:type="dxa"/>
          </w:tcPr>
          <w:p w:rsidR="00E81689" w:rsidRDefault="00D337AE">
            <w:pPr>
              <w:pStyle w:val="TableParagraph"/>
              <w:spacing w:line="253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561" w:type="dxa"/>
          </w:tcPr>
          <w:p w:rsidR="00E81689" w:rsidRDefault="00D337AE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E81689">
        <w:trPr>
          <w:trHeight w:val="830"/>
        </w:trPr>
        <w:tc>
          <w:tcPr>
            <w:tcW w:w="571" w:type="dxa"/>
          </w:tcPr>
          <w:p w:rsidR="00E81689" w:rsidRDefault="00D337AE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93" w:type="dxa"/>
          </w:tcPr>
          <w:p w:rsidR="00E81689" w:rsidRDefault="00D337A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Прийом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перевірка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повноти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документів, повідомлення суб’єкта звернення про</w:t>
            </w:r>
          </w:p>
          <w:p w:rsidR="00E81689" w:rsidRDefault="00D337A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орієнтовний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термін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виконання</w:t>
            </w:r>
          </w:p>
        </w:tc>
        <w:tc>
          <w:tcPr>
            <w:tcW w:w="1844" w:type="dxa"/>
          </w:tcPr>
          <w:p w:rsidR="00E81689" w:rsidRDefault="00D337AE">
            <w:pPr>
              <w:pStyle w:val="TableParagraph"/>
              <w:spacing w:before="262" w:line="274" w:lineRule="exact"/>
              <w:ind w:left="575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E81689" w:rsidRDefault="00D337A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E81689" w:rsidRDefault="00D337AE">
            <w:pPr>
              <w:pStyle w:val="TableParagraph"/>
              <w:spacing w:before="262" w:line="274" w:lineRule="exact"/>
              <w:ind w:left="599" w:hanging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дня</w:t>
            </w:r>
          </w:p>
        </w:tc>
      </w:tr>
      <w:tr w:rsidR="00E81689">
        <w:trPr>
          <w:trHeight w:val="825"/>
        </w:trPr>
        <w:tc>
          <w:tcPr>
            <w:tcW w:w="571" w:type="dxa"/>
          </w:tcPr>
          <w:p w:rsidR="00E81689" w:rsidRDefault="00D337AE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93" w:type="dxa"/>
          </w:tcPr>
          <w:p w:rsidR="00E81689" w:rsidRDefault="00D337AE">
            <w:pPr>
              <w:pStyle w:val="TableParagraph"/>
              <w:spacing w:line="237" w:lineRule="auto"/>
              <w:ind w:right="637"/>
              <w:rPr>
                <w:sz w:val="24"/>
              </w:rPr>
            </w:pPr>
            <w:r>
              <w:rPr>
                <w:sz w:val="24"/>
              </w:rPr>
              <w:t>Внесення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документи 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інформаційної системи "Програмний</w:t>
            </w:r>
          </w:p>
          <w:p w:rsidR="00E81689" w:rsidRDefault="00D337A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автоматизації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ЦНАП"(«Вулик»)*</w:t>
            </w:r>
          </w:p>
        </w:tc>
        <w:tc>
          <w:tcPr>
            <w:tcW w:w="1844" w:type="dxa"/>
          </w:tcPr>
          <w:p w:rsidR="00E81689" w:rsidRDefault="00D337AE">
            <w:pPr>
              <w:pStyle w:val="TableParagraph"/>
              <w:spacing w:before="245" w:line="280" w:lineRule="atLeast"/>
              <w:ind w:left="575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E81689" w:rsidRDefault="00D337A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E81689" w:rsidRDefault="00D337AE">
            <w:pPr>
              <w:pStyle w:val="TableParagraph"/>
              <w:spacing w:before="245" w:line="280" w:lineRule="atLeast"/>
              <w:ind w:left="599" w:hanging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дня</w:t>
            </w:r>
          </w:p>
        </w:tc>
      </w:tr>
      <w:tr w:rsidR="00E81689">
        <w:trPr>
          <w:trHeight w:val="830"/>
        </w:trPr>
        <w:tc>
          <w:tcPr>
            <w:tcW w:w="571" w:type="dxa"/>
          </w:tcPr>
          <w:p w:rsidR="00E81689" w:rsidRDefault="00D337AE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93" w:type="dxa"/>
          </w:tcPr>
          <w:p w:rsidR="00E81689" w:rsidRDefault="00D337AE">
            <w:pPr>
              <w:pStyle w:val="TableParagraph"/>
              <w:spacing w:line="249" w:lineRule="exact"/>
            </w:pPr>
            <w:r>
              <w:t>Реєстрація</w:t>
            </w:r>
            <w:r>
              <w:rPr>
                <w:spacing w:val="-1"/>
              </w:rPr>
              <w:t xml:space="preserve"> </w:t>
            </w:r>
            <w:r>
              <w:t>заяви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журналі</w:t>
            </w:r>
            <w:r>
              <w:rPr>
                <w:spacing w:val="-5"/>
              </w:rPr>
              <w:t xml:space="preserve"> </w:t>
            </w:r>
            <w:r>
              <w:t>обліку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заяв</w:t>
            </w:r>
          </w:p>
        </w:tc>
        <w:tc>
          <w:tcPr>
            <w:tcW w:w="1844" w:type="dxa"/>
          </w:tcPr>
          <w:p w:rsidR="00E81689" w:rsidRDefault="00D337AE">
            <w:pPr>
              <w:pStyle w:val="TableParagraph"/>
              <w:spacing w:before="262" w:line="274" w:lineRule="exact"/>
              <w:ind w:left="575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E81689" w:rsidRDefault="00D337A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E81689" w:rsidRDefault="00D337AE">
            <w:pPr>
              <w:pStyle w:val="TableParagraph"/>
              <w:spacing w:before="262" w:line="274" w:lineRule="exact"/>
              <w:ind w:left="599" w:hanging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дня</w:t>
            </w:r>
          </w:p>
        </w:tc>
      </w:tr>
      <w:tr w:rsidR="00E81689">
        <w:trPr>
          <w:trHeight w:val="552"/>
        </w:trPr>
        <w:tc>
          <w:tcPr>
            <w:tcW w:w="571" w:type="dxa"/>
          </w:tcPr>
          <w:p w:rsidR="00E81689" w:rsidRDefault="00D337AE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93" w:type="dxa"/>
          </w:tcPr>
          <w:p w:rsidR="00E81689" w:rsidRDefault="00D33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пошук інформації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Реєстрі</w:t>
            </w:r>
          </w:p>
        </w:tc>
        <w:tc>
          <w:tcPr>
            <w:tcW w:w="1844" w:type="dxa"/>
          </w:tcPr>
          <w:p w:rsidR="00E81689" w:rsidRDefault="00D337AE">
            <w:pPr>
              <w:pStyle w:val="TableParagraph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Адміністратор</w:t>
            </w:r>
          </w:p>
          <w:p w:rsidR="00E81689" w:rsidRDefault="00D337AE">
            <w:pPr>
              <w:pStyle w:val="TableParagraph"/>
              <w:spacing w:before="3" w:line="261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E81689" w:rsidRDefault="00D337A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E81689" w:rsidRDefault="00D337AE">
            <w:pPr>
              <w:pStyle w:val="TableParagraph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Протягом</w:t>
            </w:r>
          </w:p>
          <w:p w:rsidR="00E81689" w:rsidRDefault="00D337AE">
            <w:pPr>
              <w:pStyle w:val="TableParagraph"/>
              <w:spacing w:before="3" w:line="261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дня</w:t>
            </w:r>
          </w:p>
        </w:tc>
      </w:tr>
      <w:tr w:rsidR="00E81689">
        <w:trPr>
          <w:trHeight w:val="830"/>
        </w:trPr>
        <w:tc>
          <w:tcPr>
            <w:tcW w:w="571" w:type="dxa"/>
          </w:tcPr>
          <w:p w:rsidR="00E81689" w:rsidRDefault="00D337AE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93" w:type="dxa"/>
          </w:tcPr>
          <w:p w:rsidR="00E81689" w:rsidRDefault="00D337A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довідки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відсутність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відомостей про реєстрацію місця проживання особи</w:t>
            </w:r>
          </w:p>
        </w:tc>
        <w:tc>
          <w:tcPr>
            <w:tcW w:w="1844" w:type="dxa"/>
          </w:tcPr>
          <w:p w:rsidR="00E81689" w:rsidRDefault="00D337AE">
            <w:pPr>
              <w:pStyle w:val="TableParagraph"/>
              <w:spacing w:before="262" w:line="274" w:lineRule="exact"/>
              <w:ind w:left="575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E81689" w:rsidRDefault="00D337A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E81689" w:rsidRDefault="00D337AE">
            <w:pPr>
              <w:pStyle w:val="TableParagraph"/>
              <w:spacing w:before="262" w:line="274" w:lineRule="exact"/>
              <w:ind w:left="599" w:hanging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дня</w:t>
            </w:r>
          </w:p>
        </w:tc>
      </w:tr>
      <w:tr w:rsidR="00E81689">
        <w:trPr>
          <w:trHeight w:val="1104"/>
        </w:trPr>
        <w:tc>
          <w:tcPr>
            <w:tcW w:w="571" w:type="dxa"/>
          </w:tcPr>
          <w:p w:rsidR="00E81689" w:rsidRDefault="00D337AE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93" w:type="dxa"/>
          </w:tcPr>
          <w:p w:rsidR="00E81689" w:rsidRDefault="00D337A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Внесення інформації про результат надання адміністративної послуги до інформаційної системи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"Програмний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автоматизації</w:t>
            </w:r>
          </w:p>
          <w:p w:rsidR="00E81689" w:rsidRDefault="00D337A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ЦНАП"(«Вулик»)*.</w:t>
            </w:r>
          </w:p>
        </w:tc>
        <w:tc>
          <w:tcPr>
            <w:tcW w:w="1844" w:type="dxa"/>
          </w:tcPr>
          <w:p w:rsidR="00E81689" w:rsidRDefault="00D337AE">
            <w:pPr>
              <w:pStyle w:val="TableParagraph"/>
              <w:spacing w:line="237" w:lineRule="auto"/>
              <w:ind w:left="575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E81689" w:rsidRDefault="00D337A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E81689" w:rsidRDefault="00D337AE">
            <w:pPr>
              <w:pStyle w:val="TableParagraph"/>
              <w:spacing w:line="237" w:lineRule="auto"/>
              <w:ind w:left="599" w:hanging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дня</w:t>
            </w:r>
          </w:p>
        </w:tc>
      </w:tr>
      <w:tr w:rsidR="00E81689">
        <w:trPr>
          <w:trHeight w:val="551"/>
        </w:trPr>
        <w:tc>
          <w:tcPr>
            <w:tcW w:w="571" w:type="dxa"/>
          </w:tcPr>
          <w:p w:rsidR="00E81689" w:rsidRDefault="00D337AE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393" w:type="dxa"/>
          </w:tcPr>
          <w:p w:rsidR="00E81689" w:rsidRDefault="00D337AE">
            <w:pPr>
              <w:pStyle w:val="TableParagraph"/>
              <w:spacing w:line="242" w:lineRule="auto"/>
            </w:pPr>
            <w:r>
              <w:t>Повідомлення</w:t>
            </w:r>
            <w:r>
              <w:rPr>
                <w:spacing w:val="-5"/>
              </w:rPr>
              <w:t xml:space="preserve"> </w:t>
            </w:r>
            <w:r>
              <w:t>заявника</w:t>
            </w:r>
            <w:r>
              <w:rPr>
                <w:spacing w:val="-3"/>
              </w:rPr>
              <w:t xml:space="preserve"> </w:t>
            </w:r>
            <w:r>
              <w:t>про</w:t>
            </w:r>
            <w:r>
              <w:rPr>
                <w:spacing w:val="-9"/>
              </w:rPr>
              <w:t xml:space="preserve"> </w:t>
            </w:r>
            <w:r>
              <w:t>час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місце</w:t>
            </w:r>
            <w:r>
              <w:rPr>
                <w:spacing w:val="-6"/>
              </w:rPr>
              <w:t xml:space="preserve"> </w:t>
            </w:r>
            <w:r>
              <w:t>отримання результату адміністративної послуги</w:t>
            </w:r>
          </w:p>
        </w:tc>
        <w:tc>
          <w:tcPr>
            <w:tcW w:w="1844" w:type="dxa"/>
          </w:tcPr>
          <w:p w:rsidR="00E81689" w:rsidRDefault="00D337AE">
            <w:pPr>
              <w:pStyle w:val="TableParagraph"/>
              <w:spacing w:line="267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Адміністратор</w:t>
            </w:r>
          </w:p>
          <w:p w:rsidR="00E81689" w:rsidRDefault="00D337AE">
            <w:pPr>
              <w:pStyle w:val="TableParagraph"/>
              <w:spacing w:line="265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E81689" w:rsidRDefault="00D337A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E81689" w:rsidRDefault="00D337AE">
            <w:pPr>
              <w:pStyle w:val="TableParagraph"/>
              <w:spacing w:line="267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Протягом</w:t>
            </w:r>
          </w:p>
          <w:p w:rsidR="00E81689" w:rsidRDefault="00D337AE">
            <w:pPr>
              <w:pStyle w:val="TableParagraph"/>
              <w:spacing w:line="265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дня</w:t>
            </w:r>
          </w:p>
        </w:tc>
      </w:tr>
      <w:tr w:rsidR="00E81689">
        <w:trPr>
          <w:trHeight w:val="825"/>
        </w:trPr>
        <w:tc>
          <w:tcPr>
            <w:tcW w:w="571" w:type="dxa"/>
          </w:tcPr>
          <w:p w:rsidR="00E81689" w:rsidRDefault="00D337AE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93" w:type="dxa"/>
          </w:tcPr>
          <w:p w:rsidR="00E81689" w:rsidRDefault="00D33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суб’єкту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1844" w:type="dxa"/>
          </w:tcPr>
          <w:p w:rsidR="00E81689" w:rsidRDefault="00D337AE">
            <w:pPr>
              <w:pStyle w:val="TableParagraph"/>
              <w:spacing w:line="237" w:lineRule="auto"/>
              <w:ind w:left="575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E81689" w:rsidRDefault="00D337A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E81689" w:rsidRDefault="00D337AE">
            <w:pPr>
              <w:pStyle w:val="TableParagraph"/>
              <w:spacing w:line="237" w:lineRule="auto"/>
              <w:ind w:left="599" w:hanging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дня</w:t>
            </w:r>
          </w:p>
        </w:tc>
      </w:tr>
    </w:tbl>
    <w:p w:rsidR="00D337AE" w:rsidRDefault="00D337AE"/>
    <w:sectPr w:rsidR="00D337AE">
      <w:footerReference w:type="default" r:id="rId7"/>
      <w:type w:val="continuous"/>
      <w:pgSz w:w="11910" w:h="16840"/>
      <w:pgMar w:top="940" w:right="708" w:bottom="3840" w:left="850" w:header="0" w:footer="36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AD3" w:rsidRDefault="00730AD3">
      <w:r>
        <w:separator/>
      </w:r>
    </w:p>
  </w:endnote>
  <w:endnote w:type="continuationSeparator" w:id="0">
    <w:p w:rsidR="00730AD3" w:rsidRDefault="0073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689" w:rsidRDefault="00D337AE">
    <w:pPr>
      <w:pStyle w:val="a3"/>
      <w:spacing w:line="14" w:lineRule="auto"/>
      <w:rPr>
        <w:b w:val="0"/>
        <w:sz w:val="20"/>
        <w:u w:val="none"/>
      </w:rPr>
    </w:pPr>
    <w:r>
      <w:rPr>
        <w:b w:val="0"/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487479296" behindDoc="1" locked="0" layoutInCell="1" allowOverlap="1">
              <wp:simplePos x="0" y="0"/>
              <wp:positionH relativeFrom="page">
                <wp:posOffset>886764</wp:posOffset>
              </wp:positionH>
              <wp:positionV relativeFrom="page">
                <wp:posOffset>8238955</wp:posOffset>
              </wp:positionV>
              <wp:extent cx="513715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3715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81689" w:rsidRDefault="00D337AE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Умовні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позначки: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В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виконує;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У –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бере</w:t>
                          </w:r>
                          <w:r>
                            <w:rPr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участь; П –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погоджує;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–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затверджує.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9.8pt;margin-top:648.75pt;width:404.5pt;height:15.3pt;z-index:-158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" filled="f" stroked="f">
              <v:path arrowok="t"/>
              <v:textbox inset="0,0,0,0">
                <w:txbxContent>
                  <w:p w:rsidR="00E81689" w:rsidRDefault="00D337AE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Умовні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позначки: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виконує;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 –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бере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участь; П –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погоджує;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затверджує.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AD3" w:rsidRDefault="00730AD3">
      <w:r>
        <w:separator/>
      </w:r>
    </w:p>
  </w:footnote>
  <w:footnote w:type="continuationSeparator" w:id="0">
    <w:p w:rsidR="00730AD3" w:rsidRDefault="00730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81689"/>
    <w:rsid w:val="00112558"/>
    <w:rsid w:val="00185CB1"/>
    <w:rsid w:val="003F7B9D"/>
    <w:rsid w:val="00730AD3"/>
    <w:rsid w:val="009478A6"/>
    <w:rsid w:val="00D337AE"/>
    <w:rsid w:val="00E8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u w:val="single" w:color="000000"/>
    </w:rPr>
  </w:style>
  <w:style w:type="paragraph" w:styleId="a4">
    <w:name w:val="Title"/>
    <w:basedOn w:val="a"/>
    <w:uiPriority w:val="1"/>
    <w:qFormat/>
    <w:pPr>
      <w:spacing w:before="10"/>
      <w:ind w:left="2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9478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8A6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u w:val="single" w:color="000000"/>
    </w:rPr>
  </w:style>
  <w:style w:type="paragraph" w:styleId="a4">
    <w:name w:val="Title"/>
    <w:basedOn w:val="a"/>
    <w:uiPriority w:val="1"/>
    <w:qFormat/>
    <w:pPr>
      <w:spacing w:before="10"/>
      <w:ind w:left="2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9478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8A6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RRmotg449_User03</dc:creator>
  <cp:lastModifiedBy>MSI-6</cp:lastModifiedBy>
  <cp:revision>6</cp:revision>
  <dcterms:created xsi:type="dcterms:W3CDTF">2025-03-31T11:56:00Z</dcterms:created>
  <dcterms:modified xsi:type="dcterms:W3CDTF">2025-04-09T05:45:00Z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2025-03-31T00:00:00Z</vt:filetime>
  </property>
  <property fmtid="{D5CDD505-2E9C-101B-9397-08002B2CF9AE}" pid="5" name="Producer">
    <vt:lpwstr>www.ilovepdf.com</vt:lpwstr>
  </property>
</Properties>
</file>