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D8404" w14:textId="77777777" w:rsidR="00FD2EBA" w:rsidRPr="00FD2EBA" w:rsidRDefault="00FD2EBA" w:rsidP="00FD2E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2EBA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ЗАЯВА</w:t>
      </w:r>
    </w:p>
    <w:p w14:paraId="03CC3FB8" w14:textId="4A204DED" w:rsidR="0037150B" w:rsidRDefault="00FD2EBA" w:rsidP="003715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2E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визначення обсягу стратегічної екологічної оцінки </w:t>
      </w:r>
      <w:r w:rsidR="0037150B" w:rsidRPr="0037150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змін до Програми економічного, соціального та культурного розвитку Щастинської міської територіальної громади Щастинського району Луганської області на 2024-2027 роки</w:t>
      </w:r>
      <w:r w:rsidR="0037150B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37150B" w:rsidRPr="003715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3C2127E4" w14:textId="77777777" w:rsidR="0037150B" w:rsidRDefault="0037150B" w:rsidP="003715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7D69F61" w14:textId="4DB5378E" w:rsidR="00FD2EBA" w:rsidRPr="006224F4" w:rsidRDefault="00FD2EBA" w:rsidP="0037150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224F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Замовник:</w:t>
      </w:r>
    </w:p>
    <w:p w14:paraId="256EA754" w14:textId="79156D1D" w:rsidR="00FD2EBA" w:rsidRPr="006224F4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4F4">
        <w:rPr>
          <w:rFonts w:ascii="Times New Roman" w:hAnsi="Times New Roman" w:cs="Times New Roman"/>
          <w:sz w:val="28"/>
          <w:szCs w:val="28"/>
          <w:lang w:val="uk-UA"/>
        </w:rPr>
        <w:t>Щастинська міська військова адміністрація Щастинського району Луганської області.</w:t>
      </w:r>
    </w:p>
    <w:p w14:paraId="7DA767C6" w14:textId="77777777" w:rsidR="00FD2EBA" w:rsidRPr="006224F4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161390" w14:textId="4667229B" w:rsidR="00FD2EBA" w:rsidRPr="006224F4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224F4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Назва документа державного планування:</w:t>
      </w:r>
    </w:p>
    <w:p w14:paraId="3A5CC664" w14:textId="3B874B43" w:rsidR="0037150B" w:rsidRDefault="0037150B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50B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Програми економічного, соціального та культурного розвитку Щастинської міської територіальної громади Щастинського району Луганської області на 2024-2027 роки</w:t>
      </w:r>
      <w:r w:rsidR="00326E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26ED2" w:rsidRPr="00326ED2">
        <w:rPr>
          <w:rFonts w:ascii="Times New Roman" w:hAnsi="Times New Roman" w:cs="Times New Roman"/>
          <w:sz w:val="28"/>
          <w:szCs w:val="28"/>
          <w:lang w:val="uk-UA"/>
        </w:rPr>
        <w:t>затвердженої розпорядженням начальника Щастинської міської військової адміністрації Щастинського району Луганської області від 27.11.2023 № 01/151</w:t>
      </w:r>
      <w:r w:rsidR="00326E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715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504169" w14:textId="77777777" w:rsidR="0037150B" w:rsidRDefault="0037150B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EAC29D" w14:textId="1433B26A" w:rsidR="00FD2EBA" w:rsidRPr="006224F4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224F4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цілі документа державного планування, його зв’язок з іншими</w:t>
      </w:r>
      <w:r w:rsidR="00980AE7" w:rsidRPr="006224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224F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документами державного планування:</w:t>
      </w:r>
    </w:p>
    <w:p w14:paraId="17F788BB" w14:textId="1995F0BC" w:rsidR="00CE72E6" w:rsidRDefault="00980AE7" w:rsidP="00CE72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24F4">
        <w:rPr>
          <w:rFonts w:ascii="Times New Roman" w:hAnsi="Times New Roman" w:cs="Times New Roman"/>
          <w:sz w:val="28"/>
          <w:szCs w:val="28"/>
          <w:lang w:val="uk-UA"/>
        </w:rPr>
        <w:t xml:space="preserve">Програма економічного, соціального та культурного розвитку Щастинської міської територіальної громади Щастинського району Луганської області на 2024-2027 роки </w:t>
      </w:r>
      <w:r w:rsidR="00FD2EBA" w:rsidRPr="006224F4">
        <w:rPr>
          <w:rFonts w:ascii="Times New Roman" w:hAnsi="Times New Roman" w:cs="Times New Roman"/>
          <w:sz w:val="28"/>
          <w:szCs w:val="28"/>
          <w:lang w:val="uk-UA"/>
        </w:rPr>
        <w:t>(далі – Програма)</w:t>
      </w:r>
      <w:r w:rsidR="00CE72E6">
        <w:rPr>
          <w:rFonts w:ascii="Times New Roman" w:hAnsi="Times New Roman" w:cs="Times New Roman"/>
          <w:sz w:val="28"/>
          <w:szCs w:val="28"/>
          <w:lang w:val="uk-UA"/>
        </w:rPr>
        <w:t>, із запропонованими до неї змінами</w:t>
      </w:r>
      <w:r w:rsidR="00FD2EBA" w:rsidRPr="006224F4">
        <w:rPr>
          <w:rFonts w:ascii="Times New Roman" w:hAnsi="Times New Roman" w:cs="Times New Roman"/>
          <w:sz w:val="28"/>
          <w:szCs w:val="28"/>
          <w:lang w:val="uk-UA"/>
        </w:rPr>
        <w:t xml:space="preserve"> є документом державного планування </w:t>
      </w:r>
      <w:r w:rsidR="0063494C" w:rsidRPr="006224F4">
        <w:rPr>
          <w:rFonts w:ascii="Times New Roman" w:hAnsi="Times New Roman" w:cs="Times New Roman"/>
          <w:sz w:val="28"/>
          <w:szCs w:val="28"/>
          <w:lang w:val="uk-UA"/>
        </w:rPr>
        <w:t xml:space="preserve">місцевого </w:t>
      </w:r>
      <w:r w:rsidR="00FD2EBA" w:rsidRPr="006224F4">
        <w:rPr>
          <w:rFonts w:ascii="Times New Roman" w:hAnsi="Times New Roman" w:cs="Times New Roman"/>
          <w:sz w:val="28"/>
          <w:szCs w:val="28"/>
          <w:lang w:val="uk-UA"/>
        </w:rPr>
        <w:t xml:space="preserve">рівня, яким визначаються основні пріоритети розвитку </w:t>
      </w:r>
      <w:r w:rsidR="0063494C" w:rsidRPr="006224F4">
        <w:rPr>
          <w:rFonts w:ascii="Times New Roman" w:hAnsi="Times New Roman" w:cs="Times New Roman"/>
          <w:sz w:val="28"/>
          <w:szCs w:val="28"/>
          <w:lang w:val="uk-UA"/>
        </w:rPr>
        <w:t>Щастинської міської територіальної громади (далі-Громада</w:t>
      </w:r>
      <w:r w:rsidR="0063494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D2EBA" w:rsidRPr="00FD2EBA">
        <w:rPr>
          <w:rFonts w:ascii="Times New Roman" w:hAnsi="Times New Roman" w:cs="Times New Roman"/>
          <w:sz w:val="28"/>
          <w:szCs w:val="28"/>
          <w:lang w:val="uk-UA"/>
        </w:rPr>
        <w:t>. Метою</w:t>
      </w:r>
      <w:r w:rsidR="00634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EBA" w:rsidRPr="00FD2EBA">
        <w:rPr>
          <w:rFonts w:ascii="Times New Roman" w:hAnsi="Times New Roman" w:cs="Times New Roman"/>
          <w:sz w:val="28"/>
          <w:szCs w:val="28"/>
          <w:lang w:val="uk-UA"/>
        </w:rPr>
        <w:t xml:space="preserve">Програми є </w:t>
      </w:r>
      <w:r w:rsidR="0063494C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умов для збалансованого розвитку території, </w:t>
      </w:r>
      <w:r w:rsidR="0063494C" w:rsidRPr="0063494C">
        <w:rPr>
          <w:rFonts w:ascii="Times New Roman" w:hAnsi="Times New Roman" w:cs="Times New Roman"/>
          <w:sz w:val="28"/>
          <w:szCs w:val="28"/>
          <w:lang w:val="uk-UA"/>
        </w:rPr>
        <w:t>забезпечення соціальної,</w:t>
      </w:r>
      <w:r w:rsidR="00634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494C" w:rsidRPr="0063494C">
        <w:rPr>
          <w:rFonts w:ascii="Times New Roman" w:hAnsi="Times New Roman" w:cs="Times New Roman"/>
          <w:sz w:val="28"/>
          <w:szCs w:val="28"/>
          <w:lang w:val="uk-UA"/>
        </w:rPr>
        <w:t>економічної та культурної єдності, зменшення негативних соціально-економічних</w:t>
      </w:r>
      <w:r w:rsidR="00634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494C" w:rsidRPr="0063494C">
        <w:rPr>
          <w:rFonts w:ascii="Times New Roman" w:hAnsi="Times New Roman" w:cs="Times New Roman"/>
          <w:sz w:val="28"/>
          <w:szCs w:val="28"/>
          <w:lang w:val="uk-UA"/>
        </w:rPr>
        <w:t>наслідків, які виникли в результаті тимчасової окупації території.</w:t>
      </w:r>
      <w:r w:rsidR="001F3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EBA" w:rsidRPr="00FD2EBA"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r w:rsidR="001F3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EBA" w:rsidRPr="00FD2EBA">
        <w:rPr>
          <w:rFonts w:ascii="Times New Roman" w:hAnsi="Times New Roman" w:cs="Times New Roman"/>
          <w:sz w:val="28"/>
          <w:szCs w:val="28"/>
          <w:lang w:val="uk-UA"/>
        </w:rPr>
        <w:t>розроблено з урахуванням завдань та положень інших документів державного</w:t>
      </w:r>
      <w:r w:rsidR="001F3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EBA" w:rsidRPr="00FD2EBA">
        <w:rPr>
          <w:rFonts w:ascii="Times New Roman" w:hAnsi="Times New Roman" w:cs="Times New Roman"/>
          <w:sz w:val="28"/>
          <w:szCs w:val="28"/>
          <w:lang w:val="uk-UA"/>
        </w:rPr>
        <w:t xml:space="preserve">планування, а саме: 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 xml:space="preserve">законів України </w:t>
      </w:r>
      <w:r w:rsidR="001F35A0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 xml:space="preserve"> правовий режим воєнного стану</w:t>
      </w:r>
      <w:r w:rsidR="001F35A0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>«Про місцеве самоврядування в Україні»</w:t>
      </w:r>
      <w:r w:rsidR="001F35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>«Про державне прогнозування та розроблення програм економічного і</w:t>
      </w:r>
      <w:r w:rsidR="001F3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розвитку України», </w:t>
      </w:r>
      <w:r w:rsidR="003A571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A5710" w:rsidRPr="003A5710">
        <w:rPr>
          <w:rFonts w:ascii="Times New Roman" w:hAnsi="Times New Roman" w:cs="Times New Roman"/>
          <w:sz w:val="28"/>
          <w:szCs w:val="28"/>
          <w:lang w:val="uk-UA"/>
        </w:rPr>
        <w:t>останови Кабінету Міністрів України від 26.04.2003</w:t>
      </w:r>
      <w:r w:rsidR="003A5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5710" w:rsidRPr="003A5710">
        <w:rPr>
          <w:rFonts w:ascii="Times New Roman" w:hAnsi="Times New Roman" w:cs="Times New Roman"/>
          <w:sz w:val="28"/>
          <w:szCs w:val="28"/>
          <w:lang w:val="uk-UA"/>
        </w:rPr>
        <w:t>№ 621  «Про розроблення прогнозних і програмних документів</w:t>
      </w:r>
      <w:r w:rsidR="003A5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5710" w:rsidRPr="003A5710">
        <w:rPr>
          <w:rFonts w:ascii="Times New Roman" w:hAnsi="Times New Roman" w:cs="Times New Roman"/>
          <w:sz w:val="28"/>
          <w:szCs w:val="28"/>
          <w:lang w:val="uk-UA"/>
        </w:rPr>
        <w:t>економічного і соціального розвитку та складання проектів Бюджетної</w:t>
      </w:r>
      <w:r w:rsidR="003A5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5710" w:rsidRPr="003A5710">
        <w:rPr>
          <w:rFonts w:ascii="Times New Roman" w:hAnsi="Times New Roman" w:cs="Times New Roman"/>
          <w:sz w:val="28"/>
          <w:szCs w:val="28"/>
          <w:lang w:val="uk-UA"/>
        </w:rPr>
        <w:t>декларації та державного бюджету»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 xml:space="preserve"> Кабінету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>Міністрів України від 31.05.2021 р. № 586 «Про схвалення Прогнозу економічного і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>соціального розвитку України на 2022-2024 роки», враховуючи Методичні рекомендації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>щодо формування і реалізації прогнозних та програмних документів соціально-економічного розвитку об’єднаної територіальної громади, затверджені наказом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>Міністерства регіонального розвитку, будівництва та житлово-комунального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>господарства України від 30.03.2016 р. №75, Державн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 xml:space="preserve"> Стратегі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 xml:space="preserve"> регіонального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>розвитку на 2021-2027 роки, затверджен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>05.08.2020 р. № 695, Стратегі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Луганської області на 2021-2027 роки,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>затверджен</w:t>
      </w:r>
      <w:r w:rsidR="004A001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1F35A0" w:rsidRPr="001F35A0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розпорядженням голови обласної державної адміністрації – </w:t>
      </w:r>
      <w:r w:rsidR="001F35A0" w:rsidRPr="00EE11FA">
        <w:rPr>
          <w:rFonts w:ascii="Times New Roman" w:hAnsi="Times New Roman" w:cs="Times New Roman"/>
          <w:sz w:val="28"/>
          <w:szCs w:val="28"/>
          <w:lang w:val="uk-UA"/>
        </w:rPr>
        <w:t>керівником</w:t>
      </w:r>
      <w:r w:rsidR="004A0018" w:rsidRPr="00EE11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5A0" w:rsidRPr="00EE11FA">
        <w:rPr>
          <w:rFonts w:ascii="Times New Roman" w:hAnsi="Times New Roman" w:cs="Times New Roman"/>
          <w:sz w:val="28"/>
          <w:szCs w:val="28"/>
          <w:lang w:val="uk-UA"/>
        </w:rPr>
        <w:t xml:space="preserve">обласної військово-цивільної адміністрації від </w:t>
      </w:r>
      <w:r w:rsidR="001F35A0" w:rsidRPr="00EE11FA">
        <w:rPr>
          <w:rFonts w:ascii="Times New Roman" w:hAnsi="Times New Roman" w:cs="Times New Roman"/>
          <w:sz w:val="28"/>
          <w:szCs w:val="28"/>
          <w:lang w:val="uk-UA"/>
        </w:rPr>
        <w:lastRenderedPageBreak/>
        <w:t>26.03.2020 р. № 246, Стратегії розвитку</w:t>
      </w:r>
      <w:r w:rsidR="00B50916" w:rsidRPr="00EE11FA">
        <w:rPr>
          <w:rFonts w:ascii="Times New Roman" w:hAnsi="Times New Roman" w:cs="Times New Roman"/>
          <w:sz w:val="28"/>
          <w:szCs w:val="28"/>
          <w:lang w:val="uk-UA"/>
        </w:rPr>
        <w:t xml:space="preserve"> Щастинської об’єднаної територіальної громади  на період до 2027 року</w:t>
      </w:r>
      <w:r w:rsidR="00130C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72E6" w:rsidRPr="00CE72E6">
        <w:rPr>
          <w:rFonts w:ascii="Times New Roman" w:hAnsi="Times New Roman" w:cs="Times New Roman"/>
          <w:sz w:val="28"/>
          <w:szCs w:val="28"/>
          <w:lang w:val="uk-UA"/>
        </w:rPr>
        <w:t>Зміни, що вносяться до Програми,</w:t>
      </w:r>
      <w:r w:rsidR="00CE72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2E6" w:rsidRPr="00CE72E6">
        <w:rPr>
          <w:rFonts w:ascii="Times New Roman" w:hAnsi="Times New Roman" w:cs="Times New Roman"/>
          <w:sz w:val="28"/>
          <w:szCs w:val="28"/>
          <w:lang w:val="uk-UA"/>
        </w:rPr>
        <w:t>передбачають</w:t>
      </w:r>
      <w:r w:rsidR="00CE72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2E6" w:rsidRPr="00CE72E6">
        <w:rPr>
          <w:rFonts w:ascii="Times New Roman" w:hAnsi="Times New Roman" w:cs="Times New Roman"/>
          <w:sz w:val="28"/>
          <w:szCs w:val="28"/>
          <w:lang w:val="uk-UA"/>
        </w:rPr>
        <w:t>збільшення обсягів фінансування з місцевого бюджету державному бюджету на</w:t>
      </w:r>
      <w:r w:rsidR="00CE72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2E6" w:rsidRPr="00CE72E6">
        <w:rPr>
          <w:rFonts w:ascii="Times New Roman" w:hAnsi="Times New Roman" w:cs="Times New Roman"/>
          <w:sz w:val="28"/>
          <w:szCs w:val="28"/>
          <w:lang w:val="uk-UA"/>
        </w:rPr>
        <w:t>фінансування заходів із поліпшення матеріально-технічної бази та підвищення бойової</w:t>
      </w:r>
      <w:r w:rsidR="00CE72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2E6" w:rsidRPr="00CE72E6">
        <w:rPr>
          <w:rFonts w:ascii="Times New Roman" w:hAnsi="Times New Roman" w:cs="Times New Roman"/>
          <w:sz w:val="28"/>
          <w:szCs w:val="28"/>
          <w:lang w:val="uk-UA"/>
        </w:rPr>
        <w:t>здатності силам безпеки та оборони України для забезпечення національної безпеки і</w:t>
      </w:r>
      <w:r w:rsidR="00CE72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2E6" w:rsidRPr="00CE72E6">
        <w:rPr>
          <w:rFonts w:ascii="Times New Roman" w:hAnsi="Times New Roman" w:cs="Times New Roman"/>
          <w:sz w:val="28"/>
          <w:szCs w:val="28"/>
          <w:lang w:val="uk-UA"/>
        </w:rPr>
        <w:t>оборони на території Луганської області</w:t>
      </w:r>
      <w:r w:rsidR="00CE72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09BAE2" w14:textId="77777777" w:rsidR="001F35A0" w:rsidRDefault="001F35A0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02C64C" w14:textId="50CEE1BF" w:rsidR="00FD2EBA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A0018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Якою мірою документ державного планування визначає умови для</w:t>
      </w:r>
      <w:r w:rsidR="004A001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A0018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реалізації видів діяльності або об’єктів, щодо яких законодавством</w:t>
      </w:r>
      <w:r w:rsidR="004A001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A001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передбачено здійснення процедури оцінки впливу на довкілля (у тому</w:t>
      </w:r>
      <w:r w:rsidR="004A001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A0018">
        <w:rPr>
          <w:rFonts w:ascii="Times New Roman" w:hAnsi="Times New Roman" w:cs="Times New Roman"/>
          <w:b/>
          <w:bCs/>
          <w:sz w:val="28"/>
          <w:szCs w:val="28"/>
          <w:lang w:val="uk-UA"/>
        </w:rPr>
        <w:t>числі щодо визначення місцезнаходження, розміру, потужності або</w:t>
      </w:r>
      <w:r w:rsidR="004A001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A0018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розміщення ресурсів)</w:t>
      </w:r>
    </w:p>
    <w:p w14:paraId="693386DA" w14:textId="223A5B05" w:rsidR="004A0018" w:rsidRDefault="00CF115A" w:rsidP="00CF1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15A">
        <w:rPr>
          <w:rFonts w:ascii="Times New Roman" w:hAnsi="Times New Roman" w:cs="Times New Roman"/>
          <w:sz w:val="28"/>
          <w:szCs w:val="28"/>
          <w:lang w:val="uk-UA"/>
        </w:rPr>
        <w:t>Відповідно до частини першої статті 3 Закону України «Про оцінку впливу на довкілля»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115A">
        <w:rPr>
          <w:rFonts w:ascii="Times New Roman" w:hAnsi="Times New Roman" w:cs="Times New Roman"/>
          <w:sz w:val="28"/>
          <w:szCs w:val="28"/>
          <w:lang w:val="uk-UA"/>
        </w:rPr>
        <w:t>здійснення оцінки впливу на довкілля є обов’язковим у процесі прийняття рішень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115A">
        <w:rPr>
          <w:rFonts w:ascii="Times New Roman" w:hAnsi="Times New Roman" w:cs="Times New Roman"/>
          <w:sz w:val="28"/>
          <w:szCs w:val="28"/>
          <w:lang w:val="uk-UA"/>
        </w:rPr>
        <w:t>провадження планованої діяльності, визначеної частинами другою і третьою цієї статті.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115A">
        <w:rPr>
          <w:rFonts w:ascii="Times New Roman" w:hAnsi="Times New Roman" w:cs="Times New Roman"/>
          <w:sz w:val="28"/>
          <w:szCs w:val="28"/>
          <w:lang w:val="uk-UA"/>
        </w:rPr>
        <w:t>Запропоновані зміни до Програми передбачають збільшення обсягів фінансування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115A">
        <w:rPr>
          <w:rFonts w:ascii="Times New Roman" w:hAnsi="Times New Roman" w:cs="Times New Roman"/>
          <w:sz w:val="28"/>
          <w:szCs w:val="28"/>
          <w:lang w:val="uk-UA"/>
        </w:rPr>
        <w:t>забезпечення національної безпеки і оборони. Даний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115A">
        <w:rPr>
          <w:rFonts w:ascii="Times New Roman" w:hAnsi="Times New Roman" w:cs="Times New Roman"/>
          <w:sz w:val="28"/>
          <w:szCs w:val="28"/>
          <w:lang w:val="uk-UA"/>
        </w:rPr>
        <w:t>документ державного планування (зміни до Програми) не передбачає реалізацію видів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115A">
        <w:rPr>
          <w:rFonts w:ascii="Times New Roman" w:hAnsi="Times New Roman" w:cs="Times New Roman"/>
          <w:sz w:val="28"/>
          <w:szCs w:val="28"/>
          <w:lang w:val="uk-UA"/>
        </w:rPr>
        <w:t>діяльності або об’єктів, щодо яких законодавством передбачено здійснення процедури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115A">
        <w:rPr>
          <w:rFonts w:ascii="Times New Roman" w:hAnsi="Times New Roman" w:cs="Times New Roman"/>
          <w:sz w:val="28"/>
          <w:szCs w:val="28"/>
          <w:lang w:val="uk-UA"/>
        </w:rPr>
        <w:t>оцінки впливу на довкілля</w:t>
      </w:r>
    </w:p>
    <w:p w14:paraId="5B97BC58" w14:textId="77777777" w:rsidR="004A0018" w:rsidRDefault="004A0018" w:rsidP="004A00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05E532" w14:textId="392FFA7A" w:rsidR="00FD2EBA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E1ABB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Інформація про ймовірні наслідки: а) для довкілля, у тому числі для</w:t>
      </w:r>
      <w:r w:rsidR="00EE1A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E1AB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здоров’я населення; б) для територій з природоохоронним статусом; в)</w:t>
      </w:r>
      <w:r w:rsidR="00EE1A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E1ABB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транскордонні наслідки для довкілля, у тому числі для здоров’я населення</w:t>
      </w:r>
      <w:r w:rsidR="00C31A28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44E847C3" w14:textId="72DB4D0E" w:rsidR="0065220B" w:rsidRDefault="0065220B" w:rsidP="00C31A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20B">
        <w:rPr>
          <w:rFonts w:ascii="Times New Roman" w:hAnsi="Times New Roman" w:cs="Times New Roman"/>
          <w:sz w:val="28"/>
          <w:szCs w:val="28"/>
          <w:lang w:val="uk-UA"/>
        </w:rPr>
        <w:t>а) для довкілля, у тому числі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220B">
        <w:rPr>
          <w:rFonts w:ascii="Times New Roman" w:hAnsi="Times New Roman" w:cs="Times New Roman"/>
          <w:sz w:val="28"/>
          <w:szCs w:val="28"/>
          <w:lang w:val="uk-UA"/>
        </w:rPr>
        <w:t>для здоров’я населення: СЕО передбачає аналіз та оцінку ймовірних наслідків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220B">
        <w:rPr>
          <w:rFonts w:ascii="Times New Roman" w:hAnsi="Times New Roman" w:cs="Times New Roman"/>
          <w:sz w:val="28"/>
          <w:szCs w:val="28"/>
          <w:lang w:val="uk-UA"/>
        </w:rPr>
        <w:t>та ризиків реалізації заходів прийнятих у Програмі на окремі компоненти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220B">
        <w:rPr>
          <w:rFonts w:ascii="Times New Roman" w:hAnsi="Times New Roman" w:cs="Times New Roman"/>
          <w:sz w:val="28"/>
          <w:szCs w:val="28"/>
          <w:lang w:val="uk-UA"/>
        </w:rPr>
        <w:t>довкілля (ґрунти, поверхневі та підземні водні ресурси, атмосферне повітря,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220B">
        <w:rPr>
          <w:rFonts w:ascii="Times New Roman" w:hAnsi="Times New Roman" w:cs="Times New Roman"/>
          <w:sz w:val="28"/>
          <w:szCs w:val="28"/>
          <w:lang w:val="uk-UA"/>
        </w:rPr>
        <w:t>рослинний та тваринний світ), соціально-економічні умови розвитку території,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220B">
        <w:rPr>
          <w:rFonts w:ascii="Times New Roman" w:hAnsi="Times New Roman" w:cs="Times New Roman"/>
          <w:sz w:val="28"/>
          <w:szCs w:val="28"/>
          <w:lang w:val="uk-UA"/>
        </w:rPr>
        <w:t>а також на здоров’я населення</w:t>
      </w:r>
      <w:r w:rsidR="00C31A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2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A28" w:rsidRPr="00C31A28">
        <w:rPr>
          <w:rFonts w:ascii="Times New Roman" w:hAnsi="Times New Roman" w:cs="Times New Roman"/>
          <w:sz w:val="28"/>
          <w:szCs w:val="28"/>
          <w:lang w:val="uk-UA"/>
        </w:rPr>
        <w:t>Реалізація запропонованих змін до Програми не несе ймовірних наслідків для таких</w:t>
      </w:r>
      <w:r w:rsidR="00C31A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A28" w:rsidRPr="00C31A28">
        <w:rPr>
          <w:rFonts w:ascii="Times New Roman" w:hAnsi="Times New Roman" w:cs="Times New Roman"/>
          <w:sz w:val="28"/>
          <w:szCs w:val="28"/>
          <w:lang w:val="uk-UA"/>
        </w:rPr>
        <w:t>складових навколишнього природного середовища як атмосферне повітря, водні</w:t>
      </w:r>
      <w:r w:rsidR="00C31A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A28" w:rsidRPr="00C31A28">
        <w:rPr>
          <w:rFonts w:ascii="Times New Roman" w:hAnsi="Times New Roman" w:cs="Times New Roman"/>
          <w:sz w:val="28"/>
          <w:szCs w:val="28"/>
          <w:lang w:val="uk-UA"/>
        </w:rPr>
        <w:t>ресурси, ґрунт, ландшафт, біорізноманіття та рекреаційні зони</w:t>
      </w:r>
      <w:r w:rsidR="00E82F9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BA15459" w14:textId="6227FAAF" w:rsidR="0065220B" w:rsidRPr="00182F1D" w:rsidRDefault="0065220B" w:rsidP="00C31A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2F1D">
        <w:rPr>
          <w:rFonts w:ascii="Times New Roman" w:hAnsi="Times New Roman" w:cs="Times New Roman"/>
          <w:sz w:val="28"/>
          <w:szCs w:val="28"/>
          <w:lang w:val="uk-UA"/>
        </w:rPr>
        <w:t xml:space="preserve">б) для територій з природоохоронним статусом: </w:t>
      </w:r>
      <w:r w:rsidR="00C31A28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31A28" w:rsidRPr="00C31A28">
        <w:rPr>
          <w:rFonts w:ascii="Times New Roman" w:hAnsi="Times New Roman" w:cs="Times New Roman"/>
          <w:sz w:val="28"/>
          <w:szCs w:val="28"/>
          <w:lang w:val="uk-UA"/>
        </w:rPr>
        <w:t>мовірні наслідки від змін до Програми, на території з природоохоронним</w:t>
      </w:r>
      <w:r w:rsidR="00C31A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A28" w:rsidRPr="00C31A28">
        <w:rPr>
          <w:rFonts w:ascii="Times New Roman" w:hAnsi="Times New Roman" w:cs="Times New Roman"/>
          <w:sz w:val="28"/>
          <w:szCs w:val="28"/>
          <w:lang w:val="uk-UA"/>
        </w:rPr>
        <w:t>статусом (об’єктів природно-заповідного фонду, екологічної мережі, Смарагдової</w:t>
      </w:r>
      <w:r w:rsidR="00C31A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A28" w:rsidRPr="00C31A28">
        <w:rPr>
          <w:rFonts w:ascii="Times New Roman" w:hAnsi="Times New Roman" w:cs="Times New Roman"/>
          <w:sz w:val="28"/>
          <w:szCs w:val="28"/>
          <w:lang w:val="uk-UA"/>
        </w:rPr>
        <w:t>мережі) відсутні</w:t>
      </w:r>
      <w:r w:rsidRPr="00182F1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15556A25" w14:textId="5929D029" w:rsidR="0065220B" w:rsidRPr="0065220B" w:rsidRDefault="0065220B" w:rsidP="0065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20B">
        <w:rPr>
          <w:rFonts w:ascii="Times New Roman" w:hAnsi="Times New Roman" w:cs="Times New Roman"/>
          <w:sz w:val="28"/>
          <w:szCs w:val="28"/>
          <w:lang w:val="uk-UA"/>
        </w:rPr>
        <w:t>в) транскордонні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220B">
        <w:rPr>
          <w:rFonts w:ascii="Times New Roman" w:hAnsi="Times New Roman" w:cs="Times New Roman"/>
          <w:sz w:val="28"/>
          <w:szCs w:val="28"/>
          <w:lang w:val="uk-UA"/>
        </w:rPr>
        <w:t xml:space="preserve">наслідки для довкілля, у тому числі для здоров’я населення: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5220B">
        <w:rPr>
          <w:rFonts w:ascii="Times New Roman" w:hAnsi="Times New Roman" w:cs="Times New Roman"/>
          <w:sz w:val="28"/>
          <w:szCs w:val="28"/>
          <w:lang w:val="uk-UA"/>
        </w:rPr>
        <w:t>важаючи на географічне положення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220B">
        <w:rPr>
          <w:rFonts w:ascii="Times New Roman" w:hAnsi="Times New Roman" w:cs="Times New Roman"/>
          <w:sz w:val="28"/>
          <w:szCs w:val="28"/>
          <w:lang w:val="uk-UA"/>
        </w:rPr>
        <w:t xml:space="preserve">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65220B">
        <w:rPr>
          <w:rFonts w:ascii="Times New Roman" w:hAnsi="Times New Roman" w:cs="Times New Roman"/>
          <w:sz w:val="28"/>
          <w:szCs w:val="28"/>
          <w:lang w:val="uk-UA"/>
        </w:rPr>
        <w:t>ромади, транскордонні наслідки</w:t>
      </w:r>
    </w:p>
    <w:p w14:paraId="08D5D06E" w14:textId="09CAF1EF" w:rsidR="0065220B" w:rsidRPr="0065220B" w:rsidRDefault="0065220B" w:rsidP="0065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20B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рішень Програми </w:t>
      </w:r>
      <w:r w:rsidR="00C31A28">
        <w:rPr>
          <w:rFonts w:ascii="Times New Roman" w:hAnsi="Times New Roman" w:cs="Times New Roman"/>
          <w:sz w:val="28"/>
          <w:szCs w:val="28"/>
          <w:lang w:val="uk-UA"/>
        </w:rPr>
        <w:t xml:space="preserve">та змін до неї </w:t>
      </w:r>
      <w:r w:rsidRPr="0065220B">
        <w:rPr>
          <w:rFonts w:ascii="Times New Roman" w:hAnsi="Times New Roman" w:cs="Times New Roman"/>
          <w:sz w:val="28"/>
          <w:szCs w:val="28"/>
          <w:lang w:val="uk-UA"/>
        </w:rPr>
        <w:t xml:space="preserve">для довкілля та здоров’я населення, не очікуються. </w:t>
      </w:r>
    </w:p>
    <w:p w14:paraId="655CA982" w14:textId="0DA9CE47" w:rsidR="0065220B" w:rsidRDefault="0065220B" w:rsidP="006522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5937F8" w14:textId="32C8FB4B" w:rsidR="00FD2EBA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220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Виправдані альтернативи, які необхідно розглянути, у тому числі, якщо</w:t>
      </w:r>
      <w:r w:rsidR="0065220B" w:rsidRPr="006522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5220B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документ державного планування не буде затверджено</w:t>
      </w:r>
    </w:p>
    <w:p w14:paraId="13C26762" w14:textId="560F6AD5" w:rsidR="00FD2EBA" w:rsidRDefault="00C31A28" w:rsidP="00C31A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1A28">
        <w:rPr>
          <w:rFonts w:ascii="Times New Roman" w:hAnsi="Times New Roman" w:cs="Times New Roman"/>
          <w:sz w:val="28"/>
          <w:szCs w:val="28"/>
          <w:lang w:val="uk-UA"/>
        </w:rPr>
        <w:t>Зважаючи на комплексність рішень змін до Програми, що обумовлюється необхідністю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1A28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стратегічних цілей Програми, призначених для різних </w:t>
      </w:r>
      <w:r w:rsidRPr="00C31A28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видів соціальної,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1A28">
        <w:rPr>
          <w:rFonts w:ascii="Times New Roman" w:hAnsi="Times New Roman" w:cs="Times New Roman"/>
          <w:sz w:val="28"/>
          <w:szCs w:val="28"/>
          <w:lang w:val="uk-UA"/>
        </w:rPr>
        <w:t>рекреаційної та комунікаційної діяльності, здійснюється розгляд виправданих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1A28">
        <w:rPr>
          <w:rFonts w:ascii="Times New Roman" w:hAnsi="Times New Roman" w:cs="Times New Roman"/>
          <w:sz w:val="28"/>
          <w:szCs w:val="28"/>
          <w:lang w:val="uk-UA"/>
        </w:rPr>
        <w:t>альтернатив планованих рішень. Загальною альтернативою є гіпотетичний (нульовий)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1A28">
        <w:rPr>
          <w:rFonts w:ascii="Times New Roman" w:hAnsi="Times New Roman" w:cs="Times New Roman"/>
          <w:sz w:val="28"/>
          <w:szCs w:val="28"/>
          <w:lang w:val="uk-UA"/>
        </w:rPr>
        <w:t>сценарій, при якому дані зміни до Програми не затверджуються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B3454D" w14:textId="77777777" w:rsidR="0065220B" w:rsidRPr="00FD2EBA" w:rsidRDefault="0065220B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DB35FE" w14:textId="4AB2D044" w:rsidR="00FD2EBA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18BB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Дослідження, які необхідно провести, методи і критерії, що</w:t>
      </w:r>
      <w:r w:rsidR="004618BB" w:rsidRPr="004618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618B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використовуватимуться під час стратегічної екологічної оцінки:</w:t>
      </w:r>
    </w:p>
    <w:p w14:paraId="2B6ED685" w14:textId="71BA9BE5" w:rsidR="00FD2EBA" w:rsidRDefault="00C31A28" w:rsidP="00C31A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1A28">
        <w:rPr>
          <w:rFonts w:ascii="Times New Roman" w:hAnsi="Times New Roman" w:cs="Times New Roman"/>
          <w:sz w:val="28"/>
          <w:szCs w:val="28"/>
          <w:lang w:val="uk-UA"/>
        </w:rPr>
        <w:t>Предметом стратегічної екологічної оцінки є зміни до Програми та їх потенційний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1A28">
        <w:rPr>
          <w:rFonts w:ascii="Times New Roman" w:hAnsi="Times New Roman" w:cs="Times New Roman"/>
          <w:sz w:val="28"/>
          <w:szCs w:val="28"/>
          <w:lang w:val="uk-UA"/>
        </w:rPr>
        <w:t>вплив на стан довкілля та здоров’я населення. Запропоновані зміни до Програми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1A28">
        <w:rPr>
          <w:rFonts w:ascii="Times New Roman" w:hAnsi="Times New Roman" w:cs="Times New Roman"/>
          <w:sz w:val="28"/>
          <w:szCs w:val="28"/>
          <w:lang w:val="uk-UA"/>
        </w:rPr>
        <w:t>незначними і не несуть ймовірних наслідків для стану довкілля та здоров’я населення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BB8695" w14:textId="77777777" w:rsidR="004618BB" w:rsidRPr="00FD2EBA" w:rsidRDefault="004618BB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6D0895" w14:textId="4F77CACB" w:rsidR="00FD2EBA" w:rsidRPr="004618BB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18B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Заходи, які передбачається розглянути для запобігання, зменшення та</w:t>
      </w:r>
      <w:r w:rsidR="004618BB" w:rsidRPr="004618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618B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пом’якшення негативних наслідків виконання документа державного</w:t>
      </w:r>
      <w:r w:rsidR="004618BB" w:rsidRPr="004618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618B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планування</w:t>
      </w:r>
    </w:p>
    <w:p w14:paraId="68FD8BC4" w14:textId="7B0888BF" w:rsidR="00C31A28" w:rsidRPr="00C31A28" w:rsidRDefault="00C31A28" w:rsidP="00C31A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1A28">
        <w:rPr>
          <w:rFonts w:ascii="Times New Roman" w:hAnsi="Times New Roman" w:cs="Times New Roman"/>
          <w:sz w:val="28"/>
          <w:szCs w:val="28"/>
          <w:lang w:val="uk-UA"/>
        </w:rPr>
        <w:t>Необхідність перегляду або внесення змін до затверджених заходів і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31A28">
        <w:rPr>
          <w:rFonts w:ascii="Times New Roman" w:hAnsi="Times New Roman" w:cs="Times New Roman"/>
          <w:sz w:val="28"/>
          <w:szCs w:val="28"/>
          <w:lang w:val="uk-UA"/>
        </w:rPr>
        <w:t>ктів: не</w:t>
      </w:r>
    </w:p>
    <w:p w14:paraId="61E7DC9B" w14:textId="77777777" w:rsidR="00C31A28" w:rsidRPr="00C31A28" w:rsidRDefault="00C31A28" w:rsidP="00C31A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1A28">
        <w:rPr>
          <w:rFonts w:ascii="Times New Roman" w:hAnsi="Times New Roman" w:cs="Times New Roman"/>
          <w:sz w:val="28"/>
          <w:szCs w:val="28"/>
          <w:lang w:val="uk-UA"/>
        </w:rPr>
        <w:t>передбачається. Необхідність перегляду або внесення змін до заходів і проєктів,</w:t>
      </w:r>
    </w:p>
    <w:p w14:paraId="793DB3F6" w14:textId="2284AC78" w:rsidR="004618BB" w:rsidRDefault="00C31A28" w:rsidP="00C31A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1A28">
        <w:rPr>
          <w:rFonts w:ascii="Times New Roman" w:hAnsi="Times New Roman" w:cs="Times New Roman"/>
          <w:sz w:val="28"/>
          <w:szCs w:val="28"/>
          <w:lang w:val="uk-UA"/>
        </w:rPr>
        <w:t>передбачених для здійснення моніторингу наслідків виконання документа державного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1A28">
        <w:rPr>
          <w:rFonts w:ascii="Times New Roman" w:hAnsi="Times New Roman" w:cs="Times New Roman"/>
          <w:sz w:val="28"/>
          <w:szCs w:val="28"/>
          <w:lang w:val="uk-UA"/>
        </w:rPr>
        <w:t>планування для довкілля, у тому числі для здоров’я населення: не передбачається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D93974" w14:textId="77777777" w:rsidR="00C31A28" w:rsidRPr="00FD2EBA" w:rsidRDefault="00C31A28" w:rsidP="00C31A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05FF1D" w14:textId="2236BE66" w:rsidR="00FD2EBA" w:rsidRPr="004618BB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18B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Пропозиції щодо структури та змісту звіту про стратегічну екологічну</w:t>
      </w:r>
      <w:r w:rsidR="004618BB" w:rsidRPr="004618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618BB">
        <w:rPr>
          <w:rFonts w:ascii="Times New Roman" w:hAnsi="Times New Roman" w:cs="Times New Roman"/>
          <w:b/>
          <w:bCs/>
          <w:sz w:val="28"/>
          <w:szCs w:val="28"/>
          <w:lang w:val="uk-UA"/>
        </w:rPr>
        <w:t>оцінку</w:t>
      </w:r>
    </w:p>
    <w:p w14:paraId="0D04DD9D" w14:textId="2D0562F6" w:rsidR="00FD2EBA" w:rsidRDefault="00C31A28" w:rsidP="00C31A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1A28">
        <w:rPr>
          <w:rFonts w:ascii="Times New Roman" w:hAnsi="Times New Roman" w:cs="Times New Roman"/>
          <w:sz w:val="28"/>
          <w:szCs w:val="28"/>
          <w:lang w:val="uk-UA"/>
        </w:rPr>
        <w:t>Структура звіту про стратегічну екологічну оцінку має враховувати вимоги статті 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1A28">
        <w:rPr>
          <w:rFonts w:ascii="Times New Roman" w:hAnsi="Times New Roman" w:cs="Times New Roman"/>
          <w:sz w:val="28"/>
          <w:szCs w:val="28"/>
          <w:lang w:val="uk-UA"/>
        </w:rPr>
        <w:t>Закону України «Про стратегічну екологічну оцінку». Враховуючи те, що запропоновані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1A28">
        <w:rPr>
          <w:rFonts w:ascii="Times New Roman" w:hAnsi="Times New Roman" w:cs="Times New Roman"/>
          <w:sz w:val="28"/>
          <w:szCs w:val="28"/>
          <w:lang w:val="uk-UA"/>
        </w:rPr>
        <w:t>зміни до Програми є незначними та те, що до Програми раніше здійснювалася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1A28">
        <w:rPr>
          <w:rFonts w:ascii="Times New Roman" w:hAnsi="Times New Roman" w:cs="Times New Roman"/>
          <w:sz w:val="28"/>
          <w:szCs w:val="28"/>
          <w:lang w:val="uk-UA"/>
        </w:rPr>
        <w:t>стратегічна екологічна оцінка, пропонується не здійснювати стратегічну екологічну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1A28">
        <w:rPr>
          <w:rFonts w:ascii="Times New Roman" w:hAnsi="Times New Roman" w:cs="Times New Roman"/>
          <w:sz w:val="28"/>
          <w:szCs w:val="28"/>
          <w:lang w:val="uk-UA"/>
        </w:rPr>
        <w:t>оцінку цих змін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55CE68" w14:textId="77777777" w:rsidR="004618BB" w:rsidRPr="00FD2EBA" w:rsidRDefault="004618BB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B6805E" w14:textId="4CFFBA55" w:rsidR="00FD2EBA" w:rsidRPr="004618BB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18BB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Орган, до якого подаються зауваження і пропозиції, та строки їх подання</w:t>
      </w:r>
    </w:p>
    <w:p w14:paraId="75BC0C25" w14:textId="487A6ED6" w:rsidR="00FD2EBA" w:rsidRPr="00FD2EBA" w:rsidRDefault="00FD2EBA" w:rsidP="004618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EBA">
        <w:rPr>
          <w:rFonts w:ascii="Times New Roman" w:hAnsi="Times New Roman" w:cs="Times New Roman"/>
          <w:sz w:val="28"/>
          <w:szCs w:val="28"/>
          <w:lang w:val="uk-UA"/>
        </w:rPr>
        <w:t>Зауваження і пропозиції до Заяви про визначення обсягу стратегічної екологічної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 xml:space="preserve">оцінки до </w:t>
      </w:r>
      <w:proofErr w:type="spellStart"/>
      <w:r w:rsidR="00C31A2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C31A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A28" w:rsidRPr="00C31A28">
        <w:rPr>
          <w:rFonts w:ascii="Times New Roman" w:hAnsi="Times New Roman" w:cs="Times New Roman"/>
          <w:sz w:val="28"/>
          <w:szCs w:val="28"/>
          <w:lang w:val="uk-UA"/>
        </w:rPr>
        <w:t>розпорядження начальника Щастинської міської військової адміністрації Щастинського району Луганської області «Про внесення змін до Програми економічного, соціального та культурного розвитку Щастинської міської територіальної громади Щастинського району Луганської області на 2024-2027 роки»</w:t>
      </w:r>
      <w:r w:rsidR="004618BB" w:rsidRPr="004618B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 xml:space="preserve">подаються до 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>Щастинської міської військової адміністрації Щастинського району Луганської області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A2AEF36" w14:textId="0D515F8F" w:rsidR="00FD2EBA" w:rsidRPr="00FD2EBA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EBA">
        <w:rPr>
          <w:rFonts w:ascii="Times New Roman" w:hAnsi="Times New Roman" w:cs="Times New Roman"/>
          <w:sz w:val="28"/>
          <w:szCs w:val="28"/>
          <w:lang w:val="uk-UA"/>
        </w:rPr>
        <w:t>е-</w:t>
      </w:r>
      <w:proofErr w:type="spellStart"/>
      <w:r w:rsidRPr="00FD2EBA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FD2EB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618BB" w:rsidRPr="004618BB">
        <w:rPr>
          <w:rFonts w:ascii="Times New Roman" w:hAnsi="Times New Roman" w:cs="Times New Roman"/>
          <w:sz w:val="28"/>
          <w:szCs w:val="28"/>
          <w:lang w:val="uk-UA"/>
        </w:rPr>
        <w:t>shchastya@loga.gov.ua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BB275E" w14:textId="4E53F369" w:rsidR="00FD2EBA" w:rsidRPr="00FD2EBA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EBA">
        <w:rPr>
          <w:rFonts w:ascii="Times New Roman" w:hAnsi="Times New Roman" w:cs="Times New Roman"/>
          <w:sz w:val="28"/>
          <w:szCs w:val="28"/>
          <w:lang w:val="uk-UA"/>
        </w:rPr>
        <w:t>Строк подання зауважень і пропозицій становить 10 днів з дня оприлюднення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 xml:space="preserve">Заяви про визначення обсягу стратегічної екологічної оцінки до </w:t>
      </w:r>
      <w:proofErr w:type="spellStart"/>
      <w:r w:rsidRPr="00FD2EBA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678">
        <w:rPr>
          <w:rFonts w:ascii="Times New Roman" w:hAnsi="Times New Roman" w:cs="Times New Roman"/>
          <w:sz w:val="28"/>
          <w:szCs w:val="28"/>
          <w:lang w:val="uk-UA"/>
        </w:rPr>
        <w:t xml:space="preserve">змін до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Програми (відповідно до частин 5, 6 ст. 10 Закону України «Про стратегічну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екологічну оцінку»).</w:t>
      </w:r>
    </w:p>
    <w:p w14:paraId="69FFCEA8" w14:textId="4C8FFA96" w:rsidR="00D84CF1" w:rsidRDefault="00FD2EBA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EBA">
        <w:rPr>
          <w:rFonts w:ascii="Times New Roman" w:hAnsi="Times New Roman" w:cs="Times New Roman"/>
          <w:sz w:val="28"/>
          <w:szCs w:val="28"/>
          <w:lang w:val="uk-UA"/>
        </w:rPr>
        <w:t>Пропозиції і зауваження, що подані після встановленого терміну, не</w:t>
      </w:r>
      <w:r w:rsidR="00461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EBA">
        <w:rPr>
          <w:rFonts w:ascii="Times New Roman" w:hAnsi="Times New Roman" w:cs="Times New Roman"/>
          <w:sz w:val="28"/>
          <w:szCs w:val="28"/>
          <w:lang w:val="uk-UA"/>
        </w:rPr>
        <w:t>розглядаються.</w:t>
      </w:r>
    </w:p>
    <w:p w14:paraId="711F3AFC" w14:textId="7FE686FE" w:rsidR="00980AE7" w:rsidRDefault="00980AE7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D5CAFD" w14:textId="657ECAC7" w:rsidR="0046002E" w:rsidRPr="0046002E" w:rsidRDefault="0046002E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002E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Повідомлення про оприлюднення Заяви про визначення обсягу СЕО:</w:t>
      </w:r>
    </w:p>
    <w:p w14:paraId="4C361FD1" w14:textId="31859BB9" w:rsidR="0046002E" w:rsidRDefault="00A539AB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Головна сторінка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Щастинської територіальної громади розділ «Публічна інформація» підрозділ «Програми» підрозділ «</w:t>
      </w:r>
      <w:r w:rsidRPr="00A539AB">
        <w:rPr>
          <w:rFonts w:ascii="Times New Roman" w:hAnsi="Times New Roman" w:cs="Times New Roman"/>
          <w:sz w:val="28"/>
          <w:szCs w:val="28"/>
          <w:lang w:val="uk-UA"/>
        </w:rPr>
        <w:t>Програма економічного, соціального та культурного розвитку Щастинської міської територіальної громади Щастинського району Луганської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D4E30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92B55" w:rsidRPr="00CD3F4D">
        <w:rPr>
          <w:rFonts w:ascii="Times New Roman" w:hAnsi="Times New Roman" w:cs="Times New Roman"/>
          <w:sz w:val="28"/>
          <w:szCs w:val="28"/>
          <w:lang w:val="uk-UA"/>
        </w:rPr>
        <w:t>27.09.2024</w:t>
      </w:r>
      <w:r w:rsidR="00ED4E30" w:rsidRPr="00CD3F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D37120" w14:textId="260EE078" w:rsidR="0046002E" w:rsidRDefault="0046002E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C612F8" w14:textId="0F178B18" w:rsidR="0012757E" w:rsidRDefault="0012757E" w:rsidP="00FD2E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2757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Замовник/Уповноважена особа замовника:</w:t>
      </w:r>
    </w:p>
    <w:p w14:paraId="45CC889F" w14:textId="6046B7A3" w:rsidR="0012757E" w:rsidRPr="0012757E" w:rsidRDefault="0012757E" w:rsidP="001275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57E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військової адміністрації: </w:t>
      </w:r>
      <w:proofErr w:type="spellStart"/>
      <w:r w:rsidRPr="0012757E">
        <w:rPr>
          <w:rFonts w:ascii="Times New Roman" w:hAnsi="Times New Roman" w:cs="Times New Roman"/>
          <w:sz w:val="28"/>
          <w:szCs w:val="28"/>
          <w:lang w:val="uk-UA"/>
        </w:rPr>
        <w:t>Демидюк</w:t>
      </w:r>
      <w:proofErr w:type="spellEnd"/>
      <w:r w:rsidRPr="0012757E">
        <w:rPr>
          <w:rFonts w:ascii="Times New Roman" w:hAnsi="Times New Roman" w:cs="Times New Roman"/>
          <w:sz w:val="28"/>
          <w:szCs w:val="28"/>
          <w:lang w:val="uk-UA"/>
        </w:rPr>
        <w:t xml:space="preserve"> Микола.</w:t>
      </w:r>
    </w:p>
    <w:p w14:paraId="153FC7FA" w14:textId="52A22842" w:rsidR="0012757E" w:rsidRPr="0012757E" w:rsidRDefault="0012757E" w:rsidP="001275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57E">
        <w:rPr>
          <w:rFonts w:ascii="Times New Roman" w:hAnsi="Times New Roman" w:cs="Times New Roman"/>
          <w:sz w:val="28"/>
          <w:szCs w:val="28"/>
          <w:lang w:val="uk-UA"/>
        </w:rPr>
        <w:t>Контактний телефон: 0677757563.</w:t>
      </w:r>
    </w:p>
    <w:sectPr w:rsidR="0012757E" w:rsidRPr="0012757E" w:rsidSect="00FD2EB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17"/>
    <w:rsid w:val="00024C7A"/>
    <w:rsid w:val="00040EAA"/>
    <w:rsid w:val="00064D2B"/>
    <w:rsid w:val="00100E87"/>
    <w:rsid w:val="0012757E"/>
    <w:rsid w:val="00130C60"/>
    <w:rsid w:val="00182F1D"/>
    <w:rsid w:val="001F35A0"/>
    <w:rsid w:val="002E084E"/>
    <w:rsid w:val="00326ED2"/>
    <w:rsid w:val="0037150B"/>
    <w:rsid w:val="003A5710"/>
    <w:rsid w:val="0046002E"/>
    <w:rsid w:val="004618BB"/>
    <w:rsid w:val="004A0018"/>
    <w:rsid w:val="004E0444"/>
    <w:rsid w:val="004F465A"/>
    <w:rsid w:val="006224F4"/>
    <w:rsid w:val="0063494C"/>
    <w:rsid w:val="0065220B"/>
    <w:rsid w:val="006D06C0"/>
    <w:rsid w:val="006E5678"/>
    <w:rsid w:val="00806424"/>
    <w:rsid w:val="00980AE7"/>
    <w:rsid w:val="00A539AB"/>
    <w:rsid w:val="00A76817"/>
    <w:rsid w:val="00B50916"/>
    <w:rsid w:val="00BD3D4B"/>
    <w:rsid w:val="00C31A28"/>
    <w:rsid w:val="00C92B55"/>
    <w:rsid w:val="00CD3F4D"/>
    <w:rsid w:val="00CE72E6"/>
    <w:rsid w:val="00CF115A"/>
    <w:rsid w:val="00D4194A"/>
    <w:rsid w:val="00D84CF1"/>
    <w:rsid w:val="00E71B3D"/>
    <w:rsid w:val="00E82F91"/>
    <w:rsid w:val="00ED4E30"/>
    <w:rsid w:val="00EE11FA"/>
    <w:rsid w:val="00EE1ABB"/>
    <w:rsid w:val="00FD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2323"/>
  <w15:chartTrackingRefBased/>
  <w15:docId w15:val="{D90380BA-43A5-4844-B81E-E7E49D52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5346</Words>
  <Characters>3048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Sidorenkov</dc:creator>
  <cp:keywords/>
  <dc:description/>
  <cp:lastModifiedBy>Виктория Нецвитайло</cp:lastModifiedBy>
  <cp:revision>34</cp:revision>
  <dcterms:created xsi:type="dcterms:W3CDTF">2023-09-26T18:03:00Z</dcterms:created>
  <dcterms:modified xsi:type="dcterms:W3CDTF">2024-09-27T07:27:00Z</dcterms:modified>
</cp:coreProperties>
</file>