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A1" w:rsidRPr="00B622A1" w:rsidRDefault="00B75002" w:rsidP="00B622A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За перш</w:t>
      </w:r>
      <w:r w:rsidR="00B711D4">
        <w:rPr>
          <w:rFonts w:ascii="Times New Roman" w:hAnsi="Times New Roman" w:cs="Times New Roman"/>
          <w:sz w:val="28"/>
          <w:szCs w:val="28"/>
        </w:rPr>
        <w:t>е</w:t>
      </w:r>
      <w:r w:rsidRPr="00B622A1">
        <w:rPr>
          <w:rFonts w:ascii="Times New Roman" w:hAnsi="Times New Roman" w:cs="Times New Roman"/>
          <w:sz w:val="28"/>
          <w:szCs w:val="28"/>
        </w:rPr>
        <w:t xml:space="preserve"> </w:t>
      </w:r>
      <w:r w:rsidR="00B711D4">
        <w:rPr>
          <w:rFonts w:ascii="Times New Roman" w:hAnsi="Times New Roman" w:cs="Times New Roman"/>
          <w:sz w:val="28"/>
          <w:szCs w:val="28"/>
        </w:rPr>
        <w:t>півріччя</w:t>
      </w:r>
      <w:r w:rsidRPr="00B622A1">
        <w:rPr>
          <w:rFonts w:ascii="Times New Roman" w:hAnsi="Times New Roman" w:cs="Times New Roman"/>
          <w:sz w:val="28"/>
          <w:szCs w:val="28"/>
        </w:rPr>
        <w:t xml:space="preserve"> 202</w:t>
      </w:r>
      <w:r w:rsidR="000E72BD" w:rsidRPr="00B622A1">
        <w:rPr>
          <w:rFonts w:ascii="Times New Roman" w:hAnsi="Times New Roman" w:cs="Times New Roman"/>
          <w:sz w:val="28"/>
          <w:szCs w:val="28"/>
        </w:rPr>
        <w:t>5</w:t>
      </w:r>
      <w:r w:rsidRPr="00B622A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B0275" w:rsidRPr="00B622A1">
        <w:rPr>
          <w:rFonts w:ascii="Times New Roman" w:hAnsi="Times New Roman" w:cs="Times New Roman"/>
          <w:sz w:val="28"/>
          <w:szCs w:val="28"/>
        </w:rPr>
        <w:t>до Щастинської міської військової адміністрації Щастинського району</w:t>
      </w:r>
      <w:r w:rsidR="00C726E8" w:rsidRPr="00B622A1">
        <w:rPr>
          <w:rFonts w:ascii="Times New Roman" w:hAnsi="Times New Roman" w:cs="Times New Roman"/>
          <w:sz w:val="28"/>
          <w:szCs w:val="28"/>
        </w:rPr>
        <w:t xml:space="preserve"> Луганської області надійшло </w:t>
      </w:r>
      <w:r w:rsidR="00B711D4" w:rsidRPr="00B711D4">
        <w:rPr>
          <w:rFonts w:ascii="Times New Roman" w:hAnsi="Times New Roman" w:cs="Times New Roman"/>
          <w:b/>
          <w:sz w:val="28"/>
          <w:szCs w:val="28"/>
        </w:rPr>
        <w:t>572</w:t>
      </w:r>
      <w:r w:rsidR="00B711D4">
        <w:rPr>
          <w:rFonts w:ascii="Times New Roman" w:hAnsi="Times New Roman" w:cs="Times New Roman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індивідуальних звернень від громадян Щастинської міської територіальної громади. З них </w:t>
      </w:r>
      <w:r w:rsidR="00B711D4" w:rsidRPr="00B711D4">
        <w:rPr>
          <w:rFonts w:ascii="Times New Roman" w:hAnsi="Times New Roman" w:cs="Times New Roman"/>
          <w:b/>
          <w:sz w:val="28"/>
          <w:szCs w:val="28"/>
        </w:rPr>
        <w:t>12</w:t>
      </w:r>
      <w:r w:rsidR="00B711D4">
        <w:rPr>
          <w:rFonts w:ascii="Times New Roman" w:hAnsi="Times New Roman" w:cs="Times New Roman"/>
          <w:sz w:val="28"/>
          <w:szCs w:val="28"/>
        </w:rPr>
        <w:t xml:space="preserve"> 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звернень було отримано під час особистого прийому громадян,  </w:t>
      </w:r>
      <w:r w:rsidR="00B711D4">
        <w:rPr>
          <w:rFonts w:ascii="Times New Roman" w:hAnsi="Times New Roman" w:cs="Times New Roman"/>
          <w:b/>
          <w:sz w:val="28"/>
          <w:szCs w:val="28"/>
        </w:rPr>
        <w:t xml:space="preserve">535 </w:t>
      </w:r>
      <w:r w:rsidR="00B622A1" w:rsidRPr="00B622A1">
        <w:rPr>
          <w:rFonts w:ascii="Times New Roman" w:hAnsi="Times New Roman" w:cs="Times New Roman"/>
          <w:sz w:val="28"/>
          <w:szCs w:val="28"/>
        </w:rPr>
        <w:t>звернен</w:t>
      </w:r>
      <w:r w:rsidR="00B711D4">
        <w:rPr>
          <w:rFonts w:ascii="Times New Roman" w:hAnsi="Times New Roman" w:cs="Times New Roman"/>
          <w:sz w:val="28"/>
          <w:szCs w:val="28"/>
        </w:rPr>
        <w:t>ь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 надійшло на електронну пошту адміністрації та </w:t>
      </w:r>
      <w:r w:rsidR="00B711D4" w:rsidRPr="00B711D4">
        <w:rPr>
          <w:rFonts w:ascii="Times New Roman" w:hAnsi="Times New Roman" w:cs="Times New Roman"/>
          <w:b/>
          <w:sz w:val="28"/>
          <w:szCs w:val="28"/>
        </w:rPr>
        <w:t>25</w:t>
      </w:r>
      <w:r w:rsidR="00B622A1" w:rsidRPr="00B6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1D4">
        <w:rPr>
          <w:rFonts w:ascii="Times New Roman" w:hAnsi="Times New Roman" w:cs="Times New Roman"/>
          <w:sz w:val="28"/>
          <w:szCs w:val="28"/>
        </w:rPr>
        <w:t>звернень</w:t>
      </w:r>
      <w:r w:rsidR="00B622A1" w:rsidRPr="00B622A1">
        <w:rPr>
          <w:rFonts w:ascii="Times New Roman" w:hAnsi="Times New Roman" w:cs="Times New Roman"/>
          <w:sz w:val="28"/>
          <w:szCs w:val="28"/>
        </w:rPr>
        <w:t xml:space="preserve"> подано за допомогою засобів телефонного зв’язку.</w:t>
      </w:r>
    </w:p>
    <w:p w:rsidR="0029177C" w:rsidRPr="00EB3B80" w:rsidRDefault="009B0275" w:rsidP="00B622A1">
      <w:pPr>
        <w:pStyle w:val="a3"/>
        <w:shd w:val="clear" w:color="auto" w:fill="FFFFFF"/>
        <w:spacing w:before="0" w:beforeAutospacing="0" w:after="225" w:afterAutospacing="0" w:line="405" w:lineRule="atLeast"/>
        <w:ind w:firstLine="709"/>
        <w:jc w:val="both"/>
        <w:textAlignment w:val="baseline"/>
        <w:rPr>
          <w:color w:val="1D1D1B"/>
          <w:sz w:val="28"/>
          <w:szCs w:val="28"/>
        </w:rPr>
      </w:pPr>
      <w:r w:rsidRPr="00EB3B80">
        <w:rPr>
          <w:color w:val="1D1D1B"/>
          <w:sz w:val="28"/>
          <w:szCs w:val="28"/>
        </w:rPr>
        <w:t>Найбільше питань, що порушували г</w:t>
      </w:r>
      <w:r w:rsidR="0029177C" w:rsidRPr="00EB3B80">
        <w:rPr>
          <w:color w:val="1D1D1B"/>
          <w:sz w:val="28"/>
          <w:szCs w:val="28"/>
        </w:rPr>
        <w:t xml:space="preserve">ромадяни у зверненнях впродовж </w:t>
      </w:r>
      <w:r w:rsidR="000E72BD">
        <w:rPr>
          <w:color w:val="1D1D1B"/>
          <w:sz w:val="28"/>
          <w:szCs w:val="28"/>
        </w:rPr>
        <w:t xml:space="preserve">І </w:t>
      </w:r>
      <w:r w:rsidR="00B711D4">
        <w:rPr>
          <w:color w:val="1D1D1B"/>
          <w:sz w:val="28"/>
          <w:szCs w:val="28"/>
        </w:rPr>
        <w:t>піврі</w:t>
      </w:r>
      <w:r w:rsidR="00724749">
        <w:rPr>
          <w:color w:val="1D1D1B"/>
          <w:sz w:val="28"/>
          <w:szCs w:val="28"/>
        </w:rPr>
        <w:t>ччя</w:t>
      </w:r>
      <w:r w:rsidR="000E72BD">
        <w:rPr>
          <w:color w:val="1D1D1B"/>
          <w:sz w:val="28"/>
          <w:szCs w:val="28"/>
        </w:rPr>
        <w:t xml:space="preserve"> 2025</w:t>
      </w:r>
      <w:r w:rsidRPr="00EB3B80">
        <w:rPr>
          <w:color w:val="1D1D1B"/>
          <w:sz w:val="28"/>
          <w:szCs w:val="28"/>
        </w:rPr>
        <w:t xml:space="preserve"> року, стосувалися:</w:t>
      </w:r>
    </w:p>
    <w:p w:rsid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соціального захисту – </w:t>
      </w:r>
      <w:r w:rsidR="00724749">
        <w:rPr>
          <w:rFonts w:ascii="Times New Roman" w:hAnsi="Times New Roman" w:cs="Times New Roman"/>
          <w:sz w:val="28"/>
          <w:szCs w:val="28"/>
        </w:rPr>
        <w:t>87,4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:rsidR="00724749" w:rsidRPr="00724749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749">
        <w:rPr>
          <w:rFonts w:ascii="Times New Roman" w:hAnsi="Times New Roman" w:cs="Times New Roman"/>
          <w:sz w:val="28"/>
          <w:szCs w:val="28"/>
          <w:shd w:val="clear" w:color="auto" w:fill="FFFFFF"/>
        </w:rPr>
        <w:t>публічні (електронні публічні) послуги, зокрема адміністративні послуги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- 9,6%;</w:t>
      </w:r>
    </w:p>
    <w:p w:rsidR="00724749" w:rsidRPr="00B622A1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житлова політика –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B6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:rsidR="00724749" w:rsidRPr="00B622A1" w:rsidRDefault="00724749" w:rsidP="00724749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праці і заробітної плати – </w:t>
      </w:r>
      <w:r>
        <w:rPr>
          <w:rFonts w:ascii="Times New Roman" w:hAnsi="Times New Roman" w:cs="Times New Roman"/>
          <w:sz w:val="28"/>
          <w:szCs w:val="28"/>
        </w:rPr>
        <w:t>0,9%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:rsidR="00B622A1" w:rsidRP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освіти, наукової, науково-технічної, інноваційної діяльності та інтелектуальної власності – </w:t>
      </w:r>
      <w:r w:rsidR="00724749">
        <w:rPr>
          <w:rFonts w:ascii="Times New Roman" w:hAnsi="Times New Roman" w:cs="Times New Roman"/>
          <w:sz w:val="28"/>
          <w:szCs w:val="28"/>
        </w:rPr>
        <w:t>0,5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:rsidR="00B622A1" w:rsidRDefault="00B622A1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діяльність органів місцевого самоврядування – 0,</w:t>
      </w:r>
      <w:r w:rsidR="00724749">
        <w:rPr>
          <w:rFonts w:ascii="Times New Roman" w:hAnsi="Times New Roman" w:cs="Times New Roman"/>
          <w:sz w:val="28"/>
          <w:szCs w:val="28"/>
        </w:rPr>
        <w:t>2</w:t>
      </w:r>
      <w:r w:rsidR="008124ED">
        <w:rPr>
          <w:rFonts w:ascii="Times New Roman" w:hAnsi="Times New Roman" w:cs="Times New Roman"/>
          <w:sz w:val="28"/>
          <w:szCs w:val="28"/>
        </w:rPr>
        <w:t>%</w:t>
      </w:r>
      <w:r w:rsidRPr="00B622A1">
        <w:rPr>
          <w:rFonts w:ascii="Times New Roman" w:hAnsi="Times New Roman" w:cs="Times New Roman"/>
          <w:sz w:val="28"/>
          <w:szCs w:val="28"/>
        </w:rPr>
        <w:t>;</w:t>
      </w:r>
    </w:p>
    <w:p w:rsidR="004324DC" w:rsidRDefault="00724749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фінансова, податкова, митна політика </w:t>
      </w:r>
      <w:r w:rsidR="00B622A1" w:rsidRPr="007247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0,2</w:t>
      </w:r>
      <w:r w:rsidR="008124ED" w:rsidRPr="007247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749" w:rsidRPr="00724749" w:rsidRDefault="00724749" w:rsidP="00B622A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4749">
        <w:rPr>
          <w:rFonts w:ascii="Times New Roman" w:hAnsi="Times New Roman" w:cs="Times New Roman"/>
          <w:sz w:val="28"/>
          <w:szCs w:val="28"/>
        </w:rPr>
        <w:t>бороноздатність, суверенітет, міждержавні і міжнаціональні відносини</w:t>
      </w:r>
      <w:r>
        <w:rPr>
          <w:rFonts w:ascii="Times New Roman" w:hAnsi="Times New Roman" w:cs="Times New Roman"/>
          <w:sz w:val="28"/>
          <w:szCs w:val="28"/>
        </w:rPr>
        <w:t xml:space="preserve"> – 0,2%.</w:t>
      </w:r>
    </w:p>
    <w:p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A1">
        <w:rPr>
          <w:rFonts w:ascii="Times New Roman" w:hAnsi="Times New Roman" w:cs="Times New Roman"/>
          <w:b/>
          <w:sz w:val="28"/>
          <w:szCs w:val="28"/>
        </w:rPr>
        <w:t>За результатами розгляду звернень:</w:t>
      </w:r>
    </w:p>
    <w:p w:rsidR="00B622A1" w:rsidRPr="00B622A1" w:rsidRDefault="00B622A1" w:rsidP="00B622A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вирішено позитивно – </w:t>
      </w:r>
      <w:r w:rsidR="009633F7">
        <w:rPr>
          <w:rFonts w:ascii="Times New Roman" w:hAnsi="Times New Roman" w:cs="Times New Roman"/>
          <w:sz w:val="28"/>
          <w:szCs w:val="28"/>
        </w:rPr>
        <w:t>522</w:t>
      </w:r>
      <w:r w:rsidRPr="00B622A1">
        <w:rPr>
          <w:rFonts w:ascii="Times New Roman" w:hAnsi="Times New Roman" w:cs="Times New Roman"/>
          <w:sz w:val="28"/>
          <w:szCs w:val="28"/>
        </w:rPr>
        <w:t xml:space="preserve"> звернення;</w:t>
      </w:r>
    </w:p>
    <w:p w:rsidR="00B622A1" w:rsidRP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 xml:space="preserve">дано роз’яснення – </w:t>
      </w:r>
      <w:r w:rsidR="009633F7">
        <w:rPr>
          <w:rFonts w:ascii="Times New Roman" w:hAnsi="Times New Roman" w:cs="Times New Roman"/>
          <w:sz w:val="28"/>
          <w:szCs w:val="28"/>
        </w:rPr>
        <w:t>4</w:t>
      </w:r>
      <w:r w:rsidRPr="00B622A1">
        <w:rPr>
          <w:rFonts w:ascii="Times New Roman" w:hAnsi="Times New Roman" w:cs="Times New Roman"/>
          <w:sz w:val="28"/>
          <w:szCs w:val="28"/>
        </w:rPr>
        <w:t>9 звернень;</w:t>
      </w:r>
    </w:p>
    <w:p w:rsidR="00B622A1" w:rsidRDefault="00B622A1" w:rsidP="00B622A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2A1">
        <w:rPr>
          <w:rFonts w:ascii="Times New Roman" w:hAnsi="Times New Roman" w:cs="Times New Roman"/>
          <w:sz w:val="28"/>
          <w:szCs w:val="28"/>
        </w:rPr>
        <w:t>інше – 1 звернення.</w:t>
      </w:r>
    </w:p>
    <w:p w:rsidR="00B622A1" w:rsidRPr="00B622A1" w:rsidRDefault="00B622A1" w:rsidP="00B622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 w:rsidSect="00F7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F6"/>
    <w:multiLevelType w:val="hybridMultilevel"/>
    <w:tmpl w:val="3DC4D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AA6755"/>
    <w:multiLevelType w:val="hybridMultilevel"/>
    <w:tmpl w:val="00F8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4AA8"/>
    <w:multiLevelType w:val="hybridMultilevel"/>
    <w:tmpl w:val="B7F2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9536D"/>
    <w:rsid w:val="00010381"/>
    <w:rsid w:val="000A68E0"/>
    <w:rsid w:val="000E72BD"/>
    <w:rsid w:val="0029177C"/>
    <w:rsid w:val="002D3BBA"/>
    <w:rsid w:val="003F6260"/>
    <w:rsid w:val="004324DC"/>
    <w:rsid w:val="004717DD"/>
    <w:rsid w:val="00644C70"/>
    <w:rsid w:val="006D0AEA"/>
    <w:rsid w:val="00724749"/>
    <w:rsid w:val="00737C33"/>
    <w:rsid w:val="007C6084"/>
    <w:rsid w:val="008124ED"/>
    <w:rsid w:val="008C4878"/>
    <w:rsid w:val="00941C7A"/>
    <w:rsid w:val="009633F7"/>
    <w:rsid w:val="009B0275"/>
    <w:rsid w:val="00A526D9"/>
    <w:rsid w:val="00A73170"/>
    <w:rsid w:val="00AB7527"/>
    <w:rsid w:val="00B622A1"/>
    <w:rsid w:val="00B711D4"/>
    <w:rsid w:val="00B75002"/>
    <w:rsid w:val="00B9536D"/>
    <w:rsid w:val="00C62823"/>
    <w:rsid w:val="00C726E8"/>
    <w:rsid w:val="00C758FD"/>
    <w:rsid w:val="00DF2E62"/>
    <w:rsid w:val="00EB3B80"/>
    <w:rsid w:val="00ED5DDE"/>
    <w:rsid w:val="00EE1AAA"/>
    <w:rsid w:val="00F7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B622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622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19</cp:revision>
  <dcterms:created xsi:type="dcterms:W3CDTF">2023-04-03T10:20:00Z</dcterms:created>
  <dcterms:modified xsi:type="dcterms:W3CDTF">2025-06-26T10:36:00Z</dcterms:modified>
</cp:coreProperties>
</file>