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A188" w14:textId="77777777" w:rsidR="001559EA" w:rsidRPr="0085240C" w:rsidRDefault="001559EA" w:rsidP="001559EA">
      <w:pPr>
        <w:ind w:left="4961" w:firstLine="709"/>
        <w:rPr>
          <w:sz w:val="28"/>
          <w:szCs w:val="28"/>
        </w:rPr>
      </w:pPr>
      <w:r w:rsidRPr="0085240C">
        <w:rPr>
          <w:sz w:val="28"/>
          <w:szCs w:val="28"/>
        </w:rPr>
        <w:t xml:space="preserve">ЗАТВЕРДЖЕНО </w:t>
      </w:r>
    </w:p>
    <w:p w14:paraId="5276A789" w14:textId="77777777" w:rsidR="001559EA" w:rsidRPr="0085240C" w:rsidRDefault="001559EA" w:rsidP="00192BD2">
      <w:pPr>
        <w:pStyle w:val="1"/>
        <w:ind w:left="5670"/>
        <w:jc w:val="left"/>
        <w:rPr>
          <w:b w:val="0"/>
          <w:sz w:val="28"/>
          <w:szCs w:val="28"/>
        </w:rPr>
      </w:pPr>
      <w:r w:rsidRPr="0085240C">
        <w:rPr>
          <w:b w:val="0"/>
          <w:sz w:val="28"/>
          <w:szCs w:val="28"/>
        </w:rPr>
        <w:t xml:space="preserve">Розпорядження начальника Щастинської міської військової адміністрації Щастинського району Луганської області </w:t>
      </w:r>
    </w:p>
    <w:p w14:paraId="2D061766" w14:textId="00EB14C8" w:rsidR="001559EA" w:rsidRPr="0085240C" w:rsidRDefault="001559EA" w:rsidP="001559EA">
      <w:pPr>
        <w:pStyle w:val="1"/>
        <w:spacing w:before="73" w:line="276" w:lineRule="auto"/>
        <w:ind w:right="1"/>
        <w:rPr>
          <w:b w:val="0"/>
          <w:sz w:val="28"/>
          <w:szCs w:val="28"/>
        </w:rPr>
      </w:pPr>
      <w:r w:rsidRPr="0085240C">
        <w:rPr>
          <w:b w:val="0"/>
          <w:sz w:val="28"/>
          <w:szCs w:val="28"/>
        </w:rPr>
        <w:t xml:space="preserve">                                                                              </w:t>
      </w:r>
      <w:r w:rsidR="005628FE">
        <w:rPr>
          <w:b w:val="0"/>
          <w:sz w:val="28"/>
          <w:szCs w:val="28"/>
        </w:rPr>
        <w:t>___</w:t>
      </w:r>
      <w:r w:rsidR="00B04E95">
        <w:rPr>
          <w:b w:val="0"/>
          <w:sz w:val="28"/>
          <w:szCs w:val="28"/>
        </w:rPr>
        <w:t xml:space="preserve"> </w:t>
      </w:r>
      <w:r w:rsidR="001B2558">
        <w:rPr>
          <w:b w:val="0"/>
          <w:sz w:val="28"/>
          <w:szCs w:val="28"/>
        </w:rPr>
        <w:t>_________</w:t>
      </w:r>
      <w:r w:rsidRPr="0085240C">
        <w:rPr>
          <w:b w:val="0"/>
          <w:sz w:val="28"/>
          <w:szCs w:val="28"/>
        </w:rPr>
        <w:t xml:space="preserve"> № </w:t>
      </w:r>
      <w:r w:rsidR="005628FE">
        <w:rPr>
          <w:b w:val="0"/>
          <w:sz w:val="28"/>
          <w:szCs w:val="28"/>
        </w:rPr>
        <w:t>______</w:t>
      </w:r>
    </w:p>
    <w:p w14:paraId="5DBC7BB8" w14:textId="77777777" w:rsidR="001559EA" w:rsidRPr="0085240C" w:rsidRDefault="001559EA" w:rsidP="001559EA">
      <w:pPr>
        <w:pStyle w:val="1"/>
        <w:spacing w:before="73" w:line="276" w:lineRule="auto"/>
        <w:ind w:left="5670" w:right="871"/>
        <w:rPr>
          <w:sz w:val="28"/>
          <w:szCs w:val="28"/>
        </w:rPr>
      </w:pPr>
    </w:p>
    <w:p w14:paraId="22E32F9E" w14:textId="77777777" w:rsidR="001559EA" w:rsidRPr="00204090" w:rsidRDefault="001559EA" w:rsidP="001559EA">
      <w:pPr>
        <w:ind w:firstLine="567"/>
        <w:jc w:val="center"/>
        <w:rPr>
          <w:b/>
          <w:bCs/>
          <w:color w:val="FF0000"/>
          <w:sz w:val="28"/>
          <w:szCs w:val="28"/>
        </w:rPr>
      </w:pPr>
      <w:bookmarkStart w:id="0" w:name="_Hlk206586511"/>
      <w:r w:rsidRPr="00204090">
        <w:rPr>
          <w:b/>
          <w:bCs/>
          <w:sz w:val="28"/>
          <w:szCs w:val="28"/>
        </w:rPr>
        <w:t>ПОЛОЖЕННЯ</w:t>
      </w:r>
      <w:r w:rsidRPr="00204090">
        <w:rPr>
          <w:b/>
          <w:bCs/>
          <w:color w:val="FF0000"/>
          <w:sz w:val="28"/>
          <w:szCs w:val="28"/>
        </w:rPr>
        <w:t xml:space="preserve"> </w:t>
      </w:r>
    </w:p>
    <w:bookmarkEnd w:id="0"/>
    <w:p w14:paraId="0D508332" w14:textId="35C7E462" w:rsidR="001559EA" w:rsidRPr="0085240C" w:rsidRDefault="00EB3E46" w:rsidP="00EB3E46">
      <w:pPr>
        <w:ind w:firstLine="567"/>
        <w:jc w:val="center"/>
        <w:rPr>
          <w:b/>
          <w:bCs/>
          <w:sz w:val="28"/>
          <w:szCs w:val="28"/>
        </w:rPr>
      </w:pPr>
      <w:r>
        <w:rPr>
          <w:b/>
          <w:bCs/>
          <w:color w:val="000000" w:themeColor="text1"/>
          <w:sz w:val="28"/>
          <w:szCs w:val="28"/>
        </w:rPr>
        <w:t xml:space="preserve">про </w:t>
      </w:r>
      <w:r w:rsidRPr="00EB3E46">
        <w:rPr>
          <w:b/>
          <w:bCs/>
          <w:color w:val="000000" w:themeColor="text1"/>
          <w:sz w:val="28"/>
          <w:szCs w:val="28"/>
        </w:rPr>
        <w:t>надання одноразової грошової компенсації (допомоги) для часткового</w:t>
      </w:r>
      <w:r>
        <w:rPr>
          <w:b/>
          <w:bCs/>
          <w:color w:val="000000" w:themeColor="text1"/>
          <w:sz w:val="28"/>
          <w:szCs w:val="28"/>
        </w:rPr>
        <w:t xml:space="preserve"> </w:t>
      </w:r>
      <w:r w:rsidRPr="00EB3E46">
        <w:rPr>
          <w:b/>
          <w:bCs/>
          <w:color w:val="000000" w:themeColor="text1"/>
          <w:sz w:val="28"/>
          <w:szCs w:val="28"/>
        </w:rPr>
        <w:t>відшкодування суми першого (початкового) внеску за іпотечними кредитами по державній іпотечній програмі «єОселя»</w:t>
      </w:r>
      <w:r>
        <w:rPr>
          <w:b/>
          <w:bCs/>
          <w:color w:val="000000" w:themeColor="text1"/>
          <w:sz w:val="28"/>
          <w:szCs w:val="28"/>
        </w:rPr>
        <w:t xml:space="preserve"> </w:t>
      </w:r>
      <w:r w:rsidRPr="00EB3E46">
        <w:rPr>
          <w:b/>
          <w:bCs/>
          <w:color w:val="000000" w:themeColor="text1"/>
          <w:sz w:val="28"/>
          <w:szCs w:val="28"/>
        </w:rPr>
        <w:t>для жителів Щастинської міської територіальної громади Щастинського району Луганської області</w:t>
      </w:r>
    </w:p>
    <w:p w14:paraId="6F2EA64F" w14:textId="77777777" w:rsidR="00EB3E46" w:rsidRDefault="00EB3E46" w:rsidP="001559EA">
      <w:pPr>
        <w:widowControl/>
        <w:autoSpaceDE/>
        <w:autoSpaceDN/>
        <w:spacing w:after="160" w:line="259" w:lineRule="auto"/>
        <w:jc w:val="center"/>
        <w:rPr>
          <w:b/>
          <w:bCs/>
          <w:sz w:val="28"/>
          <w:szCs w:val="28"/>
        </w:rPr>
      </w:pPr>
    </w:p>
    <w:p w14:paraId="64C5D3F4" w14:textId="28FF8F71" w:rsidR="001559EA" w:rsidRPr="0085240C" w:rsidRDefault="00D459CA" w:rsidP="001559EA">
      <w:pPr>
        <w:widowControl/>
        <w:autoSpaceDE/>
        <w:autoSpaceDN/>
        <w:spacing w:after="160" w:line="259" w:lineRule="auto"/>
        <w:jc w:val="center"/>
        <w:rPr>
          <w:sz w:val="28"/>
          <w:szCs w:val="28"/>
        </w:rPr>
      </w:pPr>
      <w:r>
        <w:rPr>
          <w:b/>
          <w:bCs/>
          <w:sz w:val="28"/>
          <w:szCs w:val="28"/>
          <w:lang w:val="en-US"/>
        </w:rPr>
        <w:t>I</w:t>
      </w:r>
      <w:r w:rsidR="001559EA" w:rsidRPr="0085240C">
        <w:rPr>
          <w:b/>
          <w:bCs/>
          <w:sz w:val="28"/>
          <w:szCs w:val="28"/>
        </w:rPr>
        <w:t>. Загальні положення</w:t>
      </w:r>
    </w:p>
    <w:p w14:paraId="180BBBD2" w14:textId="48327F9C" w:rsidR="000548E3" w:rsidRPr="00AB1D15" w:rsidRDefault="001559EA" w:rsidP="00AB1D15">
      <w:pPr>
        <w:widowControl/>
        <w:tabs>
          <w:tab w:val="left" w:pos="851"/>
        </w:tabs>
        <w:autoSpaceDE/>
        <w:autoSpaceDN/>
        <w:ind w:firstLine="567"/>
        <w:jc w:val="both"/>
        <w:rPr>
          <w:color w:val="000000" w:themeColor="text1"/>
          <w:sz w:val="28"/>
          <w:szCs w:val="28"/>
        </w:rPr>
      </w:pPr>
      <w:r w:rsidRPr="0085240C">
        <w:rPr>
          <w:sz w:val="28"/>
          <w:szCs w:val="28"/>
        </w:rPr>
        <w:t> 1.</w:t>
      </w:r>
      <w:r w:rsidR="003A61CB">
        <w:rPr>
          <w:sz w:val="28"/>
          <w:szCs w:val="28"/>
        </w:rPr>
        <w:t> </w:t>
      </w:r>
      <w:r w:rsidRPr="0085240C">
        <w:rPr>
          <w:sz w:val="28"/>
          <w:szCs w:val="28"/>
        </w:rPr>
        <w:t xml:space="preserve">Положення </w:t>
      </w:r>
      <w:r w:rsidR="007207B2" w:rsidRPr="007207B2">
        <w:rPr>
          <w:sz w:val="28"/>
          <w:szCs w:val="28"/>
        </w:rPr>
        <w:t>про надання одноразової грошової компенсації (допомоги) для часткового відшкодування суми першого (початкового) внеску за іпотечними кредитами по державній іпотечній програмі «єОселя» для жителів Щастинської міської територіальної громади Щастинського району Луганської області</w:t>
      </w:r>
      <w:r w:rsidR="007207B2" w:rsidRPr="007207B2">
        <w:rPr>
          <w:sz w:val="28"/>
          <w:szCs w:val="28"/>
        </w:rPr>
        <w:t xml:space="preserve"> </w:t>
      </w:r>
      <w:r w:rsidRPr="0085240C">
        <w:rPr>
          <w:sz w:val="28"/>
          <w:szCs w:val="28"/>
        </w:rPr>
        <w:t xml:space="preserve">(далі - Положення) визначає умови, критерії та механізм </w:t>
      </w:r>
      <w:r w:rsidR="007207B2" w:rsidRPr="007207B2">
        <w:rPr>
          <w:sz w:val="28"/>
          <w:szCs w:val="28"/>
        </w:rPr>
        <w:t>надання одноразової грошової компенсації (допомоги) для часткового відшкодування суми першого (початкового) внеску за іпотечними кредитами по державній іпотечній програмі «єОселя» для жителів Щастинської міської територіальної громади Щастинського району Луганської області</w:t>
      </w:r>
      <w:r w:rsidRPr="00AB1D15">
        <w:rPr>
          <w:color w:val="000000" w:themeColor="text1"/>
          <w:sz w:val="28"/>
          <w:szCs w:val="28"/>
        </w:rPr>
        <w:t xml:space="preserve"> (далі </w:t>
      </w:r>
      <w:r w:rsidR="003A61CB" w:rsidRPr="00AB1D15">
        <w:rPr>
          <w:color w:val="000000" w:themeColor="text1"/>
          <w:sz w:val="28"/>
          <w:szCs w:val="28"/>
        </w:rPr>
        <w:t>–</w:t>
      </w:r>
      <w:r w:rsidRPr="00AB1D15">
        <w:rPr>
          <w:color w:val="000000" w:themeColor="text1"/>
          <w:sz w:val="28"/>
          <w:szCs w:val="28"/>
        </w:rPr>
        <w:t xml:space="preserve"> Компенсація)</w:t>
      </w:r>
      <w:r w:rsidR="00593D1C" w:rsidRPr="00AB1D15">
        <w:rPr>
          <w:color w:val="000000" w:themeColor="text1"/>
        </w:rPr>
        <w:t xml:space="preserve"> </w:t>
      </w:r>
      <w:r w:rsidR="00593D1C" w:rsidRPr="00AB1D15">
        <w:rPr>
          <w:color w:val="000000" w:themeColor="text1"/>
          <w:sz w:val="28"/>
          <w:szCs w:val="28"/>
        </w:rPr>
        <w:t xml:space="preserve">за кредитами за придбане житло в період з </w:t>
      </w:r>
      <w:r w:rsidR="00E924A6">
        <w:rPr>
          <w:color w:val="000000" w:themeColor="text1"/>
          <w:sz w:val="28"/>
          <w:szCs w:val="28"/>
        </w:rPr>
        <w:t>01</w:t>
      </w:r>
      <w:r w:rsidR="00593D1C" w:rsidRPr="00AB1D15">
        <w:rPr>
          <w:color w:val="000000" w:themeColor="text1"/>
          <w:sz w:val="28"/>
          <w:szCs w:val="28"/>
        </w:rPr>
        <w:t>.</w:t>
      </w:r>
      <w:r w:rsidR="00E924A6">
        <w:rPr>
          <w:color w:val="000000" w:themeColor="text1"/>
          <w:sz w:val="28"/>
          <w:szCs w:val="28"/>
        </w:rPr>
        <w:t>01</w:t>
      </w:r>
      <w:r w:rsidR="00593D1C" w:rsidRPr="00AB1D15">
        <w:rPr>
          <w:color w:val="000000" w:themeColor="text1"/>
          <w:sz w:val="28"/>
          <w:szCs w:val="28"/>
        </w:rPr>
        <w:t>.202</w:t>
      </w:r>
      <w:r w:rsidR="00E924A6">
        <w:rPr>
          <w:color w:val="000000" w:themeColor="text1"/>
          <w:sz w:val="28"/>
          <w:szCs w:val="28"/>
        </w:rPr>
        <w:t>6</w:t>
      </w:r>
      <w:r w:rsidR="00593D1C" w:rsidRPr="00AB1D15">
        <w:rPr>
          <w:color w:val="000000" w:themeColor="text1"/>
          <w:sz w:val="28"/>
          <w:szCs w:val="28"/>
        </w:rPr>
        <w:t xml:space="preserve"> по 01.12.202</w:t>
      </w:r>
      <w:r w:rsidR="00E924A6">
        <w:rPr>
          <w:color w:val="000000" w:themeColor="text1"/>
          <w:sz w:val="28"/>
          <w:szCs w:val="28"/>
        </w:rPr>
        <w:t>6</w:t>
      </w:r>
      <w:r w:rsidR="00593D1C" w:rsidRPr="00AB1D15">
        <w:rPr>
          <w:color w:val="000000" w:themeColor="text1"/>
          <w:sz w:val="28"/>
          <w:szCs w:val="28"/>
        </w:rPr>
        <w:t xml:space="preserve"> року</w:t>
      </w:r>
      <w:r w:rsidR="003A61CB" w:rsidRPr="00AB1D15">
        <w:rPr>
          <w:color w:val="000000" w:themeColor="text1"/>
          <w:sz w:val="28"/>
          <w:szCs w:val="28"/>
        </w:rPr>
        <w:t>.</w:t>
      </w:r>
      <w:r w:rsidRPr="00AB1D15">
        <w:rPr>
          <w:color w:val="000000" w:themeColor="text1"/>
          <w:sz w:val="28"/>
          <w:szCs w:val="28"/>
        </w:rPr>
        <w:t xml:space="preserve"> </w:t>
      </w:r>
    </w:p>
    <w:p w14:paraId="1461253A" w14:textId="00B6FF0A" w:rsidR="001559EA" w:rsidRPr="00E9669F" w:rsidRDefault="00B31D2B" w:rsidP="000F3A2B">
      <w:pPr>
        <w:ind w:left="36" w:firstLine="531"/>
        <w:jc w:val="both"/>
        <w:rPr>
          <w:color w:val="000000" w:themeColor="text1"/>
          <w:sz w:val="28"/>
          <w:szCs w:val="28"/>
        </w:rPr>
      </w:pPr>
      <w:r>
        <w:rPr>
          <w:color w:val="000000" w:themeColor="text1"/>
          <w:sz w:val="28"/>
          <w:szCs w:val="28"/>
          <w:shd w:val="clear" w:color="auto" w:fill="FFFFFF"/>
        </w:rPr>
        <w:t>Одноразова г</w:t>
      </w:r>
      <w:r w:rsidR="000548E3" w:rsidRPr="00E9669F">
        <w:rPr>
          <w:color w:val="000000" w:themeColor="text1"/>
          <w:sz w:val="28"/>
          <w:szCs w:val="28"/>
          <w:shd w:val="clear" w:color="auto" w:fill="FFFFFF"/>
        </w:rPr>
        <w:t xml:space="preserve">рошова компенсація надається </w:t>
      </w:r>
      <w:r w:rsidR="00927E1F" w:rsidRPr="00E9669F">
        <w:rPr>
          <w:color w:val="000000" w:themeColor="text1"/>
          <w:sz w:val="28"/>
          <w:szCs w:val="28"/>
        </w:rPr>
        <w:t xml:space="preserve">за рахунок коштів передбачених в місцевому бюджеті Щастинської міської територіальної громади Щастинського району Луганської області та інших джерел, </w:t>
      </w:r>
      <w:r w:rsidR="00927E1F" w:rsidRPr="00E9669F">
        <w:rPr>
          <w:rFonts w:eastAsia="Calibri"/>
          <w:color w:val="000000" w:themeColor="text1"/>
          <w:kern w:val="2"/>
          <w:sz w:val="28"/>
          <w:szCs w:val="28"/>
        </w:rPr>
        <w:t xml:space="preserve">не заборонених законодавством, зокрема міжнародної технічної допомоги, благодійної допомоги, бізнесу тощо. </w:t>
      </w:r>
    </w:p>
    <w:p w14:paraId="487688A8" w14:textId="4FA8F799" w:rsidR="00755630" w:rsidRDefault="00D459CA" w:rsidP="00AB1D15">
      <w:pPr>
        <w:widowControl/>
        <w:autoSpaceDE/>
        <w:autoSpaceDN/>
        <w:ind w:firstLine="567"/>
        <w:jc w:val="both"/>
        <w:rPr>
          <w:sz w:val="28"/>
          <w:szCs w:val="28"/>
          <w:lang w:val="ru-RU"/>
        </w:rPr>
      </w:pPr>
      <w:r w:rsidRPr="00E9669F">
        <w:rPr>
          <w:color w:val="000000" w:themeColor="text1"/>
          <w:sz w:val="28"/>
          <w:szCs w:val="28"/>
        </w:rPr>
        <w:t>2.</w:t>
      </w:r>
      <w:r w:rsidR="009C792C" w:rsidRPr="00E9669F">
        <w:rPr>
          <w:color w:val="000000" w:themeColor="text1"/>
          <w:sz w:val="28"/>
          <w:szCs w:val="28"/>
        </w:rPr>
        <w:t> </w:t>
      </w:r>
      <w:r w:rsidR="001559EA" w:rsidRPr="00E9669F">
        <w:rPr>
          <w:color w:val="000000" w:themeColor="text1"/>
          <w:sz w:val="28"/>
          <w:szCs w:val="28"/>
        </w:rPr>
        <w:t>Право на Компенсацію отримують жителі Щастинської міської територіальної громади Щастинського району Луганської області</w:t>
      </w:r>
      <w:r w:rsidR="00DD15C0" w:rsidRPr="00E9669F">
        <w:rPr>
          <w:color w:val="000000" w:themeColor="text1"/>
          <w:sz w:val="28"/>
          <w:szCs w:val="28"/>
        </w:rPr>
        <w:t xml:space="preserve"> (далі – Заявник)</w:t>
      </w:r>
      <w:r w:rsidR="001559EA" w:rsidRPr="00E9669F">
        <w:rPr>
          <w:color w:val="000000" w:themeColor="text1"/>
          <w:sz w:val="28"/>
          <w:szCs w:val="28"/>
        </w:rPr>
        <w:t>, які</w:t>
      </w:r>
      <w:r w:rsidR="00DD15C0" w:rsidRPr="00E9669F">
        <w:rPr>
          <w:color w:val="000000" w:themeColor="text1"/>
          <w:sz w:val="28"/>
          <w:szCs w:val="28"/>
        </w:rPr>
        <w:t xml:space="preserve"> </w:t>
      </w:r>
      <w:r w:rsidR="00E52636" w:rsidRPr="00E9669F">
        <w:rPr>
          <w:color w:val="000000" w:themeColor="text1"/>
          <w:sz w:val="28"/>
          <w:szCs w:val="28"/>
        </w:rPr>
        <w:t xml:space="preserve"> </w:t>
      </w:r>
      <w:r w:rsidR="00DD15C0" w:rsidRPr="00E9669F">
        <w:rPr>
          <w:sz w:val="28"/>
          <w:szCs w:val="28"/>
        </w:rPr>
        <w:t>через тимчасову окупацію</w:t>
      </w:r>
      <w:r w:rsidR="00DD15C0" w:rsidRPr="00E9669F">
        <w:rPr>
          <w:color w:val="000000" w:themeColor="text1"/>
          <w:sz w:val="28"/>
          <w:szCs w:val="28"/>
        </w:rPr>
        <w:t xml:space="preserve"> </w:t>
      </w:r>
      <w:r w:rsidR="001559EA" w:rsidRPr="00E9669F">
        <w:rPr>
          <w:color w:val="000000" w:themeColor="text1"/>
          <w:sz w:val="28"/>
          <w:szCs w:val="28"/>
        </w:rPr>
        <w:t>вимушен</w:t>
      </w:r>
      <w:r w:rsidR="00DD15C0" w:rsidRPr="00E9669F">
        <w:rPr>
          <w:color w:val="000000" w:themeColor="text1"/>
          <w:sz w:val="28"/>
          <w:szCs w:val="28"/>
        </w:rPr>
        <w:t>о</w:t>
      </w:r>
      <w:r w:rsidR="001559EA" w:rsidRPr="00E9669F">
        <w:rPr>
          <w:color w:val="000000" w:themeColor="text1"/>
          <w:sz w:val="28"/>
          <w:szCs w:val="28"/>
        </w:rPr>
        <w:t xml:space="preserve"> переї</w:t>
      </w:r>
      <w:r w:rsidR="00DD15C0" w:rsidRPr="00E9669F">
        <w:rPr>
          <w:color w:val="000000" w:themeColor="text1"/>
          <w:sz w:val="28"/>
          <w:szCs w:val="28"/>
        </w:rPr>
        <w:t>хали</w:t>
      </w:r>
      <w:r w:rsidR="001559EA" w:rsidRPr="00E9669F">
        <w:rPr>
          <w:color w:val="000000" w:themeColor="text1"/>
          <w:sz w:val="28"/>
          <w:szCs w:val="28"/>
        </w:rPr>
        <w:t xml:space="preserve"> з </w:t>
      </w:r>
      <w:r w:rsidR="001559EA" w:rsidRPr="00E9669F">
        <w:rPr>
          <w:sz w:val="28"/>
          <w:szCs w:val="28"/>
        </w:rPr>
        <w:t xml:space="preserve">місця постійного проживання </w:t>
      </w:r>
      <w:r w:rsidR="00E52636" w:rsidRPr="00E9669F">
        <w:rPr>
          <w:sz w:val="28"/>
          <w:szCs w:val="28"/>
        </w:rPr>
        <w:t>в інші регіони України</w:t>
      </w:r>
      <w:r w:rsidR="00DD15C0" w:rsidRPr="00E9669F">
        <w:rPr>
          <w:sz w:val="28"/>
          <w:szCs w:val="28"/>
        </w:rPr>
        <w:t xml:space="preserve"> та </w:t>
      </w:r>
      <w:r w:rsidR="001559EA" w:rsidRPr="00E9669F">
        <w:rPr>
          <w:sz w:val="28"/>
          <w:szCs w:val="28"/>
        </w:rPr>
        <w:t>придбали житло</w:t>
      </w:r>
      <w:r w:rsidR="00257551" w:rsidRPr="00E9669F">
        <w:t xml:space="preserve"> </w:t>
      </w:r>
      <w:r w:rsidR="00257551" w:rsidRPr="00E9669F">
        <w:rPr>
          <w:sz w:val="28"/>
          <w:szCs w:val="28"/>
        </w:rPr>
        <w:t xml:space="preserve">в період з </w:t>
      </w:r>
      <w:r w:rsidR="00E924A6">
        <w:rPr>
          <w:sz w:val="28"/>
          <w:szCs w:val="28"/>
        </w:rPr>
        <w:t>01</w:t>
      </w:r>
      <w:r w:rsidR="00257551" w:rsidRPr="00E9669F">
        <w:rPr>
          <w:sz w:val="28"/>
          <w:szCs w:val="28"/>
        </w:rPr>
        <w:t>.</w:t>
      </w:r>
      <w:r w:rsidR="00E924A6">
        <w:rPr>
          <w:sz w:val="28"/>
          <w:szCs w:val="28"/>
        </w:rPr>
        <w:t>01</w:t>
      </w:r>
      <w:r w:rsidR="00257551" w:rsidRPr="00E9669F">
        <w:rPr>
          <w:sz w:val="28"/>
          <w:szCs w:val="28"/>
        </w:rPr>
        <w:t>.202</w:t>
      </w:r>
      <w:r w:rsidR="00E924A6">
        <w:rPr>
          <w:sz w:val="28"/>
          <w:szCs w:val="28"/>
        </w:rPr>
        <w:t>6</w:t>
      </w:r>
      <w:r w:rsidR="00257551" w:rsidRPr="00E9669F">
        <w:rPr>
          <w:sz w:val="28"/>
          <w:szCs w:val="28"/>
        </w:rPr>
        <w:t xml:space="preserve"> по 01.12.202</w:t>
      </w:r>
      <w:r w:rsidR="00E924A6">
        <w:rPr>
          <w:sz w:val="28"/>
          <w:szCs w:val="28"/>
        </w:rPr>
        <w:t>6</w:t>
      </w:r>
      <w:r w:rsidR="00257551" w:rsidRPr="00E9669F">
        <w:rPr>
          <w:sz w:val="28"/>
          <w:szCs w:val="28"/>
        </w:rPr>
        <w:t xml:space="preserve"> року</w:t>
      </w:r>
      <w:r w:rsidR="001559EA" w:rsidRPr="00E9669F">
        <w:rPr>
          <w:sz w:val="28"/>
          <w:szCs w:val="28"/>
        </w:rPr>
        <w:t xml:space="preserve"> в рамках державної іпотечної програми «єОселя»</w:t>
      </w:r>
      <w:r w:rsidR="00FF14EC" w:rsidRPr="00E9669F">
        <w:rPr>
          <w:sz w:val="28"/>
          <w:szCs w:val="28"/>
        </w:rPr>
        <w:t>.</w:t>
      </w:r>
      <w:r w:rsidR="00755630" w:rsidRPr="00E9669F">
        <w:rPr>
          <w:sz w:val="28"/>
          <w:szCs w:val="28"/>
        </w:rPr>
        <w:t xml:space="preserve"> </w:t>
      </w:r>
      <w:r w:rsidR="00FF14EC" w:rsidRPr="00E9669F">
        <w:rPr>
          <w:sz w:val="28"/>
          <w:szCs w:val="28"/>
        </w:rPr>
        <w:t>Компенсація є одноразовою і надається одному з членів сім’ї - представнику родини.</w:t>
      </w:r>
    </w:p>
    <w:p w14:paraId="3DD1B319" w14:textId="77777777" w:rsidR="00FF14EC" w:rsidRDefault="00FF14EC" w:rsidP="00AB1D15">
      <w:pPr>
        <w:widowControl/>
        <w:autoSpaceDE/>
        <w:autoSpaceDN/>
        <w:ind w:firstLine="567"/>
        <w:jc w:val="both"/>
        <w:rPr>
          <w:sz w:val="28"/>
          <w:szCs w:val="28"/>
          <w:lang w:val="ru-RU"/>
        </w:rPr>
      </w:pPr>
    </w:p>
    <w:p w14:paraId="759483A7" w14:textId="77777777" w:rsidR="00B31D2B" w:rsidRDefault="00B31D2B" w:rsidP="00AB1D15">
      <w:pPr>
        <w:widowControl/>
        <w:autoSpaceDE/>
        <w:autoSpaceDN/>
        <w:ind w:firstLine="567"/>
        <w:jc w:val="both"/>
        <w:rPr>
          <w:sz w:val="28"/>
          <w:szCs w:val="28"/>
          <w:lang w:val="ru-RU"/>
        </w:rPr>
      </w:pPr>
    </w:p>
    <w:p w14:paraId="4F022392" w14:textId="77777777" w:rsidR="00B31D2B" w:rsidRDefault="00B31D2B" w:rsidP="00AB1D15">
      <w:pPr>
        <w:widowControl/>
        <w:autoSpaceDE/>
        <w:autoSpaceDN/>
        <w:ind w:firstLine="567"/>
        <w:jc w:val="both"/>
        <w:rPr>
          <w:sz w:val="28"/>
          <w:szCs w:val="28"/>
          <w:lang w:val="ru-RU"/>
        </w:rPr>
      </w:pPr>
    </w:p>
    <w:p w14:paraId="5634CA32" w14:textId="77777777" w:rsidR="00B31D2B" w:rsidRPr="00FF14EC" w:rsidRDefault="00B31D2B" w:rsidP="00AB1D15">
      <w:pPr>
        <w:widowControl/>
        <w:autoSpaceDE/>
        <w:autoSpaceDN/>
        <w:ind w:firstLine="567"/>
        <w:jc w:val="both"/>
        <w:rPr>
          <w:sz w:val="28"/>
          <w:szCs w:val="28"/>
          <w:lang w:val="ru-RU"/>
        </w:rPr>
      </w:pPr>
    </w:p>
    <w:p w14:paraId="603EEF28" w14:textId="3F604FAC" w:rsidR="00B80E28" w:rsidRDefault="00D459CA" w:rsidP="00B31D2B">
      <w:pPr>
        <w:pStyle w:val="a3"/>
        <w:rPr>
          <w:color w:val="000000" w:themeColor="text1"/>
        </w:rPr>
      </w:pPr>
      <w:r>
        <w:rPr>
          <w:color w:val="000000" w:themeColor="text1"/>
          <w:lang w:val="en-US"/>
        </w:rPr>
        <w:lastRenderedPageBreak/>
        <w:t>II</w:t>
      </w:r>
      <w:r w:rsidR="001559EA" w:rsidRPr="0085240C">
        <w:rPr>
          <w:color w:val="000000" w:themeColor="text1"/>
        </w:rPr>
        <w:t xml:space="preserve">. Порядок </w:t>
      </w:r>
      <w:bookmarkStart w:id="1" w:name="_Hlk213417009"/>
      <w:r w:rsidR="001559EA" w:rsidRPr="0085240C">
        <w:rPr>
          <w:color w:val="000000" w:themeColor="text1"/>
        </w:rPr>
        <w:t xml:space="preserve">надання </w:t>
      </w:r>
      <w:bookmarkStart w:id="2" w:name="_Hlk216259580"/>
      <w:r w:rsidR="00B31D2B" w:rsidRPr="00B31D2B">
        <w:rPr>
          <w:color w:val="000000" w:themeColor="text1"/>
        </w:rPr>
        <w:t>одноразової грошової компенсації (допомоги) для часткового відшкодування суми першого (початкового) внеску за іпотечними кредитами по державній іпотечній програмі «єОселя» для жителів Щастинської міської територіальної громади Щастинського району Луганської області</w:t>
      </w:r>
      <w:bookmarkEnd w:id="2"/>
    </w:p>
    <w:p w14:paraId="7E712FBF" w14:textId="77777777" w:rsidR="00B31D2B" w:rsidRDefault="00B31D2B" w:rsidP="00B31D2B">
      <w:pPr>
        <w:pStyle w:val="a3"/>
        <w:rPr>
          <w:b w:val="0"/>
        </w:rPr>
      </w:pPr>
    </w:p>
    <w:bookmarkEnd w:id="1"/>
    <w:p w14:paraId="17850B2C" w14:textId="119F00F0" w:rsidR="001559EA" w:rsidRPr="0085240C" w:rsidRDefault="009151B5" w:rsidP="00AB1D15">
      <w:pPr>
        <w:ind w:firstLine="709"/>
        <w:jc w:val="both"/>
        <w:rPr>
          <w:color w:val="000000" w:themeColor="text1"/>
          <w:spacing w:val="-2"/>
          <w:sz w:val="28"/>
          <w:szCs w:val="28"/>
        </w:rPr>
      </w:pPr>
      <w:r>
        <w:rPr>
          <w:color w:val="000000" w:themeColor="text1"/>
          <w:sz w:val="28"/>
          <w:szCs w:val="28"/>
        </w:rPr>
        <w:t>1</w:t>
      </w:r>
      <w:r w:rsidR="00D459CA" w:rsidRPr="00D459CA">
        <w:rPr>
          <w:color w:val="000000" w:themeColor="text1"/>
          <w:sz w:val="28"/>
          <w:szCs w:val="28"/>
        </w:rPr>
        <w:t>.</w:t>
      </w:r>
      <w:r w:rsidR="00B15E8F">
        <w:rPr>
          <w:color w:val="000000" w:themeColor="text1"/>
          <w:sz w:val="28"/>
          <w:szCs w:val="28"/>
        </w:rPr>
        <w:t> </w:t>
      </w:r>
      <w:r w:rsidR="001559EA" w:rsidRPr="0085240C">
        <w:rPr>
          <w:color w:val="000000" w:themeColor="text1"/>
          <w:sz w:val="28"/>
          <w:szCs w:val="28"/>
        </w:rPr>
        <w:t xml:space="preserve">Для отримання </w:t>
      </w:r>
      <w:r w:rsidR="001559EA" w:rsidRPr="0085240C">
        <w:rPr>
          <w:sz w:val="28"/>
          <w:szCs w:val="28"/>
        </w:rPr>
        <w:t xml:space="preserve">Компенсації </w:t>
      </w:r>
      <w:r w:rsidR="00DD15C0">
        <w:rPr>
          <w:sz w:val="28"/>
          <w:szCs w:val="28"/>
        </w:rPr>
        <w:t>Заявник</w:t>
      </w:r>
      <w:r w:rsidR="001559EA" w:rsidRPr="0085240C">
        <w:rPr>
          <w:sz w:val="28"/>
          <w:szCs w:val="28"/>
        </w:rPr>
        <w:t xml:space="preserve"> після прийняття банком рішення щодо кредитування та укладання договору купівлі-продажу житла в рамках державної і</w:t>
      </w:r>
      <w:r w:rsidR="001559EA">
        <w:rPr>
          <w:sz w:val="28"/>
          <w:szCs w:val="28"/>
        </w:rPr>
        <w:t>потечної програми «єОселя» подають</w:t>
      </w:r>
      <w:r w:rsidR="001559EA" w:rsidRPr="0085240C">
        <w:rPr>
          <w:sz w:val="28"/>
          <w:szCs w:val="28"/>
        </w:rPr>
        <w:t xml:space="preserve"> заяву</w:t>
      </w:r>
      <w:r w:rsidR="001559EA" w:rsidRPr="0085240C">
        <w:rPr>
          <w:spacing w:val="80"/>
          <w:sz w:val="28"/>
          <w:szCs w:val="28"/>
        </w:rPr>
        <w:t xml:space="preserve"> </w:t>
      </w:r>
      <w:r w:rsidR="001559EA" w:rsidRPr="0085240C">
        <w:rPr>
          <w:sz w:val="28"/>
          <w:szCs w:val="28"/>
        </w:rPr>
        <w:t>з відповідним</w:t>
      </w:r>
      <w:r w:rsidR="001559EA" w:rsidRPr="0085240C">
        <w:rPr>
          <w:spacing w:val="40"/>
          <w:sz w:val="28"/>
          <w:szCs w:val="28"/>
        </w:rPr>
        <w:t xml:space="preserve"> </w:t>
      </w:r>
      <w:r w:rsidR="001559EA" w:rsidRPr="0085240C">
        <w:rPr>
          <w:color w:val="000000" w:themeColor="text1"/>
          <w:sz w:val="28"/>
          <w:szCs w:val="28"/>
        </w:rPr>
        <w:t>пакетом</w:t>
      </w:r>
      <w:r w:rsidR="001559EA" w:rsidRPr="0085240C">
        <w:rPr>
          <w:color w:val="000000" w:themeColor="text1"/>
          <w:spacing w:val="40"/>
          <w:sz w:val="28"/>
          <w:szCs w:val="28"/>
        </w:rPr>
        <w:t xml:space="preserve"> </w:t>
      </w:r>
      <w:r w:rsidR="001559EA" w:rsidRPr="0085240C">
        <w:rPr>
          <w:color w:val="000000" w:themeColor="text1"/>
          <w:sz w:val="28"/>
          <w:szCs w:val="28"/>
        </w:rPr>
        <w:t>документів</w:t>
      </w:r>
      <w:r w:rsidR="001559EA" w:rsidRPr="0085240C">
        <w:rPr>
          <w:color w:val="000000" w:themeColor="text1"/>
          <w:spacing w:val="40"/>
          <w:sz w:val="28"/>
          <w:szCs w:val="28"/>
        </w:rPr>
        <w:t xml:space="preserve"> </w:t>
      </w:r>
      <w:r w:rsidR="001559EA" w:rsidRPr="0085240C">
        <w:rPr>
          <w:color w:val="000000" w:themeColor="text1"/>
          <w:sz w:val="28"/>
          <w:szCs w:val="28"/>
        </w:rPr>
        <w:t>на адресу</w:t>
      </w:r>
      <w:r w:rsidR="001559EA" w:rsidRPr="0085240C">
        <w:rPr>
          <w:color w:val="000000" w:themeColor="text1"/>
          <w:spacing w:val="40"/>
          <w:sz w:val="28"/>
          <w:szCs w:val="28"/>
        </w:rPr>
        <w:t xml:space="preserve"> </w:t>
      </w:r>
      <w:r w:rsidR="001559EA" w:rsidRPr="0085240C">
        <w:rPr>
          <w:color w:val="000000" w:themeColor="text1"/>
          <w:sz w:val="28"/>
          <w:szCs w:val="28"/>
        </w:rPr>
        <w:t>Щастинської МВА</w:t>
      </w:r>
      <w:r w:rsidR="001559EA" w:rsidRPr="0085240C">
        <w:rPr>
          <w:color w:val="000000" w:themeColor="text1"/>
          <w:spacing w:val="80"/>
          <w:sz w:val="28"/>
          <w:szCs w:val="28"/>
        </w:rPr>
        <w:t xml:space="preserve"> </w:t>
      </w:r>
      <w:r w:rsidR="001559EA" w:rsidRPr="0085240C">
        <w:rPr>
          <w:color w:val="000000" w:themeColor="text1"/>
          <w:sz w:val="28"/>
          <w:szCs w:val="28"/>
        </w:rPr>
        <w:t>для</w:t>
      </w:r>
      <w:r w:rsidR="001559EA" w:rsidRPr="0085240C">
        <w:rPr>
          <w:color w:val="000000" w:themeColor="text1"/>
          <w:spacing w:val="38"/>
          <w:sz w:val="28"/>
          <w:szCs w:val="28"/>
        </w:rPr>
        <w:t xml:space="preserve"> </w:t>
      </w:r>
      <w:r w:rsidR="001559EA" w:rsidRPr="0085240C">
        <w:rPr>
          <w:color w:val="000000" w:themeColor="text1"/>
          <w:sz w:val="28"/>
          <w:szCs w:val="28"/>
        </w:rPr>
        <w:t>розгляду</w:t>
      </w:r>
      <w:r w:rsidR="001559EA" w:rsidRPr="0085240C">
        <w:rPr>
          <w:color w:val="000000" w:themeColor="text1"/>
          <w:spacing w:val="40"/>
          <w:sz w:val="28"/>
          <w:szCs w:val="28"/>
        </w:rPr>
        <w:t xml:space="preserve"> </w:t>
      </w:r>
      <w:r w:rsidR="001559EA" w:rsidRPr="0085240C">
        <w:rPr>
          <w:color w:val="000000" w:themeColor="text1"/>
          <w:sz w:val="28"/>
          <w:szCs w:val="28"/>
        </w:rPr>
        <w:t>питання</w:t>
      </w:r>
      <w:r w:rsidR="001559EA" w:rsidRPr="0085240C">
        <w:rPr>
          <w:color w:val="000000" w:themeColor="text1"/>
          <w:spacing w:val="40"/>
          <w:sz w:val="28"/>
          <w:szCs w:val="28"/>
        </w:rPr>
        <w:t xml:space="preserve"> </w:t>
      </w:r>
      <w:r w:rsidR="001559EA" w:rsidRPr="0085240C">
        <w:rPr>
          <w:color w:val="000000" w:themeColor="text1"/>
          <w:sz w:val="28"/>
          <w:szCs w:val="28"/>
        </w:rPr>
        <w:t>про надання</w:t>
      </w:r>
      <w:r w:rsidR="001559EA" w:rsidRPr="0085240C">
        <w:rPr>
          <w:color w:val="000000" w:themeColor="text1"/>
          <w:spacing w:val="40"/>
          <w:sz w:val="28"/>
          <w:szCs w:val="28"/>
        </w:rPr>
        <w:t xml:space="preserve"> </w:t>
      </w:r>
      <w:r w:rsidR="001559EA" w:rsidRPr="0085240C">
        <w:rPr>
          <w:color w:val="000000" w:themeColor="text1"/>
          <w:sz w:val="28"/>
          <w:szCs w:val="28"/>
        </w:rPr>
        <w:t>Компенсації,</w:t>
      </w:r>
      <w:r w:rsidR="001559EA" w:rsidRPr="0085240C">
        <w:rPr>
          <w:color w:val="000000" w:themeColor="text1"/>
          <w:spacing w:val="40"/>
          <w:sz w:val="28"/>
          <w:szCs w:val="28"/>
        </w:rPr>
        <w:t xml:space="preserve"> </w:t>
      </w:r>
      <w:r w:rsidR="001559EA" w:rsidRPr="0085240C">
        <w:rPr>
          <w:color w:val="000000" w:themeColor="text1"/>
          <w:sz w:val="28"/>
          <w:szCs w:val="28"/>
        </w:rPr>
        <w:t>а саме</w:t>
      </w:r>
      <w:r w:rsidR="001559EA" w:rsidRPr="0085240C">
        <w:rPr>
          <w:color w:val="000000" w:themeColor="text1"/>
          <w:spacing w:val="-2"/>
          <w:sz w:val="28"/>
          <w:szCs w:val="28"/>
        </w:rPr>
        <w:t>:</w:t>
      </w:r>
    </w:p>
    <w:p w14:paraId="660A5180" w14:textId="77777777" w:rsidR="001559EA" w:rsidRPr="0085240C" w:rsidRDefault="001559EA" w:rsidP="00AB1D15">
      <w:pPr>
        <w:pStyle w:val="a5"/>
        <w:numPr>
          <w:ilvl w:val="0"/>
          <w:numId w:val="2"/>
        </w:numPr>
        <w:tabs>
          <w:tab w:val="left" w:pos="993"/>
        </w:tabs>
        <w:ind w:left="0" w:firstLine="567"/>
        <w:jc w:val="both"/>
        <w:rPr>
          <w:color w:val="000000" w:themeColor="text1"/>
          <w:spacing w:val="-2"/>
          <w:sz w:val="28"/>
          <w:szCs w:val="28"/>
        </w:rPr>
      </w:pPr>
      <w:r w:rsidRPr="0085240C">
        <w:rPr>
          <w:color w:val="000000" w:themeColor="text1"/>
          <w:spacing w:val="-2"/>
          <w:sz w:val="28"/>
          <w:szCs w:val="28"/>
        </w:rPr>
        <w:t xml:space="preserve">копія договору іпотечного кредитування з банком на придбання житла за державною програмою єОселя  та договору купівлі-продажу житла; </w:t>
      </w:r>
    </w:p>
    <w:p w14:paraId="34E59662" w14:textId="77777777" w:rsidR="001559EA" w:rsidRPr="0085240C" w:rsidRDefault="001559EA" w:rsidP="00AB1D15">
      <w:pPr>
        <w:pStyle w:val="a5"/>
        <w:numPr>
          <w:ilvl w:val="0"/>
          <w:numId w:val="2"/>
        </w:numPr>
        <w:tabs>
          <w:tab w:val="left" w:pos="993"/>
        </w:tabs>
        <w:ind w:left="0" w:firstLine="567"/>
        <w:jc w:val="both"/>
        <w:rPr>
          <w:color w:val="000000" w:themeColor="text1"/>
          <w:spacing w:val="-2"/>
          <w:sz w:val="28"/>
          <w:szCs w:val="28"/>
        </w:rPr>
      </w:pPr>
      <w:r w:rsidRPr="0085240C">
        <w:rPr>
          <w:color w:val="000000" w:themeColor="text1"/>
          <w:spacing w:val="-2"/>
          <w:sz w:val="28"/>
          <w:szCs w:val="28"/>
        </w:rPr>
        <w:t>витяг з реєстру територіальної громади, що підтверджує реєстрацію місця проживання особи на території Щастинської міської територіальної громади Щастинського району Луганської області;</w:t>
      </w:r>
    </w:p>
    <w:p w14:paraId="66C7033E" w14:textId="77777777" w:rsidR="001559EA" w:rsidRPr="0085240C" w:rsidRDefault="001559EA" w:rsidP="00AB1D15">
      <w:pPr>
        <w:pStyle w:val="a5"/>
        <w:numPr>
          <w:ilvl w:val="0"/>
          <w:numId w:val="2"/>
        </w:numPr>
        <w:tabs>
          <w:tab w:val="left" w:pos="993"/>
        </w:tabs>
        <w:ind w:left="0" w:firstLine="567"/>
        <w:jc w:val="both"/>
        <w:rPr>
          <w:color w:val="000000" w:themeColor="text1"/>
          <w:spacing w:val="-2"/>
          <w:sz w:val="28"/>
          <w:szCs w:val="28"/>
        </w:rPr>
      </w:pPr>
      <w:r w:rsidRPr="0085240C">
        <w:rPr>
          <w:color w:val="000000" w:themeColor="text1"/>
          <w:spacing w:val="-2"/>
          <w:sz w:val="28"/>
          <w:szCs w:val="28"/>
        </w:rPr>
        <w:t xml:space="preserve">для осіб, які на момент звернення, змінили місце реєстрації після </w:t>
      </w:r>
      <w:r w:rsidRPr="00D751E1">
        <w:rPr>
          <w:color w:val="000000" w:themeColor="text1"/>
          <w:spacing w:val="-2"/>
          <w:sz w:val="28"/>
          <w:szCs w:val="28"/>
        </w:rPr>
        <w:t>2</w:t>
      </w:r>
      <w:r w:rsidRPr="0063027A">
        <w:rPr>
          <w:color w:val="000000" w:themeColor="text1"/>
          <w:spacing w:val="-2"/>
          <w:sz w:val="28"/>
          <w:szCs w:val="28"/>
        </w:rPr>
        <w:t>4</w:t>
      </w:r>
      <w:r w:rsidRPr="00D751E1">
        <w:rPr>
          <w:color w:val="000000" w:themeColor="text1"/>
          <w:spacing w:val="-2"/>
          <w:sz w:val="28"/>
          <w:szCs w:val="28"/>
        </w:rPr>
        <w:t>.02.2022</w:t>
      </w:r>
      <w:r w:rsidRPr="0085240C">
        <w:rPr>
          <w:color w:val="000000" w:themeColor="text1"/>
          <w:spacing w:val="-2"/>
          <w:sz w:val="28"/>
          <w:szCs w:val="28"/>
        </w:rPr>
        <w:t>, подається витяг про реєстрацію місця проживання особи на території Щастинської міської територіальної грома</w:t>
      </w:r>
      <w:r w:rsidR="003223D8">
        <w:rPr>
          <w:color w:val="000000" w:themeColor="text1"/>
          <w:spacing w:val="-2"/>
          <w:sz w:val="28"/>
          <w:szCs w:val="28"/>
        </w:rPr>
        <w:t>ди протягом визначеного періоду</w:t>
      </w:r>
      <w:r w:rsidRPr="0085240C">
        <w:rPr>
          <w:color w:val="000000" w:themeColor="text1"/>
          <w:spacing w:val="-2"/>
          <w:sz w:val="28"/>
          <w:szCs w:val="28"/>
        </w:rPr>
        <w:t>, який містить історичні відомості про реєстрацію (реєстрації) м</w:t>
      </w:r>
      <w:r>
        <w:rPr>
          <w:color w:val="000000" w:themeColor="text1"/>
          <w:spacing w:val="-2"/>
          <w:sz w:val="28"/>
          <w:szCs w:val="28"/>
        </w:rPr>
        <w:t>ісця проживання у минулому до 24</w:t>
      </w:r>
      <w:r w:rsidRPr="0085240C">
        <w:rPr>
          <w:color w:val="000000" w:themeColor="text1"/>
          <w:spacing w:val="-2"/>
          <w:sz w:val="28"/>
          <w:szCs w:val="28"/>
        </w:rPr>
        <w:t>.02.2022.</w:t>
      </w:r>
    </w:p>
    <w:p w14:paraId="7BD452F6" w14:textId="6C96FC8A" w:rsidR="001559EA" w:rsidRPr="0085240C" w:rsidRDefault="001559EA" w:rsidP="00AB1D15">
      <w:pPr>
        <w:pStyle w:val="a5"/>
        <w:numPr>
          <w:ilvl w:val="0"/>
          <w:numId w:val="2"/>
        </w:numPr>
        <w:tabs>
          <w:tab w:val="left" w:pos="993"/>
        </w:tabs>
        <w:ind w:left="0" w:firstLine="567"/>
        <w:jc w:val="both"/>
        <w:rPr>
          <w:color w:val="000000" w:themeColor="text1"/>
          <w:spacing w:val="-2"/>
          <w:sz w:val="28"/>
          <w:szCs w:val="28"/>
        </w:rPr>
      </w:pPr>
      <w:r w:rsidRPr="0085240C">
        <w:rPr>
          <w:color w:val="000000" w:themeColor="text1"/>
          <w:spacing w:val="-2"/>
          <w:sz w:val="28"/>
          <w:szCs w:val="28"/>
        </w:rPr>
        <w:t>копія паспорту громадянина України;</w:t>
      </w:r>
    </w:p>
    <w:p w14:paraId="1B7FA7B9" w14:textId="77777777" w:rsidR="001559EA" w:rsidRPr="0085240C" w:rsidRDefault="001559EA" w:rsidP="00AB1D15">
      <w:pPr>
        <w:pStyle w:val="a5"/>
        <w:numPr>
          <w:ilvl w:val="0"/>
          <w:numId w:val="2"/>
        </w:numPr>
        <w:tabs>
          <w:tab w:val="left" w:pos="993"/>
        </w:tabs>
        <w:ind w:left="0" w:firstLine="567"/>
        <w:jc w:val="both"/>
        <w:rPr>
          <w:color w:val="000000" w:themeColor="text1"/>
          <w:spacing w:val="-2"/>
          <w:sz w:val="28"/>
          <w:szCs w:val="28"/>
        </w:rPr>
      </w:pPr>
      <w:r w:rsidRPr="0085240C">
        <w:rPr>
          <w:color w:val="000000" w:themeColor="text1"/>
          <w:spacing w:val="-2"/>
          <w:sz w:val="28"/>
          <w:szCs w:val="28"/>
        </w:rPr>
        <w:t>копія реєстраційного номеру облікової картки платника податків;</w:t>
      </w:r>
    </w:p>
    <w:p w14:paraId="0B521D88" w14:textId="77777777" w:rsidR="001559EA" w:rsidRPr="0085240C" w:rsidRDefault="001559EA" w:rsidP="00AB1D15">
      <w:pPr>
        <w:pStyle w:val="a5"/>
        <w:numPr>
          <w:ilvl w:val="0"/>
          <w:numId w:val="2"/>
        </w:numPr>
        <w:tabs>
          <w:tab w:val="left" w:pos="993"/>
        </w:tabs>
        <w:ind w:left="0" w:firstLine="567"/>
        <w:jc w:val="both"/>
        <w:rPr>
          <w:color w:val="000000" w:themeColor="text1"/>
          <w:spacing w:val="-2"/>
          <w:sz w:val="28"/>
          <w:szCs w:val="28"/>
        </w:rPr>
      </w:pPr>
      <w:r w:rsidRPr="0085240C">
        <w:rPr>
          <w:color w:val="000000" w:themeColor="text1"/>
          <w:sz w:val="28"/>
          <w:szCs w:val="28"/>
        </w:rPr>
        <w:t>заява про надання Компенсації (додаток 2);</w:t>
      </w:r>
    </w:p>
    <w:p w14:paraId="68439C28" w14:textId="77777777" w:rsidR="001559EA" w:rsidRPr="0085240C" w:rsidRDefault="001559EA" w:rsidP="00AB1D15">
      <w:pPr>
        <w:pStyle w:val="a5"/>
        <w:numPr>
          <w:ilvl w:val="0"/>
          <w:numId w:val="2"/>
        </w:numPr>
        <w:tabs>
          <w:tab w:val="left" w:pos="993"/>
        </w:tabs>
        <w:ind w:left="0" w:firstLine="567"/>
        <w:jc w:val="both"/>
        <w:rPr>
          <w:color w:val="000000" w:themeColor="text1"/>
          <w:spacing w:val="-2"/>
          <w:sz w:val="28"/>
          <w:szCs w:val="28"/>
        </w:rPr>
      </w:pPr>
      <w:r w:rsidRPr="0085240C">
        <w:rPr>
          <w:color w:val="000000" w:themeColor="text1"/>
          <w:sz w:val="28"/>
          <w:szCs w:val="28"/>
        </w:rPr>
        <w:t>згода на обробку, зберігання, використання персональних даних (додаток 3);</w:t>
      </w:r>
    </w:p>
    <w:p w14:paraId="04CA9BC0" w14:textId="77777777" w:rsidR="001559EA" w:rsidRPr="0085240C" w:rsidRDefault="001559EA" w:rsidP="00AB1D15">
      <w:pPr>
        <w:pStyle w:val="a5"/>
        <w:numPr>
          <w:ilvl w:val="0"/>
          <w:numId w:val="2"/>
        </w:numPr>
        <w:tabs>
          <w:tab w:val="left" w:pos="993"/>
        </w:tabs>
        <w:ind w:left="0" w:firstLine="567"/>
        <w:jc w:val="both"/>
        <w:rPr>
          <w:color w:val="000000" w:themeColor="text1"/>
          <w:spacing w:val="-2"/>
          <w:sz w:val="28"/>
          <w:szCs w:val="28"/>
        </w:rPr>
      </w:pPr>
      <w:r w:rsidRPr="0085240C">
        <w:rPr>
          <w:color w:val="000000" w:themeColor="text1"/>
          <w:spacing w:val="-2"/>
          <w:sz w:val="28"/>
          <w:szCs w:val="28"/>
        </w:rPr>
        <w:t>довідка з банківської установи про відкриття особового рахунку;</w:t>
      </w:r>
    </w:p>
    <w:p w14:paraId="58601A56" w14:textId="77777777" w:rsidR="00AB1D15" w:rsidRDefault="001559EA" w:rsidP="00AB1D15">
      <w:pPr>
        <w:pStyle w:val="a5"/>
        <w:numPr>
          <w:ilvl w:val="0"/>
          <w:numId w:val="1"/>
        </w:numPr>
        <w:tabs>
          <w:tab w:val="left" w:pos="993"/>
        </w:tabs>
        <w:ind w:left="0" w:firstLine="567"/>
        <w:jc w:val="both"/>
        <w:rPr>
          <w:color w:val="000000" w:themeColor="text1"/>
          <w:sz w:val="28"/>
          <w:szCs w:val="28"/>
        </w:rPr>
      </w:pPr>
      <w:bookmarkStart w:id="3" w:name="_Hlk208680364"/>
      <w:r w:rsidRPr="0085240C">
        <w:rPr>
          <w:color w:val="000000" w:themeColor="text1"/>
          <w:sz w:val="28"/>
          <w:szCs w:val="28"/>
        </w:rPr>
        <w:t>копія платіжного доручення про сплату першого (початкового) внеску за державною іпотечною програмою «єОселя»;</w:t>
      </w:r>
    </w:p>
    <w:p w14:paraId="4B49193F" w14:textId="77777777" w:rsidR="00AB1D15" w:rsidRDefault="001559EA" w:rsidP="00AB1D15">
      <w:pPr>
        <w:pStyle w:val="a5"/>
        <w:numPr>
          <w:ilvl w:val="0"/>
          <w:numId w:val="1"/>
        </w:numPr>
        <w:tabs>
          <w:tab w:val="left" w:pos="993"/>
        </w:tabs>
        <w:ind w:left="0" w:firstLine="567"/>
        <w:jc w:val="both"/>
        <w:rPr>
          <w:color w:val="000000" w:themeColor="text1"/>
          <w:sz w:val="28"/>
          <w:szCs w:val="28"/>
        </w:rPr>
      </w:pPr>
      <w:r w:rsidRPr="00AB1D15">
        <w:rPr>
          <w:color w:val="000000" w:themeColor="text1"/>
          <w:sz w:val="28"/>
          <w:szCs w:val="28"/>
        </w:rPr>
        <w:t>копія інформаційної довідки з Державного реєстру речових прав на нерухоме майно заявника та членів його сім’ї;</w:t>
      </w:r>
    </w:p>
    <w:p w14:paraId="38DAC8CB" w14:textId="010F840A" w:rsidR="001559EA" w:rsidRPr="00AB1D15" w:rsidRDefault="001559EA" w:rsidP="00AB1D15">
      <w:pPr>
        <w:pStyle w:val="a5"/>
        <w:numPr>
          <w:ilvl w:val="0"/>
          <w:numId w:val="1"/>
        </w:numPr>
        <w:tabs>
          <w:tab w:val="left" w:pos="993"/>
        </w:tabs>
        <w:ind w:left="0" w:firstLine="567"/>
        <w:jc w:val="both"/>
        <w:rPr>
          <w:color w:val="000000" w:themeColor="text1"/>
          <w:sz w:val="28"/>
          <w:szCs w:val="28"/>
        </w:rPr>
      </w:pPr>
      <w:r w:rsidRPr="00AB1D15">
        <w:rPr>
          <w:color w:val="000000" w:themeColor="text1"/>
          <w:sz w:val="28"/>
          <w:szCs w:val="28"/>
        </w:rPr>
        <w:t xml:space="preserve">відповідно до постанови Кабінету Міністрів України від 13 серпня 2025 р. № 998 «Деякі питання надання державної допомоги за кредитом, забезпеченим предметом іпотеки, наданим внутрішньо переміщеним особам та особам, які проживають на територіях, на яких ведуться (велися) бойові дії, або які перемістилися на ці території з територій, тимчасово окупованих Російською Федерацією», копію договору про надання державної допомоги, який укладається в паперовій або електронній формі. </w:t>
      </w:r>
    </w:p>
    <w:bookmarkEnd w:id="3"/>
    <w:p w14:paraId="11F6D7BA" w14:textId="2541D6FC" w:rsidR="001477BC" w:rsidRPr="00E9669F" w:rsidRDefault="00AB1D15" w:rsidP="00AB1D15">
      <w:pPr>
        <w:pStyle w:val="a5"/>
        <w:numPr>
          <w:ilvl w:val="0"/>
          <w:numId w:val="1"/>
        </w:numPr>
        <w:tabs>
          <w:tab w:val="left" w:pos="993"/>
        </w:tabs>
        <w:ind w:left="0" w:firstLine="567"/>
        <w:jc w:val="both"/>
        <w:rPr>
          <w:b/>
          <w:bCs/>
          <w:i/>
          <w:iCs/>
          <w:color w:val="000000" w:themeColor="text1"/>
          <w:sz w:val="28"/>
          <w:szCs w:val="28"/>
        </w:rPr>
      </w:pPr>
      <w:r w:rsidRPr="00AB1D15">
        <w:rPr>
          <w:b/>
          <w:bCs/>
          <w:i/>
          <w:iCs/>
          <w:color w:val="000000" w:themeColor="text1"/>
          <w:sz w:val="28"/>
          <w:szCs w:val="28"/>
        </w:rPr>
        <w:t>к</w:t>
      </w:r>
      <w:r w:rsidR="001559EA" w:rsidRPr="00AB1D15">
        <w:rPr>
          <w:b/>
          <w:bCs/>
          <w:i/>
          <w:iCs/>
          <w:color w:val="000000" w:themeColor="text1"/>
          <w:sz w:val="28"/>
          <w:szCs w:val="28"/>
        </w:rPr>
        <w:t>опії документів</w:t>
      </w:r>
      <w:r w:rsidR="00B02588" w:rsidRPr="00AB1D15">
        <w:rPr>
          <w:b/>
          <w:bCs/>
          <w:i/>
          <w:iCs/>
          <w:color w:val="000000" w:themeColor="text1"/>
          <w:sz w:val="28"/>
          <w:szCs w:val="28"/>
        </w:rPr>
        <w:t xml:space="preserve">, а саме: копія платіжного доручення про сплату першого (початкового) внеску за державною іпотечною програмою «єОселя» та </w:t>
      </w:r>
      <w:r w:rsidR="00B02588" w:rsidRPr="00AB1D15">
        <w:rPr>
          <w:b/>
          <w:bCs/>
          <w:i/>
          <w:iCs/>
          <w:color w:val="000000" w:themeColor="text1"/>
          <w:spacing w:val="-2"/>
          <w:sz w:val="28"/>
          <w:szCs w:val="28"/>
        </w:rPr>
        <w:t xml:space="preserve">копія договору іпотечного кредитування з банком на придбання </w:t>
      </w:r>
      <w:r w:rsidR="00B02588" w:rsidRPr="00E9669F">
        <w:rPr>
          <w:b/>
          <w:bCs/>
          <w:i/>
          <w:iCs/>
          <w:color w:val="000000" w:themeColor="text1"/>
          <w:spacing w:val="-2"/>
          <w:sz w:val="28"/>
          <w:szCs w:val="28"/>
        </w:rPr>
        <w:t xml:space="preserve">житла за державною програмою єОселя та договору купівлі-продажу житла </w:t>
      </w:r>
      <w:r w:rsidR="001477BC" w:rsidRPr="00E9669F">
        <w:rPr>
          <w:b/>
          <w:bCs/>
          <w:i/>
          <w:iCs/>
          <w:color w:val="000000" w:themeColor="text1"/>
          <w:sz w:val="28"/>
          <w:szCs w:val="28"/>
        </w:rPr>
        <w:t xml:space="preserve">обов’язково повинні </w:t>
      </w:r>
      <w:r w:rsidR="001559EA" w:rsidRPr="00E9669F">
        <w:rPr>
          <w:b/>
          <w:bCs/>
          <w:i/>
          <w:iCs/>
          <w:color w:val="000000" w:themeColor="text1"/>
          <w:sz w:val="28"/>
          <w:szCs w:val="28"/>
        </w:rPr>
        <w:t xml:space="preserve">бути </w:t>
      </w:r>
      <w:r w:rsidR="00B02588" w:rsidRPr="00E9669F">
        <w:rPr>
          <w:b/>
          <w:bCs/>
          <w:i/>
          <w:iCs/>
          <w:color w:val="000000" w:themeColor="text1"/>
          <w:sz w:val="28"/>
          <w:szCs w:val="28"/>
        </w:rPr>
        <w:t xml:space="preserve">завірені належним чином нотаріально або відповідальною особою </w:t>
      </w:r>
      <w:r w:rsidR="00B02588" w:rsidRPr="00E9669F">
        <w:rPr>
          <w:b/>
          <w:bCs/>
          <w:i/>
          <w:iCs/>
          <w:color w:val="000000" w:themeColor="text1"/>
          <w:spacing w:val="-2"/>
          <w:sz w:val="28"/>
          <w:szCs w:val="28"/>
        </w:rPr>
        <w:t xml:space="preserve">кредитно-фінансової установи </w:t>
      </w:r>
      <w:r w:rsidR="00B02588" w:rsidRPr="00E9669F">
        <w:rPr>
          <w:b/>
          <w:bCs/>
          <w:i/>
          <w:iCs/>
          <w:color w:val="000000" w:themeColor="text1"/>
          <w:spacing w:val="-2"/>
          <w:sz w:val="28"/>
          <w:szCs w:val="28"/>
        </w:rPr>
        <w:lastRenderedPageBreak/>
        <w:t>(банку).</w:t>
      </w:r>
    </w:p>
    <w:p w14:paraId="21555BBB" w14:textId="0FA5F2C8" w:rsidR="00B15E8F" w:rsidRPr="00C92C23" w:rsidRDefault="009151B5" w:rsidP="00033DA0">
      <w:pPr>
        <w:ind w:firstLine="567"/>
        <w:jc w:val="both"/>
        <w:rPr>
          <w:color w:val="FF0000"/>
          <w:w w:val="105"/>
          <w:sz w:val="28"/>
          <w:szCs w:val="28"/>
        </w:rPr>
      </w:pPr>
      <w:r w:rsidRPr="00E9669F">
        <w:rPr>
          <w:w w:val="105"/>
          <w:sz w:val="28"/>
          <w:szCs w:val="28"/>
        </w:rPr>
        <w:t>2.</w:t>
      </w:r>
      <w:r w:rsidR="00B15E8F" w:rsidRPr="00E9669F">
        <w:rPr>
          <w:w w:val="105"/>
          <w:sz w:val="28"/>
          <w:szCs w:val="28"/>
        </w:rPr>
        <w:t> </w:t>
      </w:r>
      <w:r w:rsidR="001559EA" w:rsidRPr="00E9669F">
        <w:rPr>
          <w:w w:val="105"/>
          <w:sz w:val="28"/>
          <w:szCs w:val="28"/>
        </w:rPr>
        <w:t xml:space="preserve">Для перевірки всіх документів та зазначеної інформації у документах, </w:t>
      </w:r>
      <w:r w:rsidR="00DD15C0" w:rsidRPr="00E9669F">
        <w:rPr>
          <w:w w:val="105"/>
          <w:sz w:val="28"/>
          <w:szCs w:val="28"/>
        </w:rPr>
        <w:t>Заявник</w:t>
      </w:r>
      <w:r w:rsidR="001559EA" w:rsidRPr="00E9669F">
        <w:rPr>
          <w:color w:val="000000" w:themeColor="text1"/>
          <w:w w:val="105"/>
          <w:sz w:val="28"/>
          <w:szCs w:val="28"/>
        </w:rPr>
        <w:t xml:space="preserve"> нада</w:t>
      </w:r>
      <w:r w:rsidR="00DD15C0" w:rsidRPr="00E9669F">
        <w:rPr>
          <w:color w:val="000000" w:themeColor="text1"/>
          <w:w w:val="105"/>
          <w:sz w:val="28"/>
          <w:szCs w:val="28"/>
        </w:rPr>
        <w:t>є</w:t>
      </w:r>
      <w:r w:rsidR="001559EA" w:rsidRPr="00E9669F">
        <w:rPr>
          <w:color w:val="000000" w:themeColor="text1"/>
          <w:w w:val="105"/>
          <w:sz w:val="28"/>
          <w:szCs w:val="28"/>
        </w:rPr>
        <w:t xml:space="preserve"> скан-копії документів на електрону пошту Щастинської </w:t>
      </w:r>
      <w:r w:rsidR="00C92C23" w:rsidRPr="00E9669F">
        <w:rPr>
          <w:color w:val="000000" w:themeColor="text1"/>
          <w:w w:val="105"/>
          <w:sz w:val="28"/>
          <w:szCs w:val="28"/>
        </w:rPr>
        <w:t xml:space="preserve">міської військової адміністрації (далі - </w:t>
      </w:r>
      <w:r w:rsidR="00C92C23" w:rsidRPr="00E9669F">
        <w:rPr>
          <w:color w:val="000000" w:themeColor="text1"/>
          <w:sz w:val="28"/>
          <w:szCs w:val="28"/>
        </w:rPr>
        <w:t>Щастинської МВА)</w:t>
      </w:r>
      <w:r w:rsidR="003223D8" w:rsidRPr="00E9669F">
        <w:rPr>
          <w:color w:val="000000" w:themeColor="text1"/>
          <w:w w:val="105"/>
          <w:sz w:val="28"/>
          <w:szCs w:val="28"/>
        </w:rPr>
        <w:t>:</w:t>
      </w:r>
      <w:r w:rsidR="001559EA" w:rsidRPr="00E9669F">
        <w:rPr>
          <w:color w:val="000000" w:themeColor="text1"/>
          <w:w w:val="105"/>
          <w:sz w:val="28"/>
          <w:szCs w:val="28"/>
        </w:rPr>
        <w:t xml:space="preserve"> </w:t>
      </w:r>
      <w:hyperlink r:id="rId8" w:history="1">
        <w:r w:rsidR="001477BC" w:rsidRPr="00E9669F">
          <w:rPr>
            <w:rStyle w:val="a6"/>
            <w:sz w:val="28"/>
            <w:szCs w:val="28"/>
          </w:rPr>
          <w:t>official_shchastya@smva.gov.ua</w:t>
        </w:r>
      </w:hyperlink>
      <w:r w:rsidR="00033DA0" w:rsidRPr="00E9669F">
        <w:t xml:space="preserve"> </w:t>
      </w:r>
      <w:r w:rsidR="00033DA0" w:rsidRPr="00E9669F">
        <w:rPr>
          <w:sz w:val="28"/>
          <w:szCs w:val="28"/>
        </w:rPr>
        <w:t xml:space="preserve">та </w:t>
      </w:r>
      <w:r w:rsidR="001559EA" w:rsidRPr="00E9669F">
        <w:rPr>
          <w:w w:val="105"/>
          <w:sz w:val="28"/>
          <w:szCs w:val="28"/>
        </w:rPr>
        <w:t>на</w:t>
      </w:r>
      <w:r w:rsidR="00033DA0" w:rsidRPr="00E9669F">
        <w:rPr>
          <w:w w:val="105"/>
          <w:sz w:val="28"/>
          <w:szCs w:val="28"/>
        </w:rPr>
        <w:t>дсилає</w:t>
      </w:r>
      <w:r w:rsidR="001559EA" w:rsidRPr="00E9669F">
        <w:rPr>
          <w:w w:val="105"/>
          <w:sz w:val="28"/>
          <w:szCs w:val="28"/>
        </w:rPr>
        <w:t xml:space="preserve"> всі завірені належним чином копі</w:t>
      </w:r>
      <w:r w:rsidR="00033DA0" w:rsidRPr="00E9669F">
        <w:rPr>
          <w:w w:val="105"/>
          <w:sz w:val="28"/>
          <w:szCs w:val="28"/>
        </w:rPr>
        <w:t>ї</w:t>
      </w:r>
      <w:r w:rsidR="001559EA" w:rsidRPr="00E9669F">
        <w:rPr>
          <w:w w:val="105"/>
          <w:sz w:val="28"/>
          <w:szCs w:val="28"/>
        </w:rPr>
        <w:t xml:space="preserve"> </w:t>
      </w:r>
      <w:r w:rsidR="001559EA" w:rsidRPr="00E9669F">
        <w:rPr>
          <w:color w:val="000000" w:themeColor="text1"/>
          <w:w w:val="105"/>
          <w:sz w:val="28"/>
          <w:szCs w:val="28"/>
        </w:rPr>
        <w:t>документ</w:t>
      </w:r>
      <w:r w:rsidR="00033DA0" w:rsidRPr="00E9669F">
        <w:rPr>
          <w:color w:val="000000" w:themeColor="text1"/>
          <w:w w:val="105"/>
          <w:sz w:val="28"/>
          <w:szCs w:val="28"/>
        </w:rPr>
        <w:t>ів</w:t>
      </w:r>
      <w:r w:rsidR="001559EA" w:rsidRPr="00E9669F">
        <w:rPr>
          <w:color w:val="000000" w:themeColor="text1"/>
          <w:w w:val="105"/>
          <w:sz w:val="28"/>
          <w:szCs w:val="28"/>
        </w:rPr>
        <w:t xml:space="preserve"> </w:t>
      </w:r>
      <w:r w:rsidR="00AB1D15" w:rsidRPr="00E9669F">
        <w:rPr>
          <w:color w:val="000000" w:themeColor="text1"/>
          <w:w w:val="105"/>
          <w:sz w:val="28"/>
          <w:szCs w:val="28"/>
        </w:rPr>
        <w:t xml:space="preserve">на пошту </w:t>
      </w:r>
      <w:r w:rsidR="00B15E8F" w:rsidRPr="00E9669F">
        <w:rPr>
          <w:color w:val="000000" w:themeColor="text1"/>
          <w:sz w:val="28"/>
          <w:szCs w:val="28"/>
        </w:rPr>
        <w:t>за місце</w:t>
      </w:r>
      <w:r w:rsidR="009E0A2A" w:rsidRPr="00E9669F">
        <w:rPr>
          <w:color w:val="000000" w:themeColor="text1"/>
          <w:sz w:val="28"/>
          <w:szCs w:val="28"/>
        </w:rPr>
        <w:t>м з</w:t>
      </w:r>
      <w:r w:rsidR="00B15E8F" w:rsidRPr="00E9669F">
        <w:rPr>
          <w:color w:val="000000" w:themeColor="text1"/>
          <w:sz w:val="28"/>
          <w:szCs w:val="28"/>
        </w:rPr>
        <w:t>находження</w:t>
      </w:r>
      <w:r w:rsidR="009E0A2A" w:rsidRPr="00E9669F">
        <w:rPr>
          <w:color w:val="000000" w:themeColor="text1"/>
          <w:sz w:val="28"/>
          <w:szCs w:val="28"/>
        </w:rPr>
        <w:t xml:space="preserve"> юридичної особи</w:t>
      </w:r>
      <w:r w:rsidR="00B15E8F" w:rsidRPr="00E9669F">
        <w:rPr>
          <w:color w:val="000000" w:themeColor="text1"/>
          <w:sz w:val="28"/>
          <w:szCs w:val="28"/>
        </w:rPr>
        <w:t>:</w:t>
      </w:r>
      <w:r w:rsidR="00AB1D15" w:rsidRPr="00E9669F">
        <w:rPr>
          <w:color w:val="000000" w:themeColor="text1"/>
          <w:sz w:val="28"/>
          <w:szCs w:val="28"/>
        </w:rPr>
        <w:t xml:space="preserve"> м. </w:t>
      </w:r>
      <w:r w:rsidR="009E0A2A" w:rsidRPr="00E9669F">
        <w:rPr>
          <w:color w:val="000000" w:themeColor="text1"/>
          <w:sz w:val="28"/>
          <w:szCs w:val="28"/>
        </w:rPr>
        <w:t>Луцьк</w:t>
      </w:r>
      <w:r w:rsidR="00AB1D15" w:rsidRPr="00E9669F">
        <w:rPr>
          <w:color w:val="000000" w:themeColor="text1"/>
          <w:sz w:val="28"/>
          <w:szCs w:val="28"/>
        </w:rPr>
        <w:t>, пр. Президента Грушевського, б.30</w:t>
      </w:r>
      <w:r w:rsidR="00AB1D15" w:rsidRPr="00AB1D15">
        <w:rPr>
          <w:color w:val="000000" w:themeColor="text1"/>
          <w:sz w:val="28"/>
          <w:szCs w:val="28"/>
        </w:rPr>
        <w:t xml:space="preserve"> </w:t>
      </w:r>
      <w:r w:rsidR="00C92C23">
        <w:rPr>
          <w:color w:val="FF0000"/>
          <w:w w:val="105"/>
          <w:sz w:val="28"/>
          <w:szCs w:val="28"/>
        </w:rPr>
        <w:t xml:space="preserve"> </w:t>
      </w:r>
    </w:p>
    <w:p w14:paraId="25A1F194" w14:textId="77777777" w:rsidR="001559EA" w:rsidRPr="0085240C" w:rsidRDefault="001559EA" w:rsidP="00AB1D15">
      <w:pPr>
        <w:pStyle w:val="TableParagraph"/>
        <w:ind w:left="0" w:firstLine="567"/>
        <w:jc w:val="both"/>
        <w:rPr>
          <w:color w:val="000000" w:themeColor="text1"/>
          <w:w w:val="105"/>
          <w:sz w:val="28"/>
          <w:szCs w:val="28"/>
        </w:rPr>
      </w:pPr>
      <w:r w:rsidRPr="0085240C">
        <w:rPr>
          <w:color w:val="000000" w:themeColor="text1"/>
          <w:w w:val="105"/>
          <w:sz w:val="28"/>
          <w:szCs w:val="28"/>
        </w:rPr>
        <w:t xml:space="preserve">Заявник несе відповідальність за достовірність </w:t>
      </w:r>
      <w:r>
        <w:rPr>
          <w:color w:val="000000" w:themeColor="text1"/>
          <w:w w:val="105"/>
          <w:sz w:val="28"/>
          <w:szCs w:val="28"/>
        </w:rPr>
        <w:t>інформації у наданих документах</w:t>
      </w:r>
      <w:r w:rsidRPr="0085240C">
        <w:rPr>
          <w:color w:val="000000" w:themeColor="text1"/>
          <w:w w:val="105"/>
          <w:sz w:val="28"/>
          <w:szCs w:val="28"/>
        </w:rPr>
        <w:t>.</w:t>
      </w:r>
    </w:p>
    <w:p w14:paraId="50BD8000" w14:textId="3E594A30" w:rsidR="001559EA" w:rsidRPr="0085240C" w:rsidRDefault="00D459CA" w:rsidP="00AB1D15">
      <w:pPr>
        <w:pStyle w:val="TableParagraph"/>
        <w:ind w:firstLine="567"/>
        <w:jc w:val="both"/>
        <w:rPr>
          <w:color w:val="000000" w:themeColor="text1"/>
          <w:sz w:val="28"/>
          <w:szCs w:val="28"/>
        </w:rPr>
      </w:pPr>
      <w:r w:rsidRPr="00D459CA">
        <w:rPr>
          <w:color w:val="000000" w:themeColor="text1"/>
          <w:w w:val="105"/>
          <w:sz w:val="28"/>
          <w:szCs w:val="28"/>
        </w:rPr>
        <w:t>3.</w:t>
      </w:r>
      <w:r w:rsidR="00B15E8F">
        <w:rPr>
          <w:color w:val="000000" w:themeColor="text1"/>
          <w:w w:val="105"/>
          <w:sz w:val="28"/>
          <w:szCs w:val="28"/>
        </w:rPr>
        <w:t> </w:t>
      </w:r>
      <w:r w:rsidR="001559EA" w:rsidRPr="0085240C">
        <w:rPr>
          <w:color w:val="000000" w:themeColor="text1"/>
          <w:w w:val="105"/>
          <w:sz w:val="28"/>
          <w:szCs w:val="28"/>
        </w:rPr>
        <w:t xml:space="preserve">Подані документи стосовно надання Компенсації </w:t>
      </w:r>
      <w:r w:rsidR="001559EA" w:rsidRPr="00B64CC7">
        <w:rPr>
          <w:color w:val="000000" w:themeColor="text1"/>
          <w:w w:val="105"/>
          <w:sz w:val="28"/>
          <w:szCs w:val="28"/>
        </w:rPr>
        <w:t>розглядає</w:t>
      </w:r>
      <w:r w:rsidR="001559EA" w:rsidRPr="00B64CC7">
        <w:rPr>
          <w:b/>
          <w:color w:val="000000" w:themeColor="text1"/>
          <w:w w:val="105"/>
          <w:sz w:val="28"/>
          <w:szCs w:val="28"/>
        </w:rPr>
        <w:t xml:space="preserve"> </w:t>
      </w:r>
      <w:r w:rsidR="001559EA" w:rsidRPr="00F62BE5">
        <w:rPr>
          <w:color w:val="000000" w:themeColor="text1"/>
          <w:w w:val="105"/>
          <w:sz w:val="28"/>
          <w:szCs w:val="28"/>
        </w:rPr>
        <w:t>комісі</w:t>
      </w:r>
      <w:r w:rsidR="001559EA">
        <w:rPr>
          <w:color w:val="000000" w:themeColor="text1"/>
          <w:w w:val="105"/>
          <w:sz w:val="28"/>
          <w:szCs w:val="28"/>
        </w:rPr>
        <w:t>я</w:t>
      </w:r>
      <w:r w:rsidR="001559EA" w:rsidRPr="00F62BE5">
        <w:rPr>
          <w:color w:val="000000" w:themeColor="text1"/>
          <w:w w:val="105"/>
          <w:sz w:val="28"/>
          <w:szCs w:val="28"/>
        </w:rPr>
        <w:t xml:space="preserve"> з</w:t>
      </w:r>
      <w:r w:rsidR="008B0B6B">
        <w:rPr>
          <w:color w:val="000000" w:themeColor="text1"/>
          <w:w w:val="105"/>
          <w:sz w:val="28"/>
          <w:szCs w:val="28"/>
        </w:rPr>
        <w:t xml:space="preserve"> питання розгляду документів</w:t>
      </w:r>
      <w:r w:rsidR="00CD566D">
        <w:rPr>
          <w:color w:val="000000" w:themeColor="text1"/>
          <w:w w:val="105"/>
          <w:sz w:val="28"/>
          <w:szCs w:val="28"/>
        </w:rPr>
        <w:t>,</w:t>
      </w:r>
      <w:r w:rsidR="008B0B6B">
        <w:rPr>
          <w:color w:val="000000" w:themeColor="text1"/>
          <w:w w:val="105"/>
          <w:sz w:val="28"/>
          <w:szCs w:val="28"/>
        </w:rPr>
        <w:t xml:space="preserve"> поданих для</w:t>
      </w:r>
      <w:r w:rsidR="001559EA" w:rsidRPr="00F62BE5">
        <w:rPr>
          <w:color w:val="000000" w:themeColor="text1"/>
          <w:w w:val="105"/>
          <w:sz w:val="28"/>
          <w:szCs w:val="28"/>
        </w:rPr>
        <w:t xml:space="preserve"> надання грошової компенсації для часткового відшкодування суми першого (початкового) внеску для жителів Щастинської міської територіальної громади Щастинського району Луганської області по державній іпотечній програмі «єОселя»</w:t>
      </w:r>
      <w:r w:rsidR="003223D8">
        <w:rPr>
          <w:color w:val="000000" w:themeColor="text1"/>
          <w:w w:val="105"/>
          <w:sz w:val="28"/>
          <w:szCs w:val="28"/>
        </w:rPr>
        <w:t xml:space="preserve"> </w:t>
      </w:r>
      <w:r w:rsidR="001559EA">
        <w:rPr>
          <w:color w:val="000000" w:themeColor="text1"/>
          <w:w w:val="105"/>
          <w:sz w:val="28"/>
          <w:szCs w:val="28"/>
        </w:rPr>
        <w:t>(далі - Комісія).</w:t>
      </w:r>
    </w:p>
    <w:p w14:paraId="10E4538C" w14:textId="1DA786BF" w:rsidR="001559EA" w:rsidRPr="0085240C" w:rsidRDefault="00D459CA" w:rsidP="00AB1D15">
      <w:pPr>
        <w:pStyle w:val="TableParagraph"/>
        <w:ind w:left="0" w:firstLine="567"/>
        <w:jc w:val="both"/>
        <w:rPr>
          <w:color w:val="000000" w:themeColor="text1"/>
          <w:w w:val="105"/>
          <w:sz w:val="28"/>
          <w:szCs w:val="28"/>
        </w:rPr>
      </w:pPr>
      <w:r w:rsidRPr="00D459CA">
        <w:rPr>
          <w:color w:val="000000" w:themeColor="text1"/>
          <w:w w:val="105"/>
          <w:sz w:val="28"/>
          <w:szCs w:val="28"/>
          <w:lang w:val="ru-RU"/>
        </w:rPr>
        <w:t>4.</w:t>
      </w:r>
      <w:r w:rsidR="00B15E8F">
        <w:rPr>
          <w:color w:val="000000" w:themeColor="text1"/>
          <w:w w:val="105"/>
          <w:sz w:val="28"/>
          <w:szCs w:val="28"/>
          <w:lang w:val="ru-RU"/>
        </w:rPr>
        <w:t> </w:t>
      </w:r>
      <w:r w:rsidR="001559EA" w:rsidRPr="0085240C">
        <w:rPr>
          <w:color w:val="000000" w:themeColor="text1"/>
          <w:w w:val="105"/>
          <w:sz w:val="28"/>
          <w:szCs w:val="28"/>
        </w:rPr>
        <w:t>Облік отриманих заяв здійсн</w:t>
      </w:r>
      <w:r w:rsidR="001559EA" w:rsidRPr="0085240C">
        <w:rPr>
          <w:w w:val="105"/>
          <w:sz w:val="28"/>
          <w:szCs w:val="28"/>
        </w:rPr>
        <w:t>юєт</w:t>
      </w:r>
      <w:r w:rsidR="001559EA" w:rsidRPr="0085240C">
        <w:rPr>
          <w:color w:val="000000" w:themeColor="text1"/>
          <w:w w:val="105"/>
          <w:sz w:val="28"/>
          <w:szCs w:val="28"/>
        </w:rPr>
        <w:t>ься секретарем Комісії</w:t>
      </w:r>
      <w:r w:rsidR="001559EA" w:rsidRPr="0085240C">
        <w:rPr>
          <w:color w:val="000000" w:themeColor="text1"/>
          <w:spacing w:val="-9"/>
          <w:w w:val="105"/>
          <w:sz w:val="28"/>
          <w:szCs w:val="28"/>
        </w:rPr>
        <w:t xml:space="preserve"> </w:t>
      </w:r>
      <w:r w:rsidR="001559EA" w:rsidRPr="0085240C">
        <w:rPr>
          <w:color w:val="000000" w:themeColor="text1"/>
          <w:w w:val="105"/>
          <w:sz w:val="28"/>
          <w:szCs w:val="28"/>
        </w:rPr>
        <w:t>у відповідному журналі реєстрації (додаток 1).</w:t>
      </w:r>
    </w:p>
    <w:p w14:paraId="2265E9A5" w14:textId="4F5A2E04" w:rsidR="001559EA" w:rsidRDefault="00D459CA" w:rsidP="00AB1D15">
      <w:pPr>
        <w:pStyle w:val="TableParagraph"/>
        <w:ind w:firstLine="567"/>
        <w:jc w:val="both"/>
        <w:rPr>
          <w:color w:val="000000" w:themeColor="text1"/>
          <w:sz w:val="28"/>
          <w:szCs w:val="28"/>
        </w:rPr>
      </w:pPr>
      <w:r w:rsidRPr="00D459CA">
        <w:rPr>
          <w:color w:val="000000" w:themeColor="text1"/>
          <w:sz w:val="28"/>
          <w:szCs w:val="28"/>
          <w:lang w:val="ru-RU"/>
        </w:rPr>
        <w:t>5.</w:t>
      </w:r>
      <w:r w:rsidR="00B15E8F">
        <w:rPr>
          <w:color w:val="000000" w:themeColor="text1"/>
          <w:sz w:val="28"/>
          <w:szCs w:val="28"/>
          <w:lang w:val="ru-RU"/>
        </w:rPr>
        <w:t> </w:t>
      </w:r>
      <w:r w:rsidR="001559EA" w:rsidRPr="0085240C">
        <w:rPr>
          <w:color w:val="000000" w:themeColor="text1"/>
          <w:sz w:val="28"/>
          <w:szCs w:val="28"/>
        </w:rPr>
        <w:t xml:space="preserve">Виплата </w:t>
      </w:r>
      <w:r w:rsidR="001559EA">
        <w:rPr>
          <w:color w:val="000000" w:themeColor="text1"/>
          <w:sz w:val="28"/>
          <w:szCs w:val="28"/>
        </w:rPr>
        <w:t>К</w:t>
      </w:r>
      <w:r w:rsidR="001559EA" w:rsidRPr="0047147F">
        <w:rPr>
          <w:color w:val="000000" w:themeColor="text1"/>
          <w:sz w:val="28"/>
          <w:szCs w:val="28"/>
        </w:rPr>
        <w:t>омпе</w:t>
      </w:r>
      <w:r w:rsidR="001559EA" w:rsidRPr="0085240C">
        <w:rPr>
          <w:color w:val="000000" w:themeColor="text1"/>
          <w:sz w:val="28"/>
          <w:szCs w:val="28"/>
        </w:rPr>
        <w:t xml:space="preserve">нсації </w:t>
      </w:r>
      <w:r w:rsidR="001559EA">
        <w:rPr>
          <w:color w:val="000000" w:themeColor="text1"/>
          <w:sz w:val="28"/>
          <w:szCs w:val="28"/>
        </w:rPr>
        <w:t>з</w:t>
      </w:r>
      <w:r w:rsidR="001559EA" w:rsidRPr="0085240C">
        <w:rPr>
          <w:sz w:val="28"/>
          <w:szCs w:val="28"/>
        </w:rPr>
        <w:t xml:space="preserve">дійснюється у безготівковій формі шляхом перерахування </w:t>
      </w:r>
      <w:r w:rsidR="001559EA" w:rsidRPr="0085240C">
        <w:rPr>
          <w:color w:val="000000" w:themeColor="text1"/>
          <w:sz w:val="28"/>
          <w:szCs w:val="28"/>
        </w:rPr>
        <w:t xml:space="preserve">коштів на особові рахунки </w:t>
      </w:r>
      <w:r w:rsidR="00DD15C0">
        <w:rPr>
          <w:color w:val="000000" w:themeColor="text1"/>
          <w:sz w:val="28"/>
          <w:szCs w:val="28"/>
        </w:rPr>
        <w:t>З</w:t>
      </w:r>
      <w:r w:rsidR="001559EA" w:rsidRPr="0085240C">
        <w:rPr>
          <w:color w:val="000000" w:themeColor="text1"/>
          <w:sz w:val="28"/>
          <w:szCs w:val="28"/>
        </w:rPr>
        <w:t xml:space="preserve">аявників, </w:t>
      </w:r>
      <w:r w:rsidR="001559EA" w:rsidRPr="0047147F">
        <w:rPr>
          <w:color w:val="000000" w:themeColor="text1"/>
          <w:sz w:val="28"/>
          <w:szCs w:val="28"/>
        </w:rPr>
        <w:t xml:space="preserve">відкритих в установах </w:t>
      </w:r>
      <w:r w:rsidR="001559EA" w:rsidRPr="0085240C">
        <w:rPr>
          <w:color w:val="000000" w:themeColor="text1"/>
          <w:sz w:val="28"/>
          <w:szCs w:val="28"/>
        </w:rPr>
        <w:t>уповноважених банків.</w:t>
      </w:r>
    </w:p>
    <w:p w14:paraId="105E424F" w14:textId="77777777" w:rsidR="00AB1D15" w:rsidRPr="0085240C" w:rsidRDefault="00AB1D15" w:rsidP="00AB1D15">
      <w:pPr>
        <w:pStyle w:val="TableParagraph"/>
        <w:ind w:firstLine="567"/>
        <w:jc w:val="both"/>
        <w:rPr>
          <w:color w:val="000000" w:themeColor="text1"/>
          <w:sz w:val="28"/>
          <w:szCs w:val="28"/>
        </w:rPr>
      </w:pPr>
    </w:p>
    <w:p w14:paraId="1BFDA3C5" w14:textId="1A034445" w:rsidR="001559EA" w:rsidRDefault="001559EA" w:rsidP="00AB1D15">
      <w:pPr>
        <w:pStyle w:val="a5"/>
        <w:widowControl/>
        <w:numPr>
          <w:ilvl w:val="0"/>
          <w:numId w:val="5"/>
        </w:numPr>
        <w:autoSpaceDE/>
        <w:autoSpaceDN/>
        <w:spacing w:line="259" w:lineRule="auto"/>
        <w:jc w:val="center"/>
        <w:rPr>
          <w:b/>
          <w:bCs/>
          <w:sz w:val="28"/>
          <w:szCs w:val="28"/>
        </w:rPr>
      </w:pPr>
      <w:r w:rsidRPr="00D459CA">
        <w:rPr>
          <w:b/>
          <w:bCs/>
          <w:sz w:val="28"/>
          <w:szCs w:val="28"/>
        </w:rPr>
        <w:t xml:space="preserve">Організація роботи </w:t>
      </w:r>
      <w:r w:rsidR="00803970" w:rsidRPr="00D459CA">
        <w:rPr>
          <w:b/>
          <w:bCs/>
          <w:sz w:val="28"/>
          <w:szCs w:val="28"/>
        </w:rPr>
        <w:t>К</w:t>
      </w:r>
      <w:r w:rsidRPr="00D459CA">
        <w:rPr>
          <w:b/>
          <w:bCs/>
          <w:sz w:val="28"/>
          <w:szCs w:val="28"/>
        </w:rPr>
        <w:t>омісії</w:t>
      </w:r>
    </w:p>
    <w:p w14:paraId="4477F811" w14:textId="77777777" w:rsidR="00AB1D15" w:rsidRPr="00D459CA" w:rsidRDefault="00AB1D15" w:rsidP="00AB1D15">
      <w:pPr>
        <w:pStyle w:val="a5"/>
        <w:widowControl/>
        <w:autoSpaceDE/>
        <w:autoSpaceDN/>
        <w:spacing w:line="259" w:lineRule="auto"/>
        <w:ind w:left="1287" w:firstLine="0"/>
        <w:rPr>
          <w:b/>
          <w:bCs/>
          <w:sz w:val="28"/>
          <w:szCs w:val="28"/>
        </w:rPr>
      </w:pPr>
    </w:p>
    <w:p w14:paraId="1B136CC7" w14:textId="77777777" w:rsidR="00B27136" w:rsidRDefault="00D459CA" w:rsidP="00AB1D15">
      <w:pPr>
        <w:ind w:firstLine="567"/>
        <w:jc w:val="both"/>
        <w:rPr>
          <w:sz w:val="28"/>
          <w:szCs w:val="28"/>
        </w:rPr>
      </w:pPr>
      <w:r w:rsidRPr="00D459CA">
        <w:rPr>
          <w:sz w:val="28"/>
          <w:szCs w:val="28"/>
        </w:rPr>
        <w:t>1.</w:t>
      </w:r>
      <w:r w:rsidR="00B27136">
        <w:rPr>
          <w:sz w:val="28"/>
          <w:szCs w:val="28"/>
        </w:rPr>
        <w:t> </w:t>
      </w:r>
      <w:r w:rsidR="001559EA" w:rsidRPr="0085240C">
        <w:rPr>
          <w:sz w:val="28"/>
          <w:szCs w:val="28"/>
        </w:rPr>
        <w:t xml:space="preserve">Комісія є постійно діючим дорадчим </w:t>
      </w:r>
      <w:r w:rsidR="001559EA" w:rsidRPr="0085240C">
        <w:rPr>
          <w:color w:val="000000" w:themeColor="text1"/>
          <w:sz w:val="28"/>
          <w:szCs w:val="28"/>
        </w:rPr>
        <w:t xml:space="preserve">органом, склад </w:t>
      </w:r>
      <w:r w:rsidR="001559EA" w:rsidRPr="0085240C">
        <w:rPr>
          <w:sz w:val="28"/>
          <w:szCs w:val="28"/>
        </w:rPr>
        <w:t xml:space="preserve">якої затверджується розпорядженням начальника Щастинської міської військової адміністрації Щастинського району Луганської області. </w:t>
      </w:r>
    </w:p>
    <w:p w14:paraId="6C807D3A" w14:textId="1D0AD43A" w:rsidR="001559EA" w:rsidRPr="0085240C" w:rsidRDefault="001559EA" w:rsidP="00AB1D15">
      <w:pPr>
        <w:ind w:firstLine="567"/>
        <w:jc w:val="both"/>
        <w:rPr>
          <w:color w:val="000000" w:themeColor="text1"/>
          <w:sz w:val="28"/>
          <w:szCs w:val="28"/>
        </w:rPr>
      </w:pPr>
      <w:r w:rsidRPr="0085240C">
        <w:rPr>
          <w:sz w:val="28"/>
          <w:szCs w:val="28"/>
        </w:rPr>
        <w:t>Основними завданнями Комісії є розгляд заяв, перевірка поданих підтверджуючих документів для встановлення відповідності до вимог П</w:t>
      </w:r>
      <w:r>
        <w:rPr>
          <w:sz w:val="28"/>
          <w:szCs w:val="28"/>
        </w:rPr>
        <w:t>рограми</w:t>
      </w:r>
      <w:r w:rsidR="00B27136">
        <w:rPr>
          <w:sz w:val="28"/>
          <w:szCs w:val="28"/>
        </w:rPr>
        <w:t>. П</w:t>
      </w:r>
      <w:r w:rsidRPr="0085240C">
        <w:rPr>
          <w:sz w:val="28"/>
          <w:szCs w:val="28"/>
        </w:rPr>
        <w:t xml:space="preserve">рийняття рішень про призначення або відмову у наданні </w:t>
      </w:r>
      <w:r>
        <w:rPr>
          <w:sz w:val="28"/>
          <w:szCs w:val="28"/>
        </w:rPr>
        <w:t>К</w:t>
      </w:r>
      <w:r w:rsidRPr="0085240C">
        <w:rPr>
          <w:sz w:val="28"/>
          <w:szCs w:val="28"/>
        </w:rPr>
        <w:t>омпенсації</w:t>
      </w:r>
      <w:r w:rsidRPr="0085240C">
        <w:rPr>
          <w:color w:val="000000" w:themeColor="text1"/>
          <w:sz w:val="28"/>
          <w:szCs w:val="28"/>
        </w:rPr>
        <w:t xml:space="preserve">. </w:t>
      </w:r>
    </w:p>
    <w:p w14:paraId="185110E9" w14:textId="1A24CD9B" w:rsidR="001559EA" w:rsidRPr="0085240C" w:rsidRDefault="00D459CA" w:rsidP="00AB1D15">
      <w:pPr>
        <w:ind w:firstLine="567"/>
        <w:jc w:val="both"/>
        <w:rPr>
          <w:sz w:val="28"/>
          <w:szCs w:val="28"/>
        </w:rPr>
      </w:pPr>
      <w:r w:rsidRPr="00D459CA">
        <w:rPr>
          <w:color w:val="000000" w:themeColor="text1"/>
          <w:sz w:val="28"/>
          <w:szCs w:val="28"/>
        </w:rPr>
        <w:t>2.</w:t>
      </w:r>
      <w:r w:rsidR="00B27136">
        <w:rPr>
          <w:color w:val="000000" w:themeColor="text1"/>
          <w:sz w:val="28"/>
          <w:szCs w:val="28"/>
        </w:rPr>
        <w:t> </w:t>
      </w:r>
      <w:r w:rsidR="001559EA" w:rsidRPr="0085240C">
        <w:rPr>
          <w:color w:val="000000" w:themeColor="text1"/>
          <w:sz w:val="28"/>
          <w:szCs w:val="28"/>
        </w:rPr>
        <w:t xml:space="preserve">В </w:t>
      </w:r>
      <w:r w:rsidR="001559EA">
        <w:rPr>
          <w:color w:val="000000" w:themeColor="text1"/>
          <w:sz w:val="28"/>
          <w:szCs w:val="28"/>
        </w:rPr>
        <w:t>склад Комісії</w:t>
      </w:r>
      <w:r w:rsidR="001559EA" w:rsidRPr="0085240C">
        <w:rPr>
          <w:color w:val="000000" w:themeColor="text1"/>
          <w:sz w:val="28"/>
          <w:szCs w:val="28"/>
        </w:rPr>
        <w:t xml:space="preserve"> входять: представники громадськ</w:t>
      </w:r>
      <w:r w:rsidR="001559EA">
        <w:rPr>
          <w:color w:val="000000" w:themeColor="text1"/>
          <w:sz w:val="28"/>
          <w:szCs w:val="28"/>
        </w:rPr>
        <w:t xml:space="preserve">их організацій </w:t>
      </w:r>
      <w:r w:rsidR="001559EA" w:rsidRPr="0085240C">
        <w:rPr>
          <w:color w:val="000000" w:themeColor="text1"/>
          <w:sz w:val="28"/>
          <w:szCs w:val="28"/>
        </w:rPr>
        <w:t xml:space="preserve">Щастинської міської територіальної громади Щастинського району Луганської області (за згодою), працівники </w:t>
      </w:r>
      <w:r w:rsidR="001559EA" w:rsidRPr="00E43E44">
        <w:rPr>
          <w:color w:val="000000" w:themeColor="text1"/>
          <w:sz w:val="28"/>
          <w:szCs w:val="28"/>
        </w:rPr>
        <w:t xml:space="preserve">Щастинської </w:t>
      </w:r>
      <w:r w:rsidR="00803970" w:rsidRPr="00E43E44">
        <w:rPr>
          <w:color w:val="000000" w:themeColor="text1"/>
          <w:sz w:val="28"/>
          <w:szCs w:val="28"/>
        </w:rPr>
        <w:t>МВА</w:t>
      </w:r>
      <w:r w:rsidR="00803970" w:rsidRPr="00803970">
        <w:rPr>
          <w:color w:val="000000" w:themeColor="text1"/>
          <w:sz w:val="28"/>
          <w:szCs w:val="28"/>
        </w:rPr>
        <w:t xml:space="preserve"> та її структурних підрозділів,</w:t>
      </w:r>
      <w:r w:rsidR="001559EA" w:rsidRPr="0085240C">
        <w:rPr>
          <w:color w:val="000000" w:themeColor="text1"/>
          <w:sz w:val="28"/>
          <w:szCs w:val="28"/>
        </w:rPr>
        <w:t xml:space="preserve"> інших структурних підрозділів Щастинської МВА, установ, підприємств, організацій Щастинської МВА.</w:t>
      </w:r>
    </w:p>
    <w:p w14:paraId="7902716A" w14:textId="76169372" w:rsidR="001559EA" w:rsidRPr="00B64CC7" w:rsidRDefault="00061C7D" w:rsidP="00AB1D15">
      <w:pPr>
        <w:ind w:firstLine="567"/>
        <w:jc w:val="both"/>
        <w:rPr>
          <w:sz w:val="28"/>
          <w:szCs w:val="28"/>
        </w:rPr>
      </w:pPr>
      <w:r>
        <w:rPr>
          <w:sz w:val="28"/>
          <w:szCs w:val="28"/>
        </w:rPr>
        <w:t>3.</w:t>
      </w:r>
      <w:r w:rsidR="00C92C23">
        <w:rPr>
          <w:sz w:val="28"/>
          <w:szCs w:val="28"/>
        </w:rPr>
        <w:t> </w:t>
      </w:r>
      <w:r w:rsidR="001559EA" w:rsidRPr="00B64CC7">
        <w:rPr>
          <w:sz w:val="28"/>
          <w:szCs w:val="28"/>
        </w:rPr>
        <w:t>У разі відсутності голови Комісії його обов’язки виконує заступник голови Комісії.</w:t>
      </w:r>
    </w:p>
    <w:p w14:paraId="6DC5E73E" w14:textId="7A5C978F" w:rsidR="001559EA" w:rsidRPr="0085240C" w:rsidRDefault="00D459CA" w:rsidP="00AB1D15">
      <w:pPr>
        <w:ind w:firstLine="567"/>
        <w:jc w:val="both"/>
        <w:rPr>
          <w:sz w:val="28"/>
          <w:szCs w:val="28"/>
        </w:rPr>
      </w:pPr>
      <w:r w:rsidRPr="00D459CA">
        <w:rPr>
          <w:sz w:val="28"/>
          <w:szCs w:val="28"/>
        </w:rPr>
        <w:t>4.</w:t>
      </w:r>
      <w:r w:rsidR="00C92C23">
        <w:rPr>
          <w:sz w:val="28"/>
          <w:szCs w:val="28"/>
        </w:rPr>
        <w:t> </w:t>
      </w:r>
      <w:r w:rsidR="001559EA" w:rsidRPr="00B64CC7">
        <w:rPr>
          <w:sz w:val="28"/>
          <w:szCs w:val="28"/>
        </w:rPr>
        <w:t>Голова Комісії через секретаря Комісії доводить до відома членів Комісії інформацію про дату, час та місце проведення засідання Комісії не пізніше, як за 3 (три) робочих дні до дати проведення засідання шляхом направлення листів та (або) сервісами миттєвого обміну повідомленнями через інтернет, які не заборонені законодавством України.</w:t>
      </w:r>
    </w:p>
    <w:p w14:paraId="5C45198D" w14:textId="46C3BEA4" w:rsidR="001559EA" w:rsidRPr="0085240C" w:rsidRDefault="00D459CA" w:rsidP="00AB1D15">
      <w:pPr>
        <w:ind w:firstLine="567"/>
        <w:jc w:val="both"/>
        <w:rPr>
          <w:color w:val="000000" w:themeColor="text1"/>
          <w:sz w:val="28"/>
          <w:szCs w:val="28"/>
        </w:rPr>
      </w:pPr>
      <w:r w:rsidRPr="00D459CA">
        <w:rPr>
          <w:sz w:val="28"/>
          <w:szCs w:val="28"/>
          <w:lang w:val="ru-RU"/>
        </w:rPr>
        <w:t>5.</w:t>
      </w:r>
      <w:r w:rsidR="00C92C23">
        <w:rPr>
          <w:sz w:val="28"/>
          <w:szCs w:val="28"/>
          <w:lang w:val="ru-RU"/>
        </w:rPr>
        <w:t> </w:t>
      </w:r>
      <w:r w:rsidR="001559EA" w:rsidRPr="0085240C">
        <w:rPr>
          <w:sz w:val="28"/>
          <w:szCs w:val="28"/>
        </w:rPr>
        <w:t xml:space="preserve">Засідання Комісії проводяться за необхідності, по мірі надходження заяв </w:t>
      </w:r>
      <w:r w:rsidR="00803970">
        <w:rPr>
          <w:sz w:val="28"/>
          <w:szCs w:val="28"/>
        </w:rPr>
        <w:t xml:space="preserve">але </w:t>
      </w:r>
      <w:r w:rsidR="001559EA" w:rsidRPr="0085240C">
        <w:rPr>
          <w:sz w:val="28"/>
          <w:szCs w:val="28"/>
        </w:rPr>
        <w:t xml:space="preserve">не рідше одного разу на рік та може бути проведено в змішаному </w:t>
      </w:r>
      <w:r w:rsidR="001559EA" w:rsidRPr="0085240C">
        <w:rPr>
          <w:sz w:val="28"/>
          <w:szCs w:val="28"/>
        </w:rPr>
        <w:lastRenderedPageBreak/>
        <w:t xml:space="preserve">форматі, як очно так і в дистанційному режимі. Заяви про надання Компенсації </w:t>
      </w:r>
      <w:r w:rsidR="001559EA" w:rsidRPr="0085240C">
        <w:rPr>
          <w:color w:val="000000" w:themeColor="text1"/>
          <w:sz w:val="28"/>
          <w:szCs w:val="28"/>
        </w:rPr>
        <w:t xml:space="preserve">розглядаються протягом 30 днів з дня </w:t>
      </w:r>
      <w:r w:rsidR="00061C7D">
        <w:rPr>
          <w:color w:val="000000" w:themeColor="text1"/>
          <w:sz w:val="28"/>
          <w:szCs w:val="28"/>
        </w:rPr>
        <w:t xml:space="preserve">їх </w:t>
      </w:r>
      <w:r w:rsidR="001559EA" w:rsidRPr="0085240C">
        <w:rPr>
          <w:color w:val="000000" w:themeColor="text1"/>
          <w:sz w:val="28"/>
          <w:szCs w:val="28"/>
        </w:rPr>
        <w:t>надходження.</w:t>
      </w:r>
    </w:p>
    <w:p w14:paraId="61F222F1" w14:textId="5BD3B64A" w:rsidR="001559EA" w:rsidRPr="0085240C" w:rsidRDefault="00D459CA" w:rsidP="00AB1D15">
      <w:pPr>
        <w:ind w:firstLine="567"/>
        <w:jc w:val="both"/>
        <w:rPr>
          <w:sz w:val="28"/>
          <w:szCs w:val="28"/>
        </w:rPr>
      </w:pPr>
      <w:r w:rsidRPr="00D459CA">
        <w:rPr>
          <w:color w:val="000000" w:themeColor="text1"/>
          <w:sz w:val="28"/>
          <w:szCs w:val="28"/>
        </w:rPr>
        <w:t>6.</w:t>
      </w:r>
      <w:r w:rsidR="00C92C23">
        <w:rPr>
          <w:color w:val="000000" w:themeColor="text1"/>
          <w:sz w:val="28"/>
          <w:szCs w:val="28"/>
        </w:rPr>
        <w:t> </w:t>
      </w:r>
      <w:r w:rsidR="001559EA" w:rsidRPr="0085240C">
        <w:rPr>
          <w:color w:val="000000" w:themeColor="text1"/>
          <w:sz w:val="28"/>
          <w:szCs w:val="28"/>
        </w:rPr>
        <w:t>Засідання Комісії є правочинним</w:t>
      </w:r>
      <w:r w:rsidR="001559EA" w:rsidRPr="0085240C">
        <w:rPr>
          <w:sz w:val="28"/>
          <w:szCs w:val="28"/>
        </w:rPr>
        <w:t>, якщо в ньому бере участь більше ніж 50 % членів Комісії + 1 член Комісії від її складу.</w:t>
      </w:r>
    </w:p>
    <w:p w14:paraId="213366E5" w14:textId="34C45655" w:rsidR="001559EA" w:rsidRPr="0085240C" w:rsidRDefault="00D459CA" w:rsidP="00AB1D15">
      <w:pPr>
        <w:ind w:firstLine="567"/>
        <w:jc w:val="both"/>
        <w:rPr>
          <w:sz w:val="28"/>
          <w:szCs w:val="28"/>
        </w:rPr>
      </w:pPr>
      <w:r w:rsidRPr="00D459CA">
        <w:rPr>
          <w:sz w:val="28"/>
          <w:szCs w:val="28"/>
          <w:lang w:val="ru-RU"/>
        </w:rPr>
        <w:t>7.</w:t>
      </w:r>
      <w:r w:rsidR="00C92C23">
        <w:rPr>
          <w:sz w:val="28"/>
          <w:szCs w:val="28"/>
          <w:lang w:val="ru-RU"/>
        </w:rPr>
        <w:t> </w:t>
      </w:r>
      <w:r w:rsidR="001559EA" w:rsidRPr="0085240C">
        <w:rPr>
          <w:sz w:val="28"/>
          <w:szCs w:val="28"/>
        </w:rPr>
        <w:t>У разі відсутності кворуму засідання Комісії переноситься. Дату, час та місце проведення перенесеного засідання визначає голова Комісії.</w:t>
      </w:r>
    </w:p>
    <w:p w14:paraId="4BFF35E2" w14:textId="49551FEC" w:rsidR="001559EA" w:rsidRPr="0085240C" w:rsidRDefault="00D459CA" w:rsidP="00AB1D15">
      <w:pPr>
        <w:ind w:firstLine="567"/>
        <w:jc w:val="both"/>
        <w:rPr>
          <w:sz w:val="28"/>
          <w:szCs w:val="28"/>
        </w:rPr>
      </w:pPr>
      <w:r w:rsidRPr="00D459CA">
        <w:rPr>
          <w:sz w:val="28"/>
          <w:szCs w:val="28"/>
          <w:lang w:val="ru-RU"/>
        </w:rPr>
        <w:t>8.</w:t>
      </w:r>
      <w:r w:rsidR="00C92C23">
        <w:rPr>
          <w:sz w:val="28"/>
          <w:szCs w:val="28"/>
          <w:lang w:val="ru-RU"/>
        </w:rPr>
        <w:t> </w:t>
      </w:r>
      <w:r w:rsidR="001559EA" w:rsidRPr="0085240C">
        <w:rPr>
          <w:sz w:val="28"/>
          <w:szCs w:val="28"/>
        </w:rPr>
        <w:t xml:space="preserve">Засідання є відкритим для участі представників засобів масової інформації, громадськості та можуть </w:t>
      </w:r>
      <w:r w:rsidR="001559EA" w:rsidRPr="0085240C">
        <w:rPr>
          <w:color w:val="000000" w:themeColor="text1"/>
          <w:sz w:val="28"/>
          <w:szCs w:val="28"/>
        </w:rPr>
        <w:t>бути запрошені заявники</w:t>
      </w:r>
      <w:r w:rsidR="001559EA" w:rsidRPr="0085240C">
        <w:rPr>
          <w:sz w:val="28"/>
          <w:szCs w:val="28"/>
        </w:rPr>
        <w:t>.</w:t>
      </w:r>
    </w:p>
    <w:p w14:paraId="18C2FF03" w14:textId="40E76853" w:rsidR="00061C7D" w:rsidRDefault="00D459CA" w:rsidP="00AB1D15">
      <w:pPr>
        <w:ind w:firstLine="567"/>
        <w:jc w:val="both"/>
        <w:rPr>
          <w:sz w:val="28"/>
          <w:szCs w:val="28"/>
        </w:rPr>
      </w:pPr>
      <w:r w:rsidRPr="00D459CA">
        <w:rPr>
          <w:sz w:val="28"/>
          <w:szCs w:val="28"/>
        </w:rPr>
        <w:t>9.</w:t>
      </w:r>
      <w:r w:rsidR="00C92C23">
        <w:rPr>
          <w:sz w:val="28"/>
          <w:szCs w:val="28"/>
        </w:rPr>
        <w:t> </w:t>
      </w:r>
      <w:r w:rsidR="001559EA" w:rsidRPr="0085240C">
        <w:rPr>
          <w:sz w:val="28"/>
          <w:szCs w:val="28"/>
        </w:rPr>
        <w:t>Рішення Комісії приймається більшістю г</w:t>
      </w:r>
      <w:r w:rsidR="00061C7D">
        <w:rPr>
          <w:sz w:val="28"/>
          <w:szCs w:val="28"/>
        </w:rPr>
        <w:t xml:space="preserve">олосів. </w:t>
      </w:r>
    </w:p>
    <w:p w14:paraId="0BBDDCC0" w14:textId="250276CD" w:rsidR="001559EA" w:rsidRPr="0085240C" w:rsidRDefault="00D459CA" w:rsidP="00AB1D15">
      <w:pPr>
        <w:ind w:firstLine="567"/>
        <w:jc w:val="both"/>
        <w:rPr>
          <w:color w:val="000000" w:themeColor="text1"/>
          <w:sz w:val="28"/>
          <w:szCs w:val="28"/>
        </w:rPr>
      </w:pPr>
      <w:r w:rsidRPr="00D459CA">
        <w:rPr>
          <w:sz w:val="28"/>
          <w:szCs w:val="28"/>
          <w:lang w:val="ru-RU"/>
        </w:rPr>
        <w:t>10.</w:t>
      </w:r>
      <w:r w:rsidR="00C92C23">
        <w:rPr>
          <w:sz w:val="28"/>
          <w:szCs w:val="28"/>
          <w:lang w:val="ru-RU"/>
        </w:rPr>
        <w:t> </w:t>
      </w:r>
      <w:r w:rsidR="00061C7D">
        <w:rPr>
          <w:sz w:val="28"/>
          <w:szCs w:val="28"/>
        </w:rPr>
        <w:t xml:space="preserve">У випадку, якщо подані документи не дають можливості встановити наявність права </w:t>
      </w:r>
      <w:r w:rsidR="00E43E44">
        <w:rPr>
          <w:sz w:val="28"/>
          <w:szCs w:val="28"/>
        </w:rPr>
        <w:t>З</w:t>
      </w:r>
      <w:r w:rsidR="00061C7D">
        <w:rPr>
          <w:sz w:val="28"/>
          <w:szCs w:val="28"/>
        </w:rPr>
        <w:t xml:space="preserve">аявника на отримання Компенсації, </w:t>
      </w:r>
      <w:r w:rsidR="001559EA" w:rsidRPr="0085240C">
        <w:rPr>
          <w:color w:val="000000" w:themeColor="text1"/>
          <w:sz w:val="28"/>
          <w:szCs w:val="28"/>
        </w:rPr>
        <w:t xml:space="preserve">Комісія має право запросити додаткові документи, необхідні для правомірного </w:t>
      </w:r>
      <w:r w:rsidR="003B4317">
        <w:rPr>
          <w:color w:val="000000" w:themeColor="text1"/>
          <w:sz w:val="28"/>
          <w:szCs w:val="28"/>
        </w:rPr>
        <w:t>прийняття рішення</w:t>
      </w:r>
      <w:r w:rsidR="001559EA" w:rsidRPr="0085240C">
        <w:rPr>
          <w:color w:val="000000" w:themeColor="text1"/>
          <w:sz w:val="28"/>
          <w:szCs w:val="28"/>
        </w:rPr>
        <w:t xml:space="preserve">, для чого </w:t>
      </w:r>
      <w:r w:rsidR="003B4317">
        <w:rPr>
          <w:color w:val="000000" w:themeColor="text1"/>
          <w:sz w:val="28"/>
          <w:szCs w:val="28"/>
        </w:rPr>
        <w:t>розгляд</w:t>
      </w:r>
      <w:r w:rsidR="001559EA" w:rsidRPr="0085240C">
        <w:rPr>
          <w:color w:val="000000" w:themeColor="text1"/>
          <w:sz w:val="28"/>
          <w:szCs w:val="28"/>
        </w:rPr>
        <w:t xml:space="preserve"> заяви призупиняється на термін до 30 днів.</w:t>
      </w:r>
    </w:p>
    <w:p w14:paraId="0DCA703E" w14:textId="77FD95F9" w:rsidR="001559EA" w:rsidRPr="006B3D43" w:rsidRDefault="00D459CA" w:rsidP="00AB1D15">
      <w:pPr>
        <w:ind w:firstLine="567"/>
        <w:jc w:val="both"/>
        <w:rPr>
          <w:sz w:val="28"/>
          <w:szCs w:val="28"/>
        </w:rPr>
      </w:pPr>
      <w:r w:rsidRPr="00D459CA">
        <w:rPr>
          <w:color w:val="000000" w:themeColor="text1"/>
          <w:sz w:val="28"/>
          <w:szCs w:val="28"/>
          <w:lang w:val="ru-RU"/>
        </w:rPr>
        <w:t>11.</w:t>
      </w:r>
      <w:r w:rsidR="00E43E44">
        <w:rPr>
          <w:color w:val="000000" w:themeColor="text1"/>
          <w:sz w:val="28"/>
          <w:szCs w:val="28"/>
          <w:lang w:val="ru-RU"/>
        </w:rPr>
        <w:t> </w:t>
      </w:r>
      <w:r w:rsidR="001559EA" w:rsidRPr="0085240C">
        <w:rPr>
          <w:color w:val="000000" w:themeColor="text1"/>
          <w:sz w:val="28"/>
          <w:szCs w:val="28"/>
        </w:rPr>
        <w:t>Рішення Комісії про надання Компенсації оформлюється протоколом, який підписується головою Комісії та секретарем Комісії. Протокол Комісії протягом 10 (десяти</w:t>
      </w:r>
      <w:r w:rsidR="001559EA" w:rsidRPr="0085240C">
        <w:rPr>
          <w:sz w:val="28"/>
          <w:szCs w:val="28"/>
        </w:rPr>
        <w:t>) днів з оригіналом заяви та додатків</w:t>
      </w:r>
      <w:r w:rsidR="003B4317">
        <w:rPr>
          <w:sz w:val="28"/>
          <w:szCs w:val="28"/>
        </w:rPr>
        <w:t xml:space="preserve"> до неї</w:t>
      </w:r>
      <w:r w:rsidR="001559EA" w:rsidRPr="0085240C">
        <w:rPr>
          <w:sz w:val="28"/>
          <w:szCs w:val="28"/>
        </w:rPr>
        <w:t xml:space="preserve"> передається </w:t>
      </w:r>
      <w:r w:rsidR="001559EA" w:rsidRPr="006B3D43">
        <w:rPr>
          <w:sz w:val="28"/>
          <w:szCs w:val="28"/>
        </w:rPr>
        <w:t>до відділу житлово-комунального господарства Щастинської МВА.</w:t>
      </w:r>
    </w:p>
    <w:p w14:paraId="2A40C0BC" w14:textId="57053404" w:rsidR="001559EA" w:rsidRPr="0085240C" w:rsidRDefault="00D459CA" w:rsidP="00AB1D15">
      <w:pPr>
        <w:ind w:firstLine="567"/>
        <w:jc w:val="both"/>
        <w:rPr>
          <w:sz w:val="28"/>
          <w:szCs w:val="28"/>
        </w:rPr>
      </w:pPr>
      <w:r w:rsidRPr="00D459CA">
        <w:rPr>
          <w:sz w:val="28"/>
          <w:szCs w:val="28"/>
          <w:lang w:val="ru-RU"/>
        </w:rPr>
        <w:t>12.</w:t>
      </w:r>
      <w:r w:rsidR="00E43E44">
        <w:rPr>
          <w:sz w:val="28"/>
          <w:szCs w:val="28"/>
          <w:lang w:val="ru-RU"/>
        </w:rPr>
        <w:t> </w:t>
      </w:r>
      <w:r w:rsidR="001559EA" w:rsidRPr="0085240C">
        <w:rPr>
          <w:sz w:val="28"/>
          <w:szCs w:val="28"/>
        </w:rPr>
        <w:t>На підставі протоколу Комісії відділ житлово-комунального господарства Щастинської МВА готує проєкт розпорядження начальника Щастинської МВА про надання Компенсації</w:t>
      </w:r>
      <w:r w:rsidR="007848FE">
        <w:rPr>
          <w:sz w:val="28"/>
          <w:szCs w:val="28"/>
        </w:rPr>
        <w:t xml:space="preserve"> у межах</w:t>
      </w:r>
      <w:r w:rsidR="001559EA" w:rsidRPr="0085240C">
        <w:rPr>
          <w:sz w:val="28"/>
          <w:szCs w:val="28"/>
        </w:rPr>
        <w:t xml:space="preserve"> Програми.</w:t>
      </w:r>
    </w:p>
    <w:p w14:paraId="112EA758" w14:textId="34703001" w:rsidR="001559EA" w:rsidRPr="0085240C" w:rsidRDefault="00D459CA" w:rsidP="00AB1D15">
      <w:pPr>
        <w:ind w:firstLine="567"/>
        <w:jc w:val="both"/>
        <w:rPr>
          <w:sz w:val="28"/>
          <w:szCs w:val="28"/>
        </w:rPr>
      </w:pPr>
      <w:r w:rsidRPr="00D459CA">
        <w:rPr>
          <w:sz w:val="28"/>
          <w:szCs w:val="28"/>
        </w:rPr>
        <w:t>1</w:t>
      </w:r>
      <w:r w:rsidR="001559EA" w:rsidRPr="0085240C">
        <w:rPr>
          <w:sz w:val="28"/>
          <w:szCs w:val="28"/>
        </w:rPr>
        <w:t>3.</w:t>
      </w:r>
      <w:r w:rsidR="008D292F">
        <w:rPr>
          <w:sz w:val="28"/>
          <w:szCs w:val="28"/>
        </w:rPr>
        <w:t> </w:t>
      </w:r>
      <w:r w:rsidR="001559EA" w:rsidRPr="0085240C">
        <w:rPr>
          <w:sz w:val="28"/>
          <w:szCs w:val="28"/>
        </w:rPr>
        <w:t>У разі нев</w:t>
      </w:r>
      <w:r w:rsidR="006A3ADB">
        <w:rPr>
          <w:sz w:val="28"/>
          <w:szCs w:val="28"/>
        </w:rPr>
        <w:t>ідповідності заяви або додатків</w:t>
      </w:r>
      <w:r w:rsidR="001559EA" w:rsidRPr="0085240C">
        <w:rPr>
          <w:sz w:val="28"/>
          <w:szCs w:val="28"/>
        </w:rPr>
        <w:t xml:space="preserve"> вимогам </w:t>
      </w:r>
      <w:r w:rsidR="003B4317">
        <w:rPr>
          <w:sz w:val="28"/>
          <w:szCs w:val="28"/>
        </w:rPr>
        <w:t xml:space="preserve">Програми та </w:t>
      </w:r>
      <w:r w:rsidR="001559EA" w:rsidRPr="0085240C">
        <w:rPr>
          <w:sz w:val="28"/>
          <w:szCs w:val="28"/>
        </w:rPr>
        <w:t>Положення</w:t>
      </w:r>
      <w:r w:rsidR="006A3ADB">
        <w:rPr>
          <w:sz w:val="28"/>
          <w:szCs w:val="28"/>
        </w:rPr>
        <w:t>,</w:t>
      </w:r>
      <w:r w:rsidR="001559EA" w:rsidRPr="0085240C">
        <w:rPr>
          <w:sz w:val="28"/>
          <w:szCs w:val="28"/>
        </w:rPr>
        <w:t xml:space="preserve"> рішення Комісії про відмову в </w:t>
      </w:r>
      <w:r w:rsidR="006A3ADB">
        <w:rPr>
          <w:sz w:val="28"/>
          <w:szCs w:val="28"/>
        </w:rPr>
        <w:t>наданні Компенсації</w:t>
      </w:r>
      <w:r w:rsidR="001559EA" w:rsidRPr="0085240C">
        <w:rPr>
          <w:sz w:val="28"/>
          <w:szCs w:val="28"/>
        </w:rPr>
        <w:t xml:space="preserve"> оформлюється протоколом та листом, що надсилається заявнику протягом 10 (десяти) днів</w:t>
      </w:r>
      <w:r w:rsidR="006A3ADB">
        <w:rPr>
          <w:sz w:val="28"/>
          <w:szCs w:val="28"/>
        </w:rPr>
        <w:t xml:space="preserve"> з дня прийняття такого рішення</w:t>
      </w:r>
      <w:r w:rsidR="001559EA" w:rsidRPr="0085240C">
        <w:rPr>
          <w:sz w:val="28"/>
          <w:szCs w:val="28"/>
        </w:rPr>
        <w:t>. Рішення про відмову не є підставою для можливості повторного звернення.</w:t>
      </w:r>
    </w:p>
    <w:p w14:paraId="45D6938A" w14:textId="2D53210E" w:rsidR="001559EA" w:rsidRPr="0085240C" w:rsidRDefault="00D459CA" w:rsidP="00AB1D15">
      <w:pPr>
        <w:ind w:firstLine="567"/>
        <w:jc w:val="both"/>
        <w:rPr>
          <w:sz w:val="28"/>
          <w:szCs w:val="28"/>
        </w:rPr>
      </w:pPr>
      <w:r w:rsidRPr="00D459CA">
        <w:rPr>
          <w:sz w:val="28"/>
          <w:szCs w:val="28"/>
          <w:lang w:val="ru-RU"/>
        </w:rPr>
        <w:t>14.</w:t>
      </w:r>
      <w:r w:rsidR="008D292F">
        <w:rPr>
          <w:sz w:val="28"/>
          <w:szCs w:val="28"/>
          <w:lang w:val="ru-RU"/>
        </w:rPr>
        <w:t> </w:t>
      </w:r>
      <w:r w:rsidR="001559EA" w:rsidRPr="0085240C">
        <w:rPr>
          <w:sz w:val="28"/>
          <w:szCs w:val="28"/>
        </w:rPr>
        <w:t>Комісія</w:t>
      </w:r>
      <w:r w:rsidR="003B4317">
        <w:rPr>
          <w:sz w:val="28"/>
          <w:szCs w:val="28"/>
        </w:rPr>
        <w:t>,</w:t>
      </w:r>
      <w:r w:rsidR="001559EA" w:rsidRPr="0085240C">
        <w:rPr>
          <w:sz w:val="28"/>
          <w:szCs w:val="28"/>
        </w:rPr>
        <w:t xml:space="preserve"> під чac виконання покладених на неї завдань</w:t>
      </w:r>
      <w:r w:rsidR="003B4317">
        <w:rPr>
          <w:sz w:val="28"/>
          <w:szCs w:val="28"/>
        </w:rPr>
        <w:t>, в разі необхідності</w:t>
      </w:r>
      <w:r w:rsidR="00EA3176">
        <w:rPr>
          <w:sz w:val="28"/>
          <w:szCs w:val="28"/>
        </w:rPr>
        <w:t>,</w:t>
      </w:r>
      <w:r w:rsidR="003B4317">
        <w:rPr>
          <w:sz w:val="28"/>
          <w:szCs w:val="28"/>
        </w:rPr>
        <w:t xml:space="preserve"> може взаємодіяти</w:t>
      </w:r>
      <w:r w:rsidR="001559EA" w:rsidRPr="0085240C">
        <w:rPr>
          <w:sz w:val="28"/>
          <w:szCs w:val="28"/>
        </w:rPr>
        <w:t xml:space="preserve"> з місцевими органами державної влади, органами місцевого самоврядування, підприємствами, установами та організаціями.</w:t>
      </w:r>
    </w:p>
    <w:p w14:paraId="53E6F44A" w14:textId="1B85F0B0" w:rsidR="001559EA" w:rsidRPr="0085240C" w:rsidRDefault="00D459CA" w:rsidP="00AB1D15">
      <w:pPr>
        <w:ind w:firstLine="567"/>
        <w:jc w:val="both"/>
        <w:rPr>
          <w:sz w:val="28"/>
          <w:szCs w:val="28"/>
        </w:rPr>
      </w:pPr>
      <w:r w:rsidRPr="00D459CA">
        <w:rPr>
          <w:sz w:val="28"/>
          <w:szCs w:val="28"/>
          <w:lang w:val="ru-RU"/>
        </w:rPr>
        <w:t>15.</w:t>
      </w:r>
      <w:r w:rsidR="00E92118">
        <w:rPr>
          <w:sz w:val="28"/>
          <w:szCs w:val="28"/>
          <w:lang w:val="ru-RU"/>
        </w:rPr>
        <w:t> </w:t>
      </w:r>
      <w:r w:rsidR="001559EA" w:rsidRPr="0085240C">
        <w:rPr>
          <w:sz w:val="28"/>
          <w:szCs w:val="28"/>
        </w:rPr>
        <w:t>Члени Комісії зобов’язані дотримуватись вимог чинного законодавства України та не допускати конфлікту інтересів під час виконання своїх повноважень.</w:t>
      </w:r>
    </w:p>
    <w:p w14:paraId="5E36AEF2" w14:textId="77777777" w:rsidR="001559EA" w:rsidRPr="0085240C" w:rsidRDefault="001559EA" w:rsidP="00AB1D15">
      <w:pPr>
        <w:ind w:firstLine="567"/>
        <w:jc w:val="both"/>
        <w:rPr>
          <w:sz w:val="28"/>
          <w:szCs w:val="28"/>
        </w:rPr>
      </w:pPr>
    </w:p>
    <w:p w14:paraId="72E2619D" w14:textId="77777777" w:rsidR="001559EA" w:rsidRPr="0085240C" w:rsidRDefault="001559EA" w:rsidP="001559EA">
      <w:pPr>
        <w:jc w:val="both"/>
      </w:pPr>
    </w:p>
    <w:p w14:paraId="71C7ACDB" w14:textId="77777777" w:rsidR="001559EA" w:rsidRDefault="001559EA" w:rsidP="001559EA">
      <w:pPr>
        <w:jc w:val="both"/>
      </w:pPr>
    </w:p>
    <w:p w14:paraId="143F5242" w14:textId="77777777" w:rsidR="00531D45" w:rsidRPr="0085240C" w:rsidRDefault="00531D45" w:rsidP="001559EA">
      <w:pPr>
        <w:jc w:val="both"/>
      </w:pPr>
    </w:p>
    <w:p w14:paraId="5C437BD3" w14:textId="77777777" w:rsidR="001559EA" w:rsidRPr="0085240C" w:rsidRDefault="001559EA" w:rsidP="001559EA">
      <w:pPr>
        <w:pStyle w:val="1"/>
        <w:ind w:left="0" w:right="1"/>
        <w:rPr>
          <w:sz w:val="28"/>
          <w:szCs w:val="28"/>
        </w:rPr>
      </w:pPr>
      <w:r w:rsidRPr="004D3430">
        <w:rPr>
          <w:noProof/>
          <w:sz w:val="20"/>
          <w:szCs w:val="20"/>
          <w:lang w:val="ru-RU" w:eastAsia="ru-RU"/>
        </w:rPr>
        <w:drawing>
          <wp:anchor distT="0" distB="0" distL="114300" distR="114300" simplePos="0" relativeHeight="251659264" behindDoc="0" locked="0" layoutInCell="1" allowOverlap="1" wp14:anchorId="404C33A5" wp14:editId="4666220C">
            <wp:simplePos x="0" y="0"/>
            <wp:positionH relativeFrom="column">
              <wp:posOffset>3543300</wp:posOffset>
            </wp:positionH>
            <wp:positionV relativeFrom="paragraph">
              <wp:posOffset>36830</wp:posOffset>
            </wp:positionV>
            <wp:extent cx="514437" cy="510540"/>
            <wp:effectExtent l="0" t="0" r="0" b="3810"/>
            <wp:wrapNone/>
            <wp:docPr id="2039938322" name="Рисунок 203993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437" cy="510540"/>
                    </a:xfrm>
                    <a:prstGeom prst="rect">
                      <a:avLst/>
                    </a:prstGeom>
                  </pic:spPr>
                </pic:pic>
              </a:graphicData>
            </a:graphic>
            <wp14:sizeRelH relativeFrom="page">
              <wp14:pctWidth>0</wp14:pctWidth>
            </wp14:sizeRelH>
            <wp14:sizeRelV relativeFrom="page">
              <wp14:pctHeight>0</wp14:pctHeight>
            </wp14:sizeRelV>
          </wp:anchor>
        </w:drawing>
      </w:r>
      <w:r w:rsidRPr="0085240C">
        <w:rPr>
          <w:sz w:val="28"/>
          <w:szCs w:val="28"/>
        </w:rPr>
        <w:t xml:space="preserve">Начальник відділу  </w:t>
      </w:r>
    </w:p>
    <w:p w14:paraId="23F2434B" w14:textId="77777777" w:rsidR="001559EA" w:rsidRPr="0085240C" w:rsidRDefault="001559EA" w:rsidP="001559EA">
      <w:pPr>
        <w:pStyle w:val="1"/>
        <w:ind w:left="0" w:right="1"/>
        <w:rPr>
          <w:sz w:val="28"/>
          <w:szCs w:val="28"/>
        </w:rPr>
      </w:pPr>
      <w:r w:rsidRPr="0085240C">
        <w:rPr>
          <w:sz w:val="28"/>
          <w:szCs w:val="28"/>
        </w:rPr>
        <w:t>житлово-комунального господарства                                   Артем ДИКУН</w:t>
      </w:r>
    </w:p>
    <w:p w14:paraId="200C4E78" w14:textId="77777777" w:rsidR="001559EA" w:rsidRPr="0085240C" w:rsidRDefault="001559EA" w:rsidP="001559EA">
      <w:pPr>
        <w:pStyle w:val="1"/>
        <w:spacing w:before="73" w:line="276" w:lineRule="auto"/>
        <w:ind w:right="871"/>
        <w:rPr>
          <w:sz w:val="28"/>
          <w:szCs w:val="28"/>
        </w:rPr>
      </w:pPr>
    </w:p>
    <w:p w14:paraId="132B0A3E" w14:textId="77777777" w:rsidR="001559EA" w:rsidRDefault="001559EA" w:rsidP="001559EA">
      <w:pPr>
        <w:pStyle w:val="1"/>
        <w:spacing w:before="73" w:line="276" w:lineRule="auto"/>
        <w:ind w:right="871"/>
        <w:rPr>
          <w:sz w:val="28"/>
          <w:szCs w:val="28"/>
        </w:rPr>
      </w:pPr>
    </w:p>
    <w:p w14:paraId="7534AC49" w14:textId="77777777" w:rsidR="001559EA" w:rsidRDefault="001559EA" w:rsidP="001559EA">
      <w:pPr>
        <w:pStyle w:val="1"/>
        <w:spacing w:before="73" w:line="276" w:lineRule="auto"/>
        <w:ind w:right="871"/>
        <w:rPr>
          <w:sz w:val="28"/>
          <w:szCs w:val="28"/>
        </w:rPr>
      </w:pPr>
    </w:p>
    <w:p w14:paraId="00C25C77" w14:textId="77777777" w:rsidR="001559EA" w:rsidRDefault="001559EA" w:rsidP="001559EA">
      <w:pPr>
        <w:pStyle w:val="1"/>
        <w:spacing w:before="73" w:line="276" w:lineRule="auto"/>
        <w:ind w:right="871"/>
        <w:rPr>
          <w:sz w:val="28"/>
          <w:szCs w:val="28"/>
        </w:rPr>
      </w:pPr>
    </w:p>
    <w:p w14:paraId="5F9D64D0" w14:textId="77777777" w:rsidR="006F5A88" w:rsidRDefault="006F5A88" w:rsidP="001559EA">
      <w:pPr>
        <w:pStyle w:val="1"/>
        <w:ind w:left="5670" w:right="1"/>
        <w:jc w:val="left"/>
        <w:rPr>
          <w:b w:val="0"/>
          <w:sz w:val="28"/>
          <w:szCs w:val="28"/>
        </w:rPr>
      </w:pPr>
    </w:p>
    <w:p w14:paraId="66957B30" w14:textId="77777777" w:rsidR="006F5A88" w:rsidRDefault="006F5A88" w:rsidP="001559EA">
      <w:pPr>
        <w:pStyle w:val="1"/>
        <w:ind w:left="5670" w:right="1"/>
        <w:jc w:val="left"/>
        <w:rPr>
          <w:b w:val="0"/>
          <w:sz w:val="28"/>
          <w:szCs w:val="28"/>
        </w:rPr>
      </w:pPr>
    </w:p>
    <w:p w14:paraId="1AE29CCA" w14:textId="77777777" w:rsidR="006F5A88" w:rsidRDefault="006F5A88" w:rsidP="001559EA">
      <w:pPr>
        <w:pStyle w:val="1"/>
        <w:ind w:left="5670" w:right="1"/>
        <w:jc w:val="left"/>
        <w:rPr>
          <w:b w:val="0"/>
          <w:sz w:val="28"/>
          <w:szCs w:val="28"/>
        </w:rPr>
      </w:pPr>
    </w:p>
    <w:p w14:paraId="6A6245DA" w14:textId="413F1472" w:rsidR="001559EA" w:rsidRPr="0085240C" w:rsidRDefault="001559EA" w:rsidP="001559EA">
      <w:pPr>
        <w:pStyle w:val="1"/>
        <w:ind w:left="5670" w:right="1"/>
        <w:jc w:val="left"/>
        <w:rPr>
          <w:b w:val="0"/>
          <w:sz w:val="28"/>
          <w:szCs w:val="28"/>
        </w:rPr>
      </w:pPr>
      <w:r w:rsidRPr="0085240C">
        <w:rPr>
          <w:b w:val="0"/>
          <w:sz w:val="28"/>
          <w:szCs w:val="28"/>
        </w:rPr>
        <w:t xml:space="preserve">Додаток 1 </w:t>
      </w:r>
    </w:p>
    <w:p w14:paraId="571EAD7C" w14:textId="77777777" w:rsidR="001559EA" w:rsidRPr="0085240C" w:rsidRDefault="001559EA" w:rsidP="001559EA">
      <w:pPr>
        <w:pStyle w:val="1"/>
        <w:ind w:left="5670" w:right="1"/>
        <w:jc w:val="left"/>
        <w:rPr>
          <w:b w:val="0"/>
          <w:sz w:val="28"/>
          <w:szCs w:val="28"/>
        </w:rPr>
      </w:pPr>
      <w:r w:rsidRPr="0085240C">
        <w:rPr>
          <w:b w:val="0"/>
          <w:sz w:val="28"/>
          <w:szCs w:val="28"/>
        </w:rPr>
        <w:t xml:space="preserve">до Положення </w:t>
      </w:r>
    </w:p>
    <w:p w14:paraId="4EF26076" w14:textId="77777777" w:rsidR="001559EA" w:rsidRPr="0085240C" w:rsidRDefault="001559EA" w:rsidP="001559EA">
      <w:pPr>
        <w:pStyle w:val="1"/>
        <w:ind w:left="5670" w:right="1"/>
        <w:jc w:val="left"/>
        <w:rPr>
          <w:b w:val="0"/>
          <w:sz w:val="28"/>
          <w:szCs w:val="28"/>
        </w:rPr>
      </w:pPr>
    </w:p>
    <w:p w14:paraId="436B76B8" w14:textId="77777777" w:rsidR="001559EA" w:rsidRPr="0085240C" w:rsidRDefault="001559EA" w:rsidP="001559EA">
      <w:pPr>
        <w:ind w:firstLine="708"/>
        <w:jc w:val="center"/>
        <w:rPr>
          <w:b/>
          <w:bCs/>
          <w:sz w:val="28"/>
          <w:szCs w:val="28"/>
        </w:rPr>
      </w:pPr>
    </w:p>
    <w:p w14:paraId="462DFB27" w14:textId="77777777" w:rsidR="00B31D2B" w:rsidRDefault="001559EA" w:rsidP="00B31D2B">
      <w:pPr>
        <w:jc w:val="center"/>
        <w:rPr>
          <w:b/>
          <w:bCs/>
          <w:sz w:val="28"/>
          <w:szCs w:val="28"/>
        </w:rPr>
      </w:pPr>
      <w:r w:rsidRPr="0085240C">
        <w:rPr>
          <w:b/>
          <w:bCs/>
          <w:sz w:val="28"/>
          <w:szCs w:val="28"/>
        </w:rPr>
        <w:t>ЖУРНАЛ РЕЄСТРАЦІЇ</w:t>
      </w:r>
      <w:r w:rsidRPr="0085240C">
        <w:rPr>
          <w:b/>
          <w:bCs/>
          <w:sz w:val="28"/>
          <w:szCs w:val="28"/>
        </w:rPr>
        <w:br/>
        <w:t xml:space="preserve">заяв </w:t>
      </w:r>
      <w:r w:rsidR="00531D45">
        <w:rPr>
          <w:b/>
          <w:bCs/>
          <w:color w:val="000000" w:themeColor="text1"/>
          <w:sz w:val="28"/>
          <w:szCs w:val="28"/>
        </w:rPr>
        <w:t>для</w:t>
      </w:r>
      <w:r w:rsidR="00531D45" w:rsidRPr="0085240C">
        <w:rPr>
          <w:b/>
          <w:bCs/>
          <w:color w:val="000000" w:themeColor="text1"/>
          <w:sz w:val="28"/>
          <w:szCs w:val="28"/>
        </w:rPr>
        <w:t xml:space="preserve"> надання</w:t>
      </w:r>
      <w:r w:rsidR="007848FE" w:rsidRPr="007848FE">
        <w:rPr>
          <w:b/>
          <w:bCs/>
          <w:sz w:val="28"/>
          <w:szCs w:val="28"/>
        </w:rPr>
        <w:t xml:space="preserve"> </w:t>
      </w:r>
      <w:r w:rsidR="00B31D2B" w:rsidRPr="00B31D2B">
        <w:rPr>
          <w:b/>
          <w:bCs/>
          <w:sz w:val="28"/>
          <w:szCs w:val="28"/>
        </w:rPr>
        <w:t xml:space="preserve">одноразової грошової компенсації (допомоги) для часткового відшкодування суми першого (початкового) внеску за іпотечними кредитами по державній іпотечній програмі «єОселя» для жителів Щастинської міської територіальної громади </w:t>
      </w:r>
    </w:p>
    <w:p w14:paraId="46F1BD8B" w14:textId="72E494D1" w:rsidR="001559EA" w:rsidRDefault="00B31D2B" w:rsidP="00B31D2B">
      <w:pPr>
        <w:jc w:val="center"/>
        <w:rPr>
          <w:b/>
          <w:bCs/>
          <w:sz w:val="28"/>
          <w:szCs w:val="28"/>
        </w:rPr>
      </w:pPr>
      <w:r w:rsidRPr="00B31D2B">
        <w:rPr>
          <w:b/>
          <w:bCs/>
          <w:sz w:val="28"/>
          <w:szCs w:val="28"/>
        </w:rPr>
        <w:t>Щастинського району Луганської області</w:t>
      </w:r>
    </w:p>
    <w:p w14:paraId="0B5C66E8" w14:textId="77777777" w:rsidR="00B31D2B" w:rsidRPr="0085240C" w:rsidRDefault="00B31D2B" w:rsidP="00B31D2B">
      <w:pPr>
        <w:jc w:val="center"/>
        <w:rPr>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85"/>
        <w:gridCol w:w="1206"/>
        <w:gridCol w:w="1685"/>
        <w:gridCol w:w="1730"/>
        <w:gridCol w:w="1711"/>
        <w:gridCol w:w="1221"/>
      </w:tblGrid>
      <w:tr w:rsidR="001559EA" w:rsidRPr="0085240C" w14:paraId="65D149F4" w14:textId="77777777" w:rsidTr="002A734F">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01450E" w14:textId="77777777" w:rsidR="001559EA" w:rsidRPr="0085240C" w:rsidRDefault="001559EA" w:rsidP="002A734F">
            <w:pPr>
              <w:jc w:val="center"/>
            </w:pPr>
            <w:r w:rsidRPr="0085240C">
              <w:t>Реєстраційний номер</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2EF79" w14:textId="77777777" w:rsidR="001559EA" w:rsidRPr="0085240C" w:rsidRDefault="001559EA" w:rsidP="002A734F">
            <w:pPr>
              <w:jc w:val="center"/>
            </w:pPr>
            <w:r w:rsidRPr="0085240C">
              <w:t>Дата реєстрації</w:t>
            </w:r>
          </w:p>
        </w:tc>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9B014" w14:textId="77777777" w:rsidR="001559EA" w:rsidRPr="0085240C" w:rsidRDefault="001559EA" w:rsidP="002A734F">
            <w:pPr>
              <w:jc w:val="center"/>
            </w:pPr>
            <w:r w:rsidRPr="0085240C">
              <w:t>Прізвище, ім’я та по батькові заявника</w:t>
            </w:r>
          </w:p>
        </w:tc>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4AECF" w14:textId="77777777" w:rsidR="001559EA" w:rsidRPr="0085240C" w:rsidRDefault="001559EA" w:rsidP="002A734F">
            <w:pPr>
              <w:jc w:val="center"/>
            </w:pPr>
            <w:r w:rsidRPr="0085240C">
              <w:t>Перелік документів, що прийняті</w:t>
            </w:r>
          </w:p>
        </w:tc>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2EFE0" w14:textId="77777777" w:rsidR="001559EA" w:rsidRPr="0085240C" w:rsidRDefault="001559EA" w:rsidP="002A734F">
            <w:pPr>
              <w:jc w:val="center"/>
            </w:pPr>
            <w:r w:rsidRPr="0085240C">
              <w:t>Прізвище ініціали та підпис особи, що здійснила реєстрацію</w:t>
            </w:r>
          </w:p>
        </w:tc>
        <w:tc>
          <w:tcPr>
            <w:tcW w:w="13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93274" w14:textId="77777777" w:rsidR="001559EA" w:rsidRPr="0085240C" w:rsidRDefault="001559EA" w:rsidP="002A734F">
            <w:pPr>
              <w:jc w:val="center"/>
            </w:pPr>
            <w:r w:rsidRPr="0085240C">
              <w:t>Примітка</w:t>
            </w:r>
          </w:p>
        </w:tc>
      </w:tr>
      <w:tr w:rsidR="001559EA" w:rsidRPr="0085240C" w14:paraId="4875C8A5" w14:textId="77777777" w:rsidTr="002A734F">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F103A" w14:textId="77777777" w:rsidR="001559EA" w:rsidRPr="0085240C" w:rsidRDefault="001559EA" w:rsidP="002A734F">
            <w:pPr>
              <w:ind w:firstLine="708"/>
            </w:pPr>
            <w:r w:rsidRPr="0085240C">
              <w:t>1</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E3AD7" w14:textId="77777777" w:rsidR="001559EA" w:rsidRPr="0085240C" w:rsidRDefault="001559EA" w:rsidP="002A734F">
            <w:pPr>
              <w:ind w:firstLine="708"/>
            </w:pPr>
            <w:r w:rsidRPr="0085240C">
              <w:t>2</w:t>
            </w:r>
          </w:p>
        </w:tc>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425AA" w14:textId="77777777" w:rsidR="001559EA" w:rsidRPr="0085240C" w:rsidRDefault="001559EA" w:rsidP="002A734F">
            <w:pPr>
              <w:ind w:firstLine="708"/>
            </w:pPr>
            <w:r w:rsidRPr="0085240C">
              <w:t>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5E99D" w14:textId="77777777" w:rsidR="001559EA" w:rsidRPr="0085240C" w:rsidRDefault="001559EA" w:rsidP="002A734F">
            <w:pPr>
              <w:ind w:firstLine="708"/>
            </w:pPr>
            <w:r w:rsidRPr="0085240C">
              <w:t>4</w:t>
            </w:r>
          </w:p>
        </w:tc>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FF371" w14:textId="77777777" w:rsidR="001559EA" w:rsidRPr="0085240C" w:rsidRDefault="001559EA" w:rsidP="002A734F">
            <w:pPr>
              <w:ind w:firstLine="708"/>
            </w:pPr>
            <w:r w:rsidRPr="0085240C">
              <w:t>5</w:t>
            </w:r>
          </w:p>
        </w:tc>
        <w:tc>
          <w:tcPr>
            <w:tcW w:w="13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B13DC" w14:textId="77777777" w:rsidR="001559EA" w:rsidRPr="0085240C" w:rsidRDefault="001559EA" w:rsidP="002A734F">
            <w:pPr>
              <w:ind w:firstLine="708"/>
            </w:pPr>
            <w:r w:rsidRPr="0085240C">
              <w:t>6</w:t>
            </w:r>
          </w:p>
        </w:tc>
      </w:tr>
      <w:tr w:rsidR="001559EA" w:rsidRPr="0085240C" w14:paraId="602C7667" w14:textId="77777777" w:rsidTr="002A734F">
        <w:tc>
          <w:tcPr>
            <w:tcW w:w="1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F472B" w14:textId="77777777" w:rsidR="001559EA" w:rsidRPr="0085240C" w:rsidRDefault="001559EA" w:rsidP="002A734F">
            <w:pPr>
              <w:ind w:firstLine="708"/>
            </w:pPr>
            <w:r w:rsidRPr="0085240C">
              <w:t> </w:t>
            </w:r>
          </w:p>
        </w:tc>
        <w:tc>
          <w:tcPr>
            <w:tcW w:w="1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A25AC" w14:textId="77777777" w:rsidR="001559EA" w:rsidRPr="0085240C" w:rsidRDefault="001559EA" w:rsidP="002A734F">
            <w:pPr>
              <w:ind w:firstLine="708"/>
            </w:pPr>
            <w:r w:rsidRPr="0085240C">
              <w:t> </w:t>
            </w:r>
          </w:p>
        </w:tc>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40449" w14:textId="77777777" w:rsidR="001559EA" w:rsidRPr="0085240C" w:rsidRDefault="001559EA" w:rsidP="002A734F">
            <w:pPr>
              <w:ind w:firstLine="708"/>
            </w:pPr>
            <w:r w:rsidRPr="0085240C">
              <w:t> </w:t>
            </w:r>
          </w:p>
        </w:tc>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54553" w14:textId="77777777" w:rsidR="001559EA" w:rsidRPr="0085240C" w:rsidRDefault="001559EA" w:rsidP="002A734F">
            <w:pPr>
              <w:ind w:firstLine="708"/>
            </w:pPr>
            <w:r w:rsidRPr="0085240C">
              <w:t> </w:t>
            </w:r>
          </w:p>
        </w:tc>
        <w:tc>
          <w:tcPr>
            <w:tcW w:w="1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17510" w14:textId="77777777" w:rsidR="001559EA" w:rsidRPr="0085240C" w:rsidRDefault="001559EA" w:rsidP="002A734F">
            <w:pPr>
              <w:ind w:firstLine="708"/>
            </w:pPr>
            <w:r w:rsidRPr="0085240C">
              <w:t>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4E6F0" w14:textId="77777777" w:rsidR="001559EA" w:rsidRPr="0085240C" w:rsidRDefault="001559EA" w:rsidP="002A734F">
            <w:pPr>
              <w:ind w:firstLine="708"/>
            </w:pPr>
            <w:r w:rsidRPr="0085240C">
              <w:t> </w:t>
            </w:r>
          </w:p>
        </w:tc>
      </w:tr>
    </w:tbl>
    <w:p w14:paraId="24C738F1" w14:textId="77777777" w:rsidR="001559EA" w:rsidRPr="0085240C" w:rsidRDefault="001559EA" w:rsidP="001559EA">
      <w:pPr>
        <w:pStyle w:val="1"/>
        <w:spacing w:before="73" w:line="276" w:lineRule="auto"/>
        <w:ind w:left="5103" w:right="1"/>
        <w:rPr>
          <w:b w:val="0"/>
          <w:sz w:val="28"/>
          <w:szCs w:val="28"/>
        </w:rPr>
      </w:pPr>
    </w:p>
    <w:p w14:paraId="09E04222" w14:textId="77777777" w:rsidR="001559EA" w:rsidRPr="0085240C" w:rsidRDefault="004013CE" w:rsidP="004013CE">
      <w:pPr>
        <w:pStyle w:val="1"/>
        <w:spacing w:before="73" w:line="276" w:lineRule="auto"/>
        <w:ind w:right="1"/>
        <w:jc w:val="center"/>
        <w:rPr>
          <w:b w:val="0"/>
          <w:sz w:val="28"/>
          <w:szCs w:val="28"/>
        </w:rPr>
      </w:pPr>
      <w:r>
        <w:rPr>
          <w:b w:val="0"/>
          <w:sz w:val="28"/>
          <w:szCs w:val="28"/>
        </w:rPr>
        <w:t>______________________________</w:t>
      </w:r>
    </w:p>
    <w:p w14:paraId="7B55B7E3" w14:textId="77777777" w:rsidR="001559EA" w:rsidRPr="0085240C" w:rsidRDefault="001559EA" w:rsidP="001559EA">
      <w:pPr>
        <w:pStyle w:val="1"/>
        <w:spacing w:before="73" w:line="276" w:lineRule="auto"/>
        <w:ind w:left="5103" w:right="1"/>
        <w:rPr>
          <w:b w:val="0"/>
          <w:sz w:val="28"/>
          <w:szCs w:val="28"/>
        </w:rPr>
      </w:pPr>
    </w:p>
    <w:p w14:paraId="227C7FBF" w14:textId="77777777" w:rsidR="001559EA" w:rsidRPr="0085240C" w:rsidRDefault="001559EA" w:rsidP="001559EA">
      <w:pPr>
        <w:pStyle w:val="1"/>
        <w:spacing w:before="73" w:line="276" w:lineRule="auto"/>
        <w:ind w:right="871"/>
        <w:rPr>
          <w:sz w:val="28"/>
          <w:szCs w:val="28"/>
        </w:rPr>
      </w:pPr>
    </w:p>
    <w:p w14:paraId="1D3D74AB" w14:textId="77777777" w:rsidR="001559EA" w:rsidRPr="0085240C" w:rsidRDefault="001559EA" w:rsidP="001559EA">
      <w:pPr>
        <w:ind w:left="5529"/>
        <w:rPr>
          <w:sz w:val="28"/>
          <w:szCs w:val="28"/>
        </w:rPr>
      </w:pPr>
    </w:p>
    <w:p w14:paraId="59B17306" w14:textId="77777777" w:rsidR="001559EA" w:rsidRPr="0085240C" w:rsidRDefault="001559EA" w:rsidP="001559EA">
      <w:pPr>
        <w:ind w:left="5529"/>
        <w:rPr>
          <w:sz w:val="28"/>
          <w:szCs w:val="28"/>
        </w:rPr>
      </w:pPr>
    </w:p>
    <w:p w14:paraId="0796A226" w14:textId="77777777" w:rsidR="001559EA" w:rsidRPr="0085240C" w:rsidRDefault="001559EA" w:rsidP="001559EA">
      <w:pPr>
        <w:ind w:left="5529"/>
        <w:rPr>
          <w:sz w:val="28"/>
          <w:szCs w:val="28"/>
        </w:rPr>
      </w:pPr>
    </w:p>
    <w:p w14:paraId="38D72DAC" w14:textId="77777777" w:rsidR="001559EA" w:rsidRDefault="001559EA"/>
    <w:p w14:paraId="31FFFD39" w14:textId="77777777" w:rsidR="001559EA" w:rsidRDefault="001559EA"/>
    <w:p w14:paraId="44A23019" w14:textId="77777777" w:rsidR="001559EA" w:rsidRDefault="001559EA"/>
    <w:p w14:paraId="1D1C185C" w14:textId="77777777" w:rsidR="001559EA" w:rsidRDefault="001559EA"/>
    <w:p w14:paraId="59DF3CC4" w14:textId="77777777" w:rsidR="001559EA" w:rsidRDefault="001559EA"/>
    <w:p w14:paraId="642AFFA5" w14:textId="77777777" w:rsidR="001559EA" w:rsidRDefault="001559EA"/>
    <w:p w14:paraId="609E51FA" w14:textId="77777777" w:rsidR="001559EA" w:rsidRDefault="001559EA"/>
    <w:p w14:paraId="34BBD962" w14:textId="77777777" w:rsidR="001559EA" w:rsidRDefault="001559EA"/>
    <w:p w14:paraId="258F5E38" w14:textId="77777777" w:rsidR="001559EA" w:rsidRDefault="001559EA"/>
    <w:p w14:paraId="081E471D" w14:textId="77777777" w:rsidR="001559EA" w:rsidRDefault="001559EA"/>
    <w:p w14:paraId="0C9AE2EE" w14:textId="77777777" w:rsidR="001559EA" w:rsidRDefault="001559EA"/>
    <w:p w14:paraId="2D006B33" w14:textId="77777777" w:rsidR="001559EA" w:rsidRDefault="001559EA"/>
    <w:p w14:paraId="041D59D9" w14:textId="77777777" w:rsidR="001559EA" w:rsidRDefault="001559EA"/>
    <w:p w14:paraId="750C96E5" w14:textId="77777777" w:rsidR="001559EA" w:rsidRDefault="001559EA"/>
    <w:p w14:paraId="7F05D0D0" w14:textId="77777777" w:rsidR="001559EA" w:rsidRDefault="001559EA"/>
    <w:p w14:paraId="1D28C50F" w14:textId="77777777" w:rsidR="001559EA" w:rsidRDefault="001559EA"/>
    <w:p w14:paraId="401C8FEA" w14:textId="77777777" w:rsidR="001559EA" w:rsidRDefault="001559EA"/>
    <w:p w14:paraId="22C9D814" w14:textId="77777777" w:rsidR="001559EA" w:rsidRDefault="001559EA"/>
    <w:p w14:paraId="34734977" w14:textId="77777777" w:rsidR="001559EA" w:rsidRDefault="001559EA"/>
    <w:p w14:paraId="45D617AC" w14:textId="77777777" w:rsidR="001559EA" w:rsidRDefault="001559EA"/>
    <w:p w14:paraId="3C5B84BB" w14:textId="77777777" w:rsidR="007848FE" w:rsidRDefault="007848FE"/>
    <w:p w14:paraId="7C660DD6" w14:textId="77777777" w:rsidR="007848FE" w:rsidRDefault="007848FE"/>
    <w:p w14:paraId="6248323A" w14:textId="77777777" w:rsidR="007848FE" w:rsidRDefault="007848FE"/>
    <w:p w14:paraId="4156F93A" w14:textId="77777777" w:rsidR="001559EA" w:rsidRDefault="001559EA"/>
    <w:p w14:paraId="35AE4377" w14:textId="77777777" w:rsidR="001559EA" w:rsidRPr="0085240C" w:rsidRDefault="001559EA" w:rsidP="001559EA">
      <w:pPr>
        <w:ind w:left="5529"/>
        <w:rPr>
          <w:sz w:val="28"/>
          <w:szCs w:val="28"/>
        </w:rPr>
      </w:pPr>
      <w:r w:rsidRPr="0085240C">
        <w:rPr>
          <w:sz w:val="28"/>
          <w:szCs w:val="28"/>
        </w:rPr>
        <w:t>Додаток 2</w:t>
      </w:r>
      <w:r w:rsidRPr="0085240C">
        <w:rPr>
          <w:sz w:val="28"/>
          <w:szCs w:val="28"/>
        </w:rPr>
        <w:br/>
        <w:t xml:space="preserve">до Положення </w:t>
      </w:r>
    </w:p>
    <w:p w14:paraId="795EFF06" w14:textId="77777777" w:rsidR="001559EA" w:rsidRPr="0085240C" w:rsidRDefault="001559EA" w:rsidP="001559EA">
      <w:pPr>
        <w:ind w:left="5529"/>
        <w:rPr>
          <w:sz w:val="28"/>
          <w:szCs w:val="28"/>
        </w:rPr>
      </w:pPr>
    </w:p>
    <w:p w14:paraId="4C6A7E5E" w14:textId="77777777" w:rsidR="001559EA" w:rsidRPr="0085240C" w:rsidRDefault="001559EA" w:rsidP="001559EA">
      <w:pPr>
        <w:ind w:left="5529"/>
        <w:rPr>
          <w:b/>
          <w:strike/>
          <w:sz w:val="28"/>
          <w:szCs w:val="28"/>
        </w:rPr>
      </w:pPr>
    </w:p>
    <w:p w14:paraId="2C7EB949" w14:textId="6E006C5D" w:rsidR="001559EA" w:rsidRPr="0085240C" w:rsidRDefault="001559EA" w:rsidP="001559EA">
      <w:pPr>
        <w:ind w:left="5529"/>
        <w:rPr>
          <w:sz w:val="24"/>
          <w:szCs w:val="24"/>
        </w:rPr>
      </w:pPr>
      <w:r w:rsidRPr="0085240C">
        <w:rPr>
          <w:sz w:val="24"/>
          <w:szCs w:val="24"/>
        </w:rPr>
        <w:t>Начальнику Щастинської</w:t>
      </w:r>
      <w:r w:rsidRPr="0085240C">
        <w:rPr>
          <w:sz w:val="24"/>
          <w:szCs w:val="24"/>
        </w:rPr>
        <w:br/>
        <w:t>міської військової адміністрації Щастинського району Луганської області</w:t>
      </w:r>
      <w:r w:rsidRPr="0085240C">
        <w:rPr>
          <w:sz w:val="24"/>
          <w:szCs w:val="24"/>
        </w:rPr>
        <w:br/>
      </w:r>
      <w:r w:rsidR="00146F5E">
        <w:rPr>
          <w:sz w:val="24"/>
          <w:szCs w:val="24"/>
        </w:rPr>
        <w:t>ПІБ</w:t>
      </w:r>
    </w:p>
    <w:p w14:paraId="1496F6E5" w14:textId="2603CB8B" w:rsidR="001559EA" w:rsidRPr="0085240C" w:rsidRDefault="00146F5E" w:rsidP="001559EA">
      <w:pPr>
        <w:ind w:left="5529"/>
        <w:rPr>
          <w:sz w:val="24"/>
          <w:szCs w:val="24"/>
        </w:rPr>
      </w:pPr>
      <w:r>
        <w:rPr>
          <w:sz w:val="24"/>
          <w:szCs w:val="24"/>
        </w:rPr>
        <w:t xml:space="preserve">від </w:t>
      </w:r>
      <w:r w:rsidR="001559EA" w:rsidRPr="0085240C">
        <w:rPr>
          <w:sz w:val="24"/>
          <w:szCs w:val="24"/>
        </w:rPr>
        <w:t>ПІБ</w:t>
      </w:r>
      <w:r w:rsidR="001559EA" w:rsidRPr="0085240C">
        <w:rPr>
          <w:sz w:val="24"/>
          <w:szCs w:val="24"/>
        </w:rPr>
        <w:br/>
        <w:t>Мобільний телефон</w:t>
      </w:r>
      <w:r w:rsidR="001559EA" w:rsidRPr="0085240C">
        <w:rPr>
          <w:sz w:val="24"/>
          <w:szCs w:val="24"/>
        </w:rPr>
        <w:br/>
        <w:t>E-mail (адреса електронної пошти)</w:t>
      </w:r>
    </w:p>
    <w:p w14:paraId="7E8A6CB4" w14:textId="77777777" w:rsidR="001559EA" w:rsidRPr="0085240C" w:rsidRDefault="001559EA" w:rsidP="001559EA">
      <w:pPr>
        <w:pStyle w:val="1"/>
        <w:tabs>
          <w:tab w:val="left" w:pos="928"/>
          <w:tab w:val="left" w:pos="1778"/>
          <w:tab w:val="left" w:pos="8769"/>
        </w:tabs>
        <w:spacing w:before="73" w:line="276" w:lineRule="auto"/>
        <w:ind w:left="448" w:right="871"/>
        <w:jc w:val="left"/>
        <w:rPr>
          <w:b w:val="0"/>
        </w:rPr>
      </w:pPr>
    </w:p>
    <w:p w14:paraId="1F793A77" w14:textId="77777777" w:rsidR="001559EA" w:rsidRDefault="001559EA" w:rsidP="001559EA">
      <w:pPr>
        <w:ind w:firstLine="567"/>
        <w:jc w:val="center"/>
        <w:rPr>
          <w:sz w:val="24"/>
          <w:szCs w:val="24"/>
        </w:rPr>
      </w:pPr>
      <w:r w:rsidRPr="0085240C">
        <w:rPr>
          <w:sz w:val="24"/>
          <w:szCs w:val="24"/>
        </w:rPr>
        <w:t>ЗАЯВА</w:t>
      </w:r>
    </w:p>
    <w:p w14:paraId="4FC925D7" w14:textId="77777777" w:rsidR="00752FE4" w:rsidRDefault="00752FE4" w:rsidP="001559EA">
      <w:pPr>
        <w:ind w:firstLine="567"/>
        <w:jc w:val="center"/>
        <w:rPr>
          <w:sz w:val="24"/>
          <w:szCs w:val="24"/>
        </w:rPr>
      </w:pPr>
    </w:p>
    <w:p w14:paraId="08C4B17D" w14:textId="01A98D28" w:rsidR="001559EA" w:rsidRPr="0085240C" w:rsidRDefault="001559EA" w:rsidP="00752FE4">
      <w:pPr>
        <w:ind w:firstLine="708"/>
        <w:jc w:val="both"/>
        <w:rPr>
          <w:sz w:val="24"/>
          <w:szCs w:val="24"/>
        </w:rPr>
      </w:pPr>
      <w:r w:rsidRPr="0085240C">
        <w:rPr>
          <w:sz w:val="24"/>
          <w:szCs w:val="24"/>
        </w:rPr>
        <w:t xml:space="preserve">Прошу надати мені </w:t>
      </w:r>
      <w:r w:rsidR="00752FE4" w:rsidRPr="00752FE4">
        <w:rPr>
          <w:sz w:val="24"/>
          <w:szCs w:val="24"/>
        </w:rPr>
        <w:t>одноразов</w:t>
      </w:r>
      <w:r w:rsidR="00752FE4">
        <w:rPr>
          <w:sz w:val="24"/>
          <w:szCs w:val="24"/>
        </w:rPr>
        <w:t>у</w:t>
      </w:r>
      <w:r w:rsidR="00752FE4" w:rsidRPr="00752FE4">
        <w:rPr>
          <w:sz w:val="24"/>
          <w:szCs w:val="24"/>
        </w:rPr>
        <w:t xml:space="preserve"> грошов</w:t>
      </w:r>
      <w:r w:rsidR="00752FE4">
        <w:rPr>
          <w:sz w:val="24"/>
          <w:szCs w:val="24"/>
        </w:rPr>
        <w:t>у</w:t>
      </w:r>
      <w:r w:rsidR="00752FE4" w:rsidRPr="00752FE4">
        <w:rPr>
          <w:sz w:val="24"/>
          <w:szCs w:val="24"/>
        </w:rPr>
        <w:t xml:space="preserve"> компенсаці</w:t>
      </w:r>
      <w:r w:rsidR="00752FE4">
        <w:rPr>
          <w:sz w:val="24"/>
          <w:szCs w:val="24"/>
        </w:rPr>
        <w:t>ю</w:t>
      </w:r>
      <w:r w:rsidR="00752FE4" w:rsidRPr="00752FE4">
        <w:rPr>
          <w:sz w:val="24"/>
          <w:szCs w:val="24"/>
        </w:rPr>
        <w:t xml:space="preserve"> </w:t>
      </w:r>
      <w:r w:rsidRPr="0085240C">
        <w:rPr>
          <w:sz w:val="24"/>
          <w:szCs w:val="24"/>
        </w:rPr>
        <w:t xml:space="preserve">для часткового відшкодування суми першого (початкового) внеску </w:t>
      </w:r>
      <w:r w:rsidR="00752FE4" w:rsidRPr="00752FE4">
        <w:rPr>
          <w:sz w:val="24"/>
          <w:szCs w:val="24"/>
        </w:rPr>
        <w:t>за іпотечними кредитами по державній іпотечній програмі «єОселя» для жителів Щастинської міської територіальної громади Щастинського району Луганської області</w:t>
      </w:r>
      <w:r w:rsidR="00531D45">
        <w:rPr>
          <w:sz w:val="24"/>
          <w:szCs w:val="24"/>
        </w:rPr>
        <w:t>.</w:t>
      </w:r>
      <w:r w:rsidRPr="0085240C">
        <w:rPr>
          <w:strike/>
          <w:sz w:val="24"/>
          <w:szCs w:val="24"/>
        </w:rPr>
        <w:t xml:space="preserve"> </w:t>
      </w:r>
    </w:p>
    <w:p w14:paraId="7CD9BC1B" w14:textId="77777777" w:rsidR="001559EA" w:rsidRPr="0085240C" w:rsidRDefault="001559EA" w:rsidP="001559EA">
      <w:pPr>
        <w:ind w:firstLine="567"/>
        <w:rPr>
          <w:sz w:val="24"/>
          <w:szCs w:val="24"/>
        </w:rPr>
      </w:pPr>
      <w:r w:rsidRPr="0085240C">
        <w:rPr>
          <w:sz w:val="24"/>
          <w:szCs w:val="24"/>
        </w:rPr>
        <w:t>До заяви додаю:</w:t>
      </w:r>
    </w:p>
    <w:p w14:paraId="481264C0" w14:textId="77777777" w:rsidR="001559EA" w:rsidRPr="0085240C" w:rsidRDefault="001559EA" w:rsidP="001559EA">
      <w:pPr>
        <w:pStyle w:val="a5"/>
        <w:numPr>
          <w:ilvl w:val="0"/>
          <w:numId w:val="4"/>
        </w:numPr>
        <w:tabs>
          <w:tab w:val="left" w:pos="709"/>
          <w:tab w:val="left" w:pos="7536"/>
        </w:tabs>
        <w:ind w:left="0" w:firstLine="426"/>
        <w:jc w:val="both"/>
        <w:rPr>
          <w:sz w:val="24"/>
          <w:szCs w:val="24"/>
        </w:rPr>
      </w:pPr>
      <w:r w:rsidRPr="0085240C">
        <w:rPr>
          <w:sz w:val="24"/>
          <w:szCs w:val="24"/>
        </w:rPr>
        <w:t xml:space="preserve">копію договору іпотечного кредитування з банком на придбання житла за державної програмою єОселя  та договору купівлі-продажу житла; </w:t>
      </w:r>
    </w:p>
    <w:p w14:paraId="04AFE6DB" w14:textId="77777777" w:rsidR="001559EA" w:rsidRPr="0085240C" w:rsidRDefault="001559EA" w:rsidP="001559EA">
      <w:pPr>
        <w:pStyle w:val="a5"/>
        <w:numPr>
          <w:ilvl w:val="0"/>
          <w:numId w:val="4"/>
        </w:numPr>
        <w:tabs>
          <w:tab w:val="left" w:pos="709"/>
          <w:tab w:val="left" w:pos="7536"/>
        </w:tabs>
        <w:ind w:left="0" w:firstLine="426"/>
        <w:jc w:val="both"/>
        <w:rPr>
          <w:sz w:val="24"/>
          <w:szCs w:val="24"/>
        </w:rPr>
      </w:pPr>
      <w:r w:rsidRPr="0085240C">
        <w:rPr>
          <w:sz w:val="24"/>
          <w:szCs w:val="24"/>
        </w:rPr>
        <w:t>витяг з реєстру територіальної громади, що підтверджує реєстрацію місця проживання особи на території Щастинської міської територіальної громади Щастинського району Луганської області;</w:t>
      </w:r>
    </w:p>
    <w:p w14:paraId="6B380F83" w14:textId="77777777" w:rsidR="001559EA" w:rsidRPr="0085240C" w:rsidRDefault="001559EA" w:rsidP="001559EA">
      <w:pPr>
        <w:pStyle w:val="a5"/>
        <w:numPr>
          <w:ilvl w:val="0"/>
          <w:numId w:val="4"/>
        </w:numPr>
        <w:tabs>
          <w:tab w:val="left" w:pos="709"/>
          <w:tab w:val="left" w:pos="7536"/>
        </w:tabs>
        <w:ind w:left="0" w:firstLine="426"/>
        <w:jc w:val="both"/>
        <w:rPr>
          <w:sz w:val="24"/>
          <w:szCs w:val="24"/>
        </w:rPr>
      </w:pPr>
      <w:r w:rsidRPr="0085240C">
        <w:rPr>
          <w:sz w:val="24"/>
          <w:szCs w:val="24"/>
        </w:rPr>
        <w:t>для осіб, які на момент звернення, змінили місце реєстрації після 2</w:t>
      </w:r>
      <w:r w:rsidRPr="00531D45">
        <w:rPr>
          <w:sz w:val="24"/>
          <w:szCs w:val="24"/>
        </w:rPr>
        <w:t>4</w:t>
      </w:r>
      <w:r w:rsidRPr="0085240C">
        <w:rPr>
          <w:sz w:val="24"/>
          <w:szCs w:val="24"/>
        </w:rPr>
        <w:t>.02.2022, подається витяг про реєстрацію місця проживання особи на території Щастинської міської територіальної громади протягом визначеного періоду , який містить історичні відомості про реєстрацію (реєстрації) м</w:t>
      </w:r>
      <w:r w:rsidR="00531D45">
        <w:rPr>
          <w:sz w:val="24"/>
          <w:szCs w:val="24"/>
        </w:rPr>
        <w:t>ісця проживання у минулому до 24</w:t>
      </w:r>
      <w:r w:rsidRPr="0085240C">
        <w:rPr>
          <w:sz w:val="24"/>
          <w:szCs w:val="24"/>
        </w:rPr>
        <w:t>.02.2022.</w:t>
      </w:r>
    </w:p>
    <w:p w14:paraId="60B7F805" w14:textId="77777777" w:rsidR="001559EA" w:rsidRPr="0085240C" w:rsidRDefault="001559EA" w:rsidP="001559EA">
      <w:pPr>
        <w:pStyle w:val="a5"/>
        <w:numPr>
          <w:ilvl w:val="0"/>
          <w:numId w:val="4"/>
        </w:numPr>
        <w:tabs>
          <w:tab w:val="left" w:pos="709"/>
          <w:tab w:val="left" w:pos="7536"/>
        </w:tabs>
        <w:ind w:left="0" w:firstLine="426"/>
        <w:jc w:val="both"/>
        <w:rPr>
          <w:sz w:val="24"/>
          <w:szCs w:val="24"/>
        </w:rPr>
      </w:pPr>
      <w:r w:rsidRPr="0085240C">
        <w:rPr>
          <w:sz w:val="24"/>
          <w:szCs w:val="24"/>
        </w:rPr>
        <w:t>копію внутрішнього паспорту громадянина України;</w:t>
      </w:r>
    </w:p>
    <w:p w14:paraId="0CB2B328" w14:textId="77777777" w:rsidR="001559EA" w:rsidRPr="0085240C" w:rsidRDefault="001559EA" w:rsidP="001559EA">
      <w:pPr>
        <w:pStyle w:val="a5"/>
        <w:numPr>
          <w:ilvl w:val="0"/>
          <w:numId w:val="4"/>
        </w:numPr>
        <w:tabs>
          <w:tab w:val="left" w:pos="709"/>
          <w:tab w:val="left" w:pos="7536"/>
        </w:tabs>
        <w:ind w:left="0" w:firstLine="426"/>
        <w:jc w:val="both"/>
        <w:rPr>
          <w:sz w:val="24"/>
          <w:szCs w:val="24"/>
        </w:rPr>
      </w:pPr>
      <w:r w:rsidRPr="0085240C">
        <w:rPr>
          <w:sz w:val="24"/>
          <w:szCs w:val="24"/>
        </w:rPr>
        <w:t>копію реєстраційного номеру облікової картки платника податків;</w:t>
      </w:r>
    </w:p>
    <w:p w14:paraId="3E8FC91E" w14:textId="77777777" w:rsidR="001559EA" w:rsidRPr="0085240C" w:rsidRDefault="001559EA" w:rsidP="001559EA">
      <w:pPr>
        <w:pStyle w:val="a5"/>
        <w:numPr>
          <w:ilvl w:val="0"/>
          <w:numId w:val="4"/>
        </w:numPr>
        <w:tabs>
          <w:tab w:val="left" w:pos="709"/>
          <w:tab w:val="left" w:pos="7536"/>
        </w:tabs>
        <w:ind w:left="0" w:firstLine="426"/>
        <w:jc w:val="both"/>
        <w:rPr>
          <w:sz w:val="24"/>
          <w:szCs w:val="24"/>
        </w:rPr>
      </w:pPr>
      <w:r w:rsidRPr="0085240C">
        <w:rPr>
          <w:sz w:val="24"/>
          <w:szCs w:val="24"/>
        </w:rPr>
        <w:t>згоду на обробку, зберігання, використання сво</w:t>
      </w:r>
      <w:r w:rsidR="00531D45">
        <w:rPr>
          <w:sz w:val="24"/>
          <w:szCs w:val="24"/>
        </w:rPr>
        <w:t>їх персональних даних</w:t>
      </w:r>
      <w:r w:rsidRPr="0085240C">
        <w:rPr>
          <w:sz w:val="24"/>
          <w:szCs w:val="24"/>
        </w:rPr>
        <w:t>;</w:t>
      </w:r>
    </w:p>
    <w:p w14:paraId="2D235798" w14:textId="77777777" w:rsidR="001559EA" w:rsidRPr="0085240C" w:rsidRDefault="001559EA" w:rsidP="001559EA">
      <w:pPr>
        <w:pStyle w:val="a5"/>
        <w:numPr>
          <w:ilvl w:val="0"/>
          <w:numId w:val="4"/>
        </w:numPr>
        <w:tabs>
          <w:tab w:val="left" w:pos="709"/>
          <w:tab w:val="left" w:pos="7536"/>
        </w:tabs>
        <w:ind w:left="0" w:firstLine="426"/>
        <w:jc w:val="both"/>
        <w:rPr>
          <w:sz w:val="24"/>
          <w:szCs w:val="24"/>
        </w:rPr>
      </w:pPr>
      <w:r w:rsidRPr="0085240C">
        <w:rPr>
          <w:sz w:val="24"/>
          <w:szCs w:val="24"/>
        </w:rPr>
        <w:t>довідку з банківської установи про відкриття особового рахунку для перерахунку коштів;</w:t>
      </w:r>
    </w:p>
    <w:p w14:paraId="3FE437F0" w14:textId="77777777" w:rsidR="001559EA" w:rsidRPr="0085240C" w:rsidRDefault="001559EA" w:rsidP="001559EA">
      <w:pPr>
        <w:pStyle w:val="a5"/>
        <w:numPr>
          <w:ilvl w:val="0"/>
          <w:numId w:val="4"/>
        </w:numPr>
        <w:tabs>
          <w:tab w:val="left" w:pos="709"/>
          <w:tab w:val="left" w:pos="7536"/>
        </w:tabs>
        <w:ind w:left="0" w:firstLine="426"/>
        <w:jc w:val="both"/>
        <w:rPr>
          <w:sz w:val="24"/>
          <w:szCs w:val="24"/>
        </w:rPr>
      </w:pPr>
      <w:r w:rsidRPr="0085240C">
        <w:rPr>
          <w:sz w:val="24"/>
          <w:szCs w:val="24"/>
        </w:rPr>
        <w:t>копію платіжного доручення про сплату першого (початкового) внеску за державною іпотечною програмою «єОселя»;</w:t>
      </w:r>
    </w:p>
    <w:p w14:paraId="3142C43C" w14:textId="77777777" w:rsidR="00531D45" w:rsidRDefault="001559EA" w:rsidP="00531D45">
      <w:pPr>
        <w:pStyle w:val="a5"/>
        <w:numPr>
          <w:ilvl w:val="0"/>
          <w:numId w:val="4"/>
        </w:numPr>
        <w:tabs>
          <w:tab w:val="left" w:pos="709"/>
          <w:tab w:val="left" w:pos="7536"/>
        </w:tabs>
        <w:ind w:left="0" w:firstLine="426"/>
        <w:jc w:val="both"/>
        <w:rPr>
          <w:sz w:val="24"/>
          <w:szCs w:val="24"/>
        </w:rPr>
      </w:pPr>
      <w:r w:rsidRPr="0085240C">
        <w:rPr>
          <w:sz w:val="24"/>
          <w:szCs w:val="24"/>
        </w:rPr>
        <w:t>копію інформаційної довідки з Державного реєстру речових прав на нерухоме майно</w:t>
      </w:r>
      <w:r w:rsidRPr="00531D45">
        <w:rPr>
          <w:sz w:val="24"/>
          <w:szCs w:val="24"/>
        </w:rPr>
        <w:t>.</w:t>
      </w:r>
    </w:p>
    <w:p w14:paraId="696F07AA" w14:textId="77777777" w:rsidR="00531D45" w:rsidRDefault="00531D45" w:rsidP="00531D45">
      <w:pPr>
        <w:pStyle w:val="a5"/>
        <w:tabs>
          <w:tab w:val="left" w:pos="709"/>
          <w:tab w:val="left" w:pos="7536"/>
        </w:tabs>
        <w:ind w:left="426" w:firstLine="0"/>
        <w:jc w:val="both"/>
        <w:rPr>
          <w:sz w:val="24"/>
          <w:szCs w:val="24"/>
        </w:rPr>
      </w:pPr>
      <w:r>
        <w:rPr>
          <w:sz w:val="24"/>
          <w:szCs w:val="24"/>
        </w:rPr>
        <w:t>Додатково (</w:t>
      </w:r>
      <w:r w:rsidR="00CD566D">
        <w:rPr>
          <w:sz w:val="24"/>
          <w:szCs w:val="24"/>
        </w:rPr>
        <w:t>у разі</w:t>
      </w:r>
      <w:r>
        <w:rPr>
          <w:sz w:val="24"/>
          <w:szCs w:val="24"/>
        </w:rPr>
        <w:t xml:space="preserve"> необхідності):</w:t>
      </w:r>
      <w:r w:rsidR="00CD566D">
        <w:rPr>
          <w:sz w:val="24"/>
          <w:szCs w:val="24"/>
        </w:rPr>
        <w:t xml:space="preserve"> _____________________________________________ </w:t>
      </w:r>
      <w:r>
        <w:rPr>
          <w:sz w:val="24"/>
          <w:szCs w:val="24"/>
        </w:rPr>
        <w:t>__________________________________________________</w:t>
      </w:r>
      <w:r w:rsidR="00CD566D">
        <w:rPr>
          <w:sz w:val="24"/>
          <w:szCs w:val="24"/>
        </w:rPr>
        <w:t>________________________</w:t>
      </w:r>
    </w:p>
    <w:p w14:paraId="6385E4BD" w14:textId="77777777" w:rsidR="00531D45" w:rsidRDefault="00531D45" w:rsidP="00531D45">
      <w:pPr>
        <w:pStyle w:val="a5"/>
        <w:tabs>
          <w:tab w:val="left" w:pos="709"/>
          <w:tab w:val="left" w:pos="7536"/>
        </w:tabs>
        <w:ind w:left="426" w:firstLine="0"/>
        <w:jc w:val="both"/>
        <w:rPr>
          <w:sz w:val="24"/>
          <w:szCs w:val="24"/>
        </w:rPr>
      </w:pPr>
      <w:r>
        <w:rPr>
          <w:sz w:val="24"/>
          <w:szCs w:val="24"/>
        </w:rPr>
        <w:t>__________________________________________________________________________</w:t>
      </w:r>
    </w:p>
    <w:p w14:paraId="22A51AA7" w14:textId="77777777" w:rsidR="001559EA" w:rsidRPr="00531D45" w:rsidRDefault="001559EA" w:rsidP="00531D45">
      <w:pPr>
        <w:pStyle w:val="a5"/>
        <w:tabs>
          <w:tab w:val="left" w:pos="709"/>
          <w:tab w:val="left" w:pos="7536"/>
        </w:tabs>
        <w:ind w:left="426" w:firstLine="0"/>
        <w:jc w:val="both"/>
        <w:rPr>
          <w:sz w:val="24"/>
          <w:szCs w:val="24"/>
        </w:rPr>
      </w:pPr>
      <w:r w:rsidRPr="00531D45">
        <w:rPr>
          <w:sz w:val="24"/>
          <w:szCs w:val="24"/>
        </w:rPr>
        <w:t xml:space="preserve"> </w:t>
      </w:r>
    </w:p>
    <w:p w14:paraId="32FC330A" w14:textId="77777777" w:rsidR="001559EA" w:rsidRDefault="001559EA" w:rsidP="001559EA">
      <w:pPr>
        <w:tabs>
          <w:tab w:val="left" w:pos="709"/>
          <w:tab w:val="left" w:pos="7536"/>
        </w:tabs>
        <w:rPr>
          <w:sz w:val="24"/>
          <w:szCs w:val="24"/>
          <w:u w:val="single"/>
        </w:rPr>
      </w:pPr>
    </w:p>
    <w:p w14:paraId="103ECD38" w14:textId="77777777" w:rsidR="001559EA" w:rsidRPr="001559EA" w:rsidRDefault="001559EA" w:rsidP="001559EA">
      <w:pPr>
        <w:tabs>
          <w:tab w:val="left" w:pos="709"/>
          <w:tab w:val="left" w:pos="7536"/>
        </w:tabs>
        <w:rPr>
          <w:sz w:val="24"/>
          <w:szCs w:val="24"/>
        </w:rPr>
      </w:pPr>
      <w:r w:rsidRPr="001559EA">
        <w:rPr>
          <w:sz w:val="24"/>
          <w:szCs w:val="24"/>
          <w:u w:val="single"/>
        </w:rPr>
        <w:t xml:space="preserve">                                      </w:t>
      </w:r>
      <w:r w:rsidRPr="001559EA">
        <w:rPr>
          <w:sz w:val="24"/>
          <w:szCs w:val="24"/>
        </w:rPr>
        <w:t xml:space="preserve">                                                      </w:t>
      </w:r>
      <w:r>
        <w:rPr>
          <w:sz w:val="24"/>
          <w:szCs w:val="24"/>
        </w:rPr>
        <w:t xml:space="preserve">             </w:t>
      </w:r>
      <w:r w:rsidRPr="001559EA">
        <w:rPr>
          <w:sz w:val="24"/>
          <w:szCs w:val="24"/>
        </w:rPr>
        <w:t xml:space="preserve"> ________________</w:t>
      </w:r>
    </w:p>
    <w:p w14:paraId="545394DD" w14:textId="77777777" w:rsidR="001559EA" w:rsidRPr="0085240C" w:rsidRDefault="001559EA" w:rsidP="001559EA">
      <w:pPr>
        <w:ind w:firstLine="708"/>
        <w:rPr>
          <w:sz w:val="24"/>
          <w:szCs w:val="24"/>
        </w:rPr>
      </w:pPr>
      <w:r w:rsidRPr="00531D45">
        <w:rPr>
          <w:sz w:val="20"/>
          <w:szCs w:val="20"/>
        </w:rPr>
        <w:t xml:space="preserve">   (дата)                                                                                          </w:t>
      </w:r>
      <w:r w:rsidR="00531D45">
        <w:rPr>
          <w:sz w:val="20"/>
          <w:szCs w:val="20"/>
        </w:rPr>
        <w:tab/>
      </w:r>
      <w:r w:rsidR="00531D45">
        <w:rPr>
          <w:sz w:val="20"/>
          <w:szCs w:val="20"/>
        </w:rPr>
        <w:tab/>
      </w:r>
      <w:r w:rsidRPr="00531D45">
        <w:rPr>
          <w:sz w:val="20"/>
          <w:szCs w:val="20"/>
        </w:rPr>
        <w:t> (підпис)</w:t>
      </w:r>
    </w:p>
    <w:p w14:paraId="2582D2FB" w14:textId="77777777" w:rsidR="001559EA" w:rsidRPr="0085240C" w:rsidRDefault="001559EA" w:rsidP="001559EA">
      <w:pPr>
        <w:ind w:firstLine="708"/>
        <w:rPr>
          <w:sz w:val="24"/>
          <w:szCs w:val="24"/>
        </w:rPr>
      </w:pPr>
    </w:p>
    <w:p w14:paraId="26E4A1DB" w14:textId="77777777" w:rsidR="001559EA" w:rsidRDefault="001559EA" w:rsidP="001559EA">
      <w:pPr>
        <w:jc w:val="center"/>
        <w:rPr>
          <w:sz w:val="24"/>
          <w:szCs w:val="24"/>
        </w:rPr>
      </w:pPr>
      <w:r>
        <w:rPr>
          <w:sz w:val="24"/>
          <w:szCs w:val="24"/>
        </w:rPr>
        <w:t>____________________________</w:t>
      </w:r>
    </w:p>
    <w:p w14:paraId="2C220AA7" w14:textId="77777777" w:rsidR="004013CE" w:rsidRDefault="004013CE" w:rsidP="001559EA">
      <w:pPr>
        <w:jc w:val="center"/>
      </w:pPr>
    </w:p>
    <w:p w14:paraId="30FF7612" w14:textId="77777777" w:rsidR="004013CE" w:rsidRDefault="004013CE" w:rsidP="001559EA">
      <w:pPr>
        <w:jc w:val="center"/>
      </w:pPr>
    </w:p>
    <w:p w14:paraId="53615C5E" w14:textId="77777777" w:rsidR="004013CE" w:rsidRDefault="004013CE" w:rsidP="001559EA">
      <w:pPr>
        <w:jc w:val="center"/>
      </w:pPr>
    </w:p>
    <w:p w14:paraId="59215518" w14:textId="77777777" w:rsidR="00531D45" w:rsidRDefault="00531D45" w:rsidP="004013CE">
      <w:pPr>
        <w:ind w:left="6372"/>
        <w:rPr>
          <w:sz w:val="28"/>
          <w:szCs w:val="28"/>
        </w:rPr>
      </w:pPr>
    </w:p>
    <w:p w14:paraId="63648193" w14:textId="77777777" w:rsidR="004013CE" w:rsidRPr="0085240C" w:rsidRDefault="004013CE" w:rsidP="004013CE">
      <w:pPr>
        <w:ind w:left="6372"/>
        <w:rPr>
          <w:sz w:val="28"/>
          <w:szCs w:val="28"/>
        </w:rPr>
      </w:pPr>
      <w:r w:rsidRPr="0085240C">
        <w:rPr>
          <w:sz w:val="28"/>
          <w:szCs w:val="28"/>
        </w:rPr>
        <w:t>Додаток 3</w:t>
      </w:r>
      <w:r w:rsidRPr="0085240C">
        <w:rPr>
          <w:sz w:val="28"/>
          <w:szCs w:val="28"/>
        </w:rPr>
        <w:br/>
        <w:t xml:space="preserve">до Положення </w:t>
      </w:r>
    </w:p>
    <w:p w14:paraId="21CBDCF7" w14:textId="77777777" w:rsidR="004013CE" w:rsidRPr="0085240C" w:rsidRDefault="004013CE" w:rsidP="004013CE">
      <w:pPr>
        <w:ind w:left="5529"/>
        <w:rPr>
          <w:sz w:val="28"/>
          <w:szCs w:val="28"/>
        </w:rPr>
      </w:pPr>
    </w:p>
    <w:p w14:paraId="24E8AD2C" w14:textId="77777777" w:rsidR="004013CE" w:rsidRPr="0085240C" w:rsidRDefault="004013CE" w:rsidP="004013CE">
      <w:pPr>
        <w:ind w:firstLine="708"/>
        <w:rPr>
          <w:sz w:val="24"/>
          <w:szCs w:val="24"/>
        </w:rPr>
      </w:pPr>
    </w:p>
    <w:p w14:paraId="0D4848BB" w14:textId="77777777" w:rsidR="004013CE" w:rsidRPr="0085240C" w:rsidRDefault="004013CE" w:rsidP="004013CE">
      <w:pPr>
        <w:ind w:firstLine="708"/>
        <w:rPr>
          <w:sz w:val="24"/>
          <w:szCs w:val="24"/>
        </w:rPr>
      </w:pPr>
    </w:p>
    <w:p w14:paraId="291AD5F2" w14:textId="77777777" w:rsidR="004013CE" w:rsidRPr="0085240C" w:rsidRDefault="004013CE" w:rsidP="004013CE">
      <w:pPr>
        <w:ind w:firstLine="708"/>
        <w:rPr>
          <w:sz w:val="24"/>
          <w:szCs w:val="24"/>
        </w:rPr>
      </w:pPr>
    </w:p>
    <w:p w14:paraId="058E7E9B" w14:textId="77777777" w:rsidR="004013CE" w:rsidRPr="0085240C" w:rsidRDefault="004013CE" w:rsidP="004013CE">
      <w:pPr>
        <w:ind w:firstLine="708"/>
        <w:rPr>
          <w:sz w:val="24"/>
          <w:szCs w:val="24"/>
        </w:rPr>
      </w:pPr>
    </w:p>
    <w:p w14:paraId="469BC40B" w14:textId="77777777" w:rsidR="004013CE" w:rsidRPr="0085240C" w:rsidRDefault="004013CE" w:rsidP="004013CE">
      <w:pPr>
        <w:spacing w:line="276" w:lineRule="auto"/>
        <w:ind w:firstLine="708"/>
        <w:jc w:val="center"/>
        <w:rPr>
          <w:sz w:val="24"/>
          <w:szCs w:val="24"/>
        </w:rPr>
      </w:pPr>
      <w:r w:rsidRPr="0085240C">
        <w:rPr>
          <w:sz w:val="24"/>
          <w:szCs w:val="24"/>
        </w:rPr>
        <w:t>ЗГОДА</w:t>
      </w:r>
    </w:p>
    <w:p w14:paraId="60BCBBA0" w14:textId="77777777" w:rsidR="004013CE" w:rsidRPr="0085240C" w:rsidRDefault="004013CE" w:rsidP="004013CE">
      <w:pPr>
        <w:spacing w:line="276" w:lineRule="auto"/>
        <w:ind w:firstLine="708"/>
        <w:jc w:val="center"/>
        <w:rPr>
          <w:sz w:val="24"/>
          <w:szCs w:val="24"/>
        </w:rPr>
      </w:pPr>
      <w:r w:rsidRPr="0085240C">
        <w:rPr>
          <w:sz w:val="24"/>
          <w:szCs w:val="24"/>
        </w:rPr>
        <w:t>на обробку персональних даних</w:t>
      </w:r>
    </w:p>
    <w:p w14:paraId="4376DCF7" w14:textId="77777777" w:rsidR="004013CE" w:rsidRPr="0085240C" w:rsidRDefault="004013CE" w:rsidP="004013CE">
      <w:pPr>
        <w:spacing w:line="276" w:lineRule="auto"/>
        <w:ind w:firstLine="709"/>
        <w:jc w:val="both"/>
        <w:rPr>
          <w:sz w:val="24"/>
          <w:szCs w:val="24"/>
        </w:rPr>
      </w:pPr>
    </w:p>
    <w:p w14:paraId="4207C287" w14:textId="77777777" w:rsidR="004013CE" w:rsidRPr="0085240C" w:rsidRDefault="004013CE" w:rsidP="004013CE">
      <w:pPr>
        <w:spacing w:line="276" w:lineRule="auto"/>
        <w:ind w:firstLine="709"/>
        <w:jc w:val="both"/>
        <w:rPr>
          <w:sz w:val="24"/>
          <w:szCs w:val="24"/>
        </w:rPr>
      </w:pPr>
    </w:p>
    <w:p w14:paraId="3EBE83DE" w14:textId="77777777" w:rsidR="004013CE" w:rsidRPr="0085240C" w:rsidRDefault="004013CE" w:rsidP="004013CE">
      <w:pPr>
        <w:spacing w:line="276" w:lineRule="auto"/>
        <w:ind w:firstLine="709"/>
        <w:jc w:val="both"/>
        <w:rPr>
          <w:sz w:val="24"/>
          <w:szCs w:val="24"/>
        </w:rPr>
      </w:pPr>
    </w:p>
    <w:p w14:paraId="2DD5B8C9" w14:textId="77777777" w:rsidR="004013CE" w:rsidRPr="009570DB" w:rsidRDefault="004013CE" w:rsidP="004013CE">
      <w:pPr>
        <w:spacing w:line="276" w:lineRule="auto"/>
        <w:ind w:firstLine="708"/>
        <w:jc w:val="both"/>
        <w:rPr>
          <w:color w:val="000000" w:themeColor="text1"/>
          <w:sz w:val="24"/>
          <w:szCs w:val="24"/>
        </w:rPr>
      </w:pPr>
      <w:r w:rsidRPr="0085240C">
        <w:rPr>
          <w:sz w:val="24"/>
          <w:szCs w:val="24"/>
        </w:rPr>
        <w:t xml:space="preserve">  Я, _________________________________________________ (ПІБ) шляхом підписання цього тексту, </w:t>
      </w:r>
      <w:r w:rsidRPr="009570DB">
        <w:rPr>
          <w:color w:val="000000" w:themeColor="text1"/>
          <w:sz w:val="24"/>
          <w:szCs w:val="24"/>
        </w:rPr>
        <w:t>відповідно до Закону України «Про захист персональних даних», надаю згоду Щастинській міській військовій адміністрації Щастинського району Луганської області, її відділам та структурним підрозділам, на збір, обробку,  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 поширення персональних даних, що передбачає дії з передачі відомостей про фізичну особу за згодою суб’єкта персональних даних (стаття 14 Закону); доступ до персональних даних третіх осіб, що здійснюється відповідно до цієї згоди або вимог закону (стаття 16 Закону)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7B1EC863" w14:textId="77777777" w:rsidR="004013CE" w:rsidRPr="0085240C" w:rsidRDefault="004013CE" w:rsidP="004013CE">
      <w:pPr>
        <w:spacing w:line="276" w:lineRule="auto"/>
        <w:ind w:firstLine="708"/>
        <w:rPr>
          <w:sz w:val="24"/>
          <w:szCs w:val="24"/>
        </w:rPr>
      </w:pPr>
    </w:p>
    <w:p w14:paraId="66FA8835" w14:textId="77777777" w:rsidR="004013CE" w:rsidRPr="0085240C" w:rsidRDefault="004013CE" w:rsidP="004013CE">
      <w:pPr>
        <w:spacing w:line="276" w:lineRule="auto"/>
        <w:ind w:firstLine="708"/>
        <w:rPr>
          <w:sz w:val="24"/>
          <w:szCs w:val="24"/>
        </w:rPr>
      </w:pPr>
    </w:p>
    <w:p w14:paraId="3448380A" w14:textId="77777777" w:rsidR="004013CE" w:rsidRPr="0085240C" w:rsidRDefault="004013CE" w:rsidP="004013CE">
      <w:pPr>
        <w:spacing w:line="276" w:lineRule="auto"/>
        <w:ind w:firstLine="708"/>
        <w:rPr>
          <w:sz w:val="24"/>
          <w:szCs w:val="24"/>
        </w:rPr>
      </w:pPr>
      <w:r w:rsidRPr="0085240C">
        <w:rPr>
          <w:sz w:val="24"/>
          <w:szCs w:val="24"/>
        </w:rPr>
        <w:t xml:space="preserve"> ______________                                                                               ______________</w:t>
      </w:r>
    </w:p>
    <w:p w14:paraId="519AA8DB" w14:textId="77777777" w:rsidR="004013CE" w:rsidRPr="0085240C" w:rsidRDefault="004013CE" w:rsidP="004013CE">
      <w:pPr>
        <w:spacing w:line="276" w:lineRule="auto"/>
        <w:ind w:firstLine="708"/>
        <w:rPr>
          <w:sz w:val="24"/>
          <w:szCs w:val="24"/>
        </w:rPr>
      </w:pPr>
      <w:r w:rsidRPr="0085240C">
        <w:rPr>
          <w:sz w:val="24"/>
          <w:szCs w:val="24"/>
        </w:rPr>
        <w:t>            (дата)                                                                                           (підпис)</w:t>
      </w:r>
    </w:p>
    <w:p w14:paraId="354CAF81" w14:textId="77777777" w:rsidR="004013CE" w:rsidRPr="0085240C" w:rsidRDefault="004013CE" w:rsidP="004013CE">
      <w:pPr>
        <w:pStyle w:val="1"/>
        <w:tabs>
          <w:tab w:val="left" w:pos="928"/>
          <w:tab w:val="left" w:pos="1778"/>
          <w:tab w:val="left" w:pos="8769"/>
        </w:tabs>
        <w:spacing w:before="73" w:line="276" w:lineRule="auto"/>
        <w:ind w:left="448" w:right="871"/>
        <w:jc w:val="left"/>
        <w:rPr>
          <w:b w:val="0"/>
          <w:sz w:val="28"/>
          <w:szCs w:val="28"/>
        </w:rPr>
      </w:pPr>
    </w:p>
    <w:p w14:paraId="59F5A873" w14:textId="77777777" w:rsidR="004013CE" w:rsidRDefault="004013CE" w:rsidP="004013CE">
      <w:pPr>
        <w:jc w:val="center"/>
      </w:pPr>
      <w:r>
        <w:t>_______________________________________</w:t>
      </w:r>
    </w:p>
    <w:sectPr w:rsidR="004013CE" w:rsidSect="00AB1D15">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11BC" w14:textId="77777777" w:rsidR="00090BD5" w:rsidRDefault="00090BD5" w:rsidP="001559EA">
      <w:r>
        <w:separator/>
      </w:r>
    </w:p>
  </w:endnote>
  <w:endnote w:type="continuationSeparator" w:id="0">
    <w:p w14:paraId="72B4CB1D" w14:textId="77777777" w:rsidR="00090BD5" w:rsidRDefault="00090BD5" w:rsidP="0015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4921" w14:textId="77777777" w:rsidR="00090BD5" w:rsidRDefault="00090BD5" w:rsidP="001559EA">
      <w:r>
        <w:separator/>
      </w:r>
    </w:p>
  </w:footnote>
  <w:footnote w:type="continuationSeparator" w:id="0">
    <w:p w14:paraId="41E939D4" w14:textId="77777777" w:rsidR="00090BD5" w:rsidRDefault="00090BD5" w:rsidP="0015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483675"/>
      <w:docPartObj>
        <w:docPartGallery w:val="Page Numbers (Top of Page)"/>
        <w:docPartUnique/>
      </w:docPartObj>
    </w:sdtPr>
    <w:sdtContent>
      <w:p w14:paraId="5606C2A1" w14:textId="77777777" w:rsidR="001559EA" w:rsidRDefault="001559EA">
        <w:pPr>
          <w:pStyle w:val="a7"/>
          <w:jc w:val="center"/>
        </w:pPr>
        <w:r>
          <w:fldChar w:fldCharType="begin"/>
        </w:r>
        <w:r>
          <w:instrText>PAGE   \* MERGEFORMAT</w:instrText>
        </w:r>
        <w:r>
          <w:fldChar w:fldCharType="separate"/>
        </w:r>
        <w:r w:rsidR="00E92118" w:rsidRPr="00E92118">
          <w:rPr>
            <w:noProof/>
            <w:lang w:val="ru-RU"/>
          </w:rPr>
          <w:t>2</w:t>
        </w:r>
        <w:r>
          <w:fldChar w:fldCharType="end"/>
        </w:r>
      </w:p>
    </w:sdtContent>
  </w:sdt>
  <w:p w14:paraId="5C6582DD" w14:textId="77777777" w:rsidR="001559EA" w:rsidRDefault="001559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46AC"/>
    <w:multiLevelType w:val="hybridMultilevel"/>
    <w:tmpl w:val="0D4CA298"/>
    <w:lvl w:ilvl="0" w:tplc="41129D2C">
      <w:start w:val="1"/>
      <w:numFmt w:val="bullet"/>
      <w:lvlText w:val=""/>
      <w:lvlJc w:val="left"/>
      <w:pPr>
        <w:ind w:left="360"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D8C4E15"/>
    <w:multiLevelType w:val="hybridMultilevel"/>
    <w:tmpl w:val="9ADEE21C"/>
    <w:lvl w:ilvl="0" w:tplc="24DEA6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C81128B"/>
    <w:multiLevelType w:val="hybridMultilevel"/>
    <w:tmpl w:val="3944322C"/>
    <w:lvl w:ilvl="0" w:tplc="24DEA6F2">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74D14225"/>
    <w:multiLevelType w:val="hybridMultilevel"/>
    <w:tmpl w:val="39D62DC8"/>
    <w:lvl w:ilvl="0" w:tplc="937C6200">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D3666F2"/>
    <w:multiLevelType w:val="hybridMultilevel"/>
    <w:tmpl w:val="F4F4D856"/>
    <w:lvl w:ilvl="0" w:tplc="88B05396">
      <w:start w:val="3"/>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810101449">
    <w:abstractNumId w:val="0"/>
  </w:num>
  <w:num w:numId="2" w16cid:durableId="5668719">
    <w:abstractNumId w:val="1"/>
  </w:num>
  <w:num w:numId="3" w16cid:durableId="1079255876">
    <w:abstractNumId w:val="3"/>
  </w:num>
  <w:num w:numId="4" w16cid:durableId="1075711802">
    <w:abstractNumId w:val="2"/>
  </w:num>
  <w:num w:numId="5" w16cid:durableId="1299914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08"/>
    <w:rsid w:val="00033DA0"/>
    <w:rsid w:val="000423FB"/>
    <w:rsid w:val="0004392D"/>
    <w:rsid w:val="000548E3"/>
    <w:rsid w:val="00061C7D"/>
    <w:rsid w:val="00090BD5"/>
    <w:rsid w:val="00094745"/>
    <w:rsid w:val="000D3BB5"/>
    <w:rsid w:val="000F3A2B"/>
    <w:rsid w:val="00111E7B"/>
    <w:rsid w:val="001426DC"/>
    <w:rsid w:val="00146F5E"/>
    <w:rsid w:val="001477BC"/>
    <w:rsid w:val="001559EA"/>
    <w:rsid w:val="001757CD"/>
    <w:rsid w:val="00192BD2"/>
    <w:rsid w:val="001A709A"/>
    <w:rsid w:val="001B2558"/>
    <w:rsid w:val="00204090"/>
    <w:rsid w:val="00222086"/>
    <w:rsid w:val="002254DC"/>
    <w:rsid w:val="00235585"/>
    <w:rsid w:val="00257551"/>
    <w:rsid w:val="002804B9"/>
    <w:rsid w:val="00291513"/>
    <w:rsid w:val="003223D8"/>
    <w:rsid w:val="0032527F"/>
    <w:rsid w:val="003465CB"/>
    <w:rsid w:val="003A61CB"/>
    <w:rsid w:val="003B0C53"/>
    <w:rsid w:val="003B4317"/>
    <w:rsid w:val="004013CE"/>
    <w:rsid w:val="0041083E"/>
    <w:rsid w:val="00440E23"/>
    <w:rsid w:val="00473D2D"/>
    <w:rsid w:val="004C4897"/>
    <w:rsid w:val="004C5827"/>
    <w:rsid w:val="004D2390"/>
    <w:rsid w:val="004E0357"/>
    <w:rsid w:val="00507F98"/>
    <w:rsid w:val="00522A5B"/>
    <w:rsid w:val="00531D45"/>
    <w:rsid w:val="0053223B"/>
    <w:rsid w:val="00544763"/>
    <w:rsid w:val="005525E7"/>
    <w:rsid w:val="00557188"/>
    <w:rsid w:val="005628FE"/>
    <w:rsid w:val="00593D1C"/>
    <w:rsid w:val="005F12D8"/>
    <w:rsid w:val="0067509E"/>
    <w:rsid w:val="006975BB"/>
    <w:rsid w:val="006A3ADB"/>
    <w:rsid w:val="006B3D43"/>
    <w:rsid w:val="006E01FC"/>
    <w:rsid w:val="006E2385"/>
    <w:rsid w:val="006F5A88"/>
    <w:rsid w:val="007127A6"/>
    <w:rsid w:val="00715408"/>
    <w:rsid w:val="007207B2"/>
    <w:rsid w:val="00752FE4"/>
    <w:rsid w:val="00755630"/>
    <w:rsid w:val="007848FE"/>
    <w:rsid w:val="00803970"/>
    <w:rsid w:val="0081214F"/>
    <w:rsid w:val="008243CD"/>
    <w:rsid w:val="00876708"/>
    <w:rsid w:val="008B0B6B"/>
    <w:rsid w:val="008D292F"/>
    <w:rsid w:val="008E50F1"/>
    <w:rsid w:val="009151B5"/>
    <w:rsid w:val="00927E1F"/>
    <w:rsid w:val="00973EAC"/>
    <w:rsid w:val="009B6165"/>
    <w:rsid w:val="009C792C"/>
    <w:rsid w:val="009E0A2A"/>
    <w:rsid w:val="009F481C"/>
    <w:rsid w:val="00A83B34"/>
    <w:rsid w:val="00AB1D15"/>
    <w:rsid w:val="00AD49B0"/>
    <w:rsid w:val="00B02588"/>
    <w:rsid w:val="00B04E95"/>
    <w:rsid w:val="00B15E8F"/>
    <w:rsid w:val="00B247DE"/>
    <w:rsid w:val="00B27136"/>
    <w:rsid w:val="00B31D2B"/>
    <w:rsid w:val="00B80E28"/>
    <w:rsid w:val="00B9084D"/>
    <w:rsid w:val="00B93522"/>
    <w:rsid w:val="00BA48FA"/>
    <w:rsid w:val="00BA533F"/>
    <w:rsid w:val="00BD088A"/>
    <w:rsid w:val="00C74399"/>
    <w:rsid w:val="00C92C23"/>
    <w:rsid w:val="00CD566D"/>
    <w:rsid w:val="00CE12B6"/>
    <w:rsid w:val="00D0709F"/>
    <w:rsid w:val="00D1798C"/>
    <w:rsid w:val="00D459CA"/>
    <w:rsid w:val="00DC1B9D"/>
    <w:rsid w:val="00DD15C0"/>
    <w:rsid w:val="00DE4227"/>
    <w:rsid w:val="00DE525E"/>
    <w:rsid w:val="00E43E44"/>
    <w:rsid w:val="00E52636"/>
    <w:rsid w:val="00E6625F"/>
    <w:rsid w:val="00E87431"/>
    <w:rsid w:val="00E92118"/>
    <w:rsid w:val="00E924A6"/>
    <w:rsid w:val="00E9669F"/>
    <w:rsid w:val="00EA3176"/>
    <w:rsid w:val="00EA3F8E"/>
    <w:rsid w:val="00EB3E46"/>
    <w:rsid w:val="00ED0F91"/>
    <w:rsid w:val="00F34C43"/>
    <w:rsid w:val="00F464E3"/>
    <w:rsid w:val="00F47CEA"/>
    <w:rsid w:val="00F50426"/>
    <w:rsid w:val="00F9121E"/>
    <w:rsid w:val="00FC553C"/>
    <w:rsid w:val="00FF14EC"/>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48DC"/>
  <w15:docId w15:val="{9544BD4D-CA4E-426F-9E4C-264D1776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8E3"/>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1559EA"/>
    <w:pPr>
      <w:ind w:left="11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9EA"/>
    <w:rPr>
      <w:rFonts w:ascii="Times New Roman" w:eastAsia="Times New Roman" w:hAnsi="Times New Roman" w:cs="Times New Roman"/>
      <w:b/>
      <w:bCs/>
      <w:sz w:val="24"/>
      <w:szCs w:val="24"/>
      <w:lang w:val="uk-UA"/>
    </w:rPr>
  </w:style>
  <w:style w:type="paragraph" w:styleId="a3">
    <w:name w:val="Title"/>
    <w:basedOn w:val="a"/>
    <w:link w:val="a4"/>
    <w:uiPriority w:val="10"/>
    <w:qFormat/>
    <w:rsid w:val="001559EA"/>
    <w:pPr>
      <w:ind w:left="36" w:right="457"/>
      <w:jc w:val="center"/>
    </w:pPr>
    <w:rPr>
      <w:b/>
      <w:bCs/>
      <w:sz w:val="28"/>
      <w:szCs w:val="28"/>
    </w:rPr>
  </w:style>
  <w:style w:type="character" w:customStyle="1" w:styleId="a4">
    <w:name w:val="Назва Знак"/>
    <w:basedOn w:val="a0"/>
    <w:link w:val="a3"/>
    <w:uiPriority w:val="10"/>
    <w:rsid w:val="001559EA"/>
    <w:rPr>
      <w:rFonts w:ascii="Times New Roman" w:eastAsia="Times New Roman" w:hAnsi="Times New Roman" w:cs="Times New Roman"/>
      <w:b/>
      <w:bCs/>
      <w:sz w:val="28"/>
      <w:szCs w:val="28"/>
      <w:lang w:val="uk-UA"/>
    </w:rPr>
  </w:style>
  <w:style w:type="paragraph" w:styleId="a5">
    <w:name w:val="List Paragraph"/>
    <w:basedOn w:val="a"/>
    <w:uiPriority w:val="1"/>
    <w:qFormat/>
    <w:rsid w:val="001559EA"/>
    <w:pPr>
      <w:ind w:left="721" w:hanging="360"/>
    </w:pPr>
  </w:style>
  <w:style w:type="paragraph" w:customStyle="1" w:styleId="TableParagraph">
    <w:name w:val="Table Paragraph"/>
    <w:basedOn w:val="a"/>
    <w:uiPriority w:val="1"/>
    <w:qFormat/>
    <w:rsid w:val="001559EA"/>
    <w:pPr>
      <w:ind w:left="104"/>
    </w:pPr>
  </w:style>
  <w:style w:type="character" w:styleId="a6">
    <w:name w:val="Hyperlink"/>
    <w:basedOn w:val="a0"/>
    <w:uiPriority w:val="99"/>
    <w:unhideWhenUsed/>
    <w:rsid w:val="001559EA"/>
    <w:rPr>
      <w:color w:val="0000FF"/>
      <w:u w:val="single"/>
    </w:rPr>
  </w:style>
  <w:style w:type="paragraph" w:styleId="a7">
    <w:name w:val="header"/>
    <w:basedOn w:val="a"/>
    <w:link w:val="a8"/>
    <w:uiPriority w:val="99"/>
    <w:unhideWhenUsed/>
    <w:rsid w:val="001559EA"/>
    <w:pPr>
      <w:tabs>
        <w:tab w:val="center" w:pos="4677"/>
        <w:tab w:val="right" w:pos="9355"/>
      </w:tabs>
    </w:pPr>
  </w:style>
  <w:style w:type="character" w:customStyle="1" w:styleId="a8">
    <w:name w:val="Верхній колонтитул Знак"/>
    <w:basedOn w:val="a0"/>
    <w:link w:val="a7"/>
    <w:uiPriority w:val="99"/>
    <w:rsid w:val="001559EA"/>
    <w:rPr>
      <w:rFonts w:ascii="Times New Roman" w:eastAsia="Times New Roman" w:hAnsi="Times New Roman" w:cs="Times New Roman"/>
      <w:lang w:val="uk-UA"/>
    </w:rPr>
  </w:style>
  <w:style w:type="paragraph" w:styleId="a9">
    <w:name w:val="footer"/>
    <w:basedOn w:val="a"/>
    <w:link w:val="aa"/>
    <w:uiPriority w:val="99"/>
    <w:unhideWhenUsed/>
    <w:rsid w:val="001559EA"/>
    <w:pPr>
      <w:tabs>
        <w:tab w:val="center" w:pos="4677"/>
        <w:tab w:val="right" w:pos="9355"/>
      </w:tabs>
    </w:pPr>
  </w:style>
  <w:style w:type="character" w:customStyle="1" w:styleId="aa">
    <w:name w:val="Нижній колонтитул Знак"/>
    <w:basedOn w:val="a0"/>
    <w:link w:val="a9"/>
    <w:uiPriority w:val="99"/>
    <w:rsid w:val="001559EA"/>
    <w:rPr>
      <w:rFonts w:ascii="Times New Roman" w:eastAsia="Times New Roman" w:hAnsi="Times New Roman" w:cs="Times New Roman"/>
      <w:lang w:val="uk-UA"/>
    </w:rPr>
  </w:style>
  <w:style w:type="character" w:customStyle="1" w:styleId="11">
    <w:name w:val="Незакрита згадка1"/>
    <w:basedOn w:val="a0"/>
    <w:uiPriority w:val="99"/>
    <w:semiHidden/>
    <w:unhideWhenUsed/>
    <w:rsid w:val="001477BC"/>
    <w:rPr>
      <w:color w:val="605E5C"/>
      <w:shd w:val="clear" w:color="auto" w:fill="E1DFDD"/>
    </w:rPr>
  </w:style>
  <w:style w:type="character" w:styleId="ab">
    <w:name w:val="annotation reference"/>
    <w:basedOn w:val="a0"/>
    <w:uiPriority w:val="99"/>
    <w:semiHidden/>
    <w:unhideWhenUsed/>
    <w:rsid w:val="00C74399"/>
    <w:rPr>
      <w:sz w:val="16"/>
      <w:szCs w:val="16"/>
    </w:rPr>
  </w:style>
  <w:style w:type="paragraph" w:styleId="ac">
    <w:name w:val="annotation text"/>
    <w:basedOn w:val="a"/>
    <w:link w:val="ad"/>
    <w:uiPriority w:val="99"/>
    <w:semiHidden/>
    <w:unhideWhenUsed/>
    <w:rsid w:val="00C74399"/>
    <w:rPr>
      <w:sz w:val="20"/>
      <w:szCs w:val="20"/>
    </w:rPr>
  </w:style>
  <w:style w:type="character" w:customStyle="1" w:styleId="ad">
    <w:name w:val="Текст примітки Знак"/>
    <w:basedOn w:val="a0"/>
    <w:link w:val="ac"/>
    <w:uiPriority w:val="99"/>
    <w:semiHidden/>
    <w:rsid w:val="00C74399"/>
    <w:rPr>
      <w:rFonts w:ascii="Times New Roman" w:eastAsia="Times New Roman" w:hAnsi="Times New Roman" w:cs="Times New Roman"/>
      <w:sz w:val="20"/>
      <w:szCs w:val="20"/>
      <w:lang w:val="uk-UA"/>
    </w:rPr>
  </w:style>
  <w:style w:type="paragraph" w:styleId="ae">
    <w:name w:val="annotation subject"/>
    <w:basedOn w:val="ac"/>
    <w:next w:val="ac"/>
    <w:link w:val="af"/>
    <w:uiPriority w:val="99"/>
    <w:semiHidden/>
    <w:unhideWhenUsed/>
    <w:rsid w:val="00C74399"/>
    <w:rPr>
      <w:b/>
      <w:bCs/>
    </w:rPr>
  </w:style>
  <w:style w:type="character" w:customStyle="1" w:styleId="af">
    <w:name w:val="Тема примітки Знак"/>
    <w:basedOn w:val="ad"/>
    <w:link w:val="ae"/>
    <w:uiPriority w:val="99"/>
    <w:semiHidden/>
    <w:rsid w:val="00C74399"/>
    <w:rPr>
      <w:rFonts w:ascii="Times New Roman" w:eastAsia="Times New Roman" w:hAnsi="Times New Roman" w:cs="Times New Roman"/>
      <w:b/>
      <w:bCs/>
      <w:sz w:val="20"/>
      <w:szCs w:val="20"/>
      <w:lang w:val="uk-UA"/>
    </w:rPr>
  </w:style>
  <w:style w:type="character" w:styleId="af0">
    <w:name w:val="Strong"/>
    <w:basedOn w:val="a0"/>
    <w:uiPriority w:val="22"/>
    <w:qFormat/>
    <w:rsid w:val="00B15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ial_shchastya@smv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A9BA-BB49-4A7B-B121-756BFC72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8464</Words>
  <Characters>4826</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cp:revision>
  <dcterms:created xsi:type="dcterms:W3CDTF">2025-11-13T14:28:00Z</dcterms:created>
  <dcterms:modified xsi:type="dcterms:W3CDTF">2025-12-10T09:48:00Z</dcterms:modified>
</cp:coreProperties>
</file>