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97677" w14:textId="68F4254E" w:rsidR="008C6421" w:rsidRPr="008C6421" w:rsidRDefault="008C6421" w:rsidP="008659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Звіт про виконання </w:t>
      </w:r>
      <w:r w:rsidRPr="008C6421">
        <w:rPr>
          <w:rFonts w:ascii="Times New Roman" w:hAnsi="Times New Roman" w:cs="Times New Roman"/>
          <w:b/>
          <w:bCs/>
          <w:sz w:val="28"/>
          <w:szCs w:val="28"/>
        </w:rPr>
        <w:t>Програм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8C6421">
        <w:rPr>
          <w:rFonts w:ascii="Times New Roman" w:hAnsi="Times New Roman" w:cs="Times New Roman"/>
          <w:b/>
          <w:bCs/>
          <w:sz w:val="28"/>
          <w:szCs w:val="28"/>
        </w:rPr>
        <w:t>розвитку надання соціальних послуг К</w:t>
      </w:r>
      <w:r>
        <w:rPr>
          <w:rFonts w:ascii="Times New Roman" w:hAnsi="Times New Roman" w:cs="Times New Roman"/>
          <w:b/>
          <w:bCs/>
          <w:sz w:val="28"/>
          <w:szCs w:val="28"/>
        </w:rPr>
        <w:t>омунальною установою</w:t>
      </w:r>
      <w:r w:rsidRPr="008C6421">
        <w:rPr>
          <w:rFonts w:ascii="Times New Roman" w:hAnsi="Times New Roman" w:cs="Times New Roman"/>
          <w:b/>
          <w:bCs/>
          <w:sz w:val="28"/>
          <w:szCs w:val="28"/>
        </w:rPr>
        <w:t xml:space="preserve"> «Центр надання соціальних послуг Щастинської міської військової адміністрації Щастинського району Луганської області» на 2024 р</w:t>
      </w:r>
      <w:r>
        <w:rPr>
          <w:rFonts w:ascii="Times New Roman" w:hAnsi="Times New Roman" w:cs="Times New Roman"/>
          <w:b/>
          <w:bCs/>
          <w:sz w:val="28"/>
          <w:szCs w:val="28"/>
        </w:rPr>
        <w:t>ік</w:t>
      </w:r>
    </w:p>
    <w:p w14:paraId="71D6E930" w14:textId="77777777" w:rsidR="008C6421" w:rsidRPr="008C6421" w:rsidRDefault="008C6421" w:rsidP="008C64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A4AA67" w14:textId="556A1751" w:rsidR="008C6421" w:rsidRDefault="008C6421" w:rsidP="008C6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Програма </w:t>
      </w:r>
      <w:r w:rsidRPr="008C6421">
        <w:rPr>
          <w:rFonts w:ascii="Times New Roman" w:hAnsi="Times New Roman" w:cs="Times New Roman"/>
          <w:sz w:val="28"/>
          <w:szCs w:val="28"/>
        </w:rPr>
        <w:t>розвитку надання соціальних послуг К</w:t>
      </w:r>
      <w:r w:rsidR="00E8341C">
        <w:rPr>
          <w:rFonts w:ascii="Times New Roman" w:hAnsi="Times New Roman" w:cs="Times New Roman"/>
          <w:sz w:val="28"/>
          <w:szCs w:val="28"/>
        </w:rPr>
        <w:t>омунальною установою</w:t>
      </w:r>
      <w:r w:rsidRPr="008C6421">
        <w:rPr>
          <w:rFonts w:ascii="Times New Roman" w:hAnsi="Times New Roman" w:cs="Times New Roman"/>
          <w:sz w:val="28"/>
          <w:szCs w:val="28"/>
        </w:rPr>
        <w:t xml:space="preserve"> «Центр надання соціальних послуг Щастинської міської військової адміністрації Щастинського району Луганської області» на 2024 р</w:t>
      </w:r>
      <w:r>
        <w:rPr>
          <w:rFonts w:ascii="Times New Roman" w:hAnsi="Times New Roman" w:cs="Times New Roman"/>
          <w:sz w:val="28"/>
          <w:szCs w:val="28"/>
        </w:rPr>
        <w:t>ік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066A" w:rsidRPr="00FD066A">
        <w:rPr>
          <w:rFonts w:ascii="Times New Roman" w:hAnsi="Times New Roman" w:cs="Times New Roman"/>
          <w:sz w:val="28"/>
          <w:szCs w:val="28"/>
        </w:rPr>
        <w:t>(далі – Програма)</w:t>
      </w:r>
      <w:r w:rsidR="00FD06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8C6421">
        <w:rPr>
          <w:rFonts w:ascii="Times New Roman" w:hAnsi="Times New Roman" w:cs="Times New Roman"/>
          <w:bCs/>
          <w:sz w:val="28"/>
          <w:szCs w:val="28"/>
        </w:rPr>
        <w:t>атверджена</w:t>
      </w:r>
      <w:r w:rsidRPr="008C6421">
        <w:rPr>
          <w:rFonts w:ascii="Times New Roman" w:hAnsi="Times New Roman" w:cs="Times New Roman"/>
          <w:sz w:val="28"/>
          <w:szCs w:val="28"/>
        </w:rPr>
        <w:t xml:space="preserve"> Розпорядженням начальника Щастинської міської військової адміністрації Щастинського району Луганської області від 17.11.2023 року № 01/146</w:t>
      </w:r>
      <w:r>
        <w:rPr>
          <w:rFonts w:ascii="Times New Roman" w:hAnsi="Times New Roman" w:cs="Times New Roman"/>
          <w:sz w:val="28"/>
          <w:szCs w:val="28"/>
        </w:rPr>
        <w:t xml:space="preserve"> зі змінами від 27.12.2023 № 01/180</w:t>
      </w:r>
      <w:r w:rsidRPr="008C6421">
        <w:rPr>
          <w:rFonts w:ascii="Times New Roman" w:hAnsi="Times New Roman" w:cs="Times New Roman"/>
          <w:sz w:val="28"/>
          <w:szCs w:val="28"/>
        </w:rPr>
        <w:t>.</w:t>
      </w:r>
    </w:p>
    <w:p w14:paraId="6AFB4D1E" w14:textId="77777777" w:rsidR="008C6421" w:rsidRDefault="008C6421" w:rsidP="008C6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421">
        <w:rPr>
          <w:rFonts w:ascii="Times New Roman" w:hAnsi="Times New Roman" w:cs="Times New Roman"/>
          <w:bCs/>
          <w:sz w:val="28"/>
          <w:szCs w:val="28"/>
        </w:rPr>
        <w:t>Мета Програми:</w:t>
      </w:r>
      <w:r w:rsidRPr="008C6421">
        <w:rPr>
          <w:rFonts w:ascii="Times New Roman" w:hAnsi="Times New Roman" w:cs="Times New Roman"/>
          <w:sz w:val="28"/>
          <w:szCs w:val="28"/>
        </w:rPr>
        <w:t xml:space="preserve"> надання базових соціальних послуг вразливим групам населення громади забезпечити доступність та якість послуг відповідно до Державних стандартів. Сприяння адаптації та інтеграції та  задоволенні соціальних потреб осіб/сімей/дітей, які перебувають у складних життєвих обставинах, попередження ризиків виникнення складних життєвих обставин у сім’ях з дітьми.</w:t>
      </w:r>
    </w:p>
    <w:p w14:paraId="2C89F599" w14:textId="77777777" w:rsidR="008C6421" w:rsidRDefault="008C6421" w:rsidP="008C6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421">
        <w:rPr>
          <w:rFonts w:ascii="Times New Roman" w:hAnsi="Times New Roman" w:cs="Times New Roman"/>
          <w:bCs/>
          <w:sz w:val="28"/>
          <w:szCs w:val="28"/>
        </w:rPr>
        <w:t>Джерелами фінансування</w:t>
      </w:r>
      <w:r w:rsidRPr="008C6421">
        <w:rPr>
          <w:rFonts w:ascii="Times New Roman" w:hAnsi="Times New Roman" w:cs="Times New Roman"/>
          <w:sz w:val="28"/>
          <w:szCs w:val="28"/>
        </w:rPr>
        <w:t xml:space="preserve"> заходів Програми є кошти бюджету Щастинської міської територіальної громади – 4 074 883 грн.</w:t>
      </w:r>
    </w:p>
    <w:p w14:paraId="6029500A" w14:textId="23DE91BE" w:rsidR="008C6421" w:rsidRPr="008C6421" w:rsidRDefault="008C6421" w:rsidP="008C64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421">
        <w:rPr>
          <w:rFonts w:ascii="Times New Roman" w:hAnsi="Times New Roman" w:cs="Times New Roman"/>
          <w:bCs/>
          <w:sz w:val="28"/>
          <w:szCs w:val="28"/>
        </w:rPr>
        <w:t>Виконання Програми забезпечило:</w:t>
      </w:r>
    </w:p>
    <w:p w14:paraId="423EAACB" w14:textId="245DEF34" w:rsidR="008C6421" w:rsidRPr="008C6421" w:rsidRDefault="008C6421" w:rsidP="008C642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421">
        <w:rPr>
          <w:rFonts w:ascii="Times New Roman" w:hAnsi="Times New Roman" w:cs="Times New Roman"/>
          <w:sz w:val="28"/>
          <w:szCs w:val="28"/>
        </w:rPr>
        <w:t>- інформування населення про види соціальних послуг і допомог, які надаються Комунальною установою «Центр надання соціальних послуг Щастинської міської військової адміністрації Щастинського району Луганської області та іншими суб'єктами соціальної роботи з особами/сім'ями/ дітьми;</w:t>
      </w:r>
    </w:p>
    <w:p w14:paraId="792AF42D" w14:textId="77777777" w:rsidR="008C6421" w:rsidRPr="008C6421" w:rsidRDefault="008C6421" w:rsidP="008C642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421">
        <w:rPr>
          <w:rFonts w:ascii="Times New Roman" w:hAnsi="Times New Roman" w:cs="Times New Roman"/>
          <w:sz w:val="28"/>
          <w:szCs w:val="28"/>
        </w:rPr>
        <w:t xml:space="preserve">- попередження домашнього й </w:t>
      </w:r>
      <w:proofErr w:type="spellStart"/>
      <w:r w:rsidRPr="008C6421">
        <w:rPr>
          <w:rFonts w:ascii="Times New Roman" w:hAnsi="Times New Roman" w:cs="Times New Roman"/>
          <w:sz w:val="28"/>
          <w:szCs w:val="28"/>
        </w:rPr>
        <w:t>ґендерно</w:t>
      </w:r>
      <w:proofErr w:type="spellEnd"/>
      <w:r w:rsidRPr="008C6421">
        <w:rPr>
          <w:rFonts w:ascii="Times New Roman" w:hAnsi="Times New Roman" w:cs="Times New Roman"/>
          <w:sz w:val="28"/>
          <w:szCs w:val="28"/>
        </w:rPr>
        <w:t>-зумовленого насильства, запобігання та протидія торгівлі людьми;</w:t>
      </w:r>
    </w:p>
    <w:p w14:paraId="7FE658A8" w14:textId="77777777" w:rsidR="008C6421" w:rsidRPr="008C6421" w:rsidRDefault="008C6421" w:rsidP="008C642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421">
        <w:rPr>
          <w:rFonts w:ascii="Times New Roman" w:hAnsi="Times New Roman" w:cs="Times New Roman"/>
          <w:sz w:val="28"/>
          <w:szCs w:val="28"/>
        </w:rPr>
        <w:t>- формування інформаційної бази щодо осіб, сімей, які перебувають у складних життєвих обставинах та потребують сторонньої допомоги;</w:t>
      </w:r>
    </w:p>
    <w:p w14:paraId="42E41E0A" w14:textId="77777777" w:rsidR="008C6421" w:rsidRPr="008C6421" w:rsidRDefault="008C6421" w:rsidP="008C642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421">
        <w:rPr>
          <w:rFonts w:ascii="Times New Roman" w:hAnsi="Times New Roman" w:cs="Times New Roman"/>
          <w:sz w:val="28"/>
          <w:szCs w:val="28"/>
        </w:rPr>
        <w:t>- визначенні індивідуальних потреб зазначених осіб у соціальних послугах.</w:t>
      </w:r>
    </w:p>
    <w:p w14:paraId="44614CF5" w14:textId="77777777" w:rsidR="008C6421" w:rsidRPr="008C6421" w:rsidRDefault="008C6421" w:rsidP="008C642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421">
        <w:rPr>
          <w:rFonts w:ascii="Times New Roman" w:hAnsi="Times New Roman" w:cs="Times New Roman"/>
          <w:sz w:val="28"/>
          <w:szCs w:val="28"/>
        </w:rPr>
        <w:t>- проведення соціально-профілактичної роботи, спрямованої на запобігання складним життєвим обставинам осіб, сімей;</w:t>
      </w:r>
    </w:p>
    <w:p w14:paraId="63D23F59" w14:textId="77777777" w:rsidR="008C6421" w:rsidRPr="008C6421" w:rsidRDefault="008C6421" w:rsidP="008C642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421">
        <w:rPr>
          <w:rFonts w:ascii="Times New Roman" w:hAnsi="Times New Roman" w:cs="Times New Roman"/>
          <w:sz w:val="28"/>
          <w:szCs w:val="28"/>
        </w:rPr>
        <w:t>-  взаємодії із структурними підрозділами військових адміністрацій Луганської області, представниками територіальних громад та військових адміністрацій приймаючих громад ВПО;</w:t>
      </w:r>
    </w:p>
    <w:p w14:paraId="740D6575" w14:textId="77777777" w:rsidR="008C6421" w:rsidRPr="008C6421" w:rsidRDefault="008C6421" w:rsidP="008C642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421">
        <w:rPr>
          <w:rFonts w:ascii="Times New Roman" w:hAnsi="Times New Roman" w:cs="Times New Roman"/>
          <w:sz w:val="28"/>
          <w:szCs w:val="28"/>
        </w:rPr>
        <w:t>- проведення інформаційних та організаційних заходів із популяризації охорони психічного здоров’я й розвитку системи надання соціальних послуг та психологічної допомоги;</w:t>
      </w:r>
    </w:p>
    <w:p w14:paraId="5605276C" w14:textId="6EF9DC4C" w:rsidR="008C6421" w:rsidRDefault="008C6421" w:rsidP="008C642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421">
        <w:rPr>
          <w:rFonts w:ascii="Times New Roman" w:hAnsi="Times New Roman" w:cs="Times New Roman"/>
          <w:sz w:val="28"/>
          <w:szCs w:val="28"/>
        </w:rPr>
        <w:t>- здійснення заходів, розповсюдження інформаційних матеріалів з питань пропагування сімейних форм виховання та питань соціального захисту насел</w:t>
      </w:r>
      <w:r w:rsidR="003A702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ння.</w:t>
      </w:r>
    </w:p>
    <w:p w14:paraId="5B259F42" w14:textId="3B76C234" w:rsidR="008C6421" w:rsidRPr="008C6421" w:rsidRDefault="008C6421" w:rsidP="008C642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421">
        <w:rPr>
          <w:rFonts w:ascii="Times New Roman" w:hAnsi="Times New Roman" w:cs="Times New Roman"/>
          <w:bCs/>
          <w:sz w:val="28"/>
          <w:szCs w:val="28"/>
        </w:rPr>
        <w:t>Напрямки використання коштів</w:t>
      </w:r>
      <w:r w:rsidRPr="008C6421">
        <w:rPr>
          <w:rFonts w:ascii="Times New Roman" w:hAnsi="Times New Roman" w:cs="Times New Roman"/>
          <w:sz w:val="28"/>
          <w:szCs w:val="28"/>
        </w:rPr>
        <w:t xml:space="preserve"> за 2024 рік:</w:t>
      </w:r>
    </w:p>
    <w:p w14:paraId="4D5B86BC" w14:textId="77777777" w:rsidR="008C6421" w:rsidRPr="008C6421" w:rsidRDefault="008C6421" w:rsidP="008C642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421">
        <w:rPr>
          <w:rFonts w:ascii="Times New Roman" w:hAnsi="Times New Roman" w:cs="Times New Roman"/>
          <w:sz w:val="28"/>
          <w:szCs w:val="28"/>
        </w:rPr>
        <w:t xml:space="preserve">заробітна плата – 1 619668,99 грн.   </w:t>
      </w:r>
    </w:p>
    <w:p w14:paraId="4B4CB961" w14:textId="77777777" w:rsidR="008C6421" w:rsidRPr="008C6421" w:rsidRDefault="008C6421" w:rsidP="008C642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421">
        <w:rPr>
          <w:rFonts w:ascii="Times New Roman" w:hAnsi="Times New Roman" w:cs="Times New Roman"/>
          <w:sz w:val="28"/>
          <w:szCs w:val="28"/>
        </w:rPr>
        <w:t xml:space="preserve">нарахування на оплату праці – 378001,35 грн.      </w:t>
      </w:r>
    </w:p>
    <w:p w14:paraId="5970AB55" w14:textId="77777777" w:rsidR="008C6421" w:rsidRPr="008C6421" w:rsidRDefault="008C6421" w:rsidP="008C642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421">
        <w:rPr>
          <w:rFonts w:ascii="Times New Roman" w:hAnsi="Times New Roman" w:cs="Times New Roman"/>
          <w:sz w:val="28"/>
          <w:szCs w:val="28"/>
        </w:rPr>
        <w:t xml:space="preserve">оренда приміщення – 331657,20 грн.        </w:t>
      </w:r>
    </w:p>
    <w:p w14:paraId="5269C7B3" w14:textId="77777777" w:rsidR="008C6421" w:rsidRPr="008C6421" w:rsidRDefault="008C6421" w:rsidP="008C642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6421">
        <w:rPr>
          <w:rFonts w:ascii="Times New Roman" w:hAnsi="Times New Roman" w:cs="Times New Roman"/>
          <w:sz w:val="28"/>
          <w:szCs w:val="28"/>
        </w:rPr>
        <w:t xml:space="preserve">малоцінні </w:t>
      </w:r>
      <w:proofErr w:type="spellStart"/>
      <w:r w:rsidRPr="008C6421">
        <w:rPr>
          <w:rFonts w:ascii="Times New Roman" w:hAnsi="Times New Roman" w:cs="Times New Roman"/>
          <w:sz w:val="28"/>
          <w:szCs w:val="28"/>
        </w:rPr>
        <w:t>швидкозношувальні</w:t>
      </w:r>
      <w:proofErr w:type="spellEnd"/>
      <w:r w:rsidRPr="008C6421">
        <w:rPr>
          <w:rFonts w:ascii="Times New Roman" w:hAnsi="Times New Roman" w:cs="Times New Roman"/>
          <w:sz w:val="28"/>
          <w:szCs w:val="28"/>
        </w:rPr>
        <w:t xml:space="preserve"> предмети- 3200,00 грн.</w:t>
      </w:r>
    </w:p>
    <w:p w14:paraId="14292675" w14:textId="77777777" w:rsidR="003C7922" w:rsidRPr="008C6421" w:rsidRDefault="003C7922" w:rsidP="008C6421">
      <w:pPr>
        <w:spacing w:after="0" w:line="240" w:lineRule="auto"/>
        <w:ind w:firstLine="709"/>
        <w:jc w:val="both"/>
      </w:pPr>
    </w:p>
    <w:sectPr w:rsidR="003C7922" w:rsidRPr="008C64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0753F"/>
    <w:multiLevelType w:val="hybridMultilevel"/>
    <w:tmpl w:val="EDA44F44"/>
    <w:lvl w:ilvl="0" w:tplc="465CCD9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270" w:hanging="360"/>
      </w:pPr>
    </w:lvl>
    <w:lvl w:ilvl="2" w:tplc="0422001B" w:tentative="1">
      <w:start w:val="1"/>
      <w:numFmt w:val="lowerRoman"/>
      <w:lvlText w:val="%3."/>
      <w:lvlJc w:val="right"/>
      <w:pPr>
        <w:ind w:left="2990" w:hanging="180"/>
      </w:pPr>
    </w:lvl>
    <w:lvl w:ilvl="3" w:tplc="0422000F" w:tentative="1">
      <w:start w:val="1"/>
      <w:numFmt w:val="decimal"/>
      <w:lvlText w:val="%4."/>
      <w:lvlJc w:val="left"/>
      <w:pPr>
        <w:ind w:left="3710" w:hanging="360"/>
      </w:pPr>
    </w:lvl>
    <w:lvl w:ilvl="4" w:tplc="04220019" w:tentative="1">
      <w:start w:val="1"/>
      <w:numFmt w:val="lowerLetter"/>
      <w:lvlText w:val="%5."/>
      <w:lvlJc w:val="left"/>
      <w:pPr>
        <w:ind w:left="4430" w:hanging="360"/>
      </w:pPr>
    </w:lvl>
    <w:lvl w:ilvl="5" w:tplc="0422001B" w:tentative="1">
      <w:start w:val="1"/>
      <w:numFmt w:val="lowerRoman"/>
      <w:lvlText w:val="%6."/>
      <w:lvlJc w:val="right"/>
      <w:pPr>
        <w:ind w:left="5150" w:hanging="180"/>
      </w:pPr>
    </w:lvl>
    <w:lvl w:ilvl="6" w:tplc="0422000F" w:tentative="1">
      <w:start w:val="1"/>
      <w:numFmt w:val="decimal"/>
      <w:lvlText w:val="%7."/>
      <w:lvlJc w:val="left"/>
      <w:pPr>
        <w:ind w:left="5870" w:hanging="360"/>
      </w:pPr>
    </w:lvl>
    <w:lvl w:ilvl="7" w:tplc="04220019" w:tentative="1">
      <w:start w:val="1"/>
      <w:numFmt w:val="lowerLetter"/>
      <w:lvlText w:val="%8."/>
      <w:lvlJc w:val="left"/>
      <w:pPr>
        <w:ind w:left="6590" w:hanging="360"/>
      </w:pPr>
    </w:lvl>
    <w:lvl w:ilvl="8" w:tplc="0422001B" w:tentative="1">
      <w:start w:val="1"/>
      <w:numFmt w:val="lowerRoman"/>
      <w:lvlText w:val="%9."/>
      <w:lvlJc w:val="right"/>
      <w:pPr>
        <w:ind w:left="7310" w:hanging="180"/>
      </w:pPr>
    </w:lvl>
  </w:abstractNum>
  <w:num w:numId="1" w16cid:durableId="1505513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21"/>
    <w:rsid w:val="000C4552"/>
    <w:rsid w:val="003A702C"/>
    <w:rsid w:val="003C7922"/>
    <w:rsid w:val="007D4134"/>
    <w:rsid w:val="0081296D"/>
    <w:rsid w:val="00865991"/>
    <w:rsid w:val="008C6421"/>
    <w:rsid w:val="00E8341C"/>
    <w:rsid w:val="00FD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8A68"/>
  <w15:chartTrackingRefBased/>
  <w15:docId w15:val="{BC14354B-E4F8-46FC-A3BE-3D0A0A42D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421"/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6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4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4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4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C64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C64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64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64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64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64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64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64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6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C6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C6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C64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4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4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4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C64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4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1631</Words>
  <Characters>931</Characters>
  <Application>Microsoft Office Word</Application>
  <DocSecurity>0</DocSecurity>
  <Lines>7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5</cp:revision>
  <dcterms:created xsi:type="dcterms:W3CDTF">2026-03-18T12:24:00Z</dcterms:created>
  <dcterms:modified xsi:type="dcterms:W3CDTF">2026-03-18T13:26:00Z</dcterms:modified>
</cp:coreProperties>
</file>