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AEDD" w14:textId="77777777" w:rsidR="00400971" w:rsidRPr="003D6603" w:rsidRDefault="00400971" w:rsidP="004009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603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14:paraId="53A77958" w14:textId="46F0349A" w:rsidR="00FD7B9F" w:rsidRPr="003D6603" w:rsidRDefault="00400971" w:rsidP="00D41E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603">
        <w:rPr>
          <w:rFonts w:ascii="Times New Roman" w:hAnsi="Times New Roman" w:cs="Times New Roman"/>
          <w:b/>
          <w:bCs/>
          <w:sz w:val="28"/>
          <w:szCs w:val="28"/>
        </w:rPr>
        <w:t xml:space="preserve">про виконання </w:t>
      </w:r>
      <w:r w:rsidR="00D41E74" w:rsidRPr="003D6603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r w:rsidR="00D41E74" w:rsidRPr="003D660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41E74" w:rsidRPr="003D6603">
        <w:rPr>
          <w:rFonts w:ascii="Times New Roman" w:hAnsi="Times New Roman" w:cs="Times New Roman"/>
          <w:b/>
          <w:bCs/>
          <w:sz w:val="28"/>
          <w:szCs w:val="28"/>
        </w:rPr>
        <w:t xml:space="preserve"> надання одноразової грошової допомоги на дітей Щастинської міської територіальної громади Щастинського району Луганської області, народжених під час повномасштабного вторгнення </w:t>
      </w:r>
      <w:proofErr w:type="spellStart"/>
      <w:r w:rsidR="00D41E74" w:rsidRPr="003D6603">
        <w:rPr>
          <w:rFonts w:ascii="Times New Roman" w:hAnsi="Times New Roman" w:cs="Times New Roman"/>
          <w:b/>
          <w:bCs/>
          <w:sz w:val="28"/>
          <w:szCs w:val="28"/>
        </w:rPr>
        <w:t>рф</w:t>
      </w:r>
      <w:proofErr w:type="spellEnd"/>
      <w:r w:rsidR="00D41E74" w:rsidRPr="003D6603">
        <w:rPr>
          <w:rFonts w:ascii="Times New Roman" w:hAnsi="Times New Roman" w:cs="Times New Roman"/>
          <w:b/>
          <w:bCs/>
          <w:sz w:val="28"/>
          <w:szCs w:val="28"/>
        </w:rPr>
        <w:t xml:space="preserve"> в Україну на 2025 рік</w:t>
      </w:r>
    </w:p>
    <w:p w14:paraId="5525BB1F" w14:textId="77777777" w:rsidR="00400971" w:rsidRPr="003D6603" w:rsidRDefault="00400971" w:rsidP="004009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C6AF30" w14:textId="2D6CC98A" w:rsidR="00400971" w:rsidRPr="003D6603" w:rsidRDefault="00D41E74" w:rsidP="00D41E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603">
        <w:rPr>
          <w:rFonts w:ascii="Times New Roman" w:hAnsi="Times New Roman" w:cs="Times New Roman"/>
          <w:sz w:val="28"/>
          <w:szCs w:val="28"/>
        </w:rPr>
        <w:t xml:space="preserve">Програма надання одноразової грошової допомоги на дітей Щастинської міської територіальної громади Щастинського району Луганської області, народжених під час повномасштабного вторгнення </w:t>
      </w:r>
      <w:proofErr w:type="spellStart"/>
      <w:r w:rsidRPr="003D6603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3D6603">
        <w:rPr>
          <w:rFonts w:ascii="Times New Roman" w:hAnsi="Times New Roman" w:cs="Times New Roman"/>
          <w:sz w:val="28"/>
          <w:szCs w:val="28"/>
        </w:rPr>
        <w:t xml:space="preserve"> в Україну на 2025 рік</w:t>
      </w:r>
      <w:r w:rsidRPr="003D6603">
        <w:rPr>
          <w:rFonts w:ascii="Times New Roman" w:hAnsi="Times New Roman" w:cs="Times New Roman"/>
          <w:sz w:val="28"/>
          <w:szCs w:val="28"/>
        </w:rPr>
        <w:t xml:space="preserve"> </w:t>
      </w:r>
      <w:r w:rsidR="00400971" w:rsidRPr="003D6603">
        <w:rPr>
          <w:rFonts w:ascii="Times New Roman" w:hAnsi="Times New Roman" w:cs="Times New Roman"/>
          <w:sz w:val="28"/>
          <w:szCs w:val="28"/>
        </w:rPr>
        <w:t xml:space="preserve">(далі – Програма) затверджена розпорядженням начальника Щастинської  міської військової адміністрації Щастинського району Луганської області від </w:t>
      </w:r>
      <w:r w:rsidR="000C129F" w:rsidRPr="003D6603">
        <w:rPr>
          <w:rFonts w:ascii="Times New Roman" w:hAnsi="Times New Roman" w:cs="Times New Roman"/>
          <w:sz w:val="28"/>
          <w:szCs w:val="28"/>
        </w:rPr>
        <w:t>0</w:t>
      </w:r>
      <w:r w:rsidRPr="003D6603">
        <w:rPr>
          <w:rFonts w:ascii="Times New Roman" w:hAnsi="Times New Roman" w:cs="Times New Roman"/>
          <w:sz w:val="28"/>
          <w:szCs w:val="28"/>
        </w:rPr>
        <w:t>9</w:t>
      </w:r>
      <w:r w:rsidR="00400971" w:rsidRPr="003D6603">
        <w:rPr>
          <w:rFonts w:ascii="Times New Roman" w:hAnsi="Times New Roman" w:cs="Times New Roman"/>
          <w:sz w:val="28"/>
          <w:szCs w:val="28"/>
        </w:rPr>
        <w:t>.</w:t>
      </w:r>
      <w:r w:rsidR="000C129F" w:rsidRPr="003D6603">
        <w:rPr>
          <w:rFonts w:ascii="Times New Roman" w:hAnsi="Times New Roman" w:cs="Times New Roman"/>
          <w:sz w:val="28"/>
          <w:szCs w:val="28"/>
        </w:rPr>
        <w:t>12</w:t>
      </w:r>
      <w:r w:rsidR="00400971" w:rsidRPr="003D6603">
        <w:rPr>
          <w:rFonts w:ascii="Times New Roman" w:hAnsi="Times New Roman" w:cs="Times New Roman"/>
          <w:sz w:val="28"/>
          <w:szCs w:val="28"/>
        </w:rPr>
        <w:t>.202</w:t>
      </w:r>
      <w:r w:rsidRPr="003D6603">
        <w:rPr>
          <w:rFonts w:ascii="Times New Roman" w:hAnsi="Times New Roman" w:cs="Times New Roman"/>
          <w:sz w:val="28"/>
          <w:szCs w:val="28"/>
        </w:rPr>
        <w:t>4</w:t>
      </w:r>
      <w:r w:rsidR="00400971" w:rsidRPr="003D6603">
        <w:rPr>
          <w:rFonts w:ascii="Times New Roman" w:hAnsi="Times New Roman" w:cs="Times New Roman"/>
          <w:sz w:val="28"/>
          <w:szCs w:val="28"/>
        </w:rPr>
        <w:t xml:space="preserve"> № 01/</w:t>
      </w:r>
      <w:r w:rsidR="00CC4E9D" w:rsidRPr="003D6603">
        <w:rPr>
          <w:rFonts w:ascii="Times New Roman" w:hAnsi="Times New Roman" w:cs="Times New Roman"/>
          <w:sz w:val="28"/>
          <w:szCs w:val="28"/>
        </w:rPr>
        <w:t>1</w:t>
      </w:r>
      <w:r w:rsidR="000C129F" w:rsidRPr="003D6603">
        <w:rPr>
          <w:rFonts w:ascii="Times New Roman" w:hAnsi="Times New Roman" w:cs="Times New Roman"/>
          <w:sz w:val="28"/>
          <w:szCs w:val="28"/>
        </w:rPr>
        <w:t>5</w:t>
      </w:r>
      <w:r w:rsidRPr="003D6603">
        <w:rPr>
          <w:rFonts w:ascii="Times New Roman" w:hAnsi="Times New Roman" w:cs="Times New Roman"/>
          <w:sz w:val="28"/>
          <w:szCs w:val="28"/>
        </w:rPr>
        <w:t>0, зі змінами від 05.03.2025 № 01/35, від 25.07.2025 № 01/102</w:t>
      </w:r>
      <w:r w:rsidR="00400971" w:rsidRPr="003D6603">
        <w:rPr>
          <w:rFonts w:ascii="Times New Roman" w:hAnsi="Times New Roman" w:cs="Times New Roman"/>
          <w:sz w:val="28"/>
          <w:szCs w:val="28"/>
        </w:rPr>
        <w:t>.</w:t>
      </w:r>
    </w:p>
    <w:p w14:paraId="4DDE09DF" w14:textId="09672BC5" w:rsidR="003D6603" w:rsidRPr="003D6603" w:rsidRDefault="003D6603" w:rsidP="003D6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Метою Програми є підтримка сімей Щастинської міської територіальної громади Щастинського району Луганської області шляхом надання одноразової грошової допомоги на дітей народжених під час повномасштабного вторгнення </w:t>
      </w:r>
      <w:proofErr w:type="spellStart"/>
      <w:r w:rsidRPr="003D66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рф</w:t>
      </w:r>
      <w:proofErr w:type="spellEnd"/>
      <w:r w:rsidRPr="003D66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Україну. </w:t>
      </w:r>
    </w:p>
    <w:p w14:paraId="5A2D90AB" w14:textId="77777777" w:rsidR="003D6603" w:rsidRPr="003D6603" w:rsidRDefault="003D6603" w:rsidP="003D6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Завданням Програми є виплата  одноразової грошової допомоги на дітей Щастинської міської територіальної громади Щастинського району Луганської області, які народилися під час повномасштабного вторгнення </w:t>
      </w:r>
      <w:proofErr w:type="spellStart"/>
      <w:r w:rsidRPr="003D66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рф</w:t>
      </w:r>
      <w:proofErr w:type="spellEnd"/>
      <w:r w:rsidRPr="003D66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Україну і сім’ї яких виїхали на територію підконтрольну владі України (батько/мати мають довідку ВПО),  для вирішення нагальних потреб дитини.</w:t>
      </w:r>
    </w:p>
    <w:p w14:paraId="228E6A56" w14:textId="77777777" w:rsidR="005C11C6" w:rsidRPr="003D6603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603">
        <w:rPr>
          <w:rFonts w:ascii="Times New Roman" w:hAnsi="Times New Roman" w:cs="Times New Roman"/>
          <w:sz w:val="28"/>
          <w:szCs w:val="28"/>
        </w:rPr>
        <w:t xml:space="preserve">Програма  передбачає реалізацію першочергових заходів, спрямованих на забезпечення виплати одноразової грошової допомоги сім’ям на дітей, народжених під час повномасштабного вторгнення </w:t>
      </w:r>
      <w:proofErr w:type="spellStart"/>
      <w:r w:rsidRPr="003D6603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3D6603">
        <w:rPr>
          <w:rFonts w:ascii="Times New Roman" w:hAnsi="Times New Roman" w:cs="Times New Roman"/>
          <w:sz w:val="28"/>
          <w:szCs w:val="28"/>
        </w:rPr>
        <w:t xml:space="preserve"> в Україну. </w:t>
      </w:r>
    </w:p>
    <w:p w14:paraId="4C923231" w14:textId="0A90F554" w:rsidR="005C11C6" w:rsidRPr="003D6603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603">
        <w:rPr>
          <w:rFonts w:ascii="Times New Roman" w:hAnsi="Times New Roman" w:cs="Times New Roman"/>
          <w:sz w:val="28"/>
          <w:szCs w:val="28"/>
        </w:rPr>
        <w:t xml:space="preserve">Службою у справах дітей Щастинської міської військової адміністрації Щастинського району Луганської області сумісно з відділом інформаційної політики Щастинської міської військової адміністрації Щастинського району Луганської області розроблялася і надавалася для заповнення претендентам на отримання одноразової грошової допомоги </w:t>
      </w:r>
      <w:proofErr w:type="spellStart"/>
      <w:r w:rsidRPr="003D660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3D6603">
        <w:rPr>
          <w:rFonts w:ascii="Times New Roman" w:hAnsi="Times New Roman" w:cs="Times New Roman"/>
          <w:sz w:val="28"/>
          <w:szCs w:val="28"/>
        </w:rPr>
        <w:t>-форма.</w:t>
      </w:r>
    </w:p>
    <w:p w14:paraId="44CD1D9C" w14:textId="5606E96D" w:rsidR="005C11C6" w:rsidRPr="003D6603" w:rsidRDefault="005C11C6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Фінансування Програми здійснювалося за рахунок коштів бюджету Щастинської міської територіальної громади.</w:t>
      </w:r>
    </w:p>
    <w:p w14:paraId="62B806C6" w14:textId="64F9E534" w:rsidR="005C11C6" w:rsidRPr="003D6603" w:rsidRDefault="005C11C6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В 202</w:t>
      </w:r>
      <w:r w:rsidR="003D6603"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5</w:t>
      </w: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році за Програмою надання одноразової грошової допомоги на дітей Щастинської міської територіальної громади Щастинського району Луганської області, народжених під час повномасштабного вторгнення </w:t>
      </w:r>
      <w:proofErr w:type="spellStart"/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рф</w:t>
      </w:r>
      <w:proofErr w:type="spellEnd"/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в Україну </w:t>
      </w:r>
      <w:r w:rsidR="003D6603"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21</w:t>
      </w: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сім</w:t>
      </w:r>
      <w:r w:rsidR="003D6603"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’я</w:t>
      </w: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отримали по 20 тис. грн на загальну суму </w:t>
      </w:r>
      <w:r w:rsidR="003D6603"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42</w:t>
      </w:r>
      <w:r w:rsidR="000C129F"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0</w:t>
      </w: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тис.</w:t>
      </w:r>
      <w:r w:rsidR="003D6603"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грн. </w:t>
      </w:r>
    </w:p>
    <w:p w14:paraId="51EB12C4" w14:textId="7C156C4C" w:rsidR="005C11C6" w:rsidRDefault="005C11C6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Виконання Програми дало змогу сім’ям з дітьми вразливої категорії (діти, батьки яких мають статус ВПО, народжені під час повномасштабного вторгнення </w:t>
      </w:r>
      <w:proofErr w:type="spellStart"/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рф</w:t>
      </w:r>
      <w:proofErr w:type="spellEnd"/>
      <w:r w:rsidRPr="003D660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в Україну) придбати речі для задоволення потреб зазначеної категорії дітей (одежа, підгузки, харчування тощо).</w:t>
      </w:r>
    </w:p>
    <w:p w14:paraId="4E93B356" w14:textId="77777777" w:rsidR="003D6603" w:rsidRDefault="003D6603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69E8821C" w14:textId="1720070C" w:rsidR="00C974C4" w:rsidRPr="003D6603" w:rsidRDefault="00C974C4" w:rsidP="00C974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974C4" w:rsidRPr="003D6603" w:rsidSect="003D6603">
      <w:headerReference w:type="default" r:id="rId6"/>
      <w:pgSz w:w="11906" w:h="16838"/>
      <w:pgMar w:top="90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2996" w14:textId="77777777" w:rsidR="007F7951" w:rsidRDefault="007F7951" w:rsidP="00C974C4">
      <w:pPr>
        <w:spacing w:after="0" w:line="240" w:lineRule="auto"/>
      </w:pPr>
      <w:r>
        <w:separator/>
      </w:r>
    </w:p>
  </w:endnote>
  <w:endnote w:type="continuationSeparator" w:id="0">
    <w:p w14:paraId="1ECCFCEB" w14:textId="77777777" w:rsidR="007F7951" w:rsidRDefault="007F7951" w:rsidP="00C9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5052" w14:textId="77777777" w:rsidR="007F7951" w:rsidRDefault="007F7951" w:rsidP="00C974C4">
      <w:pPr>
        <w:spacing w:after="0" w:line="240" w:lineRule="auto"/>
      </w:pPr>
      <w:r>
        <w:separator/>
      </w:r>
    </w:p>
  </w:footnote>
  <w:footnote w:type="continuationSeparator" w:id="0">
    <w:p w14:paraId="7749B987" w14:textId="77777777" w:rsidR="007F7951" w:rsidRDefault="007F7951" w:rsidP="00C9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167488"/>
      <w:docPartObj>
        <w:docPartGallery w:val="Page Numbers (Top of Page)"/>
        <w:docPartUnique/>
      </w:docPartObj>
    </w:sdtPr>
    <w:sdtContent>
      <w:p w14:paraId="5B98F859" w14:textId="3BB55174" w:rsidR="00C974C4" w:rsidRDefault="00C974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66DB2" w14:textId="77777777" w:rsidR="00C974C4" w:rsidRDefault="00C974C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7A"/>
    <w:rsid w:val="000C129F"/>
    <w:rsid w:val="001B7BFE"/>
    <w:rsid w:val="0034051B"/>
    <w:rsid w:val="003431D3"/>
    <w:rsid w:val="003D6603"/>
    <w:rsid w:val="00400971"/>
    <w:rsid w:val="00514934"/>
    <w:rsid w:val="005C11C6"/>
    <w:rsid w:val="006507C4"/>
    <w:rsid w:val="007F7951"/>
    <w:rsid w:val="00856C44"/>
    <w:rsid w:val="00BB76A7"/>
    <w:rsid w:val="00C974C4"/>
    <w:rsid w:val="00CC4E9D"/>
    <w:rsid w:val="00D41E74"/>
    <w:rsid w:val="00DB4C06"/>
    <w:rsid w:val="00DD25A7"/>
    <w:rsid w:val="00E66E7A"/>
    <w:rsid w:val="00EA2781"/>
    <w:rsid w:val="00ED7697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1532"/>
  <w15:chartTrackingRefBased/>
  <w15:docId w15:val="{B96FC0EE-EBFC-414C-AF63-7D9273BE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E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E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E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E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E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E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6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E7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74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974C4"/>
  </w:style>
  <w:style w:type="paragraph" w:styleId="af0">
    <w:name w:val="footer"/>
    <w:basedOn w:val="a"/>
    <w:link w:val="af1"/>
    <w:uiPriority w:val="99"/>
    <w:unhideWhenUsed/>
    <w:rsid w:val="00C974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9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7</cp:revision>
  <dcterms:created xsi:type="dcterms:W3CDTF">2025-05-22T18:59:00Z</dcterms:created>
  <dcterms:modified xsi:type="dcterms:W3CDTF">2026-03-18T13:11:00Z</dcterms:modified>
</cp:coreProperties>
</file>