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6FE" w:rsidRDefault="00F946FE" w:rsidP="00F969F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>Загальний відділ Щастинської міської військової адміністрації інформує</w:t>
      </w:r>
      <w:r w:rsidR="00112E4B">
        <w:rPr>
          <w:color w:val="1D1D1B"/>
          <w:sz w:val="28"/>
          <w:szCs w:val="28"/>
        </w:rPr>
        <w:t>:</w:t>
      </w:r>
    </w:p>
    <w:p w:rsidR="00F946FE" w:rsidRDefault="00F946FE" w:rsidP="00F969F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1D1D1B"/>
          <w:sz w:val="28"/>
          <w:szCs w:val="28"/>
        </w:rPr>
      </w:pPr>
    </w:p>
    <w:p w:rsidR="00F946FE" w:rsidRPr="00F946FE" w:rsidRDefault="00F946FE" w:rsidP="00F969F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F946FE">
        <w:rPr>
          <w:color w:val="000000"/>
          <w:sz w:val="28"/>
          <w:szCs w:val="28"/>
          <w:shd w:val="clear" w:color="auto" w:fill="FFFFFF"/>
        </w:rPr>
        <w:t xml:space="preserve">Протягом </w:t>
      </w:r>
      <w:r w:rsidR="00112E4B">
        <w:rPr>
          <w:color w:val="000000"/>
          <w:sz w:val="28"/>
          <w:szCs w:val="28"/>
          <w:shd w:val="clear" w:color="auto" w:fill="FFFFFF"/>
          <w:lang w:val="en-US"/>
        </w:rPr>
        <w:t>I</w:t>
      </w:r>
      <w:r w:rsidR="00430424">
        <w:rPr>
          <w:color w:val="1D1D1B"/>
          <w:sz w:val="28"/>
          <w:szCs w:val="28"/>
        </w:rPr>
        <w:t xml:space="preserve"> </w:t>
      </w:r>
      <w:r w:rsidR="001114A2">
        <w:rPr>
          <w:color w:val="1D1D1B"/>
          <w:sz w:val="28"/>
          <w:szCs w:val="28"/>
        </w:rPr>
        <w:t>півріччя</w:t>
      </w:r>
      <w:r w:rsidR="00430424">
        <w:rPr>
          <w:color w:val="1D1D1B"/>
          <w:sz w:val="28"/>
          <w:szCs w:val="28"/>
        </w:rPr>
        <w:t xml:space="preserve"> </w:t>
      </w:r>
      <w:r w:rsidR="00430424" w:rsidRPr="00EB3B80">
        <w:rPr>
          <w:color w:val="1D1D1B"/>
          <w:sz w:val="28"/>
          <w:szCs w:val="28"/>
        </w:rPr>
        <w:t>202</w:t>
      </w:r>
      <w:r w:rsidR="00430424">
        <w:rPr>
          <w:color w:val="1D1D1B"/>
          <w:sz w:val="28"/>
          <w:szCs w:val="28"/>
        </w:rPr>
        <w:t xml:space="preserve">6 </w:t>
      </w:r>
      <w:r w:rsidR="00430424" w:rsidRPr="00EB3B80">
        <w:rPr>
          <w:color w:val="1D1D1B"/>
          <w:sz w:val="28"/>
          <w:szCs w:val="28"/>
        </w:rPr>
        <w:t>року</w:t>
      </w:r>
      <w:r w:rsidRPr="00F946FE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F946FE">
        <w:rPr>
          <w:color w:val="000000"/>
          <w:sz w:val="28"/>
          <w:szCs w:val="28"/>
          <w:shd w:val="clear" w:color="auto" w:fill="FFFFFF"/>
        </w:rPr>
        <w:t>Щастинській</w:t>
      </w:r>
      <w:proofErr w:type="spellEnd"/>
      <w:r w:rsidRPr="00F946FE">
        <w:rPr>
          <w:color w:val="000000"/>
          <w:sz w:val="28"/>
          <w:szCs w:val="28"/>
          <w:shd w:val="clear" w:color="auto" w:fill="FFFFFF"/>
        </w:rPr>
        <w:t xml:space="preserve"> міській військовій адміністрації </w:t>
      </w:r>
      <w:proofErr w:type="spellStart"/>
      <w:r w:rsidRPr="00F946FE">
        <w:rPr>
          <w:color w:val="000000"/>
          <w:sz w:val="28"/>
          <w:szCs w:val="28"/>
          <w:shd w:val="clear" w:color="auto" w:fill="FFFFFF"/>
        </w:rPr>
        <w:t>Щастинського</w:t>
      </w:r>
      <w:proofErr w:type="spellEnd"/>
      <w:r w:rsidRPr="00F946FE">
        <w:rPr>
          <w:color w:val="000000"/>
          <w:sz w:val="28"/>
          <w:szCs w:val="28"/>
          <w:shd w:val="clear" w:color="auto" w:fill="FFFFFF"/>
        </w:rPr>
        <w:t xml:space="preserve"> району Луганської області робота з</w:t>
      </w:r>
      <w:r w:rsidR="00DF5159">
        <w:rPr>
          <w:color w:val="000000"/>
          <w:sz w:val="28"/>
          <w:szCs w:val="28"/>
          <w:shd w:val="clear" w:color="auto" w:fill="FFFFFF"/>
        </w:rPr>
        <w:t>і</w:t>
      </w:r>
      <w:r w:rsidRPr="00F946FE">
        <w:rPr>
          <w:color w:val="000000"/>
          <w:sz w:val="28"/>
          <w:szCs w:val="28"/>
          <w:shd w:val="clear" w:color="auto" w:fill="FFFFFF"/>
        </w:rPr>
        <w:t xml:space="preserve"> зверненнями громадян проводилася в порядку, визначеному чинним законодавством.</w:t>
      </w:r>
    </w:p>
    <w:p w:rsidR="000525EA" w:rsidRPr="000525EA" w:rsidRDefault="000525EA" w:rsidP="00F969F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5EA">
        <w:rPr>
          <w:rFonts w:ascii="Times New Roman" w:hAnsi="Times New Roman" w:cs="Times New Roman"/>
          <w:color w:val="1D1D1B"/>
          <w:sz w:val="28"/>
          <w:szCs w:val="28"/>
        </w:rPr>
        <w:t xml:space="preserve">У період </w:t>
      </w:r>
      <w:r w:rsidR="003A5183" w:rsidRPr="000525EA">
        <w:rPr>
          <w:rFonts w:ascii="Times New Roman" w:hAnsi="Times New Roman" w:cs="Times New Roman"/>
          <w:color w:val="1D1D1B"/>
          <w:sz w:val="28"/>
          <w:szCs w:val="28"/>
        </w:rPr>
        <w:t>з</w:t>
      </w:r>
      <w:r w:rsidR="003A5183" w:rsidRPr="000525EA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 січня по </w:t>
      </w:r>
      <w:r w:rsidR="00EA1101">
        <w:rPr>
          <w:rFonts w:ascii="Times New Roman" w:hAnsi="Times New Roman" w:cs="Times New Roman"/>
          <w:b/>
          <w:color w:val="1D1D1B"/>
          <w:sz w:val="28"/>
          <w:szCs w:val="28"/>
        </w:rPr>
        <w:t>червень</w:t>
      </w:r>
      <w:r w:rsidR="003A5183" w:rsidRPr="000525EA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 202</w:t>
      </w:r>
      <w:r w:rsidR="00430424" w:rsidRPr="000525EA">
        <w:rPr>
          <w:rFonts w:ascii="Times New Roman" w:hAnsi="Times New Roman" w:cs="Times New Roman"/>
          <w:b/>
          <w:color w:val="1D1D1B"/>
          <w:sz w:val="28"/>
          <w:szCs w:val="28"/>
        </w:rPr>
        <w:t>6</w:t>
      </w:r>
      <w:r w:rsidR="003A5183" w:rsidRPr="000525EA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 року</w:t>
      </w:r>
      <w:r w:rsidR="00430424" w:rsidRPr="000525EA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 </w:t>
      </w:r>
      <w:r w:rsidR="003B3B1D" w:rsidRPr="000525EA">
        <w:rPr>
          <w:rFonts w:ascii="Times New Roman" w:hAnsi="Times New Roman" w:cs="Times New Roman"/>
          <w:color w:val="1D1D1B"/>
          <w:sz w:val="28"/>
          <w:szCs w:val="28"/>
        </w:rPr>
        <w:t xml:space="preserve">до </w:t>
      </w:r>
      <w:proofErr w:type="spellStart"/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Щастинської</w:t>
      </w:r>
      <w:proofErr w:type="spellEnd"/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міської військової адміністрації </w:t>
      </w:r>
      <w:proofErr w:type="spellStart"/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Щастинського</w:t>
      </w:r>
      <w:proofErr w:type="spellEnd"/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району Луганської області надійшло </w:t>
      </w:r>
      <w:r w:rsidR="001114A2" w:rsidRPr="001114A2">
        <w:rPr>
          <w:rFonts w:ascii="Times New Roman" w:hAnsi="Times New Roman" w:cs="Times New Roman"/>
          <w:b/>
          <w:bCs/>
          <w:sz w:val="28"/>
          <w:szCs w:val="28"/>
        </w:rPr>
        <w:t>252</w:t>
      </w:r>
      <w:r w:rsidR="00430424" w:rsidRPr="000525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індивідуальн</w:t>
      </w:r>
      <w:r w:rsidR="00DF5159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звернен</w:t>
      </w:r>
      <w:r w:rsidR="00DF5159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ня</w:t>
      </w:r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від громадян </w:t>
      </w:r>
      <w:proofErr w:type="spellStart"/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Щастинської</w:t>
      </w:r>
      <w:proofErr w:type="spellEnd"/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міської територіальної громади</w:t>
      </w:r>
      <w:r w:rsidR="00250F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706257" w:rsidRPr="000525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525EA">
        <w:rPr>
          <w:rFonts w:ascii="Times New Roman" w:hAnsi="Times New Roman" w:cs="Times New Roman"/>
          <w:sz w:val="28"/>
          <w:szCs w:val="28"/>
        </w:rPr>
        <w:t xml:space="preserve">що на </w:t>
      </w:r>
      <w:r w:rsidR="001114A2" w:rsidRPr="001114A2">
        <w:rPr>
          <w:rFonts w:ascii="Times New Roman" w:hAnsi="Times New Roman" w:cs="Times New Roman"/>
          <w:b/>
          <w:sz w:val="28"/>
          <w:szCs w:val="28"/>
        </w:rPr>
        <w:t>320</w:t>
      </w:r>
      <w:r w:rsidRPr="000525E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0525EA">
        <w:rPr>
          <w:rStyle w:val="a4"/>
          <w:rFonts w:ascii="Times New Roman" w:hAnsi="Times New Roman" w:cs="Times New Roman"/>
          <w:b w:val="0"/>
          <w:sz w:val="28"/>
          <w:szCs w:val="28"/>
        </w:rPr>
        <w:t>звернен</w:t>
      </w:r>
      <w:r w:rsidR="007108D2">
        <w:rPr>
          <w:rStyle w:val="a4"/>
          <w:rFonts w:ascii="Times New Roman" w:hAnsi="Times New Roman" w:cs="Times New Roman"/>
          <w:b w:val="0"/>
          <w:sz w:val="28"/>
          <w:szCs w:val="28"/>
        </w:rPr>
        <w:t>ь</w:t>
      </w:r>
      <w:r w:rsidRPr="000525E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менше</w:t>
      </w:r>
      <w:r w:rsidRPr="000525EA">
        <w:rPr>
          <w:rFonts w:ascii="Times New Roman" w:hAnsi="Times New Roman" w:cs="Times New Roman"/>
          <w:sz w:val="28"/>
          <w:szCs w:val="28"/>
        </w:rPr>
        <w:t>, ніж за аналогічний період 2025 року.</w:t>
      </w:r>
    </w:p>
    <w:p w:rsidR="000525EA" w:rsidRDefault="00F946FE" w:rsidP="00F969F2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F64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Класифікатора звернень громадян</w:t>
      </w:r>
      <w:r w:rsidR="000525EA" w:rsidRPr="000525EA">
        <w:rPr>
          <w:rFonts w:ascii="Times New Roman" w:hAnsi="Times New Roman" w:cs="Times New Roman"/>
          <w:sz w:val="28"/>
          <w:szCs w:val="28"/>
        </w:rPr>
        <w:t xml:space="preserve"> надійшло:</w:t>
      </w:r>
    </w:p>
    <w:p w:rsidR="00F946FE" w:rsidRPr="000525EA" w:rsidRDefault="000525EA" w:rsidP="00F969F2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0525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</w:t>
      </w:r>
      <w:r w:rsidR="00F946FE" w:rsidRPr="000525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 формою надходження</w:t>
      </w:r>
      <w:r w:rsidR="00F946FE" w:rsidRPr="000525EA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: </w:t>
      </w:r>
    </w:p>
    <w:p w:rsidR="00F946FE" w:rsidRPr="005F64B3" w:rsidRDefault="001114A2" w:rsidP="00F969F2">
      <w:pPr>
        <w:pStyle w:val="a6"/>
        <w:numPr>
          <w:ilvl w:val="0"/>
          <w:numId w:val="5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35</w:t>
      </w:r>
      <w:r w:rsidR="00F946FE" w:rsidRPr="005F64B3">
        <w:rPr>
          <w:rFonts w:ascii="Times New Roman" w:hAnsi="Times New Roman" w:cs="Times New Roman"/>
          <w:sz w:val="28"/>
          <w:szCs w:val="28"/>
        </w:rPr>
        <w:t xml:space="preserve"> звернен</w:t>
      </w:r>
      <w:r w:rsidR="00DF5159">
        <w:rPr>
          <w:rFonts w:ascii="Times New Roman" w:hAnsi="Times New Roman" w:cs="Times New Roman"/>
          <w:sz w:val="28"/>
          <w:szCs w:val="28"/>
        </w:rPr>
        <w:t>ь</w:t>
      </w:r>
      <w:r w:rsidR="00F946FE" w:rsidRPr="005F64B3">
        <w:rPr>
          <w:rFonts w:ascii="Times New Roman" w:hAnsi="Times New Roman" w:cs="Times New Roman"/>
          <w:sz w:val="28"/>
          <w:szCs w:val="28"/>
        </w:rPr>
        <w:t xml:space="preserve"> було отримано під час особистого прийому громадян;</w:t>
      </w:r>
    </w:p>
    <w:p w:rsidR="00F946FE" w:rsidRPr="005F64B3" w:rsidRDefault="001114A2" w:rsidP="00F969F2">
      <w:pPr>
        <w:pStyle w:val="a6"/>
        <w:numPr>
          <w:ilvl w:val="0"/>
          <w:numId w:val="5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151</w:t>
      </w:r>
      <w:r w:rsidR="00F946FE" w:rsidRPr="005F64B3">
        <w:rPr>
          <w:rFonts w:ascii="Times New Roman" w:hAnsi="Times New Roman" w:cs="Times New Roman"/>
          <w:sz w:val="28"/>
          <w:szCs w:val="28"/>
        </w:rPr>
        <w:t xml:space="preserve"> звернень надійшло на електронну пошту адміністрації;</w:t>
      </w:r>
    </w:p>
    <w:p w:rsidR="00F946FE" w:rsidRDefault="001114A2" w:rsidP="00F969F2">
      <w:pPr>
        <w:pStyle w:val="a6"/>
        <w:numPr>
          <w:ilvl w:val="0"/>
          <w:numId w:val="5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66</w:t>
      </w:r>
      <w:r w:rsidR="00F946FE" w:rsidRPr="004A544A">
        <w:rPr>
          <w:rFonts w:ascii="Times New Roman" w:hAnsi="Times New Roman" w:cs="Times New Roman"/>
          <w:sz w:val="28"/>
          <w:szCs w:val="28"/>
        </w:rPr>
        <w:t xml:space="preserve"> </w:t>
      </w:r>
      <w:r w:rsidR="00F946FE" w:rsidRPr="005F64B3">
        <w:rPr>
          <w:rFonts w:ascii="Times New Roman" w:hAnsi="Times New Roman" w:cs="Times New Roman"/>
          <w:sz w:val="28"/>
          <w:szCs w:val="28"/>
        </w:rPr>
        <w:t>звернен</w:t>
      </w:r>
      <w:r w:rsidR="00DF5159">
        <w:rPr>
          <w:rFonts w:ascii="Times New Roman" w:hAnsi="Times New Roman" w:cs="Times New Roman"/>
          <w:sz w:val="28"/>
          <w:szCs w:val="28"/>
        </w:rPr>
        <w:t>ня</w:t>
      </w:r>
      <w:r w:rsidR="00F946FE" w:rsidRPr="005F64B3">
        <w:rPr>
          <w:rFonts w:ascii="Times New Roman" w:hAnsi="Times New Roman" w:cs="Times New Roman"/>
          <w:sz w:val="28"/>
          <w:szCs w:val="28"/>
        </w:rPr>
        <w:t xml:space="preserve"> подано за допомогою засобів телефонного зв’язку.</w:t>
      </w:r>
    </w:p>
    <w:p w:rsidR="00F946FE" w:rsidRDefault="00F946FE" w:rsidP="00F969F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bCs/>
          <w:color w:val="000000" w:themeColor="text1"/>
          <w:sz w:val="28"/>
          <w:szCs w:val="28"/>
        </w:rPr>
      </w:pPr>
    </w:p>
    <w:p w:rsidR="00F946FE" w:rsidRPr="000525EA" w:rsidRDefault="000525EA" w:rsidP="00F969F2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5EA">
        <w:rPr>
          <w:rFonts w:ascii="Times New Roman" w:hAnsi="Times New Roman" w:cs="Times New Roman"/>
          <w:b/>
          <w:sz w:val="28"/>
          <w:szCs w:val="28"/>
        </w:rPr>
        <w:t>За категоріями заявників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946FE" w:rsidRDefault="00EA1101" w:rsidP="00F969F2">
      <w:pPr>
        <w:pStyle w:val="a6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52</w:t>
      </w:r>
      <w:r w:rsidR="00DF5159">
        <w:rPr>
          <w:rFonts w:ascii="Times New Roman" w:hAnsi="Times New Roman" w:cs="Times New Roman"/>
          <w:sz w:val="28"/>
          <w:szCs w:val="28"/>
        </w:rPr>
        <w:t xml:space="preserve"> звернення</w:t>
      </w:r>
      <w:r w:rsidR="000401CF" w:rsidRPr="000401CF">
        <w:rPr>
          <w:rFonts w:ascii="Times New Roman" w:hAnsi="Times New Roman" w:cs="Times New Roman"/>
          <w:sz w:val="28"/>
          <w:szCs w:val="28"/>
        </w:rPr>
        <w:t xml:space="preserve"> від учасників війни, осіб з інвалідністю внаслід</w:t>
      </w:r>
      <w:r w:rsidR="00DF5159">
        <w:rPr>
          <w:rFonts w:ascii="Times New Roman" w:hAnsi="Times New Roman" w:cs="Times New Roman"/>
          <w:sz w:val="28"/>
          <w:szCs w:val="28"/>
        </w:rPr>
        <w:t>ок війни, учасників бойових дій;</w:t>
      </w:r>
      <w:r w:rsidR="000401CF" w:rsidRPr="0004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101" w:rsidRPr="00EA1101" w:rsidRDefault="00EA1101" w:rsidP="00EA1101">
      <w:pPr>
        <w:pStyle w:val="a6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1101">
        <w:rPr>
          <w:rFonts w:ascii="Times New Roman" w:hAnsi="Times New Roman" w:cs="Times New Roman"/>
          <w:b/>
          <w:sz w:val="28"/>
          <w:szCs w:val="28"/>
        </w:rPr>
        <w:t>2</w:t>
      </w:r>
      <w:r w:rsidR="00430424" w:rsidRPr="00EA1101">
        <w:rPr>
          <w:rFonts w:ascii="Times New Roman" w:hAnsi="Times New Roman" w:cs="Times New Roman"/>
          <w:b/>
          <w:sz w:val="28"/>
          <w:szCs w:val="28"/>
        </w:rPr>
        <w:t>1</w:t>
      </w:r>
      <w:r w:rsidR="000401CF" w:rsidRPr="00EA1101">
        <w:rPr>
          <w:rFonts w:ascii="Times New Roman" w:hAnsi="Times New Roman" w:cs="Times New Roman"/>
          <w:sz w:val="28"/>
          <w:szCs w:val="28"/>
        </w:rPr>
        <w:t xml:space="preserve"> </w:t>
      </w:r>
      <w:r w:rsidR="00DF5159" w:rsidRPr="00EA1101">
        <w:rPr>
          <w:rFonts w:ascii="Times New Roman" w:hAnsi="Times New Roman" w:cs="Times New Roman"/>
          <w:sz w:val="28"/>
          <w:szCs w:val="28"/>
        </w:rPr>
        <w:t xml:space="preserve">звернень </w:t>
      </w:r>
      <w:r w:rsidR="000401CF" w:rsidRPr="00EA1101">
        <w:rPr>
          <w:rFonts w:ascii="Times New Roman" w:hAnsi="Times New Roman" w:cs="Times New Roman"/>
          <w:sz w:val="28"/>
          <w:szCs w:val="28"/>
        </w:rPr>
        <w:t>від осіб з інвалідністю І</w:t>
      </w:r>
      <w:r w:rsidR="001114A2">
        <w:rPr>
          <w:rFonts w:ascii="Times New Roman" w:hAnsi="Times New Roman" w:cs="Times New Roman"/>
          <w:sz w:val="28"/>
          <w:szCs w:val="28"/>
        </w:rPr>
        <w:t xml:space="preserve"> </w:t>
      </w:r>
      <w:r w:rsidR="000525EA" w:rsidRPr="00EA1101">
        <w:rPr>
          <w:rFonts w:ascii="Times New Roman" w:hAnsi="Times New Roman" w:cs="Times New Roman"/>
          <w:sz w:val="28"/>
          <w:szCs w:val="28"/>
        </w:rPr>
        <w:t>-</w:t>
      </w:r>
      <w:r w:rsidR="000401CF" w:rsidRPr="00EA1101">
        <w:rPr>
          <w:rFonts w:ascii="Times New Roman" w:hAnsi="Times New Roman" w:cs="Times New Roman"/>
          <w:sz w:val="28"/>
          <w:szCs w:val="28"/>
        </w:rPr>
        <w:t xml:space="preserve"> ІІІ груп</w:t>
      </w:r>
      <w:r w:rsidRPr="00EA1101">
        <w:rPr>
          <w:rFonts w:ascii="Times New Roman" w:hAnsi="Times New Roman" w:cs="Times New Roman"/>
          <w:sz w:val="28"/>
          <w:szCs w:val="28"/>
        </w:rPr>
        <w:t>;</w:t>
      </w:r>
    </w:p>
    <w:p w:rsidR="00EA1101" w:rsidRPr="00EA1101" w:rsidRDefault="00EA1101" w:rsidP="00EA1101">
      <w:pPr>
        <w:pStyle w:val="a6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1101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EA1101">
        <w:rPr>
          <w:rFonts w:ascii="Times New Roman" w:hAnsi="Times New Roman" w:cs="Times New Roman"/>
          <w:sz w:val="28"/>
          <w:szCs w:val="28"/>
        </w:rPr>
        <w:t>звернення в</w:t>
      </w:r>
      <w:r w:rsidRPr="00EA1101">
        <w:rPr>
          <w:rFonts w:ascii="Times New Roman" w:hAnsi="Times New Roman" w:cs="Times New Roman"/>
          <w:bCs/>
          <w:sz w:val="28"/>
          <w:szCs w:val="28"/>
        </w:rPr>
        <w:t>ід учасник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A1101">
        <w:rPr>
          <w:rFonts w:ascii="Times New Roman" w:hAnsi="Times New Roman" w:cs="Times New Roman"/>
          <w:bCs/>
          <w:sz w:val="28"/>
          <w:szCs w:val="28"/>
        </w:rPr>
        <w:t xml:space="preserve"> ліквідації наслідків аварії на ЧАЕС та осіб, що потерпіли від Чорнобильської катастрофи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401CF" w:rsidRPr="00317D55" w:rsidRDefault="000401CF" w:rsidP="00F969F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</w:p>
    <w:p w:rsidR="00572D5F" w:rsidRPr="00706257" w:rsidRDefault="00572D5F" w:rsidP="00F969F2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textAlignment w:val="baseline"/>
        <w:rPr>
          <w:b/>
          <w:bCs/>
          <w:color w:val="000000" w:themeColor="text1"/>
          <w:sz w:val="28"/>
          <w:szCs w:val="28"/>
        </w:rPr>
      </w:pPr>
      <w:r w:rsidRPr="00706257">
        <w:rPr>
          <w:b/>
          <w:bCs/>
          <w:color w:val="000000" w:themeColor="text1"/>
          <w:sz w:val="28"/>
          <w:szCs w:val="28"/>
        </w:rPr>
        <w:t>За результатами розгляду:</w:t>
      </w:r>
    </w:p>
    <w:p w:rsidR="00572D5F" w:rsidRPr="00706257" w:rsidRDefault="001114A2" w:rsidP="00F969F2">
      <w:pPr>
        <w:pStyle w:val="a6"/>
        <w:numPr>
          <w:ilvl w:val="1"/>
          <w:numId w:val="8"/>
        </w:numPr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153</w:t>
      </w:r>
      <w:r w:rsidR="00572D5F" w:rsidRPr="007062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звернен</w:t>
      </w:r>
      <w:r w:rsidR="004304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ня </w:t>
      </w:r>
      <w:r w:rsidR="00572D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72D5F" w:rsidRPr="007062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вирішено позитивно;</w:t>
      </w:r>
    </w:p>
    <w:p w:rsidR="00572D5F" w:rsidRDefault="00430424" w:rsidP="00F969F2">
      <w:pPr>
        <w:pStyle w:val="a6"/>
        <w:numPr>
          <w:ilvl w:val="1"/>
          <w:numId w:val="8"/>
        </w:numPr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</w:t>
      </w:r>
      <w:r w:rsidR="001114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</w:t>
      </w:r>
      <w:r w:rsidR="00572D5F" w:rsidRPr="007062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звернень</w:t>
      </w:r>
      <w:r w:rsidR="00572D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на</w:t>
      </w:r>
      <w:r w:rsidR="00572D5F" w:rsidRPr="007062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дано роз’яснення;</w:t>
      </w:r>
    </w:p>
    <w:p w:rsidR="001114A2" w:rsidRPr="001114A2" w:rsidRDefault="001114A2" w:rsidP="00F969F2">
      <w:pPr>
        <w:pStyle w:val="a6"/>
        <w:numPr>
          <w:ilvl w:val="1"/>
          <w:numId w:val="8"/>
        </w:numPr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 </w:t>
      </w:r>
      <w:r w:rsidRPr="001114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звернення – відмовлено 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задоволенні</w:t>
      </w:r>
      <w:r w:rsidRPr="001114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572D5F" w:rsidRDefault="001114A2" w:rsidP="00F969F2">
      <w:pPr>
        <w:pStyle w:val="a6"/>
        <w:numPr>
          <w:ilvl w:val="1"/>
          <w:numId w:val="8"/>
        </w:numPr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572D5F" w:rsidRPr="007062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72D5F" w:rsidRPr="007062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звернення</w:t>
      </w:r>
      <w:r w:rsidR="004304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572D5F" w:rsidRPr="00572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надіслано за належністю відповідно до статті 7 Закону України "Про звернення громадян"</w:t>
      </w:r>
      <w:r w:rsidR="00572D5F" w:rsidRPr="007062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72D5F" w:rsidRPr="00706257" w:rsidRDefault="00572D5F" w:rsidP="00F969F2">
      <w:pPr>
        <w:pStyle w:val="a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06257" w:rsidRPr="001C3D18" w:rsidRDefault="00706257" w:rsidP="00F969F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C3D18">
        <w:rPr>
          <w:b/>
          <w:bCs/>
          <w:sz w:val="28"/>
          <w:szCs w:val="28"/>
        </w:rPr>
        <w:t>Найбільше питань, що порушували громадяни</w:t>
      </w:r>
      <w:r w:rsidRPr="001C3D18">
        <w:rPr>
          <w:sz w:val="28"/>
          <w:szCs w:val="28"/>
        </w:rPr>
        <w:t xml:space="preserve"> у зверненнях впродовж</w:t>
      </w:r>
      <w:r w:rsidR="00430424" w:rsidRPr="001C3D18">
        <w:rPr>
          <w:sz w:val="28"/>
          <w:szCs w:val="28"/>
        </w:rPr>
        <w:t xml:space="preserve"> 1 </w:t>
      </w:r>
      <w:r w:rsidR="001114A2" w:rsidRPr="001C3D18">
        <w:rPr>
          <w:sz w:val="28"/>
          <w:szCs w:val="28"/>
        </w:rPr>
        <w:t>півріччя</w:t>
      </w:r>
      <w:r w:rsidR="00430424" w:rsidRPr="001C3D18">
        <w:rPr>
          <w:sz w:val="28"/>
          <w:szCs w:val="28"/>
        </w:rPr>
        <w:t xml:space="preserve"> </w:t>
      </w:r>
      <w:r w:rsidRPr="001C3D18">
        <w:rPr>
          <w:sz w:val="28"/>
          <w:szCs w:val="28"/>
        </w:rPr>
        <w:t>202</w:t>
      </w:r>
      <w:r w:rsidR="00430424" w:rsidRPr="001C3D18">
        <w:rPr>
          <w:sz w:val="28"/>
          <w:szCs w:val="28"/>
        </w:rPr>
        <w:t>6</w:t>
      </w:r>
      <w:r w:rsidRPr="001C3D18">
        <w:rPr>
          <w:sz w:val="28"/>
          <w:szCs w:val="28"/>
        </w:rPr>
        <w:t xml:space="preserve"> року, стосувалися:</w:t>
      </w:r>
    </w:p>
    <w:p w:rsidR="003A5183" w:rsidRPr="001C3D18" w:rsidRDefault="003A5183" w:rsidP="001D2A54">
      <w:pPr>
        <w:pStyle w:val="a6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соціального захисту – </w:t>
      </w:r>
      <w:r w:rsidR="001114A2" w:rsidRPr="001C3D18">
        <w:rPr>
          <w:rFonts w:ascii="Times New Roman" w:hAnsi="Times New Roman" w:cs="Times New Roman"/>
          <w:b/>
          <w:sz w:val="28"/>
          <w:szCs w:val="28"/>
        </w:rPr>
        <w:t>157</w:t>
      </w:r>
      <w:r w:rsidRPr="001C3D18">
        <w:rPr>
          <w:rFonts w:ascii="Times New Roman" w:hAnsi="Times New Roman" w:cs="Times New Roman"/>
          <w:sz w:val="28"/>
          <w:szCs w:val="28"/>
        </w:rPr>
        <w:t xml:space="preserve"> звернен</w:t>
      </w:r>
      <w:r w:rsidR="001114A2" w:rsidRPr="001C3D18">
        <w:rPr>
          <w:rFonts w:ascii="Times New Roman" w:hAnsi="Times New Roman" w:cs="Times New Roman"/>
          <w:sz w:val="28"/>
          <w:szCs w:val="28"/>
        </w:rPr>
        <w:t>ь</w:t>
      </w:r>
      <w:r w:rsidRPr="001C3D18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b/>
          <w:sz w:val="28"/>
          <w:szCs w:val="28"/>
        </w:rPr>
        <w:t>(</w:t>
      </w:r>
      <w:r w:rsidR="004A544A" w:rsidRPr="001C3D18">
        <w:rPr>
          <w:rFonts w:ascii="Times New Roman" w:hAnsi="Times New Roman" w:cs="Times New Roman"/>
          <w:b/>
          <w:sz w:val="28"/>
          <w:szCs w:val="28"/>
        </w:rPr>
        <w:t>6</w:t>
      </w:r>
      <w:r w:rsidR="001C3D18">
        <w:rPr>
          <w:rFonts w:ascii="Times New Roman" w:hAnsi="Times New Roman" w:cs="Times New Roman"/>
          <w:b/>
          <w:sz w:val="28"/>
          <w:szCs w:val="28"/>
        </w:rPr>
        <w:t>2,3</w:t>
      </w:r>
      <w:r w:rsidRPr="001C3D18">
        <w:rPr>
          <w:rFonts w:ascii="Times New Roman" w:hAnsi="Times New Roman" w:cs="Times New Roman"/>
          <w:b/>
          <w:sz w:val="28"/>
          <w:szCs w:val="28"/>
        </w:rPr>
        <w:t>%);</w:t>
      </w:r>
    </w:p>
    <w:p w:rsidR="003A5183" w:rsidRPr="001C3D18" w:rsidRDefault="00112E4B" w:rsidP="001D2A54">
      <w:pPr>
        <w:pStyle w:val="a6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  <w:shd w:val="clear" w:color="auto" w:fill="FFFFFF"/>
        </w:rPr>
        <w:t>публічні (електронні публічні) послуги, зокрема адміністративні послуги</w:t>
      </w:r>
      <w:r w:rsidR="003A5183" w:rsidRPr="001C3D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1114A2" w:rsidRPr="001C3D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38</w:t>
      </w:r>
      <w:r w:rsidR="003A5183" w:rsidRPr="001C3D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звернень </w:t>
      </w:r>
      <w:r w:rsidR="003A5183" w:rsidRPr="001C3D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(1</w:t>
      </w:r>
      <w:r w:rsidR="001C3D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3A5183" w:rsidRPr="001C3D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="001C3D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="003A5183" w:rsidRPr="001C3D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%);</w:t>
      </w:r>
    </w:p>
    <w:p w:rsidR="003A5183" w:rsidRPr="001C3D18" w:rsidRDefault="003A5183" w:rsidP="001D2A54">
      <w:pPr>
        <w:pStyle w:val="a6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житлов</w:t>
      </w:r>
      <w:r w:rsidR="00DF5159" w:rsidRPr="001C3D18">
        <w:rPr>
          <w:rFonts w:ascii="Times New Roman" w:hAnsi="Times New Roman" w:cs="Times New Roman"/>
          <w:sz w:val="28"/>
          <w:szCs w:val="28"/>
        </w:rPr>
        <w:t>ої</w:t>
      </w:r>
      <w:r w:rsidRPr="001C3D18">
        <w:rPr>
          <w:rFonts w:ascii="Times New Roman" w:hAnsi="Times New Roman" w:cs="Times New Roman"/>
          <w:sz w:val="28"/>
          <w:szCs w:val="28"/>
        </w:rPr>
        <w:t xml:space="preserve"> політик</w:t>
      </w:r>
      <w:r w:rsidR="00DF5159" w:rsidRPr="001C3D18">
        <w:rPr>
          <w:rFonts w:ascii="Times New Roman" w:hAnsi="Times New Roman" w:cs="Times New Roman"/>
          <w:sz w:val="28"/>
          <w:szCs w:val="28"/>
        </w:rPr>
        <w:t>и</w:t>
      </w:r>
      <w:r w:rsidRPr="001C3D18">
        <w:rPr>
          <w:rFonts w:ascii="Times New Roman" w:hAnsi="Times New Roman" w:cs="Times New Roman"/>
          <w:sz w:val="28"/>
          <w:szCs w:val="28"/>
        </w:rPr>
        <w:t xml:space="preserve"> – </w:t>
      </w:r>
      <w:r w:rsidR="001114A2" w:rsidRPr="001C3D18">
        <w:rPr>
          <w:rFonts w:ascii="Times New Roman" w:hAnsi="Times New Roman" w:cs="Times New Roman"/>
          <w:b/>
          <w:sz w:val="28"/>
          <w:szCs w:val="28"/>
        </w:rPr>
        <w:t>23</w:t>
      </w:r>
      <w:r w:rsidRPr="001C3D18">
        <w:rPr>
          <w:rFonts w:ascii="Times New Roman" w:hAnsi="Times New Roman" w:cs="Times New Roman"/>
          <w:sz w:val="28"/>
          <w:szCs w:val="28"/>
        </w:rPr>
        <w:t xml:space="preserve"> звернен</w:t>
      </w:r>
      <w:r w:rsidR="001114A2" w:rsidRPr="001C3D18">
        <w:rPr>
          <w:rFonts w:ascii="Times New Roman" w:hAnsi="Times New Roman" w:cs="Times New Roman"/>
          <w:sz w:val="28"/>
          <w:szCs w:val="28"/>
        </w:rPr>
        <w:t>ня</w:t>
      </w:r>
      <w:r w:rsidRPr="001C3D18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b/>
          <w:sz w:val="28"/>
          <w:szCs w:val="28"/>
        </w:rPr>
        <w:t>(</w:t>
      </w:r>
      <w:r w:rsidR="001C3D18">
        <w:rPr>
          <w:rFonts w:ascii="Times New Roman" w:hAnsi="Times New Roman" w:cs="Times New Roman"/>
          <w:b/>
          <w:sz w:val="28"/>
          <w:szCs w:val="28"/>
        </w:rPr>
        <w:t>9,1</w:t>
      </w:r>
      <w:r w:rsidRPr="001C3D18">
        <w:rPr>
          <w:rFonts w:ascii="Times New Roman" w:hAnsi="Times New Roman" w:cs="Times New Roman"/>
          <w:b/>
          <w:sz w:val="28"/>
          <w:szCs w:val="28"/>
        </w:rPr>
        <w:t>%);</w:t>
      </w:r>
    </w:p>
    <w:p w:rsidR="00651CF4" w:rsidRPr="001C3D18" w:rsidRDefault="00651CF4" w:rsidP="001D2A54">
      <w:pPr>
        <w:pStyle w:val="a6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інш</w:t>
      </w:r>
      <w:r w:rsidR="00DF5159" w:rsidRPr="001C3D18">
        <w:rPr>
          <w:rFonts w:ascii="Times New Roman" w:hAnsi="Times New Roman" w:cs="Times New Roman"/>
          <w:sz w:val="28"/>
          <w:szCs w:val="28"/>
        </w:rPr>
        <w:t>их</w:t>
      </w:r>
      <w:r w:rsidRPr="001C3D18">
        <w:rPr>
          <w:rFonts w:ascii="Times New Roman" w:hAnsi="Times New Roman" w:cs="Times New Roman"/>
          <w:sz w:val="28"/>
          <w:szCs w:val="28"/>
        </w:rPr>
        <w:t xml:space="preserve"> </w:t>
      </w:r>
      <w:r w:rsidR="00DF5159" w:rsidRPr="001C3D18">
        <w:rPr>
          <w:rFonts w:ascii="Times New Roman" w:hAnsi="Times New Roman" w:cs="Times New Roman"/>
          <w:sz w:val="28"/>
          <w:szCs w:val="28"/>
        </w:rPr>
        <w:t>питань</w:t>
      </w:r>
      <w:r w:rsidRPr="001C3D18">
        <w:rPr>
          <w:rFonts w:ascii="Times New Roman" w:hAnsi="Times New Roman" w:cs="Times New Roman"/>
          <w:sz w:val="28"/>
          <w:szCs w:val="28"/>
        </w:rPr>
        <w:t xml:space="preserve"> – </w:t>
      </w:r>
      <w:r w:rsidR="001C3D18" w:rsidRPr="001C3D18">
        <w:rPr>
          <w:rFonts w:ascii="Times New Roman" w:hAnsi="Times New Roman" w:cs="Times New Roman"/>
          <w:b/>
          <w:sz w:val="28"/>
          <w:szCs w:val="28"/>
        </w:rPr>
        <w:t>25</w:t>
      </w:r>
      <w:r w:rsidRPr="001C3D18">
        <w:rPr>
          <w:rFonts w:ascii="Times New Roman" w:hAnsi="Times New Roman" w:cs="Times New Roman"/>
          <w:sz w:val="28"/>
          <w:szCs w:val="28"/>
        </w:rPr>
        <w:t xml:space="preserve"> звернень </w:t>
      </w:r>
      <w:r w:rsidRPr="001C3D18">
        <w:rPr>
          <w:rFonts w:ascii="Times New Roman" w:hAnsi="Times New Roman" w:cs="Times New Roman"/>
          <w:b/>
          <w:sz w:val="28"/>
          <w:szCs w:val="28"/>
        </w:rPr>
        <w:t>(</w:t>
      </w:r>
      <w:r w:rsidR="001C3D18">
        <w:rPr>
          <w:rFonts w:ascii="Times New Roman" w:hAnsi="Times New Roman" w:cs="Times New Roman"/>
          <w:b/>
          <w:sz w:val="28"/>
          <w:szCs w:val="28"/>
        </w:rPr>
        <w:t>9</w:t>
      </w:r>
      <w:r w:rsidRPr="001C3D18">
        <w:rPr>
          <w:rFonts w:ascii="Times New Roman" w:hAnsi="Times New Roman" w:cs="Times New Roman"/>
          <w:b/>
          <w:sz w:val="28"/>
          <w:szCs w:val="28"/>
        </w:rPr>
        <w:t>,</w:t>
      </w:r>
      <w:r w:rsidR="001C3D18">
        <w:rPr>
          <w:rFonts w:ascii="Times New Roman" w:hAnsi="Times New Roman" w:cs="Times New Roman"/>
          <w:b/>
          <w:sz w:val="28"/>
          <w:szCs w:val="28"/>
        </w:rPr>
        <w:t>9</w:t>
      </w:r>
      <w:r w:rsidRPr="001C3D18">
        <w:rPr>
          <w:rFonts w:ascii="Times New Roman" w:hAnsi="Times New Roman" w:cs="Times New Roman"/>
          <w:b/>
          <w:sz w:val="28"/>
          <w:szCs w:val="28"/>
        </w:rPr>
        <w:t>%);</w:t>
      </w:r>
    </w:p>
    <w:p w:rsidR="00651CF4" w:rsidRPr="001C3D18" w:rsidRDefault="00651CF4" w:rsidP="00651CF4">
      <w:pPr>
        <w:pStyle w:val="a6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обороноздатності</w:t>
      </w:r>
      <w:r w:rsidR="00DF5159" w:rsidRPr="001C3D18">
        <w:rPr>
          <w:rFonts w:ascii="Times New Roman" w:hAnsi="Times New Roman" w:cs="Times New Roman"/>
          <w:sz w:val="28"/>
          <w:szCs w:val="28"/>
        </w:rPr>
        <w:t>,</w:t>
      </w:r>
      <w:r w:rsidRPr="001C3D18">
        <w:rPr>
          <w:rFonts w:ascii="Times New Roman" w:hAnsi="Times New Roman" w:cs="Times New Roman"/>
          <w:sz w:val="28"/>
          <w:szCs w:val="28"/>
        </w:rPr>
        <w:t xml:space="preserve"> суверенітету, міждержавних і міжнаціональних відносин (мобілізації та мобілізаційних питань до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Щастинського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 РТЦК) </w:t>
      </w:r>
      <w:r w:rsidR="001C3D18" w:rsidRPr="001C3D18">
        <w:rPr>
          <w:rFonts w:ascii="Times New Roman" w:hAnsi="Times New Roman" w:cs="Times New Roman"/>
          <w:sz w:val="28"/>
          <w:szCs w:val="28"/>
        </w:rPr>
        <w:t xml:space="preserve"> – </w:t>
      </w:r>
      <w:r w:rsidR="001C3D18" w:rsidRPr="001C3D18">
        <w:rPr>
          <w:rFonts w:ascii="Times New Roman" w:hAnsi="Times New Roman" w:cs="Times New Roman"/>
          <w:b/>
          <w:sz w:val="28"/>
          <w:szCs w:val="28"/>
        </w:rPr>
        <w:t>6</w:t>
      </w:r>
      <w:r w:rsidRPr="001C3D18">
        <w:rPr>
          <w:rFonts w:ascii="Times New Roman" w:hAnsi="Times New Roman" w:cs="Times New Roman"/>
          <w:sz w:val="28"/>
          <w:szCs w:val="28"/>
        </w:rPr>
        <w:t xml:space="preserve"> звернення </w:t>
      </w:r>
      <w:r w:rsidRPr="001C3D18">
        <w:rPr>
          <w:rFonts w:ascii="Times New Roman" w:hAnsi="Times New Roman" w:cs="Times New Roman"/>
          <w:b/>
          <w:sz w:val="28"/>
          <w:szCs w:val="28"/>
        </w:rPr>
        <w:t>(</w:t>
      </w:r>
      <w:r w:rsidR="001C3D18">
        <w:rPr>
          <w:rFonts w:ascii="Times New Roman" w:hAnsi="Times New Roman" w:cs="Times New Roman"/>
          <w:b/>
          <w:sz w:val="28"/>
          <w:szCs w:val="28"/>
        </w:rPr>
        <w:t>2,4</w:t>
      </w:r>
      <w:r w:rsidRPr="001C3D18">
        <w:rPr>
          <w:rFonts w:ascii="Times New Roman" w:hAnsi="Times New Roman" w:cs="Times New Roman"/>
          <w:b/>
          <w:sz w:val="28"/>
          <w:szCs w:val="28"/>
        </w:rPr>
        <w:t>%);</w:t>
      </w:r>
    </w:p>
    <w:p w:rsidR="00651CF4" w:rsidRPr="001C3D18" w:rsidRDefault="00651CF4" w:rsidP="00651CF4">
      <w:pPr>
        <w:pStyle w:val="a6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аграрної політики і земельних відносин – 2 звернення </w:t>
      </w:r>
      <w:r w:rsidRPr="001C3D18">
        <w:rPr>
          <w:rFonts w:ascii="Times New Roman" w:hAnsi="Times New Roman" w:cs="Times New Roman"/>
          <w:b/>
          <w:sz w:val="28"/>
          <w:szCs w:val="28"/>
        </w:rPr>
        <w:t>(</w:t>
      </w:r>
      <w:r w:rsidR="001C3D18">
        <w:rPr>
          <w:rFonts w:ascii="Times New Roman" w:hAnsi="Times New Roman" w:cs="Times New Roman"/>
          <w:b/>
          <w:sz w:val="28"/>
          <w:szCs w:val="28"/>
        </w:rPr>
        <w:t>0,8</w:t>
      </w:r>
      <w:r w:rsidRPr="001C3D18">
        <w:rPr>
          <w:rFonts w:ascii="Times New Roman" w:hAnsi="Times New Roman" w:cs="Times New Roman"/>
          <w:b/>
          <w:sz w:val="28"/>
          <w:szCs w:val="28"/>
        </w:rPr>
        <w:t>%);</w:t>
      </w:r>
    </w:p>
    <w:p w:rsidR="003A5183" w:rsidRPr="001B6F50" w:rsidRDefault="001B6F50" w:rsidP="00F969F2">
      <w:pPr>
        <w:pStyle w:val="a6"/>
        <w:numPr>
          <w:ilvl w:val="0"/>
          <w:numId w:val="9"/>
        </w:numPr>
        <w:shd w:val="clear" w:color="auto" w:fill="FFFFFF"/>
        <w:ind w:left="0" w:firstLine="567"/>
        <w:contextualSpacing/>
        <w:jc w:val="both"/>
        <w:textAlignment w:val="baseline"/>
        <w:rPr>
          <w:rFonts w:ascii="ProbaPro" w:hAnsi="ProbaPro"/>
          <w:sz w:val="27"/>
          <w:szCs w:val="27"/>
        </w:rPr>
      </w:pPr>
      <w:r w:rsidRPr="001B6F50">
        <w:rPr>
          <w:rFonts w:ascii="Times New Roman" w:hAnsi="Times New Roman" w:cs="Times New Roman"/>
          <w:sz w:val="28"/>
          <w:szCs w:val="28"/>
        </w:rPr>
        <w:t xml:space="preserve"> </w:t>
      </w:r>
      <w:r w:rsidR="003A5183" w:rsidRPr="001B6F50">
        <w:rPr>
          <w:rFonts w:ascii="Times New Roman" w:hAnsi="Times New Roman" w:cs="Times New Roman"/>
          <w:sz w:val="28"/>
          <w:szCs w:val="28"/>
        </w:rPr>
        <w:t xml:space="preserve">праці </w:t>
      </w:r>
      <w:r w:rsidR="000525EA" w:rsidRPr="001B6F50">
        <w:rPr>
          <w:rFonts w:ascii="Times New Roman" w:hAnsi="Times New Roman" w:cs="Times New Roman"/>
          <w:sz w:val="28"/>
          <w:szCs w:val="28"/>
        </w:rPr>
        <w:t>та</w:t>
      </w:r>
      <w:r w:rsidR="003A5183" w:rsidRPr="001B6F50">
        <w:rPr>
          <w:rFonts w:ascii="Times New Roman" w:hAnsi="Times New Roman" w:cs="Times New Roman"/>
          <w:sz w:val="28"/>
          <w:szCs w:val="28"/>
        </w:rPr>
        <w:t xml:space="preserve"> заробітної плати</w:t>
      </w:r>
      <w:r w:rsidR="001E19F0" w:rsidRPr="001B6F50">
        <w:rPr>
          <w:rFonts w:ascii="Times New Roman" w:hAnsi="Times New Roman" w:cs="Times New Roman"/>
          <w:sz w:val="28"/>
          <w:szCs w:val="28"/>
        </w:rPr>
        <w:t xml:space="preserve"> (питання працевлаштування)</w:t>
      </w:r>
      <w:r w:rsidR="003A5183" w:rsidRPr="001B6F50">
        <w:rPr>
          <w:rFonts w:ascii="Times New Roman" w:hAnsi="Times New Roman" w:cs="Times New Roman"/>
          <w:sz w:val="28"/>
          <w:szCs w:val="28"/>
        </w:rPr>
        <w:t xml:space="preserve"> – </w:t>
      </w:r>
      <w:r w:rsidR="00430424" w:rsidRPr="001B6F50">
        <w:rPr>
          <w:rFonts w:ascii="Times New Roman" w:hAnsi="Times New Roman" w:cs="Times New Roman"/>
          <w:b/>
          <w:sz w:val="28"/>
          <w:szCs w:val="28"/>
        </w:rPr>
        <w:t>1</w:t>
      </w:r>
      <w:r w:rsidR="003A5183" w:rsidRPr="001B6F50">
        <w:rPr>
          <w:rFonts w:ascii="Times New Roman" w:hAnsi="Times New Roman" w:cs="Times New Roman"/>
          <w:sz w:val="28"/>
          <w:szCs w:val="28"/>
        </w:rPr>
        <w:t xml:space="preserve"> звернен</w:t>
      </w:r>
      <w:r w:rsidR="00430424" w:rsidRPr="001B6F50">
        <w:rPr>
          <w:rFonts w:ascii="Times New Roman" w:hAnsi="Times New Roman" w:cs="Times New Roman"/>
          <w:sz w:val="28"/>
          <w:szCs w:val="28"/>
        </w:rPr>
        <w:t>ня</w:t>
      </w:r>
      <w:r w:rsidR="003A5183" w:rsidRPr="001B6F50">
        <w:rPr>
          <w:rFonts w:ascii="Times New Roman" w:hAnsi="Times New Roman" w:cs="Times New Roman"/>
          <w:sz w:val="28"/>
          <w:szCs w:val="28"/>
        </w:rPr>
        <w:t xml:space="preserve"> </w:t>
      </w:r>
      <w:r w:rsidR="003A5183" w:rsidRPr="001B6F50">
        <w:rPr>
          <w:rFonts w:ascii="Times New Roman" w:hAnsi="Times New Roman" w:cs="Times New Roman"/>
          <w:b/>
          <w:sz w:val="28"/>
          <w:szCs w:val="28"/>
        </w:rPr>
        <w:t>(0,</w:t>
      </w:r>
      <w:r w:rsidR="001C3D18" w:rsidRPr="001B6F50">
        <w:rPr>
          <w:rFonts w:ascii="Times New Roman" w:hAnsi="Times New Roman" w:cs="Times New Roman"/>
          <w:b/>
          <w:sz w:val="28"/>
          <w:szCs w:val="28"/>
        </w:rPr>
        <w:t>4</w:t>
      </w:r>
      <w:r w:rsidR="003A5183" w:rsidRPr="001B6F50">
        <w:rPr>
          <w:rFonts w:ascii="Times New Roman" w:hAnsi="Times New Roman" w:cs="Times New Roman"/>
          <w:b/>
          <w:sz w:val="28"/>
          <w:szCs w:val="28"/>
          <w:lang w:val="ru-RU"/>
        </w:rPr>
        <w:t>%</w:t>
      </w:r>
      <w:r w:rsidR="003A5183" w:rsidRPr="001B6F50">
        <w:rPr>
          <w:rFonts w:ascii="Times New Roman" w:hAnsi="Times New Roman" w:cs="Times New Roman"/>
          <w:b/>
          <w:sz w:val="28"/>
          <w:szCs w:val="28"/>
        </w:rPr>
        <w:t>)</w:t>
      </w:r>
      <w:r w:rsidR="00651CF4" w:rsidRPr="001B6F50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3A5183" w:rsidRPr="001B6F50" w:rsidSect="000A0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645F6"/>
    <w:multiLevelType w:val="hybridMultilevel"/>
    <w:tmpl w:val="3DC4D3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2C1155"/>
    <w:multiLevelType w:val="hybridMultilevel"/>
    <w:tmpl w:val="46662D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394D4B"/>
    <w:multiLevelType w:val="hybridMultilevel"/>
    <w:tmpl w:val="D0F833A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9523EC4"/>
    <w:multiLevelType w:val="hybridMultilevel"/>
    <w:tmpl w:val="3182B008"/>
    <w:lvl w:ilvl="0" w:tplc="8EB64BF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46EC16D4"/>
    <w:multiLevelType w:val="hybridMultilevel"/>
    <w:tmpl w:val="D922AE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0695F05"/>
    <w:multiLevelType w:val="hybridMultilevel"/>
    <w:tmpl w:val="095EB5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04721B3"/>
    <w:multiLevelType w:val="hybridMultilevel"/>
    <w:tmpl w:val="08ECA146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6074AA8"/>
    <w:multiLevelType w:val="hybridMultilevel"/>
    <w:tmpl w:val="B7F2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607CB1"/>
    <w:multiLevelType w:val="hybridMultilevel"/>
    <w:tmpl w:val="14D0F2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EB2FCE2">
      <w:start w:val="46"/>
      <w:numFmt w:val="bullet"/>
      <w:lvlText w:val="•"/>
      <w:lvlJc w:val="left"/>
      <w:pPr>
        <w:ind w:left="2379" w:hanging="732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9536D"/>
    <w:rsid w:val="00010381"/>
    <w:rsid w:val="00015652"/>
    <w:rsid w:val="000164D1"/>
    <w:rsid w:val="000401CF"/>
    <w:rsid w:val="000525EA"/>
    <w:rsid w:val="0008473E"/>
    <w:rsid w:val="000A04F1"/>
    <w:rsid w:val="000A07EA"/>
    <w:rsid w:val="000A68E0"/>
    <w:rsid w:val="001114A2"/>
    <w:rsid w:val="00112E4B"/>
    <w:rsid w:val="001B6F50"/>
    <w:rsid w:val="001C102E"/>
    <w:rsid w:val="001C3D18"/>
    <w:rsid w:val="001D2A54"/>
    <w:rsid w:val="001E19F0"/>
    <w:rsid w:val="00250FEB"/>
    <w:rsid w:val="0029177C"/>
    <w:rsid w:val="002C76F3"/>
    <w:rsid w:val="002D3BBA"/>
    <w:rsid w:val="00317D55"/>
    <w:rsid w:val="003A5183"/>
    <w:rsid w:val="003B3B1D"/>
    <w:rsid w:val="003F6260"/>
    <w:rsid w:val="00407E7F"/>
    <w:rsid w:val="00430424"/>
    <w:rsid w:val="004324DC"/>
    <w:rsid w:val="004717DD"/>
    <w:rsid w:val="004A544A"/>
    <w:rsid w:val="00537F19"/>
    <w:rsid w:val="00572D5F"/>
    <w:rsid w:val="00644C70"/>
    <w:rsid w:val="00650B63"/>
    <w:rsid w:val="00651CF4"/>
    <w:rsid w:val="00706257"/>
    <w:rsid w:val="007108D2"/>
    <w:rsid w:val="00710957"/>
    <w:rsid w:val="007631A7"/>
    <w:rsid w:val="007875B2"/>
    <w:rsid w:val="008A6100"/>
    <w:rsid w:val="008C4878"/>
    <w:rsid w:val="009261A2"/>
    <w:rsid w:val="009B0275"/>
    <w:rsid w:val="009D47A9"/>
    <w:rsid w:val="009F5159"/>
    <w:rsid w:val="00A448CA"/>
    <w:rsid w:val="00A526D9"/>
    <w:rsid w:val="00AB7527"/>
    <w:rsid w:val="00AC29A0"/>
    <w:rsid w:val="00B07C82"/>
    <w:rsid w:val="00B92A5B"/>
    <w:rsid w:val="00B9536D"/>
    <w:rsid w:val="00BA7143"/>
    <w:rsid w:val="00C62823"/>
    <w:rsid w:val="00C726E8"/>
    <w:rsid w:val="00C758FD"/>
    <w:rsid w:val="00CD1311"/>
    <w:rsid w:val="00CD2108"/>
    <w:rsid w:val="00D20F72"/>
    <w:rsid w:val="00DF5159"/>
    <w:rsid w:val="00E07ED4"/>
    <w:rsid w:val="00E65503"/>
    <w:rsid w:val="00E938EC"/>
    <w:rsid w:val="00EA1101"/>
    <w:rsid w:val="00EB3B80"/>
    <w:rsid w:val="00ED5DDE"/>
    <w:rsid w:val="00ED6E66"/>
    <w:rsid w:val="00EE1AAA"/>
    <w:rsid w:val="00F04D16"/>
    <w:rsid w:val="00F946FE"/>
    <w:rsid w:val="00F969F2"/>
    <w:rsid w:val="00FE2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B0275"/>
    <w:rPr>
      <w:b/>
      <w:bCs/>
    </w:rPr>
  </w:style>
  <w:style w:type="character" w:styleId="a5">
    <w:name w:val="Hyperlink"/>
    <w:basedOn w:val="a0"/>
    <w:uiPriority w:val="99"/>
    <w:unhideWhenUsed/>
    <w:rsid w:val="00710957"/>
    <w:rPr>
      <w:color w:val="0563C1" w:themeColor="hyperlink"/>
      <w:u w:val="single"/>
    </w:rPr>
  </w:style>
  <w:style w:type="paragraph" w:styleId="a6">
    <w:name w:val="No Spacing"/>
    <w:link w:val="a7"/>
    <w:uiPriority w:val="1"/>
    <w:qFormat/>
    <w:rsid w:val="00CD2108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rsid w:val="003A51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8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Sidorenkov</dc:creator>
  <cp:keywords/>
  <dc:description/>
  <cp:lastModifiedBy>Admin</cp:lastModifiedBy>
  <cp:revision>41</cp:revision>
  <dcterms:created xsi:type="dcterms:W3CDTF">2023-04-03T10:20:00Z</dcterms:created>
  <dcterms:modified xsi:type="dcterms:W3CDTF">2026-06-26T11:59:00Z</dcterms:modified>
</cp:coreProperties>
</file>