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3D" w:rsidRPr="00205250" w:rsidRDefault="00AF153D" w:rsidP="00AF153D">
      <w:pPr>
        <w:pStyle w:val="a3"/>
        <w:spacing w:before="64"/>
        <w:ind w:left="5365"/>
        <w:rPr>
          <w:b/>
          <w:sz w:val="24"/>
          <w:szCs w:val="24"/>
        </w:rPr>
      </w:pPr>
      <w:r w:rsidRPr="00205250">
        <w:rPr>
          <w:sz w:val="24"/>
          <w:szCs w:val="24"/>
        </w:rPr>
        <w:t>ЗАТВЕРДЖЕНО</w:t>
      </w:r>
    </w:p>
    <w:p w:rsidR="00AF153D" w:rsidRPr="00205250" w:rsidRDefault="00AF153D" w:rsidP="00244781">
      <w:pPr>
        <w:pStyle w:val="a3"/>
        <w:tabs>
          <w:tab w:val="left" w:pos="5245"/>
        </w:tabs>
        <w:spacing w:before="0"/>
        <w:ind w:left="5387" w:right="865"/>
        <w:rPr>
          <w:b/>
          <w:sz w:val="24"/>
          <w:szCs w:val="24"/>
        </w:rPr>
      </w:pPr>
      <w:r w:rsidRPr="00205250">
        <w:rPr>
          <w:sz w:val="24"/>
          <w:szCs w:val="24"/>
        </w:rPr>
        <w:t>Наказ</w:t>
      </w:r>
      <w:r w:rsidRPr="00205250">
        <w:rPr>
          <w:spacing w:val="-11"/>
          <w:sz w:val="24"/>
          <w:szCs w:val="24"/>
        </w:rPr>
        <w:t xml:space="preserve"> головного управління </w:t>
      </w:r>
      <w:r w:rsidRPr="00205250">
        <w:rPr>
          <w:sz w:val="24"/>
          <w:szCs w:val="24"/>
        </w:rPr>
        <w:t>Пенсійного</w:t>
      </w:r>
      <w:r w:rsidRPr="00205250">
        <w:rPr>
          <w:spacing w:val="-11"/>
          <w:sz w:val="24"/>
          <w:szCs w:val="24"/>
        </w:rPr>
        <w:t xml:space="preserve"> </w:t>
      </w:r>
      <w:r w:rsidRPr="00205250">
        <w:rPr>
          <w:sz w:val="24"/>
          <w:szCs w:val="24"/>
        </w:rPr>
        <w:t>фонду</w:t>
      </w:r>
      <w:r w:rsidRPr="00205250">
        <w:rPr>
          <w:spacing w:val="-11"/>
          <w:sz w:val="24"/>
          <w:szCs w:val="24"/>
        </w:rPr>
        <w:t xml:space="preserve"> </w:t>
      </w:r>
      <w:r w:rsidRPr="00205250">
        <w:rPr>
          <w:sz w:val="24"/>
          <w:szCs w:val="24"/>
        </w:rPr>
        <w:t>України в Хмельницькій області</w:t>
      </w:r>
    </w:p>
    <w:p w:rsidR="00AF153D" w:rsidRPr="00205250" w:rsidRDefault="00EF31EC" w:rsidP="00AF153D">
      <w:pPr>
        <w:pStyle w:val="a3"/>
        <w:tabs>
          <w:tab w:val="left" w:pos="5245"/>
        </w:tabs>
        <w:spacing w:before="161"/>
        <w:ind w:left="5387" w:right="865"/>
        <w:rPr>
          <w:b/>
          <w:sz w:val="24"/>
          <w:szCs w:val="24"/>
        </w:rPr>
      </w:pPr>
      <w:r>
        <w:rPr>
          <w:sz w:val="24"/>
          <w:szCs w:val="24"/>
        </w:rPr>
        <w:t>05.09.2024</w:t>
      </w:r>
      <w:bookmarkStart w:id="0" w:name="_GoBack"/>
      <w:bookmarkEnd w:id="0"/>
      <w:r w:rsidR="00AF153D" w:rsidRPr="00205250">
        <w:rPr>
          <w:sz w:val="24"/>
          <w:szCs w:val="24"/>
        </w:rPr>
        <w:t>№</w:t>
      </w:r>
      <w:r>
        <w:rPr>
          <w:sz w:val="24"/>
          <w:szCs w:val="24"/>
        </w:rPr>
        <w:t>702</w:t>
      </w:r>
    </w:p>
    <w:p w:rsidR="00D51A6E" w:rsidRPr="00205250" w:rsidRDefault="00D51A6E">
      <w:pPr>
        <w:pStyle w:val="a3"/>
        <w:spacing w:before="0" w:line="20" w:lineRule="exact"/>
        <w:ind w:left="5359"/>
        <w:rPr>
          <w:sz w:val="24"/>
          <w:szCs w:val="24"/>
        </w:rPr>
      </w:pPr>
    </w:p>
    <w:p w:rsidR="00D51A6E" w:rsidRPr="00205250" w:rsidRDefault="00D51A6E">
      <w:pPr>
        <w:pStyle w:val="a3"/>
        <w:rPr>
          <w:sz w:val="24"/>
          <w:szCs w:val="24"/>
        </w:rPr>
      </w:pPr>
    </w:p>
    <w:p w:rsidR="00D51A6E" w:rsidRPr="00205250" w:rsidRDefault="0042681D">
      <w:pPr>
        <w:spacing w:before="88"/>
        <w:ind w:left="2599" w:right="2663"/>
        <w:jc w:val="center"/>
        <w:rPr>
          <w:b/>
          <w:sz w:val="24"/>
          <w:szCs w:val="24"/>
        </w:rPr>
      </w:pPr>
      <w:r w:rsidRPr="00205250">
        <w:rPr>
          <w:b/>
          <w:sz w:val="24"/>
          <w:szCs w:val="24"/>
        </w:rPr>
        <w:t>ІНФОРМАЦІЙНА</w:t>
      </w:r>
      <w:r w:rsidRPr="00205250">
        <w:rPr>
          <w:b/>
          <w:spacing w:val="-8"/>
          <w:sz w:val="24"/>
          <w:szCs w:val="24"/>
        </w:rPr>
        <w:t xml:space="preserve"> </w:t>
      </w:r>
      <w:r w:rsidRPr="00205250">
        <w:rPr>
          <w:b/>
          <w:sz w:val="24"/>
          <w:szCs w:val="24"/>
        </w:rPr>
        <w:t>КАРТКА</w:t>
      </w:r>
    </w:p>
    <w:p w:rsidR="00812EE1" w:rsidRPr="00812EE1" w:rsidRDefault="00812EE1" w:rsidP="00812EE1">
      <w:pPr>
        <w:ind w:left="542" w:right="608"/>
        <w:jc w:val="center"/>
        <w:rPr>
          <w:b/>
          <w:sz w:val="24"/>
          <w:szCs w:val="24"/>
        </w:rPr>
      </w:pPr>
      <w:r w:rsidRPr="00812EE1">
        <w:rPr>
          <w:b/>
          <w:sz w:val="24"/>
          <w:szCs w:val="24"/>
        </w:rPr>
        <w:t>послуги з надання разової грошової виплати до Дня</w:t>
      </w:r>
    </w:p>
    <w:p w:rsidR="00812EE1" w:rsidRPr="00812EE1" w:rsidRDefault="00812EE1" w:rsidP="00812EE1">
      <w:pPr>
        <w:ind w:left="542" w:right="608"/>
        <w:jc w:val="center"/>
        <w:rPr>
          <w:b/>
          <w:sz w:val="24"/>
          <w:szCs w:val="24"/>
        </w:rPr>
      </w:pPr>
      <w:r w:rsidRPr="00812EE1">
        <w:rPr>
          <w:b/>
          <w:sz w:val="24"/>
          <w:szCs w:val="24"/>
        </w:rPr>
        <w:t>Незалежності України, передбаченої Законами України “Про статус</w:t>
      </w:r>
    </w:p>
    <w:p w:rsidR="00812EE1" w:rsidRPr="00812EE1" w:rsidRDefault="00812EE1" w:rsidP="00812EE1">
      <w:pPr>
        <w:ind w:left="542" w:right="608"/>
        <w:jc w:val="center"/>
        <w:rPr>
          <w:b/>
          <w:sz w:val="24"/>
          <w:szCs w:val="24"/>
        </w:rPr>
      </w:pPr>
      <w:r w:rsidRPr="00812EE1">
        <w:rPr>
          <w:b/>
          <w:sz w:val="24"/>
          <w:szCs w:val="24"/>
        </w:rPr>
        <w:t>ветеранів війни, гарантії їх соціального захисту” і “Про жертви</w:t>
      </w:r>
    </w:p>
    <w:p w:rsidR="00812EE1" w:rsidRDefault="00812EE1" w:rsidP="00812EE1">
      <w:pPr>
        <w:ind w:left="542" w:right="608"/>
        <w:jc w:val="center"/>
        <w:rPr>
          <w:b/>
          <w:sz w:val="24"/>
          <w:szCs w:val="24"/>
        </w:rPr>
      </w:pPr>
      <w:r w:rsidRPr="00812EE1">
        <w:rPr>
          <w:b/>
          <w:sz w:val="24"/>
          <w:szCs w:val="24"/>
        </w:rPr>
        <w:t>нацистських переслідувань”</w:t>
      </w:r>
    </w:p>
    <w:p w:rsidR="00AF153D" w:rsidRPr="00205250" w:rsidRDefault="003419C3" w:rsidP="00812EE1">
      <w:pPr>
        <w:ind w:left="542" w:right="60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Головне управління Пенсійного фонду України в Хмельницькій області</w:t>
      </w:r>
    </w:p>
    <w:p w:rsidR="00812EE1" w:rsidRPr="00812EE1" w:rsidRDefault="00AF153D" w:rsidP="00812EE1">
      <w:pPr>
        <w:ind w:left="142" w:right="3"/>
        <w:jc w:val="center"/>
        <w:rPr>
          <w:sz w:val="24"/>
          <w:szCs w:val="24"/>
        </w:rPr>
      </w:pPr>
      <w:r w:rsidRPr="00205250">
        <w:rPr>
          <w:sz w:val="24"/>
          <w:szCs w:val="24"/>
        </w:rPr>
        <w:t>(</w:t>
      </w:r>
      <w:r w:rsidR="00812EE1" w:rsidRPr="00812EE1">
        <w:rPr>
          <w:sz w:val="24"/>
          <w:szCs w:val="24"/>
        </w:rPr>
        <w:t>найменування суб’єкта надання адміністративної послуги та/або центру надання</w:t>
      </w:r>
    </w:p>
    <w:p w:rsidR="00AF153D" w:rsidRPr="00205250" w:rsidRDefault="00812EE1" w:rsidP="00812EE1">
      <w:pPr>
        <w:ind w:left="142" w:right="3"/>
        <w:jc w:val="center"/>
        <w:rPr>
          <w:sz w:val="24"/>
          <w:szCs w:val="24"/>
        </w:rPr>
      </w:pPr>
      <w:r w:rsidRPr="00812EE1">
        <w:rPr>
          <w:sz w:val="24"/>
          <w:szCs w:val="24"/>
        </w:rPr>
        <w:t>адміністративних послуг</w:t>
      </w:r>
      <w:r>
        <w:rPr>
          <w:sz w:val="24"/>
          <w:szCs w:val="24"/>
        </w:rPr>
        <w:t xml:space="preserve"> </w:t>
      </w:r>
      <w:r w:rsidR="00AF153D" w:rsidRPr="00205250">
        <w:rPr>
          <w:sz w:val="24"/>
          <w:szCs w:val="24"/>
        </w:rPr>
        <w:t>)</w:t>
      </w:r>
    </w:p>
    <w:p w:rsidR="00D51A6E" w:rsidRPr="00205250" w:rsidRDefault="00D51A6E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854"/>
        <w:gridCol w:w="6237"/>
      </w:tblGrid>
      <w:tr w:rsidR="00D51A6E" w:rsidRPr="00205250" w:rsidTr="0042681D">
        <w:trPr>
          <w:trHeight w:val="442"/>
        </w:trPr>
        <w:tc>
          <w:tcPr>
            <w:tcW w:w="9521" w:type="dxa"/>
            <w:gridSpan w:val="3"/>
          </w:tcPr>
          <w:p w:rsidR="00D51A6E" w:rsidRPr="00205250" w:rsidRDefault="00812EE1" w:rsidP="00812EE1">
            <w:pPr>
              <w:pStyle w:val="TableParagraph"/>
              <w:spacing w:before="48"/>
              <w:ind w:left="1190" w:right="1175"/>
              <w:jc w:val="center"/>
              <w:rPr>
                <w:b/>
                <w:sz w:val="24"/>
                <w:szCs w:val="24"/>
              </w:rPr>
            </w:pPr>
            <w:r w:rsidRPr="00812EE1">
              <w:rPr>
                <w:b/>
                <w:sz w:val="24"/>
                <w:szCs w:val="24"/>
              </w:rPr>
              <w:t xml:space="preserve">Інформація про суб’єкт надання адміністративної послуги </w:t>
            </w:r>
            <w:r>
              <w:rPr>
                <w:b/>
                <w:sz w:val="24"/>
                <w:szCs w:val="24"/>
              </w:rPr>
              <w:t xml:space="preserve">та/або центр надання </w:t>
            </w:r>
            <w:r w:rsidRPr="00812EE1">
              <w:rPr>
                <w:b/>
                <w:sz w:val="24"/>
                <w:szCs w:val="24"/>
              </w:rPr>
              <w:t>адміністративних послуг</w:t>
            </w:r>
          </w:p>
        </w:tc>
      </w:tr>
      <w:tr w:rsidR="00D51A6E" w:rsidRPr="00205250" w:rsidTr="00287946">
        <w:trPr>
          <w:trHeight w:val="763"/>
        </w:trPr>
        <w:tc>
          <w:tcPr>
            <w:tcW w:w="430" w:type="dxa"/>
          </w:tcPr>
          <w:p w:rsidR="00D51A6E" w:rsidRPr="00205250" w:rsidRDefault="0042681D">
            <w:pPr>
              <w:pStyle w:val="TableParagraph"/>
              <w:spacing w:before="48"/>
              <w:ind w:left="0" w:right="127"/>
              <w:jc w:val="righ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D51A6E" w:rsidRPr="00205250" w:rsidRDefault="0042681D">
            <w:pPr>
              <w:pStyle w:val="TableParagraph"/>
              <w:spacing w:before="48"/>
              <w:jc w:val="lef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6237" w:type="dxa"/>
          </w:tcPr>
          <w:p w:rsidR="000838A0" w:rsidRDefault="000838A0" w:rsidP="000838A0">
            <w:pPr>
              <w:pStyle w:val="TableParagraph"/>
              <w:tabs>
                <w:tab w:val="left" w:pos="2713"/>
                <w:tab w:val="left" w:pos="5357"/>
              </w:tabs>
              <w:spacing w:before="48"/>
              <w:ind w:right="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Адреси: </w:t>
            </w:r>
          </w:p>
          <w:p w:rsidR="000838A0" w:rsidRDefault="000838A0" w:rsidP="000838A0">
            <w:pPr>
              <w:pStyle w:val="TableParagraph"/>
              <w:tabs>
                <w:tab w:val="left" w:pos="2713"/>
                <w:tab w:val="left" w:pos="5357"/>
              </w:tabs>
              <w:spacing w:before="48"/>
              <w:ind w:right="42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пров. Український, 6, </w:t>
            </w:r>
            <w:proofErr w:type="spellStart"/>
            <w:r>
              <w:rPr>
                <w:i/>
                <w:sz w:val="24"/>
                <w:szCs w:val="24"/>
              </w:rPr>
              <w:t>смт</w:t>
            </w:r>
            <w:proofErr w:type="spellEnd"/>
            <w:r>
              <w:rPr>
                <w:i/>
                <w:sz w:val="24"/>
                <w:szCs w:val="24"/>
              </w:rPr>
              <w:t xml:space="preserve">. Нова </w:t>
            </w:r>
            <w:proofErr w:type="spellStart"/>
            <w:r>
              <w:rPr>
                <w:i/>
                <w:sz w:val="24"/>
                <w:szCs w:val="24"/>
              </w:rPr>
              <w:t>Ушиця</w:t>
            </w:r>
            <w:proofErr w:type="spellEnd"/>
            <w:r>
              <w:rPr>
                <w:i/>
                <w:sz w:val="24"/>
                <w:szCs w:val="24"/>
              </w:rPr>
              <w:t>, Кам’янець – Подільський район, Хмельницька область;</w:t>
            </w:r>
          </w:p>
          <w:p w:rsidR="00CF249A" w:rsidRPr="00205250" w:rsidRDefault="003C296B" w:rsidP="00CF249A">
            <w:pPr>
              <w:pStyle w:val="TableParagraph"/>
              <w:tabs>
                <w:tab w:val="left" w:pos="2713"/>
                <w:tab w:val="left" w:pos="5357"/>
              </w:tabs>
              <w:spacing w:before="48"/>
              <w:ind w:right="42"/>
              <w:jc w:val="left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lang w:eastAsia="uk-UA"/>
              </w:rPr>
              <w:t>Адреса ЦНАП</w:t>
            </w:r>
            <w:r>
              <w:rPr>
                <w:bCs/>
                <w:sz w:val="24"/>
                <w:lang w:eastAsia="uk-UA"/>
              </w:rPr>
              <w:t xml:space="preserve"> : вул. Подільська буд.12, </w:t>
            </w:r>
            <w:proofErr w:type="spellStart"/>
            <w:r>
              <w:rPr>
                <w:bCs/>
                <w:sz w:val="24"/>
                <w:lang w:eastAsia="uk-UA"/>
              </w:rPr>
              <w:t>смт</w:t>
            </w:r>
            <w:proofErr w:type="spellEnd"/>
            <w:r>
              <w:rPr>
                <w:bCs/>
                <w:sz w:val="24"/>
                <w:lang w:eastAsia="uk-UA"/>
              </w:rPr>
              <w:t xml:space="preserve"> Нова </w:t>
            </w:r>
            <w:proofErr w:type="spellStart"/>
            <w:r>
              <w:rPr>
                <w:bCs/>
                <w:sz w:val="24"/>
                <w:lang w:eastAsia="uk-UA"/>
              </w:rPr>
              <w:t>Ушиця</w:t>
            </w:r>
            <w:proofErr w:type="spellEnd"/>
            <w:r>
              <w:rPr>
                <w:bCs/>
                <w:sz w:val="24"/>
                <w:lang w:eastAsia="uk-UA"/>
              </w:rPr>
              <w:t xml:space="preserve"> Кам’янець-Подільського району Хмельницької області, 32600</w:t>
            </w:r>
          </w:p>
        </w:tc>
      </w:tr>
      <w:tr w:rsidR="00D51A6E" w:rsidRPr="00205250" w:rsidTr="00287946">
        <w:trPr>
          <w:trHeight w:val="763"/>
        </w:trPr>
        <w:tc>
          <w:tcPr>
            <w:tcW w:w="430" w:type="dxa"/>
          </w:tcPr>
          <w:p w:rsidR="00D51A6E" w:rsidRPr="00205250" w:rsidRDefault="0042681D">
            <w:pPr>
              <w:pStyle w:val="TableParagraph"/>
              <w:spacing w:before="48"/>
              <w:ind w:left="0" w:right="127"/>
              <w:jc w:val="righ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2</w:t>
            </w:r>
          </w:p>
        </w:tc>
        <w:tc>
          <w:tcPr>
            <w:tcW w:w="2854" w:type="dxa"/>
          </w:tcPr>
          <w:p w:rsidR="00287946" w:rsidRDefault="0042681D" w:rsidP="00287946">
            <w:pPr>
              <w:pStyle w:val="TableParagraph"/>
              <w:tabs>
                <w:tab w:val="left" w:pos="2444"/>
              </w:tabs>
              <w:spacing w:before="48"/>
              <w:ind w:right="42"/>
              <w:jc w:val="left"/>
              <w:rPr>
                <w:spacing w:val="-3"/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Інформація</w:t>
            </w:r>
            <w:r w:rsidR="00287946">
              <w:rPr>
                <w:sz w:val="24"/>
                <w:szCs w:val="24"/>
              </w:rPr>
              <w:t xml:space="preserve"> </w:t>
            </w:r>
            <w:r w:rsidRPr="00205250">
              <w:rPr>
                <w:spacing w:val="-3"/>
                <w:sz w:val="24"/>
                <w:szCs w:val="24"/>
              </w:rPr>
              <w:t>щодо</w:t>
            </w:r>
            <w:r w:rsidR="00287946">
              <w:rPr>
                <w:spacing w:val="-3"/>
                <w:sz w:val="24"/>
                <w:szCs w:val="24"/>
              </w:rPr>
              <w:t xml:space="preserve"> </w:t>
            </w:r>
          </w:p>
          <w:p w:rsidR="00D51A6E" w:rsidRPr="00205250" w:rsidRDefault="0042681D" w:rsidP="00287946">
            <w:pPr>
              <w:pStyle w:val="TableParagraph"/>
              <w:tabs>
                <w:tab w:val="left" w:pos="2444"/>
              </w:tabs>
              <w:spacing w:before="48"/>
              <w:ind w:right="42"/>
              <w:jc w:val="left"/>
              <w:rPr>
                <w:sz w:val="24"/>
                <w:szCs w:val="24"/>
              </w:rPr>
            </w:pPr>
            <w:r w:rsidRPr="00205250">
              <w:rPr>
                <w:spacing w:val="-67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режиму</w:t>
            </w:r>
            <w:r w:rsidRPr="00205250">
              <w:rPr>
                <w:spacing w:val="-1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роботи</w:t>
            </w:r>
          </w:p>
        </w:tc>
        <w:tc>
          <w:tcPr>
            <w:tcW w:w="6237" w:type="dxa"/>
          </w:tcPr>
          <w:p w:rsidR="00F51990" w:rsidRPr="0020525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b/>
                <w:sz w:val="24"/>
                <w:szCs w:val="24"/>
              </w:rPr>
            </w:pPr>
            <w:r w:rsidRPr="00205250">
              <w:rPr>
                <w:b/>
                <w:sz w:val="24"/>
                <w:szCs w:val="24"/>
              </w:rPr>
              <w:t>Режим роботи:</w:t>
            </w:r>
          </w:p>
          <w:p w:rsidR="00F5199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i/>
                <w:sz w:val="24"/>
                <w:szCs w:val="24"/>
              </w:rPr>
            </w:pPr>
            <w:r w:rsidRPr="00A00CAA">
              <w:rPr>
                <w:b/>
                <w:i/>
                <w:sz w:val="24"/>
                <w:szCs w:val="24"/>
              </w:rPr>
              <w:t>Понеділок, вівторок, середа, четвер з 8:00 до 17:00 год</w:t>
            </w:r>
            <w:r w:rsidRPr="00205250">
              <w:rPr>
                <w:i/>
                <w:sz w:val="24"/>
                <w:szCs w:val="24"/>
              </w:rPr>
              <w:t>.</w:t>
            </w:r>
          </w:p>
          <w:p w:rsidR="00F51990" w:rsidRPr="0020525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AE1302">
              <w:rPr>
                <w:i/>
                <w:sz w:val="24"/>
                <w:szCs w:val="24"/>
              </w:rPr>
              <w:t xml:space="preserve">вул. Шевченка, 70, </w:t>
            </w:r>
            <w:proofErr w:type="spellStart"/>
            <w:r w:rsidRPr="00AE1302">
              <w:rPr>
                <w:i/>
                <w:sz w:val="24"/>
                <w:szCs w:val="24"/>
              </w:rPr>
              <w:t>смт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E1302">
              <w:rPr>
                <w:i/>
                <w:sz w:val="24"/>
                <w:szCs w:val="24"/>
              </w:rPr>
              <w:t>Білогір’я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proofErr w:type="spellStart"/>
            <w:r w:rsidRPr="00AE1302">
              <w:rPr>
                <w:i/>
                <w:sz w:val="24"/>
                <w:szCs w:val="24"/>
              </w:rPr>
              <w:t>вул.Свободи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, 25, </w:t>
            </w:r>
            <w:proofErr w:type="spellStart"/>
            <w:r w:rsidRPr="00AE1302">
              <w:rPr>
                <w:i/>
                <w:sz w:val="24"/>
                <w:szCs w:val="24"/>
              </w:rPr>
              <w:t>смт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E1302">
              <w:rPr>
                <w:i/>
                <w:sz w:val="24"/>
                <w:szCs w:val="24"/>
              </w:rPr>
              <w:t>Теофіполь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AE1302">
              <w:rPr>
                <w:i/>
                <w:sz w:val="24"/>
                <w:szCs w:val="24"/>
              </w:rPr>
              <w:t xml:space="preserve">вул. Лесі Українки, 1А, </w:t>
            </w:r>
            <w:proofErr w:type="spellStart"/>
            <w:r w:rsidRPr="00AE1302">
              <w:rPr>
                <w:i/>
                <w:sz w:val="24"/>
                <w:szCs w:val="24"/>
              </w:rPr>
              <w:t>смт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E1302">
              <w:rPr>
                <w:i/>
                <w:sz w:val="24"/>
                <w:szCs w:val="24"/>
              </w:rPr>
              <w:t>Віньківці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AE1302">
              <w:rPr>
                <w:i/>
                <w:sz w:val="24"/>
                <w:szCs w:val="24"/>
              </w:rPr>
              <w:t xml:space="preserve">пров. Український, 6, </w:t>
            </w:r>
            <w:proofErr w:type="spellStart"/>
            <w:r w:rsidRPr="00AE1302">
              <w:rPr>
                <w:i/>
                <w:sz w:val="24"/>
                <w:szCs w:val="24"/>
              </w:rPr>
              <w:t>смт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. Нова </w:t>
            </w:r>
            <w:proofErr w:type="spellStart"/>
            <w:r w:rsidRPr="00AE1302">
              <w:rPr>
                <w:i/>
                <w:sz w:val="24"/>
                <w:szCs w:val="24"/>
              </w:rPr>
              <w:t>Ушиця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AE1302">
              <w:rPr>
                <w:i/>
                <w:sz w:val="24"/>
                <w:szCs w:val="24"/>
              </w:rPr>
              <w:t xml:space="preserve">вул. Лесі Українки, 97, м. </w:t>
            </w:r>
            <w:proofErr w:type="spellStart"/>
            <w:r w:rsidRPr="00AE1302">
              <w:rPr>
                <w:i/>
                <w:sz w:val="24"/>
                <w:szCs w:val="24"/>
              </w:rPr>
              <w:t>Полонне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AE1302">
              <w:rPr>
                <w:i/>
                <w:sz w:val="24"/>
                <w:szCs w:val="24"/>
              </w:rPr>
              <w:t xml:space="preserve">вул. </w:t>
            </w:r>
            <w:proofErr w:type="spellStart"/>
            <w:r w:rsidRPr="00AE1302">
              <w:rPr>
                <w:i/>
                <w:sz w:val="24"/>
                <w:szCs w:val="24"/>
              </w:rPr>
              <w:t>Савіцького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 Юрія, 16, </w:t>
            </w:r>
            <w:proofErr w:type="spellStart"/>
            <w:r w:rsidRPr="00AE1302">
              <w:rPr>
                <w:i/>
                <w:sz w:val="24"/>
                <w:szCs w:val="24"/>
              </w:rPr>
              <w:t>смт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E1302">
              <w:rPr>
                <w:i/>
                <w:sz w:val="24"/>
                <w:szCs w:val="24"/>
              </w:rPr>
              <w:t>Летичів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AE1302">
              <w:rPr>
                <w:i/>
                <w:sz w:val="24"/>
                <w:szCs w:val="24"/>
              </w:rPr>
              <w:t>Ів</w:t>
            </w:r>
            <w:r>
              <w:rPr>
                <w:i/>
                <w:sz w:val="24"/>
                <w:szCs w:val="24"/>
              </w:rPr>
              <w:t xml:space="preserve">ана Франка, 8, </w:t>
            </w:r>
            <w:proofErr w:type="spellStart"/>
            <w:r>
              <w:rPr>
                <w:i/>
                <w:sz w:val="24"/>
                <w:szCs w:val="24"/>
              </w:rPr>
              <w:t>смт</w:t>
            </w:r>
            <w:proofErr w:type="spellEnd"/>
            <w:r>
              <w:rPr>
                <w:i/>
                <w:sz w:val="24"/>
                <w:szCs w:val="24"/>
              </w:rPr>
              <w:t>. Стара Синява;</w:t>
            </w:r>
            <w:r w:rsidRPr="00AE1302">
              <w:rPr>
                <w:i/>
                <w:sz w:val="24"/>
                <w:szCs w:val="24"/>
              </w:rPr>
              <w:t xml:space="preserve"> вул. Грушевського, 6, м. </w:t>
            </w:r>
            <w:proofErr w:type="spellStart"/>
            <w:r w:rsidRPr="00AE1302">
              <w:rPr>
                <w:i/>
                <w:sz w:val="24"/>
                <w:szCs w:val="24"/>
              </w:rPr>
              <w:t>Деражня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AE1302">
              <w:rPr>
                <w:i/>
                <w:sz w:val="24"/>
                <w:szCs w:val="24"/>
              </w:rPr>
              <w:t xml:space="preserve">вул. 600-річчя </w:t>
            </w:r>
            <w:proofErr w:type="spellStart"/>
            <w:r w:rsidRPr="00AE1302">
              <w:rPr>
                <w:i/>
                <w:sz w:val="24"/>
                <w:szCs w:val="24"/>
              </w:rPr>
              <w:t>Ярмолинець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, 3, </w:t>
            </w:r>
            <w:proofErr w:type="spellStart"/>
            <w:r w:rsidRPr="00AE1302">
              <w:rPr>
                <w:i/>
                <w:sz w:val="24"/>
                <w:szCs w:val="24"/>
              </w:rPr>
              <w:t>смт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E1302">
              <w:rPr>
                <w:i/>
                <w:sz w:val="24"/>
                <w:szCs w:val="24"/>
              </w:rPr>
              <w:t>Ярмолинці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AE1302">
              <w:rPr>
                <w:i/>
                <w:sz w:val="24"/>
                <w:szCs w:val="24"/>
              </w:rPr>
              <w:t xml:space="preserve">вул. Центральна, 40, </w:t>
            </w:r>
            <w:proofErr w:type="spellStart"/>
            <w:r w:rsidRPr="00AE1302">
              <w:rPr>
                <w:i/>
                <w:sz w:val="24"/>
                <w:szCs w:val="24"/>
              </w:rPr>
              <w:t>смт</w:t>
            </w:r>
            <w:proofErr w:type="spellEnd"/>
            <w:r w:rsidRPr="00AE1302">
              <w:rPr>
                <w:i/>
                <w:sz w:val="24"/>
                <w:szCs w:val="24"/>
              </w:rPr>
              <w:t>. Чемерівці</w:t>
            </w:r>
            <w:r>
              <w:rPr>
                <w:i/>
                <w:sz w:val="24"/>
                <w:szCs w:val="24"/>
              </w:rPr>
              <w:t>.)</w:t>
            </w:r>
          </w:p>
          <w:p w:rsidR="00F51990" w:rsidRPr="0020525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i/>
                <w:sz w:val="24"/>
                <w:szCs w:val="24"/>
              </w:rPr>
            </w:pPr>
            <w:r w:rsidRPr="00A00CAA">
              <w:rPr>
                <w:b/>
                <w:i/>
                <w:sz w:val="24"/>
                <w:szCs w:val="24"/>
              </w:rPr>
              <w:t>Понеділок, вівторок, середа, четвер з 8:00 до 18:00 год</w:t>
            </w:r>
            <w:r w:rsidRPr="00205250">
              <w:rPr>
                <w:i/>
                <w:sz w:val="24"/>
                <w:szCs w:val="24"/>
              </w:rPr>
              <w:t>.</w:t>
            </w:r>
          </w:p>
          <w:p w:rsidR="00F5199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вул.Володимирська</w:t>
            </w:r>
            <w:proofErr w:type="spellEnd"/>
            <w:r>
              <w:rPr>
                <w:i/>
                <w:sz w:val="24"/>
                <w:szCs w:val="24"/>
              </w:rPr>
              <w:t>, 49,</w:t>
            </w:r>
            <w:r>
              <w:t xml:space="preserve"> </w:t>
            </w:r>
            <w:r w:rsidRPr="00AE1302">
              <w:rPr>
                <w:i/>
                <w:sz w:val="24"/>
                <w:szCs w:val="24"/>
              </w:rPr>
              <w:t xml:space="preserve">вул. </w:t>
            </w:r>
            <w:proofErr w:type="spellStart"/>
            <w:r w:rsidRPr="00AE1302">
              <w:rPr>
                <w:i/>
                <w:sz w:val="24"/>
                <w:szCs w:val="24"/>
              </w:rPr>
              <w:t>Прибузька</w:t>
            </w:r>
            <w:proofErr w:type="spellEnd"/>
            <w:r w:rsidRPr="00AE1302">
              <w:rPr>
                <w:i/>
                <w:sz w:val="24"/>
                <w:szCs w:val="24"/>
              </w:rPr>
              <w:t xml:space="preserve">, 2, </w:t>
            </w:r>
            <w:proofErr w:type="spellStart"/>
            <w:r>
              <w:rPr>
                <w:i/>
                <w:sz w:val="24"/>
                <w:szCs w:val="24"/>
              </w:rPr>
              <w:t>м.Хмельницький</w:t>
            </w:r>
            <w:proofErr w:type="spellEnd"/>
            <w:r>
              <w:rPr>
                <w:i/>
                <w:sz w:val="24"/>
                <w:szCs w:val="24"/>
              </w:rPr>
              <w:t xml:space="preserve">; </w:t>
            </w:r>
            <w:proofErr w:type="spellStart"/>
            <w:r>
              <w:rPr>
                <w:i/>
                <w:sz w:val="24"/>
                <w:szCs w:val="24"/>
              </w:rPr>
              <w:t>вул.Огієнка</w:t>
            </w:r>
            <w:proofErr w:type="spellEnd"/>
            <w:r>
              <w:rPr>
                <w:i/>
                <w:sz w:val="24"/>
                <w:szCs w:val="24"/>
              </w:rPr>
              <w:t xml:space="preserve">, 10, </w:t>
            </w:r>
            <w:proofErr w:type="spellStart"/>
            <w:r>
              <w:rPr>
                <w:i/>
                <w:sz w:val="24"/>
                <w:szCs w:val="24"/>
              </w:rPr>
              <w:t>м.Кам’янець-Подільський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i/>
                <w:sz w:val="24"/>
                <w:szCs w:val="24"/>
              </w:rPr>
              <w:t>вул. Лисенка, 8, м. Волочиськ;</w:t>
            </w:r>
            <w:r w:rsidRPr="000F59F4">
              <w:rPr>
                <w:i/>
                <w:sz w:val="24"/>
                <w:szCs w:val="24"/>
              </w:rPr>
              <w:t xml:space="preserve"> ву</w:t>
            </w:r>
            <w:r>
              <w:rPr>
                <w:i/>
                <w:sz w:val="24"/>
                <w:szCs w:val="24"/>
              </w:rPr>
              <w:t>л. Грушевського, 90, м. Городок;</w:t>
            </w:r>
            <w:r>
              <w:t xml:space="preserve"> </w:t>
            </w:r>
            <w:r w:rsidRPr="000F59F4">
              <w:rPr>
                <w:i/>
                <w:sz w:val="24"/>
                <w:szCs w:val="24"/>
              </w:rPr>
              <w:t>вул</w:t>
            </w:r>
            <w:r>
              <w:rPr>
                <w:i/>
                <w:sz w:val="24"/>
                <w:szCs w:val="24"/>
              </w:rPr>
              <w:t xml:space="preserve">. Шевченка, 92-А/1, м. </w:t>
            </w:r>
            <w:proofErr w:type="spellStart"/>
            <w:r>
              <w:rPr>
                <w:i/>
                <w:sz w:val="24"/>
                <w:szCs w:val="24"/>
              </w:rPr>
              <w:t>Дунаївці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0F59F4">
              <w:rPr>
                <w:i/>
                <w:sz w:val="24"/>
                <w:szCs w:val="24"/>
              </w:rPr>
              <w:t>вул. Шевченка, 14, м. Ізяс</w:t>
            </w:r>
            <w:r>
              <w:rPr>
                <w:i/>
                <w:sz w:val="24"/>
                <w:szCs w:val="24"/>
              </w:rPr>
              <w:t>лав;,</w:t>
            </w:r>
            <w:r>
              <w:t xml:space="preserve"> </w:t>
            </w:r>
            <w:r w:rsidRPr="000F59F4">
              <w:rPr>
                <w:i/>
                <w:sz w:val="24"/>
                <w:szCs w:val="24"/>
              </w:rPr>
              <w:t>ву</w:t>
            </w:r>
            <w:r>
              <w:rPr>
                <w:i/>
                <w:sz w:val="24"/>
                <w:szCs w:val="24"/>
              </w:rPr>
              <w:t xml:space="preserve">л. Центральна, 38а, м. </w:t>
            </w:r>
            <w:proofErr w:type="spellStart"/>
            <w:r>
              <w:rPr>
                <w:i/>
                <w:sz w:val="24"/>
                <w:szCs w:val="24"/>
              </w:rPr>
              <w:t>Красилів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i/>
                <w:sz w:val="24"/>
                <w:szCs w:val="24"/>
              </w:rPr>
              <w:t>вул. Козацька, 2, м. Славута;</w:t>
            </w:r>
            <w:r w:rsidRPr="000F59F4">
              <w:rPr>
                <w:i/>
                <w:sz w:val="24"/>
                <w:szCs w:val="24"/>
              </w:rPr>
              <w:t xml:space="preserve"> проспект Героїв України, </w:t>
            </w:r>
            <w:r>
              <w:rPr>
                <w:i/>
                <w:sz w:val="24"/>
                <w:szCs w:val="24"/>
              </w:rPr>
              <w:t xml:space="preserve">1 (Приміщення ЦНАП), м. </w:t>
            </w:r>
            <w:proofErr w:type="spellStart"/>
            <w:r>
              <w:rPr>
                <w:i/>
                <w:sz w:val="24"/>
                <w:szCs w:val="24"/>
              </w:rPr>
              <w:t>Нетішин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 w:rsidRPr="000F59F4">
              <w:rPr>
                <w:i/>
                <w:sz w:val="24"/>
                <w:szCs w:val="24"/>
              </w:rPr>
              <w:t xml:space="preserve"> вул. </w:t>
            </w:r>
            <w:r>
              <w:rPr>
                <w:i/>
                <w:sz w:val="24"/>
                <w:szCs w:val="24"/>
              </w:rPr>
              <w:t xml:space="preserve">Миру, 17/1, м. </w:t>
            </w:r>
            <w:proofErr w:type="spellStart"/>
            <w:r>
              <w:rPr>
                <w:i/>
                <w:sz w:val="24"/>
                <w:szCs w:val="24"/>
              </w:rPr>
              <w:t>Старокостянтинів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r>
              <w:t xml:space="preserve"> </w:t>
            </w:r>
            <w:r w:rsidRPr="000F59F4">
              <w:rPr>
                <w:i/>
                <w:sz w:val="24"/>
                <w:szCs w:val="24"/>
              </w:rPr>
              <w:t>вул. Соборності, 6, м. Шепетівка</w:t>
            </w:r>
            <w:r>
              <w:rPr>
                <w:i/>
                <w:sz w:val="24"/>
                <w:szCs w:val="24"/>
              </w:rPr>
              <w:t>.)</w:t>
            </w:r>
          </w:p>
          <w:p w:rsidR="00F51990" w:rsidRPr="00A00CAA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b/>
                <w:i/>
                <w:sz w:val="24"/>
                <w:szCs w:val="24"/>
              </w:rPr>
            </w:pPr>
            <w:r w:rsidRPr="00A00CAA">
              <w:rPr>
                <w:b/>
                <w:i/>
                <w:sz w:val="24"/>
                <w:szCs w:val="24"/>
              </w:rPr>
              <w:t>П’ятниця з 8:00 до 15:45 год.</w:t>
            </w:r>
          </w:p>
          <w:p w:rsidR="00F5199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i/>
                <w:sz w:val="24"/>
                <w:szCs w:val="24"/>
              </w:rPr>
            </w:pPr>
            <w:r w:rsidRPr="00A00CAA">
              <w:rPr>
                <w:i/>
                <w:sz w:val="24"/>
                <w:szCs w:val="24"/>
              </w:rPr>
              <w:t xml:space="preserve">(вул. Шевченка, 70, </w:t>
            </w:r>
            <w:proofErr w:type="spellStart"/>
            <w:r w:rsidRPr="00A00CAA">
              <w:rPr>
                <w:i/>
                <w:sz w:val="24"/>
                <w:szCs w:val="24"/>
              </w:rPr>
              <w:t>смт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00CAA">
              <w:rPr>
                <w:i/>
                <w:sz w:val="24"/>
                <w:szCs w:val="24"/>
              </w:rPr>
              <w:t>Білогір’я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; </w:t>
            </w:r>
            <w:proofErr w:type="spellStart"/>
            <w:r w:rsidRPr="00A00CAA">
              <w:rPr>
                <w:i/>
                <w:sz w:val="24"/>
                <w:szCs w:val="24"/>
              </w:rPr>
              <w:t>вул.Свободи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, 25, </w:t>
            </w:r>
            <w:proofErr w:type="spellStart"/>
            <w:r w:rsidRPr="00A00CAA">
              <w:rPr>
                <w:i/>
                <w:sz w:val="24"/>
                <w:szCs w:val="24"/>
              </w:rPr>
              <w:t>смт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00CAA">
              <w:rPr>
                <w:i/>
                <w:sz w:val="24"/>
                <w:szCs w:val="24"/>
              </w:rPr>
              <w:t>Теофіполь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; вул. Лесі Українки, 1А, </w:t>
            </w:r>
            <w:proofErr w:type="spellStart"/>
            <w:r w:rsidRPr="00A00CAA">
              <w:rPr>
                <w:i/>
                <w:sz w:val="24"/>
                <w:szCs w:val="24"/>
              </w:rPr>
              <w:t>смт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00CAA">
              <w:rPr>
                <w:i/>
                <w:sz w:val="24"/>
                <w:szCs w:val="24"/>
              </w:rPr>
              <w:t>Віньківці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; пров. Український, 6, </w:t>
            </w:r>
            <w:proofErr w:type="spellStart"/>
            <w:r w:rsidRPr="00A00CAA">
              <w:rPr>
                <w:i/>
                <w:sz w:val="24"/>
                <w:szCs w:val="24"/>
              </w:rPr>
              <w:t>смт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. Нова </w:t>
            </w:r>
            <w:proofErr w:type="spellStart"/>
            <w:r w:rsidRPr="00A00CAA">
              <w:rPr>
                <w:i/>
                <w:sz w:val="24"/>
                <w:szCs w:val="24"/>
              </w:rPr>
              <w:t>Ушиця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; вул. Лесі Українки, 97, м. </w:t>
            </w:r>
            <w:proofErr w:type="spellStart"/>
            <w:r w:rsidRPr="00A00CAA">
              <w:rPr>
                <w:i/>
                <w:sz w:val="24"/>
                <w:szCs w:val="24"/>
              </w:rPr>
              <w:t>Полонне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; вул. </w:t>
            </w:r>
            <w:proofErr w:type="spellStart"/>
            <w:r w:rsidRPr="00A00CAA">
              <w:rPr>
                <w:i/>
                <w:sz w:val="24"/>
                <w:szCs w:val="24"/>
              </w:rPr>
              <w:t>Савіцького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 Юрія, 16, </w:t>
            </w:r>
            <w:proofErr w:type="spellStart"/>
            <w:r w:rsidRPr="00A00CAA">
              <w:rPr>
                <w:i/>
                <w:sz w:val="24"/>
                <w:szCs w:val="24"/>
              </w:rPr>
              <w:t>смт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00CAA">
              <w:rPr>
                <w:i/>
                <w:sz w:val="24"/>
                <w:szCs w:val="24"/>
              </w:rPr>
              <w:t>Летичів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; Івана Франка, 8, </w:t>
            </w:r>
            <w:proofErr w:type="spellStart"/>
            <w:r w:rsidRPr="00A00CAA">
              <w:rPr>
                <w:i/>
                <w:sz w:val="24"/>
                <w:szCs w:val="24"/>
              </w:rPr>
              <w:t>смт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. Стара Синява; вул. Грушевського, 6, м. </w:t>
            </w:r>
            <w:proofErr w:type="spellStart"/>
            <w:r w:rsidRPr="00A00CAA">
              <w:rPr>
                <w:i/>
                <w:sz w:val="24"/>
                <w:szCs w:val="24"/>
              </w:rPr>
              <w:t>Деражня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; вул. 600-річчя </w:t>
            </w:r>
            <w:proofErr w:type="spellStart"/>
            <w:r w:rsidRPr="00A00CAA">
              <w:rPr>
                <w:i/>
                <w:sz w:val="24"/>
                <w:szCs w:val="24"/>
              </w:rPr>
              <w:t>Ярмолинець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, 3, </w:t>
            </w:r>
            <w:proofErr w:type="spellStart"/>
            <w:r w:rsidRPr="00A00CAA">
              <w:rPr>
                <w:i/>
                <w:sz w:val="24"/>
                <w:szCs w:val="24"/>
              </w:rPr>
              <w:t>смт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A00CAA">
              <w:rPr>
                <w:i/>
                <w:sz w:val="24"/>
                <w:szCs w:val="24"/>
              </w:rPr>
              <w:t>Ярмолинці</w:t>
            </w:r>
            <w:proofErr w:type="spellEnd"/>
            <w:r w:rsidRPr="00A00CAA">
              <w:rPr>
                <w:i/>
                <w:sz w:val="24"/>
                <w:szCs w:val="24"/>
              </w:rPr>
              <w:t xml:space="preserve">; вул. Центральна, 40, </w:t>
            </w:r>
            <w:proofErr w:type="spellStart"/>
            <w:r w:rsidRPr="00A00CAA">
              <w:rPr>
                <w:i/>
                <w:sz w:val="24"/>
                <w:szCs w:val="24"/>
              </w:rPr>
              <w:t>смт</w:t>
            </w:r>
            <w:proofErr w:type="spellEnd"/>
            <w:r w:rsidRPr="00A00CAA">
              <w:rPr>
                <w:i/>
                <w:sz w:val="24"/>
                <w:szCs w:val="24"/>
              </w:rPr>
              <w:t>. Чемерівці.)</w:t>
            </w:r>
          </w:p>
          <w:p w:rsidR="00F5199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i/>
                <w:sz w:val="24"/>
                <w:szCs w:val="24"/>
              </w:rPr>
            </w:pPr>
            <w:r w:rsidRPr="00A00CAA">
              <w:rPr>
                <w:b/>
                <w:i/>
                <w:sz w:val="24"/>
                <w:szCs w:val="24"/>
              </w:rPr>
              <w:t>П’ятниця з 8:00 до 17:00 год.</w:t>
            </w:r>
          </w:p>
          <w:p w:rsidR="00F5199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 </w:t>
            </w:r>
            <w:r w:rsidRPr="000F59F4">
              <w:rPr>
                <w:i/>
                <w:sz w:val="24"/>
                <w:szCs w:val="24"/>
              </w:rPr>
              <w:t>(</w:t>
            </w:r>
            <w:proofErr w:type="spellStart"/>
            <w:r w:rsidRPr="000F59F4">
              <w:rPr>
                <w:i/>
                <w:sz w:val="24"/>
                <w:szCs w:val="24"/>
              </w:rPr>
              <w:t>вул.Володимирська</w:t>
            </w:r>
            <w:proofErr w:type="spellEnd"/>
            <w:r w:rsidRPr="000F59F4">
              <w:rPr>
                <w:i/>
                <w:sz w:val="24"/>
                <w:szCs w:val="24"/>
              </w:rPr>
              <w:t>, 49,</w:t>
            </w:r>
            <w:r>
              <w:rPr>
                <w:i/>
                <w:sz w:val="24"/>
                <w:szCs w:val="24"/>
              </w:rPr>
              <w:t xml:space="preserve"> вул.</w:t>
            </w:r>
            <w:r>
              <w:t xml:space="preserve"> </w:t>
            </w:r>
            <w:proofErr w:type="spellStart"/>
            <w:r w:rsidRPr="00A00CAA">
              <w:rPr>
                <w:i/>
                <w:sz w:val="24"/>
                <w:szCs w:val="24"/>
              </w:rPr>
              <w:t>Прибузька</w:t>
            </w:r>
            <w:proofErr w:type="spellEnd"/>
            <w:r w:rsidRPr="00A00CAA">
              <w:rPr>
                <w:i/>
                <w:sz w:val="24"/>
                <w:szCs w:val="24"/>
              </w:rPr>
              <w:t>, 2</w:t>
            </w:r>
            <w:r w:rsidRPr="000F59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F59F4">
              <w:rPr>
                <w:i/>
                <w:sz w:val="24"/>
                <w:szCs w:val="24"/>
              </w:rPr>
              <w:t>м.Хмельницький</w:t>
            </w:r>
            <w:proofErr w:type="spellEnd"/>
            <w:r w:rsidRPr="000F59F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0F59F4">
              <w:rPr>
                <w:i/>
                <w:sz w:val="24"/>
                <w:szCs w:val="24"/>
              </w:rPr>
              <w:t>вул.Огієнка</w:t>
            </w:r>
            <w:proofErr w:type="spellEnd"/>
            <w:r w:rsidRPr="000F59F4">
              <w:rPr>
                <w:i/>
                <w:sz w:val="24"/>
                <w:szCs w:val="24"/>
              </w:rPr>
              <w:t xml:space="preserve">, 10, </w:t>
            </w:r>
            <w:proofErr w:type="spellStart"/>
            <w:r w:rsidRPr="000F59F4">
              <w:rPr>
                <w:i/>
                <w:sz w:val="24"/>
                <w:szCs w:val="24"/>
              </w:rPr>
              <w:t>м.Кам’янець-Подільський</w:t>
            </w:r>
            <w:proofErr w:type="spellEnd"/>
            <w:r w:rsidRPr="000F59F4">
              <w:rPr>
                <w:i/>
                <w:sz w:val="24"/>
                <w:szCs w:val="24"/>
              </w:rPr>
              <w:t xml:space="preserve">, вул. Лисенка, 8, м. Волочиськ, вул. Грушевського, 90, м. Городок, вул. Шевченка, 92-А/1, м. </w:t>
            </w:r>
            <w:proofErr w:type="spellStart"/>
            <w:r w:rsidRPr="000F59F4">
              <w:rPr>
                <w:i/>
                <w:sz w:val="24"/>
                <w:szCs w:val="24"/>
              </w:rPr>
              <w:t>Дунаївці</w:t>
            </w:r>
            <w:proofErr w:type="spellEnd"/>
            <w:r w:rsidRPr="000F59F4">
              <w:rPr>
                <w:i/>
                <w:sz w:val="24"/>
                <w:szCs w:val="24"/>
              </w:rPr>
              <w:t xml:space="preserve">, вул. Шевченка, 14, м. Ізяслав, вул. Центральна, 38а, м. </w:t>
            </w:r>
            <w:proofErr w:type="spellStart"/>
            <w:r w:rsidRPr="000F59F4">
              <w:rPr>
                <w:i/>
                <w:sz w:val="24"/>
                <w:szCs w:val="24"/>
              </w:rPr>
              <w:t>Красилів</w:t>
            </w:r>
            <w:proofErr w:type="spellEnd"/>
            <w:r w:rsidRPr="000F59F4">
              <w:rPr>
                <w:i/>
                <w:sz w:val="24"/>
                <w:szCs w:val="24"/>
              </w:rPr>
              <w:t xml:space="preserve">, вул. Козацька, 2, м. Славута, проспект Героїв України, 1 (Приміщення ЦНАП), м. </w:t>
            </w:r>
            <w:proofErr w:type="spellStart"/>
            <w:r w:rsidRPr="000F59F4">
              <w:rPr>
                <w:i/>
                <w:sz w:val="24"/>
                <w:szCs w:val="24"/>
              </w:rPr>
              <w:t>Нетішин</w:t>
            </w:r>
            <w:proofErr w:type="spellEnd"/>
            <w:r w:rsidRPr="000F59F4">
              <w:rPr>
                <w:i/>
                <w:sz w:val="24"/>
                <w:szCs w:val="24"/>
              </w:rPr>
              <w:t xml:space="preserve">, вул. Миру, 17/1, м. </w:t>
            </w:r>
            <w:proofErr w:type="spellStart"/>
            <w:r w:rsidRPr="000F59F4">
              <w:rPr>
                <w:i/>
                <w:sz w:val="24"/>
                <w:szCs w:val="24"/>
              </w:rPr>
              <w:t>Старокостянтинів</w:t>
            </w:r>
            <w:proofErr w:type="spellEnd"/>
            <w:r w:rsidRPr="000F59F4">
              <w:rPr>
                <w:i/>
                <w:sz w:val="24"/>
                <w:szCs w:val="24"/>
              </w:rPr>
              <w:t>, вул. Соборності, 6, м. Шепетівка.)</w:t>
            </w:r>
          </w:p>
          <w:p w:rsidR="00F51990" w:rsidRPr="00205250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i/>
                <w:sz w:val="24"/>
                <w:szCs w:val="24"/>
              </w:rPr>
            </w:pPr>
            <w:r w:rsidRPr="00205250">
              <w:rPr>
                <w:i/>
                <w:sz w:val="24"/>
                <w:szCs w:val="24"/>
              </w:rPr>
              <w:t>Без перерви на обід</w:t>
            </w:r>
          </w:p>
          <w:p w:rsidR="00D51A6E" w:rsidRDefault="00F51990" w:rsidP="00F51990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spacing w:before="48"/>
              <w:ind w:right="42"/>
              <w:jc w:val="left"/>
              <w:rPr>
                <w:i/>
                <w:sz w:val="24"/>
                <w:szCs w:val="24"/>
              </w:rPr>
            </w:pPr>
            <w:r w:rsidRPr="00205250">
              <w:rPr>
                <w:i/>
                <w:sz w:val="24"/>
                <w:szCs w:val="24"/>
              </w:rPr>
              <w:t>Субота, неділя – вихідні дні</w:t>
            </w:r>
          </w:p>
          <w:p w:rsidR="003C296B" w:rsidRDefault="003C296B" w:rsidP="003C296B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роботи ЦНАП:</w:t>
            </w:r>
          </w:p>
          <w:p w:rsidR="003C296B" w:rsidRDefault="003C296B" w:rsidP="003C296B">
            <w:pPr>
              <w:rPr>
                <w:sz w:val="24"/>
              </w:rPr>
            </w:pPr>
            <w:r>
              <w:rPr>
                <w:sz w:val="24"/>
              </w:rPr>
              <w:t>Понеділок, вівторок, середа,</w:t>
            </w:r>
          </w:p>
          <w:p w:rsidR="003C296B" w:rsidRDefault="003C296B" w:rsidP="003C296B">
            <w:pPr>
              <w:rPr>
                <w:sz w:val="24"/>
              </w:rPr>
            </w:pPr>
            <w:r>
              <w:rPr>
                <w:sz w:val="24"/>
              </w:rPr>
              <w:t>з 08:00 до 16:00</w:t>
            </w:r>
          </w:p>
          <w:p w:rsidR="003C296B" w:rsidRDefault="003C296B" w:rsidP="003C296B">
            <w:pPr>
              <w:rPr>
                <w:sz w:val="24"/>
              </w:rPr>
            </w:pPr>
            <w:r>
              <w:rPr>
                <w:sz w:val="24"/>
              </w:rPr>
              <w:t>п’ятниця - з 08:00 до 15:00,</w:t>
            </w:r>
          </w:p>
          <w:p w:rsidR="003C296B" w:rsidRDefault="003C296B" w:rsidP="003C296B">
            <w:pPr>
              <w:rPr>
                <w:sz w:val="24"/>
              </w:rPr>
            </w:pPr>
            <w:r>
              <w:rPr>
                <w:sz w:val="24"/>
              </w:rPr>
              <w:t>четвер – з 08:00 до 20:00,</w:t>
            </w:r>
          </w:p>
          <w:p w:rsidR="003C296B" w:rsidRDefault="003C296B" w:rsidP="003C296B">
            <w:pPr>
              <w:rPr>
                <w:sz w:val="24"/>
              </w:rPr>
            </w:pPr>
            <w:r>
              <w:rPr>
                <w:sz w:val="24"/>
              </w:rPr>
              <w:t>(Під час військових дій з 08:00 до 16:00)</w:t>
            </w:r>
          </w:p>
          <w:p w:rsidR="003C296B" w:rsidRDefault="003C296B" w:rsidP="003C296B">
            <w:pPr>
              <w:rPr>
                <w:sz w:val="24"/>
              </w:rPr>
            </w:pPr>
            <w:r>
              <w:rPr>
                <w:sz w:val="24"/>
              </w:rPr>
              <w:t xml:space="preserve">без перерви на обід, </w:t>
            </w:r>
          </w:p>
          <w:p w:rsidR="003C296B" w:rsidRPr="00205250" w:rsidRDefault="003C296B" w:rsidP="003C296B">
            <w:pPr>
              <w:pStyle w:val="TableParagraph"/>
              <w:tabs>
                <w:tab w:val="left" w:pos="2651"/>
                <w:tab w:val="left" w:pos="3849"/>
                <w:tab w:val="left" w:pos="5106"/>
              </w:tabs>
              <w:spacing w:before="48"/>
              <w:ind w:right="42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</w:rPr>
              <w:t>Вихідні дні – субота, неділя</w:t>
            </w:r>
          </w:p>
        </w:tc>
      </w:tr>
      <w:tr w:rsidR="00D51A6E" w:rsidRPr="00205250" w:rsidTr="00287946">
        <w:trPr>
          <w:trHeight w:val="1408"/>
        </w:trPr>
        <w:tc>
          <w:tcPr>
            <w:tcW w:w="430" w:type="dxa"/>
          </w:tcPr>
          <w:p w:rsidR="00D51A6E" w:rsidRPr="00205250" w:rsidRDefault="0042681D">
            <w:pPr>
              <w:pStyle w:val="TableParagraph"/>
              <w:spacing w:before="48"/>
              <w:ind w:left="0" w:right="127"/>
              <w:jc w:val="righ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54" w:type="dxa"/>
          </w:tcPr>
          <w:p w:rsidR="00D51A6E" w:rsidRPr="00205250" w:rsidRDefault="003419C3" w:rsidP="00B22B10">
            <w:pPr>
              <w:pStyle w:val="TableParagraph"/>
              <w:tabs>
                <w:tab w:val="left" w:pos="1775"/>
                <w:tab w:val="left" w:pos="2039"/>
                <w:tab w:val="left" w:pos="2826"/>
              </w:tabs>
              <w:spacing w:before="48"/>
              <w:ind w:right="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Телефон, </w:t>
            </w:r>
            <w:r w:rsidR="0042681D" w:rsidRPr="00205250">
              <w:rPr>
                <w:sz w:val="24"/>
                <w:szCs w:val="24"/>
              </w:rPr>
              <w:t>адреса</w:t>
            </w:r>
            <w:r w:rsidR="0042681D" w:rsidRPr="00205250">
              <w:rPr>
                <w:spacing w:val="1"/>
                <w:sz w:val="24"/>
                <w:szCs w:val="24"/>
              </w:rPr>
              <w:t xml:space="preserve"> </w:t>
            </w:r>
            <w:r w:rsidR="0042681D" w:rsidRPr="00205250">
              <w:rPr>
                <w:sz w:val="24"/>
                <w:szCs w:val="24"/>
              </w:rPr>
              <w:t>електронної</w:t>
            </w:r>
            <w:r>
              <w:rPr>
                <w:sz w:val="24"/>
                <w:szCs w:val="24"/>
              </w:rPr>
              <w:t xml:space="preserve"> </w:t>
            </w:r>
            <w:r w:rsidR="0042681D" w:rsidRPr="00205250">
              <w:rPr>
                <w:sz w:val="24"/>
                <w:szCs w:val="24"/>
              </w:rPr>
              <w:t>пошти</w:t>
            </w:r>
            <w:r>
              <w:rPr>
                <w:sz w:val="24"/>
                <w:szCs w:val="24"/>
              </w:rPr>
              <w:t xml:space="preserve">, </w:t>
            </w:r>
            <w:r w:rsidR="0042681D" w:rsidRPr="00205250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6237" w:type="dxa"/>
          </w:tcPr>
          <w:p w:rsidR="00AF153D" w:rsidRPr="00205250" w:rsidRDefault="00AF153D" w:rsidP="00AF153D">
            <w:pPr>
              <w:pStyle w:val="TableParagraph"/>
              <w:tabs>
                <w:tab w:val="left" w:pos="2620"/>
                <w:tab w:val="left" w:pos="4867"/>
              </w:tabs>
              <w:rPr>
                <w:i/>
                <w:sz w:val="24"/>
                <w:szCs w:val="24"/>
              </w:rPr>
            </w:pPr>
            <w:r w:rsidRPr="00205250">
              <w:rPr>
                <w:b/>
                <w:i/>
                <w:sz w:val="24"/>
                <w:szCs w:val="24"/>
              </w:rPr>
              <w:t>Телефон:</w:t>
            </w:r>
            <w:r w:rsidRPr="00205250">
              <w:rPr>
                <w:i/>
                <w:sz w:val="24"/>
                <w:szCs w:val="24"/>
              </w:rPr>
              <w:t xml:space="preserve"> </w:t>
            </w:r>
            <w:r w:rsidR="003419C3">
              <w:rPr>
                <w:i/>
                <w:sz w:val="24"/>
                <w:szCs w:val="24"/>
              </w:rPr>
              <w:t>0 800 501 583</w:t>
            </w:r>
          </w:p>
          <w:p w:rsidR="00AF153D" w:rsidRPr="00205250" w:rsidRDefault="00AF153D" w:rsidP="00AF153D">
            <w:pPr>
              <w:pStyle w:val="TableParagraph"/>
              <w:tabs>
                <w:tab w:val="left" w:pos="2620"/>
                <w:tab w:val="left" w:pos="4867"/>
              </w:tabs>
              <w:rPr>
                <w:i/>
                <w:sz w:val="24"/>
                <w:szCs w:val="24"/>
              </w:rPr>
            </w:pPr>
            <w:r w:rsidRPr="00205250">
              <w:rPr>
                <w:b/>
                <w:i/>
                <w:sz w:val="24"/>
                <w:szCs w:val="24"/>
              </w:rPr>
              <w:t>Електронна пошта:</w:t>
            </w:r>
            <w:r w:rsidRPr="00205250">
              <w:rPr>
                <w:i/>
                <w:sz w:val="24"/>
                <w:szCs w:val="24"/>
              </w:rPr>
              <w:t xml:space="preserve"> </w:t>
            </w:r>
            <w:r w:rsidRPr="00205250">
              <w:rPr>
                <w:i/>
                <w:sz w:val="24"/>
                <w:szCs w:val="24"/>
                <w:lang w:val="en-US"/>
              </w:rPr>
              <w:t>post</w:t>
            </w:r>
            <w:r w:rsidRPr="00205250">
              <w:rPr>
                <w:i/>
                <w:sz w:val="24"/>
                <w:szCs w:val="24"/>
              </w:rPr>
              <w:t>@</w:t>
            </w:r>
            <w:r w:rsidRPr="00205250">
              <w:rPr>
                <w:i/>
                <w:sz w:val="24"/>
                <w:szCs w:val="24"/>
                <w:lang w:val="en-US"/>
              </w:rPr>
              <w:t>km</w:t>
            </w:r>
            <w:r w:rsidRPr="00205250">
              <w:rPr>
                <w:i/>
                <w:sz w:val="24"/>
                <w:szCs w:val="24"/>
              </w:rPr>
              <w:t>.</w:t>
            </w:r>
            <w:proofErr w:type="spellStart"/>
            <w:r w:rsidRPr="00205250">
              <w:rPr>
                <w:i/>
                <w:sz w:val="24"/>
                <w:szCs w:val="24"/>
                <w:lang w:val="en-US"/>
              </w:rPr>
              <w:t>pfu</w:t>
            </w:r>
            <w:proofErr w:type="spellEnd"/>
            <w:r w:rsidRPr="00205250">
              <w:rPr>
                <w:i/>
                <w:sz w:val="24"/>
                <w:szCs w:val="24"/>
              </w:rPr>
              <w:t>.</w:t>
            </w:r>
            <w:proofErr w:type="spellStart"/>
            <w:r w:rsidRPr="00205250">
              <w:rPr>
                <w:i/>
                <w:sz w:val="24"/>
                <w:szCs w:val="24"/>
                <w:lang w:val="en-US"/>
              </w:rPr>
              <w:t>gov</w:t>
            </w:r>
            <w:proofErr w:type="spellEnd"/>
            <w:r w:rsidRPr="00205250">
              <w:rPr>
                <w:i/>
                <w:sz w:val="24"/>
                <w:szCs w:val="24"/>
              </w:rPr>
              <w:t>.</w:t>
            </w:r>
            <w:proofErr w:type="spellStart"/>
            <w:r w:rsidRPr="00205250">
              <w:rPr>
                <w:i/>
                <w:sz w:val="24"/>
                <w:szCs w:val="24"/>
                <w:lang w:val="en-US"/>
              </w:rPr>
              <w:t>ua</w:t>
            </w:r>
            <w:proofErr w:type="spellEnd"/>
          </w:p>
          <w:p w:rsidR="00D51A6E" w:rsidRPr="00287946" w:rsidRDefault="00AF153D" w:rsidP="00AF153D">
            <w:pPr>
              <w:pStyle w:val="TableParagraph"/>
              <w:tabs>
                <w:tab w:val="left" w:pos="2620"/>
                <w:tab w:val="left" w:pos="4867"/>
              </w:tabs>
              <w:spacing w:before="48"/>
              <w:ind w:right="42"/>
              <w:jc w:val="left"/>
              <w:rPr>
                <w:i/>
                <w:sz w:val="24"/>
                <w:szCs w:val="24"/>
              </w:rPr>
            </w:pPr>
            <w:proofErr w:type="spellStart"/>
            <w:r w:rsidRPr="00287946">
              <w:rPr>
                <w:b/>
                <w:i/>
                <w:sz w:val="24"/>
                <w:szCs w:val="24"/>
              </w:rPr>
              <w:t>Вебсайт</w:t>
            </w:r>
            <w:proofErr w:type="spellEnd"/>
            <w:r w:rsidRPr="00287946">
              <w:rPr>
                <w:b/>
                <w:i/>
                <w:sz w:val="24"/>
                <w:szCs w:val="24"/>
              </w:rPr>
              <w:t>:</w:t>
            </w:r>
            <w:r w:rsidRPr="00287946">
              <w:rPr>
                <w:i/>
                <w:sz w:val="24"/>
                <w:szCs w:val="24"/>
              </w:rPr>
              <w:t xml:space="preserve"> </w:t>
            </w:r>
            <w:r w:rsidRPr="00287946">
              <w:rPr>
                <w:i/>
                <w:sz w:val="24"/>
                <w:szCs w:val="24"/>
                <w:lang w:val="en-US"/>
              </w:rPr>
              <w:t>https</w:t>
            </w:r>
            <w:r w:rsidRPr="00287946">
              <w:rPr>
                <w:i/>
                <w:sz w:val="24"/>
                <w:szCs w:val="24"/>
              </w:rPr>
              <w:t>: //</w:t>
            </w:r>
            <w:r w:rsidRPr="00287946">
              <w:rPr>
                <w:i/>
                <w:sz w:val="24"/>
                <w:szCs w:val="24"/>
                <w:lang w:val="en-US"/>
              </w:rPr>
              <w:t>www</w:t>
            </w:r>
            <w:r w:rsidRPr="00287946">
              <w:rPr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287946">
              <w:rPr>
                <w:i/>
                <w:sz w:val="24"/>
                <w:szCs w:val="24"/>
                <w:lang w:val="en-US"/>
              </w:rPr>
              <w:t>pfu</w:t>
            </w:r>
            <w:proofErr w:type="spellEnd"/>
            <w:r w:rsidRPr="00287946">
              <w:rPr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287946">
              <w:rPr>
                <w:i/>
                <w:sz w:val="24"/>
                <w:szCs w:val="24"/>
                <w:lang w:val="en-US"/>
              </w:rPr>
              <w:t>gov</w:t>
            </w:r>
            <w:proofErr w:type="spellEnd"/>
            <w:r w:rsidRPr="00287946">
              <w:rPr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287946">
              <w:rPr>
                <w:i/>
                <w:sz w:val="24"/>
                <w:szCs w:val="24"/>
                <w:lang w:val="en-US"/>
              </w:rPr>
              <w:t>ua</w:t>
            </w:r>
            <w:proofErr w:type="spellEnd"/>
          </w:p>
          <w:p w:rsidR="003C296B" w:rsidRDefault="003C296B" w:rsidP="003C296B">
            <w:pPr>
              <w:pStyle w:val="TableParagraph"/>
              <w:tabs>
                <w:tab w:val="left" w:pos="2620"/>
                <w:tab w:val="left" w:pos="4867"/>
              </w:tabs>
              <w:spacing w:before="48"/>
              <w:ind w:right="42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ЦНАП</w:t>
            </w:r>
          </w:p>
          <w:p w:rsidR="003C296B" w:rsidRDefault="003C296B" w:rsidP="003C296B">
            <w:pPr>
              <w:jc w:val="both"/>
              <w:rPr>
                <w:bCs/>
                <w:iCs/>
                <w:sz w:val="24"/>
                <w:lang w:eastAsia="uk-UA"/>
              </w:rPr>
            </w:pPr>
            <w:r>
              <w:rPr>
                <w:bCs/>
                <w:iCs/>
                <w:sz w:val="24"/>
                <w:lang w:eastAsia="uk-UA"/>
              </w:rPr>
              <w:t xml:space="preserve">тел.: </w:t>
            </w:r>
            <w:r>
              <w:rPr>
                <w:bCs/>
                <w:sz w:val="24"/>
              </w:rPr>
              <w:t>(03847) 3-00-55, 0973569203</w:t>
            </w:r>
          </w:p>
          <w:p w:rsidR="003C296B" w:rsidRDefault="003C296B" w:rsidP="003C296B">
            <w:pPr>
              <w:jc w:val="both"/>
              <w:rPr>
                <w:bCs/>
                <w:iCs/>
                <w:sz w:val="24"/>
                <w:lang w:eastAsia="uk-UA"/>
              </w:rPr>
            </w:pPr>
            <w:proofErr w:type="spellStart"/>
            <w:r>
              <w:rPr>
                <w:bCs/>
                <w:iCs/>
                <w:sz w:val="24"/>
                <w:lang w:eastAsia="uk-UA"/>
              </w:rPr>
              <w:t>вебсайт</w:t>
            </w:r>
            <w:proofErr w:type="spellEnd"/>
            <w:r>
              <w:rPr>
                <w:bCs/>
                <w:iCs/>
                <w:sz w:val="24"/>
                <w:lang w:eastAsia="uk-UA"/>
              </w:rPr>
              <w:t xml:space="preserve">: </w:t>
            </w:r>
          </w:p>
          <w:p w:rsidR="003C296B" w:rsidRDefault="003C296B" w:rsidP="003C296B">
            <w:pPr>
              <w:jc w:val="both"/>
              <w:rPr>
                <w:bCs/>
                <w:iCs/>
                <w:sz w:val="24"/>
                <w:lang w:eastAsia="uk-UA"/>
              </w:rPr>
            </w:pPr>
            <w:r>
              <w:rPr>
                <w:bCs/>
                <w:iCs/>
                <w:sz w:val="24"/>
                <w:u w:val="single"/>
                <w:lang w:eastAsia="uk-UA"/>
              </w:rPr>
              <w:t>http://www.</w:t>
            </w:r>
            <w:r>
              <w:rPr>
                <w:bCs/>
                <w:iCs/>
                <w:sz w:val="24"/>
                <w:lang w:eastAsia="uk-UA"/>
              </w:rPr>
              <w:t xml:space="preserve"> </w:t>
            </w:r>
            <w:r>
              <w:rPr>
                <w:bCs/>
                <w:iCs/>
                <w:sz w:val="24"/>
                <w:u w:val="single"/>
                <w:lang w:eastAsia="uk-UA"/>
              </w:rPr>
              <w:t>http://novagromada.gov.ua/</w:t>
            </w:r>
          </w:p>
          <w:p w:rsidR="004A6015" w:rsidRPr="004A6015" w:rsidRDefault="003C296B" w:rsidP="003C296B">
            <w:pPr>
              <w:pStyle w:val="TableParagraph"/>
              <w:tabs>
                <w:tab w:val="left" w:pos="2620"/>
                <w:tab w:val="left" w:pos="4867"/>
              </w:tabs>
              <w:spacing w:before="48"/>
              <w:ind w:right="42"/>
              <w:jc w:val="left"/>
              <w:rPr>
                <w:i/>
                <w:sz w:val="24"/>
                <w:szCs w:val="24"/>
              </w:rPr>
            </w:pPr>
            <w:hyperlink r:id="rId9" w:history="1">
              <w:r>
                <w:rPr>
                  <w:rStyle w:val="ab"/>
                  <w:bCs/>
                  <w:iCs/>
                  <w:sz w:val="24"/>
                  <w:lang w:eastAsia="uk-UA"/>
                </w:rPr>
                <w:t>cnap_nu_otg@ukr.net</w:t>
              </w:r>
            </w:hyperlink>
          </w:p>
        </w:tc>
      </w:tr>
      <w:tr w:rsidR="00D51A6E" w:rsidRPr="00205250" w:rsidTr="0042681D">
        <w:trPr>
          <w:trHeight w:val="441"/>
        </w:trPr>
        <w:tc>
          <w:tcPr>
            <w:tcW w:w="9521" w:type="dxa"/>
            <w:gridSpan w:val="3"/>
          </w:tcPr>
          <w:p w:rsidR="00D51A6E" w:rsidRPr="00205250" w:rsidRDefault="0042681D" w:rsidP="00CE3EA1">
            <w:pPr>
              <w:pStyle w:val="TableParagraph"/>
              <w:spacing w:before="48"/>
              <w:ind w:left="1191" w:right="1175"/>
              <w:jc w:val="center"/>
              <w:rPr>
                <w:b/>
                <w:sz w:val="24"/>
                <w:szCs w:val="24"/>
              </w:rPr>
            </w:pPr>
            <w:r w:rsidRPr="00205250">
              <w:rPr>
                <w:b/>
                <w:sz w:val="24"/>
                <w:szCs w:val="24"/>
              </w:rPr>
              <w:t>Нормативні</w:t>
            </w:r>
            <w:r w:rsidRPr="002052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05250">
              <w:rPr>
                <w:b/>
                <w:sz w:val="24"/>
                <w:szCs w:val="24"/>
              </w:rPr>
              <w:t>акти,</w:t>
            </w:r>
            <w:r w:rsidRPr="002052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05250">
              <w:rPr>
                <w:b/>
                <w:sz w:val="24"/>
                <w:szCs w:val="24"/>
              </w:rPr>
              <w:t>якими</w:t>
            </w:r>
            <w:r w:rsidRPr="002052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05250">
              <w:rPr>
                <w:b/>
                <w:sz w:val="24"/>
                <w:szCs w:val="24"/>
              </w:rPr>
              <w:t>регламентується</w:t>
            </w:r>
            <w:r w:rsidRPr="002052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05250">
              <w:rPr>
                <w:b/>
                <w:sz w:val="24"/>
                <w:szCs w:val="24"/>
              </w:rPr>
              <w:t>надання</w:t>
            </w:r>
            <w:r w:rsidR="00CE3EA1">
              <w:rPr>
                <w:b/>
                <w:spacing w:val="-9"/>
                <w:sz w:val="24"/>
                <w:szCs w:val="24"/>
              </w:rPr>
              <w:t xml:space="preserve"> адміністративної </w:t>
            </w:r>
            <w:r w:rsidRPr="00205250">
              <w:rPr>
                <w:b/>
                <w:sz w:val="24"/>
                <w:szCs w:val="24"/>
              </w:rPr>
              <w:t>послуги</w:t>
            </w:r>
          </w:p>
        </w:tc>
      </w:tr>
      <w:tr w:rsidR="00D51A6E" w:rsidRPr="00205250" w:rsidTr="004F065C">
        <w:trPr>
          <w:trHeight w:val="1607"/>
        </w:trPr>
        <w:tc>
          <w:tcPr>
            <w:tcW w:w="430" w:type="dxa"/>
          </w:tcPr>
          <w:p w:rsidR="00D51A6E" w:rsidRPr="00205250" w:rsidRDefault="0042681D">
            <w:pPr>
              <w:pStyle w:val="TableParagraph"/>
              <w:spacing w:before="48"/>
              <w:ind w:left="0" w:right="127"/>
              <w:jc w:val="righ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4</w:t>
            </w:r>
          </w:p>
        </w:tc>
        <w:tc>
          <w:tcPr>
            <w:tcW w:w="2854" w:type="dxa"/>
          </w:tcPr>
          <w:p w:rsidR="00D51A6E" w:rsidRPr="00205250" w:rsidRDefault="0042681D">
            <w:pPr>
              <w:pStyle w:val="TableParagraph"/>
              <w:spacing w:before="48"/>
              <w:jc w:val="left"/>
              <w:rPr>
                <w:sz w:val="24"/>
                <w:szCs w:val="24"/>
              </w:rPr>
            </w:pPr>
            <w:r w:rsidRPr="00205250">
              <w:rPr>
                <w:spacing w:val="-1"/>
                <w:sz w:val="24"/>
                <w:szCs w:val="24"/>
              </w:rPr>
              <w:t>Закони</w:t>
            </w:r>
            <w:r w:rsidRPr="00205250">
              <w:rPr>
                <w:spacing w:val="-14"/>
                <w:sz w:val="24"/>
                <w:szCs w:val="24"/>
              </w:rPr>
              <w:t xml:space="preserve"> </w:t>
            </w:r>
            <w:r w:rsidRPr="00205250">
              <w:rPr>
                <w:spacing w:val="-1"/>
                <w:sz w:val="24"/>
                <w:szCs w:val="24"/>
              </w:rPr>
              <w:t>України</w:t>
            </w:r>
          </w:p>
        </w:tc>
        <w:tc>
          <w:tcPr>
            <w:tcW w:w="6237" w:type="dxa"/>
          </w:tcPr>
          <w:p w:rsidR="00D71817" w:rsidRPr="00D71817" w:rsidRDefault="004F065C" w:rsidP="004F065C">
            <w:pPr>
              <w:pStyle w:val="TableParagraph"/>
              <w:ind w:left="0" w:right="42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1817" w:rsidRPr="00D71817">
              <w:rPr>
                <w:sz w:val="24"/>
                <w:szCs w:val="24"/>
              </w:rPr>
              <w:t>Закон України “Про статус ветеранів війни, гарантії</w:t>
            </w:r>
          </w:p>
          <w:p w:rsidR="00D71817" w:rsidRPr="00D71817" w:rsidRDefault="00D71817" w:rsidP="004C14E4">
            <w:pPr>
              <w:pStyle w:val="TableParagraph"/>
              <w:ind w:right="42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їх соціального захисту” (да</w:t>
            </w:r>
            <w:r w:rsidR="004C14E4">
              <w:rPr>
                <w:sz w:val="24"/>
                <w:szCs w:val="24"/>
              </w:rPr>
              <w:t>лі – Закон) (ст.6, 7, 9, 10, 10</w:t>
            </w:r>
            <w:r w:rsidR="004C14E4" w:rsidRPr="004C14E4">
              <w:rPr>
                <w:sz w:val="24"/>
                <w:szCs w:val="24"/>
                <w:vertAlign w:val="superscript"/>
              </w:rPr>
              <w:t>1</w:t>
            </w:r>
            <w:r w:rsidR="004C14E4">
              <w:rPr>
                <w:sz w:val="24"/>
                <w:szCs w:val="24"/>
              </w:rPr>
              <w:t>,</w:t>
            </w:r>
            <w:r w:rsidRPr="00D71817">
              <w:rPr>
                <w:sz w:val="24"/>
                <w:szCs w:val="24"/>
              </w:rPr>
              <w:t>11, 12, 13, 14, 15, 16);</w:t>
            </w:r>
          </w:p>
          <w:p w:rsidR="004D414D" w:rsidRDefault="004F065C" w:rsidP="00AA7DDC">
            <w:pPr>
              <w:pStyle w:val="TableParagraph"/>
              <w:ind w:left="0" w:right="42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71817" w:rsidRPr="00D71817">
              <w:rPr>
                <w:sz w:val="24"/>
                <w:szCs w:val="24"/>
              </w:rPr>
              <w:t>Закон України “Про жертви нацистських</w:t>
            </w:r>
            <w:r w:rsidR="00AA7DDC">
              <w:rPr>
                <w:sz w:val="24"/>
                <w:szCs w:val="24"/>
              </w:rPr>
              <w:t xml:space="preserve"> </w:t>
            </w:r>
            <w:r w:rsidR="00D71817" w:rsidRPr="00D71817">
              <w:rPr>
                <w:sz w:val="24"/>
                <w:szCs w:val="24"/>
              </w:rPr>
              <w:t>переслідувань” (ст. 4, 6</w:t>
            </w:r>
            <w:r w:rsidR="00D71817" w:rsidRPr="004C14E4">
              <w:rPr>
                <w:sz w:val="24"/>
                <w:szCs w:val="24"/>
                <w:vertAlign w:val="superscript"/>
              </w:rPr>
              <w:t>1</w:t>
            </w:r>
            <w:r w:rsidR="00D71817" w:rsidRPr="00D71817">
              <w:rPr>
                <w:sz w:val="24"/>
                <w:szCs w:val="24"/>
              </w:rPr>
              <w:t>, 6</w:t>
            </w:r>
            <w:r w:rsidR="00D71817" w:rsidRPr="004C14E4">
              <w:rPr>
                <w:sz w:val="24"/>
                <w:szCs w:val="24"/>
                <w:vertAlign w:val="superscript"/>
              </w:rPr>
              <w:t>2</w:t>
            </w:r>
            <w:r w:rsidR="00D71817" w:rsidRPr="00D71817">
              <w:rPr>
                <w:sz w:val="24"/>
                <w:szCs w:val="24"/>
              </w:rPr>
              <w:t>, 6</w:t>
            </w:r>
            <w:r w:rsidR="00D71817" w:rsidRPr="004C14E4">
              <w:rPr>
                <w:sz w:val="24"/>
                <w:szCs w:val="24"/>
                <w:vertAlign w:val="superscript"/>
              </w:rPr>
              <w:t>3</w:t>
            </w:r>
            <w:r w:rsidR="00D71817" w:rsidRPr="00D71817">
              <w:rPr>
                <w:sz w:val="24"/>
                <w:szCs w:val="24"/>
              </w:rPr>
              <w:t>, 6</w:t>
            </w:r>
            <w:r w:rsidR="00D71817" w:rsidRPr="004C14E4">
              <w:rPr>
                <w:sz w:val="24"/>
                <w:szCs w:val="24"/>
                <w:vertAlign w:val="superscript"/>
              </w:rPr>
              <w:t>4</w:t>
            </w:r>
            <w:r w:rsidR="00D71817" w:rsidRPr="00D71817">
              <w:rPr>
                <w:sz w:val="24"/>
                <w:szCs w:val="24"/>
              </w:rPr>
              <w:t>).</w:t>
            </w:r>
          </w:p>
          <w:p w:rsidR="00D71817" w:rsidRPr="00C052AA" w:rsidRDefault="00D71817" w:rsidP="00D71817">
            <w:pPr>
              <w:pStyle w:val="TableParagraph"/>
              <w:ind w:left="0" w:right="42"/>
              <w:rPr>
                <w:sz w:val="24"/>
                <w:szCs w:val="24"/>
              </w:rPr>
            </w:pPr>
          </w:p>
        </w:tc>
      </w:tr>
      <w:tr w:rsidR="00205250" w:rsidRPr="00205250" w:rsidTr="00F51990">
        <w:trPr>
          <w:trHeight w:val="1261"/>
        </w:trPr>
        <w:tc>
          <w:tcPr>
            <w:tcW w:w="430" w:type="dxa"/>
          </w:tcPr>
          <w:p w:rsidR="00205250" w:rsidRPr="00205250" w:rsidRDefault="00205250" w:rsidP="004F4387">
            <w:pPr>
              <w:pStyle w:val="TableParagraph"/>
              <w:spacing w:before="48"/>
              <w:ind w:left="0" w:right="127"/>
              <w:jc w:val="righ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5</w:t>
            </w:r>
          </w:p>
        </w:tc>
        <w:tc>
          <w:tcPr>
            <w:tcW w:w="2854" w:type="dxa"/>
          </w:tcPr>
          <w:p w:rsidR="00205250" w:rsidRPr="00205250" w:rsidRDefault="00205250" w:rsidP="004F4387">
            <w:pPr>
              <w:pStyle w:val="TableParagraph"/>
              <w:spacing w:before="48"/>
              <w:ind w:right="32"/>
              <w:jc w:val="lef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Акти</w:t>
            </w:r>
            <w:r w:rsidRPr="00205250">
              <w:rPr>
                <w:spacing w:val="18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Кабінету</w:t>
            </w:r>
            <w:r w:rsidRPr="00205250">
              <w:rPr>
                <w:spacing w:val="20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Міністрів</w:t>
            </w:r>
            <w:r w:rsidRPr="00205250">
              <w:rPr>
                <w:spacing w:val="-67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України</w:t>
            </w:r>
          </w:p>
        </w:tc>
        <w:tc>
          <w:tcPr>
            <w:tcW w:w="6237" w:type="dxa"/>
          </w:tcPr>
          <w:p w:rsidR="00D71817" w:rsidRPr="00D71817" w:rsidRDefault="00690BEF" w:rsidP="004F065C">
            <w:pPr>
              <w:pStyle w:val="TableParagraph"/>
              <w:spacing w:before="48"/>
              <w:ind w:right="42" w:firstLine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1817" w:rsidRPr="00D71817">
              <w:rPr>
                <w:sz w:val="24"/>
                <w:szCs w:val="24"/>
              </w:rPr>
              <w:t>Постанова Кабінету Міністрів України від</w:t>
            </w:r>
            <w:r w:rsidR="004F065C">
              <w:rPr>
                <w:sz w:val="24"/>
                <w:szCs w:val="24"/>
              </w:rPr>
              <w:t xml:space="preserve"> </w:t>
            </w:r>
            <w:r w:rsidR="00D71817" w:rsidRPr="00D71817">
              <w:rPr>
                <w:sz w:val="24"/>
                <w:szCs w:val="24"/>
              </w:rPr>
              <w:t>30 серпня 199</w:t>
            </w:r>
            <w:r w:rsidR="004F065C">
              <w:rPr>
                <w:sz w:val="24"/>
                <w:szCs w:val="24"/>
              </w:rPr>
              <w:t xml:space="preserve">9 року № 1596 “Про затвердження </w:t>
            </w:r>
            <w:r w:rsidR="00D71817" w:rsidRPr="00D71817">
              <w:rPr>
                <w:sz w:val="24"/>
                <w:szCs w:val="24"/>
              </w:rPr>
              <w:t>Порядку виплати пе</w:t>
            </w:r>
            <w:r w:rsidR="004F065C">
              <w:rPr>
                <w:sz w:val="24"/>
                <w:szCs w:val="24"/>
              </w:rPr>
              <w:t xml:space="preserve">нсій та грошової допомоги через </w:t>
            </w:r>
            <w:r w:rsidR="00D71817" w:rsidRPr="00D71817">
              <w:rPr>
                <w:sz w:val="24"/>
                <w:szCs w:val="24"/>
              </w:rPr>
              <w:t>поточні рахунки в банках”;</w:t>
            </w:r>
          </w:p>
          <w:p w:rsidR="00D71817" w:rsidRPr="00D71817" w:rsidRDefault="00D71817" w:rsidP="00AA7DDC">
            <w:pPr>
              <w:pStyle w:val="TableParagraph"/>
              <w:spacing w:before="48"/>
              <w:ind w:right="42" w:firstLine="366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постанова Кабінету Міністрів України від 16 грудня</w:t>
            </w:r>
            <w:r w:rsidR="00AA7DDC">
              <w:rPr>
                <w:sz w:val="24"/>
                <w:szCs w:val="24"/>
              </w:rPr>
              <w:t xml:space="preserve"> </w:t>
            </w:r>
            <w:r w:rsidRPr="00D71817">
              <w:rPr>
                <w:sz w:val="24"/>
                <w:szCs w:val="24"/>
              </w:rPr>
              <w:t>2020 року № 1279 “Де</w:t>
            </w:r>
            <w:r w:rsidR="00AA7DDC">
              <w:rPr>
                <w:sz w:val="24"/>
                <w:szCs w:val="24"/>
              </w:rPr>
              <w:t xml:space="preserve">які питання організації виплати </w:t>
            </w:r>
            <w:r w:rsidRPr="00D71817">
              <w:rPr>
                <w:sz w:val="24"/>
                <w:szCs w:val="24"/>
              </w:rPr>
              <w:t>пенсій та грошової допомоги”;</w:t>
            </w:r>
          </w:p>
          <w:p w:rsidR="00D71817" w:rsidRPr="004D414D" w:rsidRDefault="00D71817" w:rsidP="00AA7DDC">
            <w:pPr>
              <w:pStyle w:val="TableParagraph"/>
              <w:spacing w:before="48"/>
              <w:ind w:right="42" w:firstLine="366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постанова Кабінету Міністрів України від 27 грудня</w:t>
            </w:r>
            <w:r w:rsidR="00AA7DDC">
              <w:rPr>
                <w:sz w:val="24"/>
                <w:szCs w:val="24"/>
              </w:rPr>
              <w:t xml:space="preserve"> </w:t>
            </w:r>
            <w:r w:rsidRPr="00D71817">
              <w:rPr>
                <w:sz w:val="24"/>
                <w:szCs w:val="24"/>
              </w:rPr>
              <w:t>2023 року № 1396 “Де</w:t>
            </w:r>
            <w:r w:rsidR="00AA7DDC">
              <w:rPr>
                <w:sz w:val="24"/>
                <w:szCs w:val="24"/>
              </w:rPr>
              <w:t xml:space="preserve">які питання соціального захисту </w:t>
            </w:r>
            <w:r w:rsidRPr="00D71817">
              <w:rPr>
                <w:sz w:val="24"/>
                <w:szCs w:val="24"/>
              </w:rPr>
              <w:t>осіб, які мають особл</w:t>
            </w:r>
            <w:r w:rsidR="00AA7DDC">
              <w:rPr>
                <w:sz w:val="24"/>
                <w:szCs w:val="24"/>
              </w:rPr>
              <w:t xml:space="preserve">иві та особливі трудові заслуги </w:t>
            </w:r>
            <w:r w:rsidRPr="00D71817">
              <w:rPr>
                <w:sz w:val="24"/>
                <w:szCs w:val="24"/>
              </w:rPr>
              <w:t>перед Батьківщин</w:t>
            </w:r>
            <w:r w:rsidR="00AA7DDC">
              <w:rPr>
                <w:sz w:val="24"/>
                <w:szCs w:val="24"/>
              </w:rPr>
              <w:t xml:space="preserve">ою, ветеранів війни та осіб, що </w:t>
            </w:r>
            <w:r w:rsidRPr="00D71817">
              <w:rPr>
                <w:sz w:val="24"/>
                <w:szCs w:val="24"/>
              </w:rPr>
              <w:t>працюють в спеціальних умовах” (далі – Постанова)</w:t>
            </w:r>
            <w:r w:rsidR="00AA7DDC">
              <w:rPr>
                <w:sz w:val="24"/>
                <w:szCs w:val="24"/>
              </w:rPr>
              <w:t>.</w:t>
            </w:r>
          </w:p>
          <w:p w:rsidR="004D414D" w:rsidRPr="004D414D" w:rsidRDefault="004D414D" w:rsidP="00690BEF">
            <w:pPr>
              <w:pStyle w:val="TableParagraph"/>
              <w:spacing w:before="48"/>
              <w:ind w:right="42"/>
              <w:rPr>
                <w:sz w:val="24"/>
                <w:szCs w:val="24"/>
              </w:rPr>
            </w:pPr>
          </w:p>
        </w:tc>
      </w:tr>
      <w:tr w:rsidR="00205250" w:rsidRPr="00205250" w:rsidTr="0042681D">
        <w:trPr>
          <w:trHeight w:val="442"/>
        </w:trPr>
        <w:tc>
          <w:tcPr>
            <w:tcW w:w="9521" w:type="dxa"/>
            <w:gridSpan w:val="3"/>
          </w:tcPr>
          <w:p w:rsidR="00205250" w:rsidRPr="00205250" w:rsidRDefault="00205250">
            <w:pPr>
              <w:pStyle w:val="TableParagraph"/>
              <w:spacing w:before="48"/>
              <w:ind w:left="1191" w:right="588"/>
              <w:jc w:val="center"/>
              <w:rPr>
                <w:b/>
                <w:sz w:val="24"/>
                <w:szCs w:val="24"/>
              </w:rPr>
            </w:pPr>
            <w:r w:rsidRPr="00205250">
              <w:rPr>
                <w:b/>
                <w:sz w:val="24"/>
                <w:szCs w:val="24"/>
              </w:rPr>
              <w:t>Умови</w:t>
            </w:r>
            <w:r w:rsidRPr="0020525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05250">
              <w:rPr>
                <w:b/>
                <w:sz w:val="24"/>
                <w:szCs w:val="24"/>
              </w:rPr>
              <w:t>отримання</w:t>
            </w:r>
            <w:r w:rsidRPr="00205250">
              <w:rPr>
                <w:b/>
                <w:spacing w:val="-13"/>
                <w:sz w:val="24"/>
                <w:szCs w:val="24"/>
              </w:rPr>
              <w:t xml:space="preserve"> </w:t>
            </w:r>
            <w:r w:rsidR="00706369">
              <w:rPr>
                <w:b/>
                <w:spacing w:val="-13"/>
                <w:sz w:val="24"/>
                <w:szCs w:val="24"/>
              </w:rPr>
              <w:t xml:space="preserve">адміністративної </w:t>
            </w:r>
            <w:r w:rsidRPr="00205250">
              <w:rPr>
                <w:b/>
                <w:sz w:val="24"/>
                <w:szCs w:val="24"/>
              </w:rPr>
              <w:t>послуги</w:t>
            </w:r>
          </w:p>
        </w:tc>
      </w:tr>
      <w:tr w:rsidR="00D71817" w:rsidRPr="00205250" w:rsidTr="00287946">
        <w:trPr>
          <w:trHeight w:val="693"/>
        </w:trPr>
        <w:tc>
          <w:tcPr>
            <w:tcW w:w="430" w:type="dxa"/>
          </w:tcPr>
          <w:p w:rsidR="00D71817" w:rsidRPr="00205250" w:rsidRDefault="00675E92">
            <w:pPr>
              <w:pStyle w:val="TableParagraph"/>
              <w:spacing w:before="48"/>
              <w:ind w:left="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54" w:type="dxa"/>
          </w:tcPr>
          <w:p w:rsidR="00F225CE" w:rsidRPr="00F225CE" w:rsidRDefault="00F225CE" w:rsidP="00F225CE">
            <w:pPr>
              <w:pStyle w:val="TableParagraph"/>
              <w:spacing w:before="48"/>
              <w:ind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Особи, які мають право на </w:t>
            </w:r>
            <w:r w:rsidRPr="00F225CE">
              <w:rPr>
                <w:sz w:val="24"/>
                <w:szCs w:val="24"/>
              </w:rPr>
              <w:t>отримання</w:t>
            </w:r>
          </w:p>
          <w:p w:rsidR="00D71817" w:rsidRPr="00990F1C" w:rsidRDefault="00F225CE" w:rsidP="00F225CE">
            <w:pPr>
              <w:pStyle w:val="TableParagraph"/>
              <w:spacing w:before="48"/>
              <w:ind w:left="0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225CE">
              <w:rPr>
                <w:sz w:val="24"/>
                <w:szCs w:val="24"/>
              </w:rPr>
              <w:t xml:space="preserve">адміністративної </w:t>
            </w:r>
            <w:r>
              <w:rPr>
                <w:sz w:val="24"/>
                <w:szCs w:val="24"/>
              </w:rPr>
              <w:t xml:space="preserve">  </w:t>
            </w:r>
            <w:r w:rsidRPr="00F225CE">
              <w:rPr>
                <w:sz w:val="24"/>
                <w:szCs w:val="24"/>
              </w:rPr>
              <w:t>послуги</w:t>
            </w:r>
          </w:p>
        </w:tc>
        <w:tc>
          <w:tcPr>
            <w:tcW w:w="6237" w:type="dxa"/>
          </w:tcPr>
          <w:p w:rsidR="00D71817" w:rsidRPr="00D71817" w:rsidRDefault="00D71817" w:rsidP="00BF0B3C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1. Особи з інвалідн</w:t>
            </w:r>
            <w:r w:rsidR="00BF0B3C">
              <w:rPr>
                <w:sz w:val="24"/>
                <w:szCs w:val="24"/>
              </w:rPr>
              <w:t xml:space="preserve">істю внаслідок війни та колишні </w:t>
            </w:r>
            <w:r w:rsidRPr="00D71817">
              <w:rPr>
                <w:sz w:val="24"/>
                <w:szCs w:val="24"/>
              </w:rPr>
              <w:t>малолітні (яким на м</w:t>
            </w:r>
            <w:r w:rsidR="00BF0B3C">
              <w:rPr>
                <w:sz w:val="24"/>
                <w:szCs w:val="24"/>
              </w:rPr>
              <w:t xml:space="preserve">омент ув’язнення не виповнилося </w:t>
            </w:r>
            <w:r w:rsidRPr="00D71817">
              <w:rPr>
                <w:sz w:val="24"/>
                <w:szCs w:val="24"/>
              </w:rPr>
              <w:t>14 років) в’язні концен</w:t>
            </w:r>
            <w:r w:rsidR="00BF0B3C">
              <w:rPr>
                <w:sz w:val="24"/>
                <w:szCs w:val="24"/>
              </w:rPr>
              <w:t xml:space="preserve">траційних таборів, гетто, інших </w:t>
            </w:r>
            <w:r w:rsidRPr="00D71817">
              <w:rPr>
                <w:sz w:val="24"/>
                <w:szCs w:val="24"/>
              </w:rPr>
              <w:t>місць примусов</w:t>
            </w:r>
            <w:r w:rsidR="00BF0B3C">
              <w:rPr>
                <w:sz w:val="24"/>
                <w:szCs w:val="24"/>
              </w:rPr>
              <w:t xml:space="preserve">ого тримання, визнані особами з </w:t>
            </w:r>
            <w:r w:rsidRPr="00D71817">
              <w:rPr>
                <w:sz w:val="24"/>
                <w:szCs w:val="24"/>
              </w:rPr>
              <w:t>інвалідністю вна</w:t>
            </w:r>
            <w:r w:rsidR="00BF0B3C">
              <w:rPr>
                <w:sz w:val="24"/>
                <w:szCs w:val="24"/>
              </w:rPr>
              <w:t xml:space="preserve">слідок загального захворювання, </w:t>
            </w:r>
            <w:r w:rsidRPr="00D71817">
              <w:rPr>
                <w:sz w:val="24"/>
                <w:szCs w:val="24"/>
              </w:rPr>
              <w:t>трудового каліцтва та з інших причин.</w:t>
            </w:r>
          </w:p>
          <w:p w:rsidR="00D71817" w:rsidRPr="00D71817" w:rsidRDefault="00D71817" w:rsidP="00BF0B3C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2. Учасники бо</w:t>
            </w:r>
            <w:r w:rsidR="00BF0B3C">
              <w:rPr>
                <w:sz w:val="24"/>
                <w:szCs w:val="24"/>
              </w:rPr>
              <w:t xml:space="preserve">йових дій, постраждалі учасники </w:t>
            </w:r>
            <w:r w:rsidRPr="00D71817">
              <w:rPr>
                <w:sz w:val="24"/>
                <w:szCs w:val="24"/>
              </w:rPr>
              <w:t>Революції Гідності т</w:t>
            </w:r>
            <w:r w:rsidR="00BF0B3C">
              <w:rPr>
                <w:sz w:val="24"/>
                <w:szCs w:val="24"/>
              </w:rPr>
              <w:t xml:space="preserve">а колишні неповнолітні (яким на </w:t>
            </w:r>
            <w:r w:rsidRPr="00D71817">
              <w:rPr>
                <w:sz w:val="24"/>
                <w:szCs w:val="24"/>
              </w:rPr>
              <w:t>момент ув’язнення не виповн</w:t>
            </w:r>
            <w:r w:rsidR="00BF0B3C">
              <w:rPr>
                <w:sz w:val="24"/>
                <w:szCs w:val="24"/>
              </w:rPr>
              <w:t xml:space="preserve">илося 18 років) в’язні </w:t>
            </w:r>
            <w:r w:rsidRPr="00D71817">
              <w:rPr>
                <w:sz w:val="24"/>
                <w:szCs w:val="24"/>
              </w:rPr>
              <w:t>концентрацій</w:t>
            </w:r>
            <w:r w:rsidR="00BF0B3C">
              <w:rPr>
                <w:sz w:val="24"/>
                <w:szCs w:val="24"/>
              </w:rPr>
              <w:t xml:space="preserve">них таборів, гетто, інших місць </w:t>
            </w:r>
            <w:r w:rsidRPr="00D71817">
              <w:rPr>
                <w:sz w:val="24"/>
                <w:szCs w:val="24"/>
              </w:rPr>
              <w:t>примусового тримання,</w:t>
            </w:r>
            <w:r w:rsidR="00BF0B3C">
              <w:rPr>
                <w:sz w:val="24"/>
                <w:szCs w:val="24"/>
              </w:rPr>
              <w:t xml:space="preserve"> а також діти, які народилися в </w:t>
            </w:r>
            <w:r w:rsidRPr="00D71817">
              <w:rPr>
                <w:sz w:val="24"/>
                <w:szCs w:val="24"/>
              </w:rPr>
              <w:t>зазначених місцях примусового тримання їх батьків.</w:t>
            </w:r>
          </w:p>
          <w:p w:rsidR="00D71817" w:rsidRDefault="00D71817" w:rsidP="00BF0B3C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3. Особи, я</w:t>
            </w:r>
            <w:r w:rsidR="00BF0B3C">
              <w:rPr>
                <w:sz w:val="24"/>
                <w:szCs w:val="24"/>
              </w:rPr>
              <w:t xml:space="preserve">кі мають особливі заслуги перед </w:t>
            </w:r>
            <w:r w:rsidRPr="00D71817">
              <w:rPr>
                <w:sz w:val="24"/>
                <w:szCs w:val="24"/>
              </w:rPr>
              <w:t>Батьківщиною.</w:t>
            </w:r>
          </w:p>
          <w:p w:rsidR="00D71817" w:rsidRPr="00D71817" w:rsidRDefault="00D71817" w:rsidP="00BF0B3C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4. Члени сіме</w:t>
            </w:r>
            <w:r w:rsidR="00BF0B3C">
              <w:rPr>
                <w:sz w:val="24"/>
                <w:szCs w:val="24"/>
              </w:rPr>
              <w:t xml:space="preserve">й загиблих (померлих) ветеранів </w:t>
            </w:r>
            <w:r w:rsidRPr="00D71817">
              <w:rPr>
                <w:sz w:val="24"/>
                <w:szCs w:val="24"/>
              </w:rPr>
              <w:t>війни, статус яким</w:t>
            </w:r>
            <w:r w:rsidR="00BF0B3C">
              <w:rPr>
                <w:sz w:val="24"/>
                <w:szCs w:val="24"/>
              </w:rPr>
              <w:t xml:space="preserve"> установлено згідно з пунктом 1 </w:t>
            </w:r>
            <w:r w:rsidRPr="00D71817">
              <w:rPr>
                <w:sz w:val="24"/>
                <w:szCs w:val="24"/>
              </w:rPr>
              <w:t>статті 10 Закону, дру</w:t>
            </w:r>
            <w:r w:rsidR="00BF0B3C">
              <w:rPr>
                <w:sz w:val="24"/>
                <w:szCs w:val="24"/>
              </w:rPr>
              <w:t xml:space="preserve">жини (чоловіки) померлих осіб з </w:t>
            </w:r>
            <w:r w:rsidRPr="00D71817">
              <w:rPr>
                <w:sz w:val="24"/>
                <w:szCs w:val="24"/>
              </w:rPr>
              <w:t>інвалідністю внаслідок війни, дружини (чоловіки)</w:t>
            </w:r>
            <w:r w:rsidR="00BF0B3C">
              <w:rPr>
                <w:sz w:val="24"/>
                <w:szCs w:val="24"/>
              </w:rPr>
              <w:t xml:space="preserve"> </w:t>
            </w:r>
            <w:r w:rsidRPr="00D71817">
              <w:rPr>
                <w:sz w:val="24"/>
                <w:szCs w:val="24"/>
              </w:rPr>
              <w:t xml:space="preserve">померлих учасників </w:t>
            </w:r>
            <w:r w:rsidR="00BF0B3C">
              <w:rPr>
                <w:sz w:val="24"/>
                <w:szCs w:val="24"/>
              </w:rPr>
              <w:t xml:space="preserve">бойових дій, учасників війни та </w:t>
            </w:r>
            <w:r w:rsidRPr="00D71817">
              <w:rPr>
                <w:sz w:val="24"/>
                <w:szCs w:val="24"/>
              </w:rPr>
              <w:t>жертв нацистських п</w:t>
            </w:r>
            <w:r w:rsidR="00BF0B3C">
              <w:rPr>
                <w:sz w:val="24"/>
                <w:szCs w:val="24"/>
              </w:rPr>
              <w:t xml:space="preserve">ереслідувань, визнаних за життя </w:t>
            </w:r>
            <w:r w:rsidRPr="00D71817">
              <w:rPr>
                <w:sz w:val="24"/>
                <w:szCs w:val="24"/>
              </w:rPr>
              <w:t>особами з ін</w:t>
            </w:r>
            <w:r w:rsidR="00BF0B3C">
              <w:rPr>
                <w:sz w:val="24"/>
                <w:szCs w:val="24"/>
              </w:rPr>
              <w:t xml:space="preserve">валідністю внаслідок загального </w:t>
            </w:r>
            <w:r w:rsidRPr="00D71817">
              <w:rPr>
                <w:sz w:val="24"/>
                <w:szCs w:val="24"/>
              </w:rPr>
              <w:t>захворювання, трудов</w:t>
            </w:r>
            <w:r w:rsidR="00BF0B3C">
              <w:rPr>
                <w:sz w:val="24"/>
                <w:szCs w:val="24"/>
              </w:rPr>
              <w:t xml:space="preserve">ого каліцтва та з інших причин, </w:t>
            </w:r>
            <w:r w:rsidRPr="00D71817">
              <w:rPr>
                <w:sz w:val="24"/>
                <w:szCs w:val="24"/>
              </w:rPr>
              <w:t>які не одружилися вдруге.</w:t>
            </w:r>
          </w:p>
          <w:p w:rsidR="00D71817" w:rsidRDefault="00D71817" w:rsidP="00BF0B3C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5. Члени сімей з</w:t>
            </w:r>
            <w:r w:rsidR="00BF0B3C">
              <w:rPr>
                <w:sz w:val="24"/>
                <w:szCs w:val="24"/>
              </w:rPr>
              <w:t xml:space="preserve">агиблих (померлих) Захисників і </w:t>
            </w:r>
            <w:r w:rsidRPr="00D71817">
              <w:rPr>
                <w:sz w:val="24"/>
                <w:szCs w:val="24"/>
              </w:rPr>
              <w:t>Захисниць України.</w:t>
            </w:r>
          </w:p>
          <w:p w:rsidR="00D71817" w:rsidRDefault="00D71817" w:rsidP="00BF0B3C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D71817">
              <w:rPr>
                <w:sz w:val="24"/>
                <w:szCs w:val="24"/>
              </w:rPr>
              <w:t>6. У</w:t>
            </w:r>
            <w:r w:rsidR="00BF0B3C">
              <w:rPr>
                <w:sz w:val="24"/>
                <w:szCs w:val="24"/>
              </w:rPr>
              <w:t xml:space="preserve">часники війни та колишні в’язні </w:t>
            </w:r>
            <w:r w:rsidRPr="00D71817">
              <w:rPr>
                <w:sz w:val="24"/>
                <w:szCs w:val="24"/>
              </w:rPr>
              <w:t>концентраційних таборів, гетто, ін</w:t>
            </w:r>
            <w:r w:rsidR="00BF0B3C">
              <w:rPr>
                <w:sz w:val="24"/>
                <w:szCs w:val="24"/>
              </w:rPr>
              <w:t xml:space="preserve">ших місць </w:t>
            </w:r>
            <w:r w:rsidRPr="00D71817">
              <w:rPr>
                <w:sz w:val="24"/>
                <w:szCs w:val="24"/>
              </w:rPr>
              <w:t>примусового трим</w:t>
            </w:r>
            <w:r w:rsidR="00BF0B3C">
              <w:rPr>
                <w:sz w:val="24"/>
                <w:szCs w:val="24"/>
              </w:rPr>
              <w:t xml:space="preserve">ання, особи, яких було насильно </w:t>
            </w:r>
            <w:r w:rsidRPr="00D71817">
              <w:rPr>
                <w:sz w:val="24"/>
                <w:szCs w:val="24"/>
              </w:rPr>
              <w:t>вивезено на при</w:t>
            </w:r>
            <w:r w:rsidR="00BF0B3C">
              <w:rPr>
                <w:sz w:val="24"/>
                <w:szCs w:val="24"/>
              </w:rPr>
              <w:t xml:space="preserve">мусові роботи, діти партизанів, </w:t>
            </w:r>
            <w:r w:rsidRPr="00D71817">
              <w:rPr>
                <w:sz w:val="24"/>
                <w:szCs w:val="24"/>
              </w:rPr>
              <w:t>підпільників, інших</w:t>
            </w:r>
            <w:r w:rsidR="00BF0B3C">
              <w:rPr>
                <w:sz w:val="24"/>
                <w:szCs w:val="24"/>
              </w:rPr>
              <w:t xml:space="preserve"> учасників боротьби з націонал-</w:t>
            </w:r>
            <w:r w:rsidRPr="00D71817">
              <w:rPr>
                <w:sz w:val="24"/>
                <w:szCs w:val="24"/>
              </w:rPr>
              <w:t>соціалістським режимом у тилу ворога.</w:t>
            </w:r>
          </w:p>
        </w:tc>
      </w:tr>
      <w:tr w:rsidR="00205250" w:rsidRPr="00205250" w:rsidTr="00287946">
        <w:trPr>
          <w:trHeight w:val="693"/>
        </w:trPr>
        <w:tc>
          <w:tcPr>
            <w:tcW w:w="430" w:type="dxa"/>
          </w:tcPr>
          <w:p w:rsidR="00205250" w:rsidRPr="00205250" w:rsidRDefault="00205250">
            <w:pPr>
              <w:pStyle w:val="TableParagraph"/>
              <w:spacing w:before="48"/>
              <w:ind w:left="145"/>
              <w:jc w:val="lef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7</w:t>
            </w:r>
          </w:p>
        </w:tc>
        <w:tc>
          <w:tcPr>
            <w:tcW w:w="2854" w:type="dxa"/>
          </w:tcPr>
          <w:p w:rsidR="00990F1C" w:rsidRPr="00990F1C" w:rsidRDefault="00990F1C" w:rsidP="00990F1C">
            <w:pPr>
              <w:pStyle w:val="TableParagraph"/>
              <w:spacing w:before="48"/>
              <w:ind w:right="228"/>
              <w:rPr>
                <w:sz w:val="24"/>
                <w:szCs w:val="24"/>
              </w:rPr>
            </w:pPr>
            <w:r w:rsidRPr="00990F1C">
              <w:rPr>
                <w:sz w:val="24"/>
                <w:szCs w:val="24"/>
              </w:rPr>
              <w:t>Підстава для отримання</w:t>
            </w:r>
          </w:p>
          <w:p w:rsidR="00205250" w:rsidRPr="00205250" w:rsidRDefault="00990F1C" w:rsidP="00990F1C">
            <w:pPr>
              <w:pStyle w:val="TableParagraph"/>
              <w:spacing w:before="48"/>
              <w:ind w:right="228"/>
              <w:jc w:val="left"/>
              <w:rPr>
                <w:sz w:val="24"/>
                <w:szCs w:val="24"/>
              </w:rPr>
            </w:pPr>
            <w:r w:rsidRPr="00990F1C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37" w:type="dxa"/>
          </w:tcPr>
          <w:p w:rsidR="00205250" w:rsidRPr="00205250" w:rsidRDefault="00F637DD" w:rsidP="002D3C08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F637DD">
              <w:rPr>
                <w:sz w:val="24"/>
                <w:szCs w:val="24"/>
              </w:rPr>
              <w:t>Звернення до</w:t>
            </w:r>
            <w:r w:rsidR="00B5037C">
              <w:rPr>
                <w:sz w:val="24"/>
                <w:szCs w:val="24"/>
              </w:rPr>
              <w:t xml:space="preserve"> </w:t>
            </w:r>
            <w:r w:rsidR="002D3C08">
              <w:rPr>
                <w:sz w:val="24"/>
                <w:szCs w:val="24"/>
              </w:rPr>
              <w:t xml:space="preserve">сервісних центрів головного управління </w:t>
            </w:r>
            <w:r w:rsidR="00B5037C">
              <w:rPr>
                <w:sz w:val="24"/>
                <w:szCs w:val="24"/>
              </w:rPr>
              <w:t>Пенсійного фонду України</w:t>
            </w:r>
            <w:r w:rsidR="002D3C08">
              <w:rPr>
                <w:sz w:val="24"/>
                <w:szCs w:val="24"/>
              </w:rPr>
              <w:t xml:space="preserve"> в Хмельницькій області</w:t>
            </w:r>
            <w:r w:rsidR="00B5037C">
              <w:rPr>
                <w:sz w:val="24"/>
                <w:szCs w:val="24"/>
              </w:rPr>
              <w:t xml:space="preserve"> (центру надання </w:t>
            </w:r>
            <w:r w:rsidRPr="00F637DD">
              <w:rPr>
                <w:sz w:val="24"/>
                <w:szCs w:val="24"/>
              </w:rPr>
              <w:t>адміністрати</w:t>
            </w:r>
            <w:r w:rsidR="00B5037C">
              <w:rPr>
                <w:sz w:val="24"/>
                <w:szCs w:val="24"/>
              </w:rPr>
              <w:t>вних послуг за задекларованим/</w:t>
            </w:r>
            <w:r w:rsidRPr="00F637DD">
              <w:rPr>
                <w:sz w:val="24"/>
                <w:szCs w:val="24"/>
              </w:rPr>
              <w:t>зареєстрованим місцем проживання (перебування).</w:t>
            </w:r>
          </w:p>
        </w:tc>
      </w:tr>
      <w:tr w:rsidR="00205250" w:rsidRPr="00205250" w:rsidTr="00287946">
        <w:trPr>
          <w:trHeight w:val="1114"/>
        </w:trPr>
        <w:tc>
          <w:tcPr>
            <w:tcW w:w="430" w:type="dxa"/>
          </w:tcPr>
          <w:p w:rsidR="00205250" w:rsidRPr="00205250" w:rsidRDefault="00D074DB" w:rsidP="00A766A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54" w:type="dxa"/>
          </w:tcPr>
          <w:p w:rsidR="0069701E" w:rsidRPr="0069701E" w:rsidRDefault="0069701E" w:rsidP="0069701E">
            <w:pPr>
              <w:pStyle w:val="TableParagraph"/>
              <w:ind w:left="0"/>
              <w:rPr>
                <w:sz w:val="24"/>
                <w:szCs w:val="24"/>
              </w:rPr>
            </w:pPr>
            <w:r w:rsidRPr="0069701E">
              <w:rPr>
                <w:sz w:val="24"/>
                <w:szCs w:val="24"/>
              </w:rPr>
              <w:t>Перелік документів,</w:t>
            </w:r>
          </w:p>
          <w:p w:rsidR="0069701E" w:rsidRPr="0069701E" w:rsidRDefault="0069701E" w:rsidP="0069701E">
            <w:pPr>
              <w:pStyle w:val="TableParagraph"/>
              <w:ind w:left="0"/>
              <w:rPr>
                <w:sz w:val="24"/>
                <w:szCs w:val="24"/>
              </w:rPr>
            </w:pPr>
            <w:r w:rsidRPr="0069701E">
              <w:rPr>
                <w:sz w:val="24"/>
                <w:szCs w:val="24"/>
              </w:rPr>
              <w:t>необхідних для отримання</w:t>
            </w:r>
          </w:p>
          <w:p w:rsidR="00205250" w:rsidRPr="00205250" w:rsidRDefault="0069701E" w:rsidP="0069701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69701E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37" w:type="dxa"/>
          </w:tcPr>
          <w:p w:rsidR="00A410B9" w:rsidRDefault="00815BE0" w:rsidP="00A410B9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815BE0">
              <w:rPr>
                <w:sz w:val="24"/>
                <w:szCs w:val="24"/>
              </w:rPr>
              <w:t>1. Заява довіль</w:t>
            </w:r>
            <w:r w:rsidR="00A410B9">
              <w:rPr>
                <w:sz w:val="24"/>
                <w:szCs w:val="24"/>
              </w:rPr>
              <w:t xml:space="preserve">ної форми, у якій зазначаються: </w:t>
            </w:r>
          </w:p>
          <w:p w:rsidR="00815BE0" w:rsidRPr="00815BE0" w:rsidRDefault="00815BE0" w:rsidP="00A410B9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815BE0">
              <w:rPr>
                <w:sz w:val="24"/>
                <w:szCs w:val="24"/>
              </w:rPr>
              <w:t>серія та номер паспорта громадянина України або</w:t>
            </w:r>
            <w:r w:rsidR="00A410B9">
              <w:rPr>
                <w:sz w:val="24"/>
                <w:szCs w:val="24"/>
              </w:rPr>
              <w:t xml:space="preserve"> </w:t>
            </w:r>
            <w:r w:rsidRPr="00815BE0">
              <w:rPr>
                <w:sz w:val="24"/>
                <w:szCs w:val="24"/>
              </w:rPr>
              <w:t xml:space="preserve">свідоцтва </w:t>
            </w:r>
            <w:r w:rsidR="00A410B9">
              <w:rPr>
                <w:sz w:val="24"/>
                <w:szCs w:val="24"/>
              </w:rPr>
              <w:t xml:space="preserve">про народження, або тимчасового </w:t>
            </w:r>
            <w:r w:rsidRPr="00815BE0">
              <w:rPr>
                <w:sz w:val="24"/>
                <w:szCs w:val="24"/>
              </w:rPr>
              <w:t>посвідчення громадянина</w:t>
            </w:r>
            <w:r w:rsidR="00A410B9">
              <w:rPr>
                <w:sz w:val="24"/>
                <w:szCs w:val="24"/>
              </w:rPr>
              <w:t xml:space="preserve"> України (для іноземців та осіб </w:t>
            </w:r>
            <w:r w:rsidRPr="00815BE0">
              <w:rPr>
                <w:sz w:val="24"/>
                <w:szCs w:val="24"/>
              </w:rPr>
              <w:t>без громадянства – пас</w:t>
            </w:r>
            <w:r w:rsidR="00A410B9">
              <w:rPr>
                <w:sz w:val="24"/>
                <w:szCs w:val="24"/>
              </w:rPr>
              <w:t xml:space="preserve">портного документа іноземця або </w:t>
            </w:r>
            <w:r w:rsidRPr="00815BE0">
              <w:rPr>
                <w:sz w:val="24"/>
                <w:szCs w:val="24"/>
              </w:rPr>
              <w:t>документа, що по</w:t>
            </w:r>
            <w:r w:rsidR="00A410B9">
              <w:rPr>
                <w:sz w:val="24"/>
                <w:szCs w:val="24"/>
              </w:rPr>
              <w:t xml:space="preserve">свідчує особу без громадянства, </w:t>
            </w:r>
            <w:r w:rsidRPr="00815BE0">
              <w:rPr>
                <w:sz w:val="24"/>
                <w:szCs w:val="24"/>
              </w:rPr>
              <w:t>посвідки на</w:t>
            </w:r>
            <w:r w:rsidR="00A410B9">
              <w:rPr>
                <w:sz w:val="24"/>
                <w:szCs w:val="24"/>
              </w:rPr>
              <w:t xml:space="preserve"> постійне/тимчасове проживання, </w:t>
            </w:r>
            <w:r w:rsidRPr="00815BE0">
              <w:rPr>
                <w:sz w:val="24"/>
                <w:szCs w:val="24"/>
              </w:rPr>
              <w:t xml:space="preserve">посвідчення біженця, </w:t>
            </w:r>
            <w:r w:rsidR="00A410B9">
              <w:rPr>
                <w:sz w:val="24"/>
                <w:szCs w:val="24"/>
              </w:rPr>
              <w:t xml:space="preserve">посвідчення особи, яка потребує </w:t>
            </w:r>
            <w:r w:rsidRPr="00815BE0">
              <w:rPr>
                <w:sz w:val="24"/>
                <w:szCs w:val="24"/>
              </w:rPr>
              <w:t>додаткового захисту, або іншого документа, що</w:t>
            </w:r>
            <w:r>
              <w:rPr>
                <w:sz w:val="24"/>
                <w:szCs w:val="24"/>
              </w:rPr>
              <w:t xml:space="preserve"> </w:t>
            </w:r>
            <w:r w:rsidRPr="00815BE0">
              <w:rPr>
                <w:sz w:val="24"/>
                <w:szCs w:val="24"/>
              </w:rPr>
              <w:t>підтверджує законніст</w:t>
            </w:r>
            <w:r w:rsidR="00A410B9">
              <w:rPr>
                <w:sz w:val="24"/>
                <w:szCs w:val="24"/>
              </w:rPr>
              <w:t xml:space="preserve">ь перебування іноземця чи особи </w:t>
            </w:r>
            <w:r w:rsidRPr="00815BE0">
              <w:rPr>
                <w:sz w:val="24"/>
                <w:szCs w:val="24"/>
              </w:rPr>
              <w:t>без громадянства на тери</w:t>
            </w:r>
            <w:r w:rsidR="00A410B9">
              <w:rPr>
                <w:sz w:val="24"/>
                <w:szCs w:val="24"/>
              </w:rPr>
              <w:t xml:space="preserve">торії України, крім довідки про </w:t>
            </w:r>
            <w:r w:rsidRPr="00815BE0">
              <w:rPr>
                <w:sz w:val="24"/>
                <w:szCs w:val="24"/>
              </w:rPr>
              <w:t>звернення за захистом в</w:t>
            </w:r>
            <w:r w:rsidR="00A410B9">
              <w:rPr>
                <w:sz w:val="24"/>
                <w:szCs w:val="24"/>
              </w:rPr>
              <w:t xml:space="preserve"> Україні (для іноземців та осіб </w:t>
            </w:r>
            <w:r w:rsidRPr="00815BE0">
              <w:rPr>
                <w:sz w:val="24"/>
                <w:szCs w:val="24"/>
              </w:rPr>
              <w:t>без громадянства),</w:t>
            </w:r>
            <w:r w:rsidR="00A410B9">
              <w:rPr>
                <w:sz w:val="24"/>
                <w:szCs w:val="24"/>
              </w:rPr>
              <w:t xml:space="preserve"> відомості про унікальний номер </w:t>
            </w:r>
            <w:r w:rsidRPr="00815BE0">
              <w:rPr>
                <w:sz w:val="24"/>
                <w:szCs w:val="24"/>
              </w:rPr>
              <w:t>запису в Єдиному де</w:t>
            </w:r>
            <w:r w:rsidR="00A410B9">
              <w:rPr>
                <w:sz w:val="24"/>
                <w:szCs w:val="24"/>
              </w:rPr>
              <w:t>ржавному демографічному реєстрі</w:t>
            </w:r>
            <w:r w:rsidRPr="00815BE0">
              <w:rPr>
                <w:sz w:val="24"/>
                <w:szCs w:val="24"/>
              </w:rPr>
              <w:t>(за наявності);</w:t>
            </w:r>
          </w:p>
          <w:p w:rsidR="00815BE0" w:rsidRPr="00815BE0" w:rsidRDefault="00815BE0" w:rsidP="00A410B9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815BE0">
              <w:rPr>
                <w:sz w:val="24"/>
                <w:szCs w:val="24"/>
              </w:rPr>
              <w:t>номер банківського рахунка (за стандартом IBAN)</w:t>
            </w:r>
            <w:r w:rsidR="00A410B9">
              <w:rPr>
                <w:sz w:val="24"/>
                <w:szCs w:val="24"/>
              </w:rPr>
              <w:t xml:space="preserve"> </w:t>
            </w:r>
            <w:r w:rsidRPr="00815BE0">
              <w:rPr>
                <w:sz w:val="24"/>
                <w:szCs w:val="24"/>
              </w:rPr>
              <w:t>отримувача;</w:t>
            </w:r>
          </w:p>
          <w:p w:rsidR="00815BE0" w:rsidRPr="00815BE0" w:rsidRDefault="00815BE0" w:rsidP="00A410B9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815BE0">
              <w:rPr>
                <w:sz w:val="24"/>
                <w:szCs w:val="24"/>
              </w:rPr>
              <w:t>реєстраційний номер облікової картки платника</w:t>
            </w:r>
            <w:r w:rsidR="00A410B9">
              <w:rPr>
                <w:sz w:val="24"/>
                <w:szCs w:val="24"/>
              </w:rPr>
              <w:t xml:space="preserve"> </w:t>
            </w:r>
            <w:r w:rsidRPr="00815BE0">
              <w:rPr>
                <w:sz w:val="24"/>
                <w:szCs w:val="24"/>
              </w:rPr>
              <w:t>податків (крім осіб, які ч</w:t>
            </w:r>
            <w:r w:rsidR="00A410B9">
              <w:rPr>
                <w:sz w:val="24"/>
                <w:szCs w:val="24"/>
              </w:rPr>
              <w:t xml:space="preserve">ерез свої релігійні переконання </w:t>
            </w:r>
            <w:r w:rsidRPr="00815BE0">
              <w:rPr>
                <w:sz w:val="24"/>
                <w:szCs w:val="24"/>
              </w:rPr>
              <w:lastRenderedPageBreak/>
              <w:t>відмовляються від прийнят</w:t>
            </w:r>
            <w:r w:rsidR="00A410B9">
              <w:rPr>
                <w:sz w:val="24"/>
                <w:szCs w:val="24"/>
              </w:rPr>
              <w:t xml:space="preserve">тя реєстраційного номера </w:t>
            </w:r>
            <w:r w:rsidRPr="00815BE0">
              <w:rPr>
                <w:sz w:val="24"/>
                <w:szCs w:val="24"/>
              </w:rPr>
              <w:t>облікової картки плат</w:t>
            </w:r>
            <w:r w:rsidR="00A410B9">
              <w:rPr>
                <w:sz w:val="24"/>
                <w:szCs w:val="24"/>
              </w:rPr>
              <w:t xml:space="preserve">ника податків та повідомили про </w:t>
            </w:r>
            <w:r w:rsidRPr="00815BE0">
              <w:rPr>
                <w:sz w:val="24"/>
                <w:szCs w:val="24"/>
              </w:rPr>
              <w:t>це відповідно</w:t>
            </w:r>
            <w:r w:rsidR="00A410B9">
              <w:rPr>
                <w:sz w:val="24"/>
                <w:szCs w:val="24"/>
              </w:rPr>
              <w:t xml:space="preserve">му контролюючому органу і мають </w:t>
            </w:r>
            <w:r w:rsidRPr="00815BE0">
              <w:rPr>
                <w:sz w:val="24"/>
                <w:szCs w:val="24"/>
              </w:rPr>
              <w:t>відмітку в паспорті);</w:t>
            </w:r>
          </w:p>
          <w:p w:rsidR="00815BE0" w:rsidRPr="00815BE0" w:rsidRDefault="00815BE0" w:rsidP="00A410B9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815BE0">
              <w:rPr>
                <w:sz w:val="24"/>
                <w:szCs w:val="24"/>
              </w:rPr>
              <w:t>реквізити посвідчення особи, яке дає право на</w:t>
            </w:r>
            <w:r w:rsidR="00A410B9">
              <w:rPr>
                <w:sz w:val="24"/>
                <w:szCs w:val="24"/>
              </w:rPr>
              <w:t xml:space="preserve"> </w:t>
            </w:r>
            <w:r w:rsidRPr="00815BE0">
              <w:rPr>
                <w:sz w:val="24"/>
                <w:szCs w:val="24"/>
              </w:rPr>
              <w:t>отримання грошо</w:t>
            </w:r>
            <w:r w:rsidR="00A410B9">
              <w:rPr>
                <w:sz w:val="24"/>
                <w:szCs w:val="24"/>
              </w:rPr>
              <w:t xml:space="preserve">вої виплати до Дня Незалежності </w:t>
            </w:r>
            <w:r w:rsidRPr="00815BE0">
              <w:rPr>
                <w:sz w:val="24"/>
                <w:szCs w:val="24"/>
              </w:rPr>
              <w:t xml:space="preserve">України (номер та </w:t>
            </w:r>
            <w:r w:rsidR="00A410B9">
              <w:rPr>
                <w:sz w:val="24"/>
                <w:szCs w:val="24"/>
              </w:rPr>
              <w:t xml:space="preserve">серія, дата та місце видачі, </w:t>
            </w:r>
            <w:r w:rsidRPr="00815BE0">
              <w:rPr>
                <w:sz w:val="24"/>
                <w:szCs w:val="24"/>
              </w:rPr>
              <w:t>найменування органу (посадової особи), який видав</w:t>
            </w:r>
            <w:r w:rsidR="00A410B9">
              <w:rPr>
                <w:sz w:val="24"/>
                <w:szCs w:val="24"/>
              </w:rPr>
              <w:t xml:space="preserve"> </w:t>
            </w:r>
            <w:r w:rsidRPr="00815BE0">
              <w:rPr>
                <w:sz w:val="24"/>
                <w:szCs w:val="24"/>
              </w:rPr>
              <w:t>документ).</w:t>
            </w:r>
          </w:p>
          <w:p w:rsidR="00815BE0" w:rsidRPr="00815BE0" w:rsidRDefault="00815BE0" w:rsidP="00A410B9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815BE0">
              <w:rPr>
                <w:sz w:val="24"/>
                <w:szCs w:val="24"/>
              </w:rPr>
              <w:t>2. Паспорт гр</w:t>
            </w:r>
            <w:r w:rsidR="00A410B9">
              <w:rPr>
                <w:sz w:val="24"/>
                <w:szCs w:val="24"/>
              </w:rPr>
              <w:t xml:space="preserve">омадянина України або тимчасове </w:t>
            </w:r>
            <w:r w:rsidRPr="00815BE0">
              <w:rPr>
                <w:sz w:val="24"/>
                <w:szCs w:val="24"/>
              </w:rPr>
              <w:t>посвідчення громадянина</w:t>
            </w:r>
            <w:r w:rsidR="00A410B9">
              <w:rPr>
                <w:sz w:val="24"/>
                <w:szCs w:val="24"/>
              </w:rPr>
              <w:t xml:space="preserve"> України (для іноземців та осіб </w:t>
            </w:r>
            <w:r w:rsidRPr="00815BE0">
              <w:rPr>
                <w:sz w:val="24"/>
                <w:szCs w:val="24"/>
              </w:rPr>
              <w:t>без громадянства – п</w:t>
            </w:r>
            <w:r w:rsidR="00A410B9">
              <w:rPr>
                <w:sz w:val="24"/>
                <w:szCs w:val="24"/>
              </w:rPr>
              <w:t xml:space="preserve">аспортний документ іноземця або </w:t>
            </w:r>
            <w:r w:rsidRPr="00815BE0">
              <w:rPr>
                <w:sz w:val="24"/>
                <w:szCs w:val="24"/>
              </w:rPr>
              <w:t>документ, що посвідчує особу без громадянства,</w:t>
            </w:r>
            <w:r w:rsidR="00A410B9">
              <w:rPr>
                <w:sz w:val="24"/>
                <w:szCs w:val="24"/>
              </w:rPr>
              <w:t xml:space="preserve"> </w:t>
            </w:r>
            <w:r w:rsidRPr="00815BE0">
              <w:rPr>
                <w:sz w:val="24"/>
                <w:szCs w:val="24"/>
              </w:rPr>
              <w:t xml:space="preserve">посвідка на постійне </w:t>
            </w:r>
            <w:r w:rsidR="00A410B9">
              <w:rPr>
                <w:sz w:val="24"/>
                <w:szCs w:val="24"/>
              </w:rPr>
              <w:t xml:space="preserve">проживання, посвідчення біженця </w:t>
            </w:r>
            <w:r w:rsidRPr="00815BE0">
              <w:rPr>
                <w:sz w:val="24"/>
                <w:szCs w:val="24"/>
              </w:rPr>
              <w:t>або інший доку</w:t>
            </w:r>
            <w:r w:rsidR="00A410B9">
              <w:rPr>
                <w:sz w:val="24"/>
                <w:szCs w:val="24"/>
              </w:rPr>
              <w:t xml:space="preserve">мент, що підтверджує законність </w:t>
            </w:r>
            <w:r w:rsidRPr="00815BE0">
              <w:rPr>
                <w:sz w:val="24"/>
                <w:szCs w:val="24"/>
              </w:rPr>
              <w:t>перебування інозем</w:t>
            </w:r>
            <w:r w:rsidR="00A410B9">
              <w:rPr>
                <w:sz w:val="24"/>
                <w:szCs w:val="24"/>
              </w:rPr>
              <w:t xml:space="preserve">ця чи особи без громадянства на </w:t>
            </w:r>
            <w:r w:rsidRPr="00815BE0">
              <w:rPr>
                <w:sz w:val="24"/>
                <w:szCs w:val="24"/>
              </w:rPr>
              <w:t>території України).</w:t>
            </w:r>
          </w:p>
          <w:p w:rsidR="00815BE0" w:rsidRPr="00205250" w:rsidRDefault="00815BE0" w:rsidP="00A410B9">
            <w:pPr>
              <w:pStyle w:val="TableParagraph"/>
              <w:ind w:right="42" w:firstLine="366"/>
              <w:rPr>
                <w:sz w:val="24"/>
                <w:szCs w:val="24"/>
              </w:rPr>
            </w:pPr>
            <w:r w:rsidRPr="00815BE0">
              <w:rPr>
                <w:sz w:val="24"/>
                <w:szCs w:val="24"/>
              </w:rPr>
              <w:t>3. Посвідчення, що</w:t>
            </w:r>
            <w:r w:rsidR="00A410B9">
              <w:rPr>
                <w:sz w:val="24"/>
                <w:szCs w:val="24"/>
              </w:rPr>
              <w:t xml:space="preserve"> підтверджує відповідний статус </w:t>
            </w:r>
            <w:r w:rsidRPr="00815BE0">
              <w:rPr>
                <w:sz w:val="24"/>
                <w:szCs w:val="24"/>
              </w:rPr>
              <w:t>особи.</w:t>
            </w:r>
          </w:p>
        </w:tc>
      </w:tr>
      <w:tr w:rsidR="00205250" w:rsidRPr="00205250" w:rsidTr="00275125">
        <w:trPr>
          <w:trHeight w:val="3670"/>
        </w:trPr>
        <w:tc>
          <w:tcPr>
            <w:tcW w:w="430" w:type="dxa"/>
          </w:tcPr>
          <w:p w:rsidR="00205250" w:rsidRPr="00205250" w:rsidRDefault="00C00D11" w:rsidP="00A766A0">
            <w:pPr>
              <w:pStyle w:val="TableParagraph"/>
              <w:spacing w:before="4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854" w:type="dxa"/>
          </w:tcPr>
          <w:p w:rsidR="00205250" w:rsidRPr="00205250" w:rsidRDefault="00110659" w:rsidP="00110659">
            <w:pPr>
              <w:pStyle w:val="TableParagraph"/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Спосіб </w:t>
            </w:r>
            <w:r w:rsidR="00205250" w:rsidRPr="00205250">
              <w:rPr>
                <w:sz w:val="24"/>
                <w:szCs w:val="24"/>
              </w:rPr>
              <w:t>подання</w:t>
            </w:r>
            <w:r w:rsidR="00205250" w:rsidRPr="00205250">
              <w:rPr>
                <w:spacing w:val="-67"/>
                <w:sz w:val="24"/>
                <w:szCs w:val="24"/>
              </w:rPr>
              <w:t xml:space="preserve"> </w:t>
            </w:r>
            <w:r w:rsidR="00205250" w:rsidRPr="00205250">
              <w:rPr>
                <w:sz w:val="24"/>
                <w:szCs w:val="24"/>
              </w:rPr>
              <w:t>документів</w:t>
            </w:r>
            <w:r>
              <w:rPr>
                <w:sz w:val="24"/>
                <w:szCs w:val="24"/>
              </w:rPr>
              <w:t xml:space="preserve">, необхідних для адміністративної послуги   </w:t>
            </w:r>
          </w:p>
        </w:tc>
        <w:tc>
          <w:tcPr>
            <w:tcW w:w="6237" w:type="dxa"/>
          </w:tcPr>
          <w:p w:rsidR="008575BB" w:rsidRPr="008575BB" w:rsidRDefault="008575BB" w:rsidP="00275125">
            <w:pPr>
              <w:pStyle w:val="TableParagraph"/>
              <w:spacing w:before="48"/>
              <w:ind w:firstLine="366"/>
              <w:rPr>
                <w:sz w:val="24"/>
                <w:szCs w:val="24"/>
              </w:rPr>
            </w:pPr>
            <w:r w:rsidRPr="008575BB">
              <w:rPr>
                <w:sz w:val="24"/>
                <w:szCs w:val="24"/>
              </w:rPr>
              <w:t xml:space="preserve">У паперовій формі при особистому зверненні </w:t>
            </w:r>
            <w:r w:rsidR="0043569B" w:rsidRPr="0043569B">
              <w:rPr>
                <w:sz w:val="24"/>
                <w:szCs w:val="24"/>
              </w:rPr>
              <w:t xml:space="preserve">до сервісних центрів головного управління Пенсійного фонду України в Хмельницькій області </w:t>
            </w:r>
            <w:r w:rsidR="00275125">
              <w:rPr>
                <w:sz w:val="24"/>
                <w:szCs w:val="24"/>
              </w:rPr>
              <w:t>/</w:t>
            </w:r>
            <w:r w:rsidRPr="008575BB">
              <w:rPr>
                <w:sz w:val="24"/>
                <w:szCs w:val="24"/>
              </w:rPr>
              <w:t>центру над</w:t>
            </w:r>
            <w:r w:rsidR="00B03CD3">
              <w:rPr>
                <w:sz w:val="24"/>
                <w:szCs w:val="24"/>
              </w:rPr>
              <w:t xml:space="preserve">ання </w:t>
            </w:r>
            <w:r w:rsidR="00B03CD3" w:rsidRPr="00B03CD3">
              <w:t>адміністративних</w:t>
            </w:r>
            <w:r w:rsidR="00B03CD3">
              <w:t xml:space="preserve"> </w:t>
            </w:r>
            <w:r w:rsidR="00275125" w:rsidRPr="00B03CD3">
              <w:t>послуг</w:t>
            </w:r>
            <w:r w:rsidR="00275125">
              <w:rPr>
                <w:sz w:val="24"/>
                <w:szCs w:val="24"/>
              </w:rPr>
              <w:t xml:space="preserve"> за </w:t>
            </w:r>
            <w:r w:rsidRPr="008575BB">
              <w:rPr>
                <w:sz w:val="24"/>
                <w:szCs w:val="24"/>
              </w:rPr>
              <w:t>задекларованим/з</w:t>
            </w:r>
            <w:r w:rsidR="00275125">
              <w:rPr>
                <w:sz w:val="24"/>
                <w:szCs w:val="24"/>
              </w:rPr>
              <w:t xml:space="preserve">ареєстрованим місцем проживання </w:t>
            </w:r>
            <w:r w:rsidRPr="008575BB">
              <w:rPr>
                <w:sz w:val="24"/>
                <w:szCs w:val="24"/>
              </w:rPr>
              <w:t xml:space="preserve">(перебування) або з </w:t>
            </w:r>
            <w:r w:rsidR="00275125">
              <w:rPr>
                <w:sz w:val="24"/>
                <w:szCs w:val="24"/>
              </w:rPr>
              <w:t xml:space="preserve">використанням засобів поштового </w:t>
            </w:r>
            <w:r w:rsidRPr="008575BB">
              <w:rPr>
                <w:sz w:val="24"/>
                <w:szCs w:val="24"/>
              </w:rPr>
              <w:t>зв’язку;</w:t>
            </w:r>
          </w:p>
          <w:p w:rsidR="00C00D11" w:rsidRPr="00205250" w:rsidRDefault="008575BB" w:rsidP="00275125">
            <w:pPr>
              <w:pStyle w:val="TableParagraph"/>
              <w:spacing w:before="48"/>
              <w:ind w:firstLine="366"/>
              <w:rPr>
                <w:sz w:val="24"/>
                <w:szCs w:val="24"/>
              </w:rPr>
            </w:pPr>
            <w:r w:rsidRPr="008575BB">
              <w:rPr>
                <w:sz w:val="24"/>
                <w:szCs w:val="24"/>
              </w:rPr>
              <w:t xml:space="preserve">в електронній формі через </w:t>
            </w:r>
            <w:proofErr w:type="spellStart"/>
            <w:r w:rsidRPr="008575BB">
              <w:rPr>
                <w:sz w:val="24"/>
                <w:szCs w:val="24"/>
              </w:rPr>
              <w:t>вебпортал</w:t>
            </w:r>
            <w:proofErr w:type="spellEnd"/>
            <w:r w:rsidRPr="008575BB">
              <w:rPr>
                <w:sz w:val="24"/>
                <w:szCs w:val="24"/>
              </w:rPr>
              <w:t xml:space="preserve"> електронних</w:t>
            </w:r>
            <w:r w:rsidR="00275125">
              <w:rPr>
                <w:sz w:val="24"/>
                <w:szCs w:val="24"/>
              </w:rPr>
              <w:t xml:space="preserve"> </w:t>
            </w:r>
            <w:r w:rsidRPr="008575BB">
              <w:rPr>
                <w:sz w:val="24"/>
                <w:szCs w:val="24"/>
              </w:rPr>
              <w:t>послуг Пенсій</w:t>
            </w:r>
            <w:r w:rsidR="00275125">
              <w:rPr>
                <w:sz w:val="24"/>
                <w:szCs w:val="24"/>
              </w:rPr>
              <w:t xml:space="preserve">ного фонду України або засобами </w:t>
            </w:r>
            <w:r w:rsidR="00B03CD3">
              <w:rPr>
                <w:sz w:val="24"/>
                <w:szCs w:val="24"/>
              </w:rPr>
              <w:t>електронного </w:t>
            </w:r>
            <w:r w:rsidRPr="008575BB">
              <w:rPr>
                <w:sz w:val="24"/>
                <w:szCs w:val="24"/>
              </w:rPr>
              <w:t>зв’</w:t>
            </w:r>
            <w:r w:rsidR="00B03CD3">
              <w:rPr>
                <w:sz w:val="24"/>
                <w:szCs w:val="24"/>
              </w:rPr>
              <w:t>язку </w:t>
            </w:r>
            <w:r w:rsidR="00275125">
              <w:rPr>
                <w:sz w:val="24"/>
                <w:szCs w:val="24"/>
              </w:rPr>
              <w:t xml:space="preserve">(за технічної можливості з </w:t>
            </w:r>
            <w:r w:rsidRPr="008575BB">
              <w:rPr>
                <w:sz w:val="24"/>
                <w:szCs w:val="24"/>
              </w:rPr>
              <w:t>накладанням кваліфіко</w:t>
            </w:r>
            <w:r w:rsidR="00275125">
              <w:rPr>
                <w:sz w:val="24"/>
                <w:szCs w:val="24"/>
              </w:rPr>
              <w:t xml:space="preserve">ваного електронного підпису, що </w:t>
            </w:r>
            <w:r w:rsidRPr="008575BB">
              <w:rPr>
                <w:sz w:val="24"/>
                <w:szCs w:val="24"/>
              </w:rPr>
              <w:t>базується на кваліфіко</w:t>
            </w:r>
            <w:r w:rsidR="00275125">
              <w:rPr>
                <w:sz w:val="24"/>
                <w:szCs w:val="24"/>
              </w:rPr>
              <w:t xml:space="preserve">ваному сертифікаті електронного </w:t>
            </w:r>
            <w:r w:rsidRPr="008575BB">
              <w:rPr>
                <w:sz w:val="24"/>
                <w:szCs w:val="24"/>
              </w:rPr>
              <w:t>підпису).</w:t>
            </w:r>
          </w:p>
        </w:tc>
      </w:tr>
      <w:tr w:rsidR="00205250" w:rsidRPr="00205250" w:rsidTr="00287946">
        <w:trPr>
          <w:trHeight w:val="602"/>
        </w:trPr>
        <w:tc>
          <w:tcPr>
            <w:tcW w:w="430" w:type="dxa"/>
          </w:tcPr>
          <w:p w:rsidR="00205250" w:rsidRPr="00205250" w:rsidRDefault="00C00D11">
            <w:pPr>
              <w:pStyle w:val="TableParagraph"/>
              <w:spacing w:before="48"/>
              <w:ind w:left="41"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54" w:type="dxa"/>
          </w:tcPr>
          <w:p w:rsidR="00C00D11" w:rsidRDefault="00205250">
            <w:pPr>
              <w:pStyle w:val="TableParagraph"/>
              <w:spacing w:before="48"/>
              <w:ind w:right="175"/>
              <w:jc w:val="left"/>
              <w:rPr>
                <w:spacing w:val="1"/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Платність</w:t>
            </w:r>
            <w:r w:rsidRPr="00205250">
              <w:rPr>
                <w:spacing w:val="1"/>
                <w:sz w:val="24"/>
                <w:szCs w:val="24"/>
              </w:rPr>
              <w:t xml:space="preserve"> </w:t>
            </w:r>
          </w:p>
          <w:p w:rsidR="00205250" w:rsidRPr="00205250" w:rsidRDefault="00205250">
            <w:pPr>
              <w:pStyle w:val="TableParagraph"/>
              <w:spacing w:before="48"/>
              <w:ind w:right="175"/>
              <w:jc w:val="lef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(безоплатність)</w:t>
            </w:r>
            <w:r w:rsidRPr="00205250">
              <w:rPr>
                <w:spacing w:val="-17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надання</w:t>
            </w:r>
            <w:r w:rsidR="00BD4745">
              <w:rPr>
                <w:sz w:val="24"/>
                <w:szCs w:val="24"/>
              </w:rPr>
              <w:t xml:space="preserve"> адміністративної послуги</w:t>
            </w:r>
          </w:p>
        </w:tc>
        <w:tc>
          <w:tcPr>
            <w:tcW w:w="6237" w:type="dxa"/>
          </w:tcPr>
          <w:p w:rsidR="00205250" w:rsidRPr="00205250" w:rsidRDefault="00171378" w:rsidP="00171378">
            <w:pPr>
              <w:pStyle w:val="TableParagraph"/>
              <w:spacing w:before="48"/>
              <w:ind w:firstLine="2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00D11">
              <w:rPr>
                <w:sz w:val="24"/>
                <w:szCs w:val="24"/>
              </w:rPr>
              <w:t>Надається б</w:t>
            </w:r>
            <w:r w:rsidR="00205250" w:rsidRPr="00205250">
              <w:rPr>
                <w:sz w:val="24"/>
                <w:szCs w:val="24"/>
              </w:rPr>
              <w:t>езоплатно</w:t>
            </w:r>
            <w:r w:rsidR="00BD4745">
              <w:rPr>
                <w:sz w:val="24"/>
                <w:szCs w:val="24"/>
              </w:rPr>
              <w:t>.</w:t>
            </w:r>
          </w:p>
        </w:tc>
      </w:tr>
      <w:tr w:rsidR="00205250" w:rsidRPr="00205250" w:rsidTr="00287946">
        <w:trPr>
          <w:trHeight w:val="442"/>
        </w:trPr>
        <w:tc>
          <w:tcPr>
            <w:tcW w:w="430" w:type="dxa"/>
          </w:tcPr>
          <w:p w:rsidR="00D2216D" w:rsidRPr="00205250" w:rsidRDefault="00205250" w:rsidP="00C00D11">
            <w:pPr>
              <w:pStyle w:val="TableParagraph"/>
              <w:spacing w:before="48"/>
              <w:ind w:left="41" w:right="25"/>
              <w:jc w:val="center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1</w:t>
            </w:r>
            <w:r w:rsidR="00D2216D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205250" w:rsidRPr="00205250" w:rsidRDefault="00205250">
            <w:pPr>
              <w:pStyle w:val="TableParagraph"/>
              <w:spacing w:before="48"/>
              <w:jc w:val="lef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Строк</w:t>
            </w:r>
            <w:r w:rsidRPr="00205250">
              <w:rPr>
                <w:spacing w:val="-3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надання</w:t>
            </w:r>
            <w:r w:rsidR="00BD4745">
              <w:rPr>
                <w:sz w:val="24"/>
                <w:szCs w:val="24"/>
              </w:rPr>
              <w:t xml:space="preserve"> адміністративної послуги</w:t>
            </w:r>
          </w:p>
        </w:tc>
        <w:tc>
          <w:tcPr>
            <w:tcW w:w="6237" w:type="dxa"/>
          </w:tcPr>
          <w:p w:rsidR="00205250" w:rsidRPr="00205250" w:rsidRDefault="008575BB" w:rsidP="00171378">
            <w:pPr>
              <w:pStyle w:val="TableParagraph"/>
              <w:spacing w:before="48"/>
              <w:ind w:firstLine="366"/>
              <w:jc w:val="left"/>
              <w:rPr>
                <w:sz w:val="24"/>
                <w:szCs w:val="24"/>
              </w:rPr>
            </w:pPr>
            <w:r w:rsidRPr="008575BB">
              <w:rPr>
                <w:sz w:val="24"/>
                <w:szCs w:val="24"/>
              </w:rPr>
              <w:t>Протягом 30 календарних днів.</w:t>
            </w:r>
          </w:p>
        </w:tc>
      </w:tr>
      <w:tr w:rsidR="00D2216D" w:rsidRPr="00205250" w:rsidTr="00287946">
        <w:trPr>
          <w:trHeight w:val="763"/>
        </w:trPr>
        <w:tc>
          <w:tcPr>
            <w:tcW w:w="430" w:type="dxa"/>
          </w:tcPr>
          <w:p w:rsidR="00D2216D" w:rsidRPr="00205250" w:rsidRDefault="00D2216D">
            <w:pPr>
              <w:pStyle w:val="TableParagraph"/>
              <w:spacing w:before="48"/>
              <w:ind w:left="2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54" w:type="dxa"/>
          </w:tcPr>
          <w:p w:rsidR="00D2216D" w:rsidRPr="00205250" w:rsidRDefault="00D2216D" w:rsidP="00D2216D">
            <w:pPr>
              <w:pStyle w:val="TableParagraph"/>
              <w:spacing w:before="48"/>
              <w:ind w:right="867"/>
              <w:jc w:val="left"/>
              <w:rPr>
                <w:spacing w:val="-2"/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Перелік підстав для</w:t>
            </w:r>
            <w:r w:rsidRPr="00205250">
              <w:rPr>
                <w:spacing w:val="1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відмови</w:t>
            </w:r>
            <w:r w:rsidRPr="00205250">
              <w:rPr>
                <w:spacing w:val="-12"/>
                <w:sz w:val="24"/>
                <w:szCs w:val="24"/>
              </w:rPr>
              <w:t xml:space="preserve"> </w:t>
            </w:r>
            <w:r w:rsidRPr="0020525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наданні</w:t>
            </w:r>
            <w:r w:rsidR="00BD4745">
              <w:rPr>
                <w:sz w:val="24"/>
                <w:szCs w:val="24"/>
              </w:rPr>
              <w:t xml:space="preserve"> адміністративної послуги</w:t>
            </w:r>
          </w:p>
        </w:tc>
        <w:tc>
          <w:tcPr>
            <w:tcW w:w="6237" w:type="dxa"/>
          </w:tcPr>
          <w:p w:rsidR="000C285B" w:rsidRPr="000C285B" w:rsidRDefault="000C285B" w:rsidP="00171378">
            <w:pPr>
              <w:pStyle w:val="TableParagraph"/>
              <w:tabs>
                <w:tab w:val="left" w:pos="2485"/>
                <w:tab w:val="left" w:pos="4467"/>
                <w:tab w:val="left" w:pos="4885"/>
              </w:tabs>
              <w:spacing w:before="48"/>
              <w:ind w:right="42" w:firstLine="366"/>
              <w:rPr>
                <w:sz w:val="24"/>
                <w:szCs w:val="24"/>
              </w:rPr>
            </w:pPr>
            <w:r w:rsidRPr="000C285B">
              <w:rPr>
                <w:sz w:val="24"/>
                <w:szCs w:val="24"/>
              </w:rPr>
              <w:t>1. Грошова допомога до Дня Незалежності України</w:t>
            </w:r>
            <w:r w:rsidR="00171378">
              <w:rPr>
                <w:sz w:val="24"/>
                <w:szCs w:val="24"/>
              </w:rPr>
              <w:t xml:space="preserve"> </w:t>
            </w:r>
            <w:r w:rsidRPr="000C285B">
              <w:rPr>
                <w:sz w:val="24"/>
                <w:szCs w:val="24"/>
              </w:rPr>
              <w:t>не виплачується в разі смерті отримувача.</w:t>
            </w:r>
          </w:p>
          <w:p w:rsidR="000C285B" w:rsidRPr="000C285B" w:rsidRDefault="000C285B" w:rsidP="00171378">
            <w:pPr>
              <w:pStyle w:val="TableParagraph"/>
              <w:tabs>
                <w:tab w:val="left" w:pos="2485"/>
                <w:tab w:val="left" w:pos="4467"/>
                <w:tab w:val="left" w:pos="4885"/>
              </w:tabs>
              <w:spacing w:before="48"/>
              <w:ind w:right="42" w:firstLine="366"/>
              <w:rPr>
                <w:sz w:val="24"/>
                <w:szCs w:val="24"/>
              </w:rPr>
            </w:pPr>
            <w:r w:rsidRPr="000C285B">
              <w:rPr>
                <w:sz w:val="24"/>
                <w:szCs w:val="24"/>
              </w:rPr>
              <w:t>2. Не підтверджено статус отримувача або його</w:t>
            </w:r>
            <w:r w:rsidR="00171378">
              <w:rPr>
                <w:sz w:val="24"/>
                <w:szCs w:val="24"/>
              </w:rPr>
              <w:t xml:space="preserve"> </w:t>
            </w:r>
            <w:r w:rsidRPr="000C285B">
              <w:rPr>
                <w:sz w:val="24"/>
                <w:szCs w:val="24"/>
              </w:rPr>
              <w:t>набуття до 24 серпня поточного року включно.</w:t>
            </w:r>
          </w:p>
          <w:p w:rsidR="0057190C" w:rsidRPr="00205250" w:rsidRDefault="000C285B" w:rsidP="00171378">
            <w:pPr>
              <w:pStyle w:val="TableParagraph"/>
              <w:tabs>
                <w:tab w:val="left" w:pos="2485"/>
                <w:tab w:val="left" w:pos="4467"/>
                <w:tab w:val="left" w:pos="4885"/>
              </w:tabs>
              <w:spacing w:before="48"/>
              <w:ind w:right="42" w:firstLine="366"/>
              <w:rPr>
                <w:sz w:val="24"/>
                <w:szCs w:val="24"/>
              </w:rPr>
            </w:pPr>
            <w:r w:rsidRPr="000C285B">
              <w:rPr>
                <w:sz w:val="24"/>
                <w:szCs w:val="24"/>
              </w:rPr>
              <w:t>3. Виплата разової грошової допомоги до Дня</w:t>
            </w:r>
            <w:r w:rsidR="00171378">
              <w:rPr>
                <w:sz w:val="24"/>
                <w:szCs w:val="24"/>
              </w:rPr>
              <w:t xml:space="preserve"> </w:t>
            </w:r>
            <w:r w:rsidRPr="000C285B">
              <w:rPr>
                <w:sz w:val="24"/>
                <w:szCs w:val="24"/>
              </w:rPr>
              <w:t>Незалежності Ук</w:t>
            </w:r>
            <w:r w:rsidR="00171378">
              <w:rPr>
                <w:sz w:val="24"/>
                <w:szCs w:val="24"/>
              </w:rPr>
              <w:t xml:space="preserve">раїни органами Пенсійного фонду </w:t>
            </w:r>
            <w:r w:rsidRPr="000C285B">
              <w:rPr>
                <w:sz w:val="24"/>
                <w:szCs w:val="24"/>
              </w:rPr>
              <w:t>України здійснена на п</w:t>
            </w:r>
            <w:r w:rsidR="00171378">
              <w:rPr>
                <w:sz w:val="24"/>
                <w:szCs w:val="24"/>
              </w:rPr>
              <w:t xml:space="preserve">ідставі інформації, що надійшла </w:t>
            </w:r>
            <w:r w:rsidRPr="000C285B">
              <w:rPr>
                <w:sz w:val="24"/>
                <w:szCs w:val="24"/>
              </w:rPr>
              <w:t>від суб’єктів, зазначен</w:t>
            </w:r>
            <w:r w:rsidR="00171378">
              <w:rPr>
                <w:sz w:val="24"/>
                <w:szCs w:val="24"/>
              </w:rPr>
              <w:t xml:space="preserve">их в пункті 2 Постанови, або як </w:t>
            </w:r>
            <w:r w:rsidRPr="000C285B">
              <w:rPr>
                <w:sz w:val="24"/>
                <w:szCs w:val="24"/>
              </w:rPr>
              <w:t>особі, яка перебуває</w:t>
            </w:r>
            <w:r w:rsidR="00171378">
              <w:rPr>
                <w:sz w:val="24"/>
                <w:szCs w:val="24"/>
              </w:rPr>
              <w:t xml:space="preserve"> на обліку в органах Пенсійного </w:t>
            </w:r>
            <w:r w:rsidRPr="000C285B">
              <w:rPr>
                <w:sz w:val="24"/>
                <w:szCs w:val="24"/>
              </w:rPr>
              <w:t>фонду України.</w:t>
            </w:r>
          </w:p>
        </w:tc>
      </w:tr>
      <w:tr w:rsidR="00205250" w:rsidRPr="00205250" w:rsidTr="00287946">
        <w:trPr>
          <w:trHeight w:val="763"/>
        </w:trPr>
        <w:tc>
          <w:tcPr>
            <w:tcW w:w="430" w:type="dxa"/>
          </w:tcPr>
          <w:p w:rsidR="00205250" w:rsidRPr="00205250" w:rsidRDefault="00205250">
            <w:pPr>
              <w:pStyle w:val="TableParagraph"/>
              <w:spacing w:before="48"/>
              <w:ind w:left="26" w:right="39"/>
              <w:jc w:val="center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13</w:t>
            </w:r>
          </w:p>
        </w:tc>
        <w:tc>
          <w:tcPr>
            <w:tcW w:w="2854" w:type="dxa"/>
          </w:tcPr>
          <w:p w:rsidR="00EE1E7E" w:rsidRPr="00EE1E7E" w:rsidRDefault="00EE1E7E" w:rsidP="00EE1E7E">
            <w:pPr>
              <w:pStyle w:val="TableParagraph"/>
              <w:spacing w:before="48"/>
              <w:ind w:right="867"/>
              <w:rPr>
                <w:spacing w:val="-2"/>
                <w:sz w:val="24"/>
                <w:szCs w:val="24"/>
              </w:rPr>
            </w:pPr>
            <w:r w:rsidRPr="00EE1E7E">
              <w:rPr>
                <w:spacing w:val="-2"/>
                <w:sz w:val="24"/>
                <w:szCs w:val="24"/>
              </w:rPr>
              <w:t>Результат надання</w:t>
            </w:r>
          </w:p>
          <w:p w:rsidR="00205250" w:rsidRPr="00205250" w:rsidRDefault="00EE1E7E" w:rsidP="00EE1E7E">
            <w:pPr>
              <w:pStyle w:val="TableParagraph"/>
              <w:spacing w:before="48"/>
              <w:ind w:right="867"/>
              <w:jc w:val="left"/>
              <w:rPr>
                <w:sz w:val="24"/>
                <w:szCs w:val="24"/>
              </w:rPr>
            </w:pPr>
            <w:r w:rsidRPr="00EE1E7E">
              <w:rPr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37" w:type="dxa"/>
          </w:tcPr>
          <w:p w:rsidR="00205250" w:rsidRPr="00205250" w:rsidRDefault="009C442F" w:rsidP="009C442F">
            <w:pPr>
              <w:pStyle w:val="TableParagraph"/>
              <w:tabs>
                <w:tab w:val="left" w:pos="2485"/>
                <w:tab w:val="left" w:pos="4467"/>
                <w:tab w:val="left" w:pos="4885"/>
              </w:tabs>
              <w:spacing w:before="48"/>
              <w:ind w:right="42" w:firstLine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00D9" w:rsidRPr="00BD00D9">
              <w:rPr>
                <w:sz w:val="24"/>
                <w:szCs w:val="24"/>
              </w:rPr>
              <w:t>Виплата разової грошової допомоги до Д</w:t>
            </w:r>
            <w:r>
              <w:rPr>
                <w:sz w:val="24"/>
                <w:szCs w:val="24"/>
              </w:rPr>
              <w:t xml:space="preserve">ня </w:t>
            </w:r>
            <w:r w:rsidR="00BD00D9" w:rsidRPr="00BD00D9">
              <w:rPr>
                <w:sz w:val="24"/>
                <w:szCs w:val="24"/>
              </w:rPr>
              <w:t xml:space="preserve">Незалежності України </w:t>
            </w:r>
            <w:r>
              <w:rPr>
                <w:sz w:val="24"/>
                <w:szCs w:val="24"/>
              </w:rPr>
              <w:t xml:space="preserve">на поточний рахунок у банку або </w:t>
            </w:r>
            <w:r w:rsidR="00BD00D9" w:rsidRPr="00BD00D9">
              <w:rPr>
                <w:sz w:val="24"/>
                <w:szCs w:val="24"/>
              </w:rPr>
              <w:t>через організацію,</w:t>
            </w:r>
            <w:r>
              <w:rPr>
                <w:sz w:val="24"/>
                <w:szCs w:val="24"/>
              </w:rPr>
              <w:t xml:space="preserve"> що здійснює виплату і доставку </w:t>
            </w:r>
            <w:r w:rsidR="00BD00D9" w:rsidRPr="00BD00D9">
              <w:rPr>
                <w:sz w:val="24"/>
                <w:szCs w:val="24"/>
              </w:rPr>
              <w:t>пенсій та грошової д</w:t>
            </w:r>
            <w:r>
              <w:rPr>
                <w:sz w:val="24"/>
                <w:szCs w:val="24"/>
              </w:rPr>
              <w:t xml:space="preserve">опомоги (у разі виплати разом з </w:t>
            </w:r>
            <w:r w:rsidR="00BD00D9" w:rsidRPr="00BD00D9">
              <w:rPr>
                <w:sz w:val="24"/>
                <w:szCs w:val="24"/>
              </w:rPr>
              <w:t>пенсією).</w:t>
            </w:r>
          </w:p>
        </w:tc>
      </w:tr>
      <w:tr w:rsidR="00205250" w:rsidRPr="00205250" w:rsidTr="00287946">
        <w:trPr>
          <w:trHeight w:val="718"/>
        </w:trPr>
        <w:tc>
          <w:tcPr>
            <w:tcW w:w="430" w:type="dxa"/>
          </w:tcPr>
          <w:p w:rsidR="00205250" w:rsidRPr="00205250" w:rsidRDefault="00205250" w:rsidP="00D2216D">
            <w:pPr>
              <w:pStyle w:val="TableParagraph"/>
              <w:spacing w:before="48"/>
              <w:ind w:left="26" w:right="39"/>
              <w:jc w:val="center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lastRenderedPageBreak/>
              <w:t>1</w:t>
            </w:r>
            <w:r w:rsidR="00D2216D">
              <w:rPr>
                <w:sz w:val="24"/>
                <w:szCs w:val="24"/>
              </w:rPr>
              <w:t>4</w:t>
            </w:r>
          </w:p>
        </w:tc>
        <w:tc>
          <w:tcPr>
            <w:tcW w:w="2854" w:type="dxa"/>
          </w:tcPr>
          <w:p w:rsidR="00205250" w:rsidRPr="00205250" w:rsidRDefault="00205250">
            <w:pPr>
              <w:pStyle w:val="TableParagraph"/>
              <w:spacing w:before="48"/>
              <w:ind w:right="638"/>
              <w:jc w:val="left"/>
              <w:rPr>
                <w:sz w:val="24"/>
                <w:szCs w:val="24"/>
              </w:rPr>
            </w:pPr>
            <w:r w:rsidRPr="00205250">
              <w:rPr>
                <w:sz w:val="24"/>
                <w:szCs w:val="24"/>
              </w:rPr>
              <w:t>Способи отримання</w:t>
            </w:r>
            <w:r w:rsidRPr="00205250">
              <w:rPr>
                <w:spacing w:val="-67"/>
                <w:sz w:val="24"/>
                <w:szCs w:val="24"/>
              </w:rPr>
              <w:t xml:space="preserve"> </w:t>
            </w:r>
            <w:r w:rsidR="00EE1E7E">
              <w:rPr>
                <w:spacing w:val="-2"/>
                <w:sz w:val="24"/>
                <w:szCs w:val="24"/>
              </w:rPr>
              <w:t>відповіді (</w:t>
            </w:r>
            <w:r w:rsidRPr="00205250">
              <w:rPr>
                <w:spacing w:val="-2"/>
                <w:sz w:val="24"/>
                <w:szCs w:val="24"/>
              </w:rPr>
              <w:t>результату</w:t>
            </w:r>
            <w:r w:rsidR="00EE1E7E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205250" w:rsidRPr="00205250" w:rsidRDefault="00B34BF7" w:rsidP="000F561F">
            <w:pPr>
              <w:pStyle w:val="TableParagraph"/>
              <w:spacing w:before="48"/>
              <w:ind w:righ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C07C8" w:rsidRPr="002C07C8">
              <w:rPr>
                <w:sz w:val="24"/>
                <w:szCs w:val="24"/>
              </w:rPr>
              <w:t>У разі відмови у в</w:t>
            </w:r>
            <w:r w:rsidR="000F561F">
              <w:rPr>
                <w:sz w:val="24"/>
                <w:szCs w:val="24"/>
              </w:rPr>
              <w:t xml:space="preserve">иплаті грошової допомоги до Дня </w:t>
            </w:r>
            <w:r w:rsidR="002C07C8" w:rsidRPr="002C07C8">
              <w:rPr>
                <w:sz w:val="24"/>
                <w:szCs w:val="24"/>
              </w:rPr>
              <w:t xml:space="preserve">Незалежності України </w:t>
            </w:r>
            <w:r w:rsidR="000F561F">
              <w:rPr>
                <w:sz w:val="24"/>
                <w:szCs w:val="24"/>
              </w:rPr>
              <w:t xml:space="preserve">територіальний орган Пенсійного </w:t>
            </w:r>
            <w:r w:rsidR="002C07C8" w:rsidRPr="002C07C8">
              <w:rPr>
                <w:sz w:val="24"/>
                <w:szCs w:val="24"/>
              </w:rPr>
              <w:t>фонду України ін</w:t>
            </w:r>
            <w:r w:rsidR="000F561F">
              <w:rPr>
                <w:sz w:val="24"/>
                <w:szCs w:val="24"/>
              </w:rPr>
              <w:t xml:space="preserve">формує заявника через особистий </w:t>
            </w:r>
            <w:r w:rsidR="002C07C8" w:rsidRPr="002C07C8">
              <w:rPr>
                <w:sz w:val="24"/>
                <w:szCs w:val="24"/>
              </w:rPr>
              <w:t xml:space="preserve">кабінет на </w:t>
            </w:r>
            <w:proofErr w:type="spellStart"/>
            <w:r w:rsidR="002C07C8" w:rsidRPr="002C07C8">
              <w:rPr>
                <w:sz w:val="24"/>
                <w:szCs w:val="24"/>
              </w:rPr>
              <w:t>вебпортал</w:t>
            </w:r>
            <w:r w:rsidR="000F561F">
              <w:rPr>
                <w:sz w:val="24"/>
                <w:szCs w:val="24"/>
              </w:rPr>
              <w:t>і</w:t>
            </w:r>
            <w:proofErr w:type="spellEnd"/>
            <w:r w:rsidR="000F561F">
              <w:rPr>
                <w:sz w:val="24"/>
                <w:szCs w:val="24"/>
              </w:rPr>
              <w:t xml:space="preserve"> електронних послуг Пенсійного </w:t>
            </w:r>
            <w:r w:rsidR="002C07C8" w:rsidRPr="002C07C8">
              <w:rPr>
                <w:sz w:val="24"/>
                <w:szCs w:val="24"/>
              </w:rPr>
              <w:t>фонду України або за</w:t>
            </w:r>
            <w:r w:rsidR="000F561F">
              <w:rPr>
                <w:sz w:val="24"/>
                <w:szCs w:val="24"/>
              </w:rPr>
              <w:t xml:space="preserve">собами електронного / поштового </w:t>
            </w:r>
            <w:r w:rsidR="002C07C8" w:rsidRPr="002C07C8">
              <w:rPr>
                <w:sz w:val="24"/>
                <w:szCs w:val="24"/>
              </w:rPr>
              <w:t>зв’язку.</w:t>
            </w:r>
          </w:p>
        </w:tc>
      </w:tr>
    </w:tbl>
    <w:p w:rsidR="001204FC" w:rsidRDefault="001204FC" w:rsidP="00AF153D">
      <w:pPr>
        <w:tabs>
          <w:tab w:val="left" w:pos="6999"/>
        </w:tabs>
        <w:ind w:left="120"/>
        <w:rPr>
          <w:b/>
          <w:sz w:val="24"/>
          <w:szCs w:val="24"/>
        </w:rPr>
      </w:pPr>
    </w:p>
    <w:p w:rsidR="00244781" w:rsidRPr="00205250" w:rsidRDefault="00244781" w:rsidP="00AF153D">
      <w:pPr>
        <w:tabs>
          <w:tab w:val="left" w:pos="6999"/>
        </w:tabs>
        <w:ind w:left="120"/>
        <w:rPr>
          <w:b/>
          <w:sz w:val="24"/>
          <w:szCs w:val="24"/>
        </w:rPr>
      </w:pPr>
    </w:p>
    <w:p w:rsidR="00AF153D" w:rsidRPr="00205250" w:rsidRDefault="00AF153D" w:rsidP="0042681D">
      <w:pPr>
        <w:tabs>
          <w:tab w:val="left" w:pos="6999"/>
        </w:tabs>
        <w:ind w:left="120"/>
        <w:rPr>
          <w:b/>
          <w:sz w:val="24"/>
          <w:szCs w:val="24"/>
        </w:rPr>
      </w:pPr>
      <w:r w:rsidRPr="00205250">
        <w:rPr>
          <w:b/>
          <w:sz w:val="24"/>
          <w:szCs w:val="24"/>
        </w:rPr>
        <w:t>Начальник управління</w:t>
      </w:r>
    </w:p>
    <w:p w:rsidR="00AF153D" w:rsidRPr="00205250" w:rsidRDefault="00AF153D" w:rsidP="00AF153D">
      <w:pPr>
        <w:tabs>
          <w:tab w:val="left" w:pos="6999"/>
        </w:tabs>
        <w:ind w:left="120"/>
        <w:rPr>
          <w:b/>
          <w:sz w:val="24"/>
          <w:szCs w:val="24"/>
        </w:rPr>
      </w:pPr>
      <w:r w:rsidRPr="00205250">
        <w:rPr>
          <w:b/>
          <w:sz w:val="24"/>
          <w:szCs w:val="24"/>
        </w:rPr>
        <w:t>обслуговування громадян</w:t>
      </w:r>
      <w:r w:rsidRPr="00205250">
        <w:rPr>
          <w:b/>
          <w:sz w:val="24"/>
          <w:szCs w:val="24"/>
        </w:rPr>
        <w:tab/>
        <w:t>Наталія ДУБЧАК</w:t>
      </w:r>
    </w:p>
    <w:sectPr w:rsidR="00AF153D" w:rsidRPr="00205250" w:rsidSect="00205250">
      <w:headerReference w:type="default" r:id="rId10"/>
      <w:pgSz w:w="11910" w:h="16840"/>
      <w:pgMar w:top="1134" w:right="567" w:bottom="1134" w:left="1701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E7" w:rsidRDefault="00E217E7">
      <w:r>
        <w:separator/>
      </w:r>
    </w:p>
  </w:endnote>
  <w:endnote w:type="continuationSeparator" w:id="0">
    <w:p w:rsidR="00E217E7" w:rsidRDefault="00E2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E7" w:rsidRDefault="00E217E7">
      <w:r>
        <w:separator/>
      </w:r>
    </w:p>
  </w:footnote>
  <w:footnote w:type="continuationSeparator" w:id="0">
    <w:p w:rsidR="00E217E7" w:rsidRDefault="00E21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932115"/>
      <w:docPartObj>
        <w:docPartGallery w:val="Page Numbers (Top of Page)"/>
        <w:docPartUnique/>
      </w:docPartObj>
    </w:sdtPr>
    <w:sdtEndPr/>
    <w:sdtContent>
      <w:p w:rsidR="00205250" w:rsidRDefault="002052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1EC" w:rsidRPr="00EF31EC">
          <w:rPr>
            <w:noProof/>
            <w:lang w:val="ru-RU"/>
          </w:rPr>
          <w:t>2</w:t>
        </w:r>
        <w:r>
          <w:fldChar w:fldCharType="end"/>
        </w:r>
      </w:p>
    </w:sdtContent>
  </w:sdt>
  <w:p w:rsidR="00D51A6E" w:rsidRDefault="00D51A6E">
    <w:pPr>
      <w:pStyle w:val="a3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5FA"/>
    <w:multiLevelType w:val="hybridMultilevel"/>
    <w:tmpl w:val="D682F26E"/>
    <w:lvl w:ilvl="0" w:tplc="EE746AD6">
      <w:start w:val="55"/>
      <w:numFmt w:val="decimal"/>
      <w:lvlText w:val="%1"/>
      <w:lvlJc w:val="left"/>
      <w:pPr>
        <w:ind w:left="60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E468E24">
      <w:numFmt w:val="bullet"/>
      <w:lvlText w:val="•"/>
      <w:lvlJc w:val="left"/>
      <w:pPr>
        <w:ind w:left="692" w:hanging="537"/>
      </w:pPr>
      <w:rPr>
        <w:rFonts w:hint="default"/>
        <w:lang w:val="uk-UA" w:eastAsia="en-US" w:bidi="ar-SA"/>
      </w:rPr>
    </w:lvl>
    <w:lvl w:ilvl="2" w:tplc="6060B5D4">
      <w:numFmt w:val="bullet"/>
      <w:lvlText w:val="•"/>
      <w:lvlJc w:val="left"/>
      <w:pPr>
        <w:ind w:left="1325" w:hanging="537"/>
      </w:pPr>
      <w:rPr>
        <w:rFonts w:hint="default"/>
        <w:lang w:val="uk-UA" w:eastAsia="en-US" w:bidi="ar-SA"/>
      </w:rPr>
    </w:lvl>
    <w:lvl w:ilvl="3" w:tplc="F620CB88">
      <w:numFmt w:val="bullet"/>
      <w:lvlText w:val="•"/>
      <w:lvlJc w:val="left"/>
      <w:pPr>
        <w:ind w:left="1958" w:hanging="537"/>
      </w:pPr>
      <w:rPr>
        <w:rFonts w:hint="default"/>
        <w:lang w:val="uk-UA" w:eastAsia="en-US" w:bidi="ar-SA"/>
      </w:rPr>
    </w:lvl>
    <w:lvl w:ilvl="4" w:tplc="D6CE39EA">
      <w:numFmt w:val="bullet"/>
      <w:lvlText w:val="•"/>
      <w:lvlJc w:val="left"/>
      <w:pPr>
        <w:ind w:left="2590" w:hanging="537"/>
      </w:pPr>
      <w:rPr>
        <w:rFonts w:hint="default"/>
        <w:lang w:val="uk-UA" w:eastAsia="en-US" w:bidi="ar-SA"/>
      </w:rPr>
    </w:lvl>
    <w:lvl w:ilvl="5" w:tplc="35BE0AC0">
      <w:numFmt w:val="bullet"/>
      <w:lvlText w:val="•"/>
      <w:lvlJc w:val="left"/>
      <w:pPr>
        <w:ind w:left="3223" w:hanging="537"/>
      </w:pPr>
      <w:rPr>
        <w:rFonts w:hint="default"/>
        <w:lang w:val="uk-UA" w:eastAsia="en-US" w:bidi="ar-SA"/>
      </w:rPr>
    </w:lvl>
    <w:lvl w:ilvl="6" w:tplc="DEC82802">
      <w:numFmt w:val="bullet"/>
      <w:lvlText w:val="•"/>
      <w:lvlJc w:val="left"/>
      <w:pPr>
        <w:ind w:left="3856" w:hanging="537"/>
      </w:pPr>
      <w:rPr>
        <w:rFonts w:hint="default"/>
        <w:lang w:val="uk-UA" w:eastAsia="en-US" w:bidi="ar-SA"/>
      </w:rPr>
    </w:lvl>
    <w:lvl w:ilvl="7" w:tplc="1D78FCD8">
      <w:numFmt w:val="bullet"/>
      <w:lvlText w:val="•"/>
      <w:lvlJc w:val="left"/>
      <w:pPr>
        <w:ind w:left="4488" w:hanging="537"/>
      </w:pPr>
      <w:rPr>
        <w:rFonts w:hint="default"/>
        <w:lang w:val="uk-UA" w:eastAsia="en-US" w:bidi="ar-SA"/>
      </w:rPr>
    </w:lvl>
    <w:lvl w:ilvl="8" w:tplc="B252734A">
      <w:numFmt w:val="bullet"/>
      <w:lvlText w:val="•"/>
      <w:lvlJc w:val="left"/>
      <w:pPr>
        <w:ind w:left="5121" w:hanging="537"/>
      </w:pPr>
      <w:rPr>
        <w:rFonts w:hint="default"/>
        <w:lang w:val="uk-UA" w:eastAsia="en-US" w:bidi="ar-SA"/>
      </w:rPr>
    </w:lvl>
  </w:abstractNum>
  <w:abstractNum w:abstractNumId="1">
    <w:nsid w:val="13821E3E"/>
    <w:multiLevelType w:val="hybridMultilevel"/>
    <w:tmpl w:val="C7406D38"/>
    <w:lvl w:ilvl="0" w:tplc="636EF952">
      <w:start w:val="1"/>
      <w:numFmt w:val="decimal"/>
      <w:lvlText w:val="%1)"/>
      <w:lvlJc w:val="left"/>
      <w:pPr>
        <w:ind w:left="95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EC9E0E">
      <w:numFmt w:val="bullet"/>
      <w:lvlText w:val="•"/>
      <w:lvlJc w:val="left"/>
      <w:pPr>
        <w:ind w:left="1502" w:hanging="303"/>
      </w:pPr>
      <w:rPr>
        <w:rFonts w:hint="default"/>
        <w:lang w:val="uk-UA" w:eastAsia="en-US" w:bidi="ar-SA"/>
      </w:rPr>
    </w:lvl>
    <w:lvl w:ilvl="2" w:tplc="144AACF2">
      <w:numFmt w:val="bullet"/>
      <w:lvlText w:val="•"/>
      <w:lvlJc w:val="left"/>
      <w:pPr>
        <w:ind w:left="2045" w:hanging="303"/>
      </w:pPr>
      <w:rPr>
        <w:rFonts w:hint="default"/>
        <w:lang w:val="uk-UA" w:eastAsia="en-US" w:bidi="ar-SA"/>
      </w:rPr>
    </w:lvl>
    <w:lvl w:ilvl="3" w:tplc="6E4A81E2">
      <w:numFmt w:val="bullet"/>
      <w:lvlText w:val="•"/>
      <w:lvlJc w:val="left"/>
      <w:pPr>
        <w:ind w:left="2588" w:hanging="303"/>
      </w:pPr>
      <w:rPr>
        <w:rFonts w:hint="default"/>
        <w:lang w:val="uk-UA" w:eastAsia="en-US" w:bidi="ar-SA"/>
      </w:rPr>
    </w:lvl>
    <w:lvl w:ilvl="4" w:tplc="5AAE5B58">
      <w:numFmt w:val="bullet"/>
      <w:lvlText w:val="•"/>
      <w:lvlJc w:val="left"/>
      <w:pPr>
        <w:ind w:left="3130" w:hanging="303"/>
      </w:pPr>
      <w:rPr>
        <w:rFonts w:hint="default"/>
        <w:lang w:val="uk-UA" w:eastAsia="en-US" w:bidi="ar-SA"/>
      </w:rPr>
    </w:lvl>
    <w:lvl w:ilvl="5" w:tplc="94E45B98">
      <w:numFmt w:val="bullet"/>
      <w:lvlText w:val="•"/>
      <w:lvlJc w:val="left"/>
      <w:pPr>
        <w:ind w:left="3673" w:hanging="303"/>
      </w:pPr>
      <w:rPr>
        <w:rFonts w:hint="default"/>
        <w:lang w:val="uk-UA" w:eastAsia="en-US" w:bidi="ar-SA"/>
      </w:rPr>
    </w:lvl>
    <w:lvl w:ilvl="6" w:tplc="481841EC">
      <w:numFmt w:val="bullet"/>
      <w:lvlText w:val="•"/>
      <w:lvlJc w:val="left"/>
      <w:pPr>
        <w:ind w:left="4216" w:hanging="303"/>
      </w:pPr>
      <w:rPr>
        <w:rFonts w:hint="default"/>
        <w:lang w:val="uk-UA" w:eastAsia="en-US" w:bidi="ar-SA"/>
      </w:rPr>
    </w:lvl>
    <w:lvl w:ilvl="7" w:tplc="53FC736E">
      <w:numFmt w:val="bullet"/>
      <w:lvlText w:val="•"/>
      <w:lvlJc w:val="left"/>
      <w:pPr>
        <w:ind w:left="4758" w:hanging="303"/>
      </w:pPr>
      <w:rPr>
        <w:rFonts w:hint="default"/>
        <w:lang w:val="uk-UA" w:eastAsia="en-US" w:bidi="ar-SA"/>
      </w:rPr>
    </w:lvl>
    <w:lvl w:ilvl="8" w:tplc="E25C9416">
      <w:numFmt w:val="bullet"/>
      <w:lvlText w:val="•"/>
      <w:lvlJc w:val="left"/>
      <w:pPr>
        <w:ind w:left="5301" w:hanging="303"/>
      </w:pPr>
      <w:rPr>
        <w:rFonts w:hint="default"/>
        <w:lang w:val="uk-UA" w:eastAsia="en-US" w:bidi="ar-SA"/>
      </w:rPr>
    </w:lvl>
  </w:abstractNum>
  <w:abstractNum w:abstractNumId="2">
    <w:nsid w:val="17F2635E"/>
    <w:multiLevelType w:val="hybridMultilevel"/>
    <w:tmpl w:val="C162625A"/>
    <w:lvl w:ilvl="0" w:tplc="85B60498">
      <w:start w:val="59"/>
      <w:numFmt w:val="decimal"/>
      <w:lvlText w:val="%1"/>
      <w:lvlJc w:val="left"/>
      <w:pPr>
        <w:ind w:left="60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3C62392">
      <w:numFmt w:val="bullet"/>
      <w:lvlText w:val="•"/>
      <w:lvlJc w:val="left"/>
      <w:pPr>
        <w:ind w:left="692" w:hanging="537"/>
      </w:pPr>
      <w:rPr>
        <w:rFonts w:hint="default"/>
        <w:lang w:val="uk-UA" w:eastAsia="en-US" w:bidi="ar-SA"/>
      </w:rPr>
    </w:lvl>
    <w:lvl w:ilvl="2" w:tplc="22E6142C">
      <w:numFmt w:val="bullet"/>
      <w:lvlText w:val="•"/>
      <w:lvlJc w:val="left"/>
      <w:pPr>
        <w:ind w:left="1325" w:hanging="537"/>
      </w:pPr>
      <w:rPr>
        <w:rFonts w:hint="default"/>
        <w:lang w:val="uk-UA" w:eastAsia="en-US" w:bidi="ar-SA"/>
      </w:rPr>
    </w:lvl>
    <w:lvl w:ilvl="3" w:tplc="39108F8C">
      <w:numFmt w:val="bullet"/>
      <w:lvlText w:val="•"/>
      <w:lvlJc w:val="left"/>
      <w:pPr>
        <w:ind w:left="1958" w:hanging="537"/>
      </w:pPr>
      <w:rPr>
        <w:rFonts w:hint="default"/>
        <w:lang w:val="uk-UA" w:eastAsia="en-US" w:bidi="ar-SA"/>
      </w:rPr>
    </w:lvl>
    <w:lvl w:ilvl="4" w:tplc="94364438">
      <w:numFmt w:val="bullet"/>
      <w:lvlText w:val="•"/>
      <w:lvlJc w:val="left"/>
      <w:pPr>
        <w:ind w:left="2590" w:hanging="537"/>
      </w:pPr>
      <w:rPr>
        <w:rFonts w:hint="default"/>
        <w:lang w:val="uk-UA" w:eastAsia="en-US" w:bidi="ar-SA"/>
      </w:rPr>
    </w:lvl>
    <w:lvl w:ilvl="5" w:tplc="6B4CB2A2">
      <w:numFmt w:val="bullet"/>
      <w:lvlText w:val="•"/>
      <w:lvlJc w:val="left"/>
      <w:pPr>
        <w:ind w:left="3223" w:hanging="537"/>
      </w:pPr>
      <w:rPr>
        <w:rFonts w:hint="default"/>
        <w:lang w:val="uk-UA" w:eastAsia="en-US" w:bidi="ar-SA"/>
      </w:rPr>
    </w:lvl>
    <w:lvl w:ilvl="6" w:tplc="70888522">
      <w:numFmt w:val="bullet"/>
      <w:lvlText w:val="•"/>
      <w:lvlJc w:val="left"/>
      <w:pPr>
        <w:ind w:left="3856" w:hanging="537"/>
      </w:pPr>
      <w:rPr>
        <w:rFonts w:hint="default"/>
        <w:lang w:val="uk-UA" w:eastAsia="en-US" w:bidi="ar-SA"/>
      </w:rPr>
    </w:lvl>
    <w:lvl w:ilvl="7" w:tplc="03623D0C">
      <w:numFmt w:val="bullet"/>
      <w:lvlText w:val="•"/>
      <w:lvlJc w:val="left"/>
      <w:pPr>
        <w:ind w:left="4488" w:hanging="537"/>
      </w:pPr>
      <w:rPr>
        <w:rFonts w:hint="default"/>
        <w:lang w:val="uk-UA" w:eastAsia="en-US" w:bidi="ar-SA"/>
      </w:rPr>
    </w:lvl>
    <w:lvl w:ilvl="8" w:tplc="883AA3D4">
      <w:numFmt w:val="bullet"/>
      <w:lvlText w:val="•"/>
      <w:lvlJc w:val="left"/>
      <w:pPr>
        <w:ind w:left="5121" w:hanging="537"/>
      </w:pPr>
      <w:rPr>
        <w:rFonts w:hint="default"/>
        <w:lang w:val="uk-UA" w:eastAsia="en-US" w:bidi="ar-SA"/>
      </w:rPr>
    </w:lvl>
  </w:abstractNum>
  <w:abstractNum w:abstractNumId="3">
    <w:nsid w:val="1D3B1AA0"/>
    <w:multiLevelType w:val="hybridMultilevel"/>
    <w:tmpl w:val="1570C04C"/>
    <w:lvl w:ilvl="0" w:tplc="045A37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E6F3D54"/>
    <w:multiLevelType w:val="hybridMultilevel"/>
    <w:tmpl w:val="D3724D68"/>
    <w:lvl w:ilvl="0" w:tplc="ABBA8DF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2D2D5A3B"/>
    <w:multiLevelType w:val="hybridMultilevel"/>
    <w:tmpl w:val="A6EA13B4"/>
    <w:lvl w:ilvl="0" w:tplc="5D2CD9CE">
      <w:start w:val="1"/>
      <w:numFmt w:val="decimal"/>
      <w:lvlText w:val="%1)"/>
      <w:lvlJc w:val="left"/>
      <w:pPr>
        <w:ind w:left="95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222676">
      <w:numFmt w:val="bullet"/>
      <w:lvlText w:val="•"/>
      <w:lvlJc w:val="left"/>
      <w:pPr>
        <w:ind w:left="1502" w:hanging="303"/>
      </w:pPr>
      <w:rPr>
        <w:rFonts w:hint="default"/>
        <w:lang w:val="uk-UA" w:eastAsia="en-US" w:bidi="ar-SA"/>
      </w:rPr>
    </w:lvl>
    <w:lvl w:ilvl="2" w:tplc="BF524E48">
      <w:numFmt w:val="bullet"/>
      <w:lvlText w:val="•"/>
      <w:lvlJc w:val="left"/>
      <w:pPr>
        <w:ind w:left="2045" w:hanging="303"/>
      </w:pPr>
      <w:rPr>
        <w:rFonts w:hint="default"/>
        <w:lang w:val="uk-UA" w:eastAsia="en-US" w:bidi="ar-SA"/>
      </w:rPr>
    </w:lvl>
    <w:lvl w:ilvl="3" w:tplc="B7F238CE">
      <w:numFmt w:val="bullet"/>
      <w:lvlText w:val="•"/>
      <w:lvlJc w:val="left"/>
      <w:pPr>
        <w:ind w:left="2588" w:hanging="303"/>
      </w:pPr>
      <w:rPr>
        <w:rFonts w:hint="default"/>
        <w:lang w:val="uk-UA" w:eastAsia="en-US" w:bidi="ar-SA"/>
      </w:rPr>
    </w:lvl>
    <w:lvl w:ilvl="4" w:tplc="AF7A7D2C">
      <w:numFmt w:val="bullet"/>
      <w:lvlText w:val="•"/>
      <w:lvlJc w:val="left"/>
      <w:pPr>
        <w:ind w:left="3130" w:hanging="303"/>
      </w:pPr>
      <w:rPr>
        <w:rFonts w:hint="default"/>
        <w:lang w:val="uk-UA" w:eastAsia="en-US" w:bidi="ar-SA"/>
      </w:rPr>
    </w:lvl>
    <w:lvl w:ilvl="5" w:tplc="97E23C86">
      <w:numFmt w:val="bullet"/>
      <w:lvlText w:val="•"/>
      <w:lvlJc w:val="left"/>
      <w:pPr>
        <w:ind w:left="3673" w:hanging="303"/>
      </w:pPr>
      <w:rPr>
        <w:rFonts w:hint="default"/>
        <w:lang w:val="uk-UA" w:eastAsia="en-US" w:bidi="ar-SA"/>
      </w:rPr>
    </w:lvl>
    <w:lvl w:ilvl="6" w:tplc="5D169FE8">
      <w:numFmt w:val="bullet"/>
      <w:lvlText w:val="•"/>
      <w:lvlJc w:val="left"/>
      <w:pPr>
        <w:ind w:left="4216" w:hanging="303"/>
      </w:pPr>
      <w:rPr>
        <w:rFonts w:hint="default"/>
        <w:lang w:val="uk-UA" w:eastAsia="en-US" w:bidi="ar-SA"/>
      </w:rPr>
    </w:lvl>
    <w:lvl w:ilvl="7" w:tplc="24CC1FD2">
      <w:numFmt w:val="bullet"/>
      <w:lvlText w:val="•"/>
      <w:lvlJc w:val="left"/>
      <w:pPr>
        <w:ind w:left="4758" w:hanging="303"/>
      </w:pPr>
      <w:rPr>
        <w:rFonts w:hint="default"/>
        <w:lang w:val="uk-UA" w:eastAsia="en-US" w:bidi="ar-SA"/>
      </w:rPr>
    </w:lvl>
    <w:lvl w:ilvl="8" w:tplc="2864D634">
      <w:numFmt w:val="bullet"/>
      <w:lvlText w:val="•"/>
      <w:lvlJc w:val="left"/>
      <w:pPr>
        <w:ind w:left="5301" w:hanging="303"/>
      </w:pPr>
      <w:rPr>
        <w:rFonts w:hint="default"/>
        <w:lang w:val="uk-UA" w:eastAsia="en-US" w:bidi="ar-SA"/>
      </w:rPr>
    </w:lvl>
  </w:abstractNum>
  <w:abstractNum w:abstractNumId="6">
    <w:nsid w:val="3DE65898"/>
    <w:multiLevelType w:val="hybridMultilevel"/>
    <w:tmpl w:val="2C447A74"/>
    <w:lvl w:ilvl="0" w:tplc="29BC61FE">
      <w:start w:val="56"/>
      <w:numFmt w:val="decimal"/>
      <w:lvlText w:val="%1"/>
      <w:lvlJc w:val="left"/>
      <w:pPr>
        <w:ind w:left="60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647298">
      <w:numFmt w:val="bullet"/>
      <w:lvlText w:val="•"/>
      <w:lvlJc w:val="left"/>
      <w:pPr>
        <w:ind w:left="692" w:hanging="537"/>
      </w:pPr>
      <w:rPr>
        <w:rFonts w:hint="default"/>
        <w:lang w:val="uk-UA" w:eastAsia="en-US" w:bidi="ar-SA"/>
      </w:rPr>
    </w:lvl>
    <w:lvl w:ilvl="2" w:tplc="C046C9F6">
      <w:numFmt w:val="bullet"/>
      <w:lvlText w:val="•"/>
      <w:lvlJc w:val="left"/>
      <w:pPr>
        <w:ind w:left="1325" w:hanging="537"/>
      </w:pPr>
      <w:rPr>
        <w:rFonts w:hint="default"/>
        <w:lang w:val="uk-UA" w:eastAsia="en-US" w:bidi="ar-SA"/>
      </w:rPr>
    </w:lvl>
    <w:lvl w:ilvl="3" w:tplc="77464834">
      <w:numFmt w:val="bullet"/>
      <w:lvlText w:val="•"/>
      <w:lvlJc w:val="left"/>
      <w:pPr>
        <w:ind w:left="1958" w:hanging="537"/>
      </w:pPr>
      <w:rPr>
        <w:rFonts w:hint="default"/>
        <w:lang w:val="uk-UA" w:eastAsia="en-US" w:bidi="ar-SA"/>
      </w:rPr>
    </w:lvl>
    <w:lvl w:ilvl="4" w:tplc="80A239B8">
      <w:numFmt w:val="bullet"/>
      <w:lvlText w:val="•"/>
      <w:lvlJc w:val="left"/>
      <w:pPr>
        <w:ind w:left="2590" w:hanging="537"/>
      </w:pPr>
      <w:rPr>
        <w:rFonts w:hint="default"/>
        <w:lang w:val="uk-UA" w:eastAsia="en-US" w:bidi="ar-SA"/>
      </w:rPr>
    </w:lvl>
    <w:lvl w:ilvl="5" w:tplc="93745C40">
      <w:numFmt w:val="bullet"/>
      <w:lvlText w:val="•"/>
      <w:lvlJc w:val="left"/>
      <w:pPr>
        <w:ind w:left="3223" w:hanging="537"/>
      </w:pPr>
      <w:rPr>
        <w:rFonts w:hint="default"/>
        <w:lang w:val="uk-UA" w:eastAsia="en-US" w:bidi="ar-SA"/>
      </w:rPr>
    </w:lvl>
    <w:lvl w:ilvl="6" w:tplc="7AFA3B52">
      <w:numFmt w:val="bullet"/>
      <w:lvlText w:val="•"/>
      <w:lvlJc w:val="left"/>
      <w:pPr>
        <w:ind w:left="3856" w:hanging="537"/>
      </w:pPr>
      <w:rPr>
        <w:rFonts w:hint="default"/>
        <w:lang w:val="uk-UA" w:eastAsia="en-US" w:bidi="ar-SA"/>
      </w:rPr>
    </w:lvl>
    <w:lvl w:ilvl="7" w:tplc="2042C9FE">
      <w:numFmt w:val="bullet"/>
      <w:lvlText w:val="•"/>
      <w:lvlJc w:val="left"/>
      <w:pPr>
        <w:ind w:left="4488" w:hanging="537"/>
      </w:pPr>
      <w:rPr>
        <w:rFonts w:hint="default"/>
        <w:lang w:val="uk-UA" w:eastAsia="en-US" w:bidi="ar-SA"/>
      </w:rPr>
    </w:lvl>
    <w:lvl w:ilvl="8" w:tplc="A6B27084">
      <w:numFmt w:val="bullet"/>
      <w:lvlText w:val="•"/>
      <w:lvlJc w:val="left"/>
      <w:pPr>
        <w:ind w:left="5121" w:hanging="537"/>
      </w:pPr>
      <w:rPr>
        <w:rFonts w:hint="default"/>
        <w:lang w:val="uk-UA" w:eastAsia="en-US" w:bidi="ar-SA"/>
      </w:rPr>
    </w:lvl>
  </w:abstractNum>
  <w:abstractNum w:abstractNumId="7">
    <w:nsid w:val="4C1203C5"/>
    <w:multiLevelType w:val="hybridMultilevel"/>
    <w:tmpl w:val="98708882"/>
    <w:lvl w:ilvl="0" w:tplc="8C6A36CE">
      <w:start w:val="58"/>
      <w:numFmt w:val="decimal"/>
      <w:lvlText w:val="%1"/>
      <w:lvlJc w:val="left"/>
      <w:pPr>
        <w:ind w:left="60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50A17F8">
      <w:numFmt w:val="bullet"/>
      <w:lvlText w:val="•"/>
      <w:lvlJc w:val="left"/>
      <w:pPr>
        <w:ind w:left="692" w:hanging="537"/>
      </w:pPr>
      <w:rPr>
        <w:rFonts w:hint="default"/>
        <w:lang w:val="uk-UA" w:eastAsia="en-US" w:bidi="ar-SA"/>
      </w:rPr>
    </w:lvl>
    <w:lvl w:ilvl="2" w:tplc="008EA90A">
      <w:numFmt w:val="bullet"/>
      <w:lvlText w:val="•"/>
      <w:lvlJc w:val="left"/>
      <w:pPr>
        <w:ind w:left="1325" w:hanging="537"/>
      </w:pPr>
      <w:rPr>
        <w:rFonts w:hint="default"/>
        <w:lang w:val="uk-UA" w:eastAsia="en-US" w:bidi="ar-SA"/>
      </w:rPr>
    </w:lvl>
    <w:lvl w:ilvl="3" w:tplc="678A85DC">
      <w:numFmt w:val="bullet"/>
      <w:lvlText w:val="•"/>
      <w:lvlJc w:val="left"/>
      <w:pPr>
        <w:ind w:left="1958" w:hanging="537"/>
      </w:pPr>
      <w:rPr>
        <w:rFonts w:hint="default"/>
        <w:lang w:val="uk-UA" w:eastAsia="en-US" w:bidi="ar-SA"/>
      </w:rPr>
    </w:lvl>
    <w:lvl w:ilvl="4" w:tplc="B33473C2">
      <w:numFmt w:val="bullet"/>
      <w:lvlText w:val="•"/>
      <w:lvlJc w:val="left"/>
      <w:pPr>
        <w:ind w:left="2590" w:hanging="537"/>
      </w:pPr>
      <w:rPr>
        <w:rFonts w:hint="default"/>
        <w:lang w:val="uk-UA" w:eastAsia="en-US" w:bidi="ar-SA"/>
      </w:rPr>
    </w:lvl>
    <w:lvl w:ilvl="5" w:tplc="3728405E">
      <w:numFmt w:val="bullet"/>
      <w:lvlText w:val="•"/>
      <w:lvlJc w:val="left"/>
      <w:pPr>
        <w:ind w:left="3223" w:hanging="537"/>
      </w:pPr>
      <w:rPr>
        <w:rFonts w:hint="default"/>
        <w:lang w:val="uk-UA" w:eastAsia="en-US" w:bidi="ar-SA"/>
      </w:rPr>
    </w:lvl>
    <w:lvl w:ilvl="6" w:tplc="A6A48F84">
      <w:numFmt w:val="bullet"/>
      <w:lvlText w:val="•"/>
      <w:lvlJc w:val="left"/>
      <w:pPr>
        <w:ind w:left="3856" w:hanging="537"/>
      </w:pPr>
      <w:rPr>
        <w:rFonts w:hint="default"/>
        <w:lang w:val="uk-UA" w:eastAsia="en-US" w:bidi="ar-SA"/>
      </w:rPr>
    </w:lvl>
    <w:lvl w:ilvl="7" w:tplc="515228BC">
      <w:numFmt w:val="bullet"/>
      <w:lvlText w:val="•"/>
      <w:lvlJc w:val="left"/>
      <w:pPr>
        <w:ind w:left="4488" w:hanging="537"/>
      </w:pPr>
      <w:rPr>
        <w:rFonts w:hint="default"/>
        <w:lang w:val="uk-UA" w:eastAsia="en-US" w:bidi="ar-SA"/>
      </w:rPr>
    </w:lvl>
    <w:lvl w:ilvl="8" w:tplc="3B20ADEC">
      <w:numFmt w:val="bullet"/>
      <w:lvlText w:val="•"/>
      <w:lvlJc w:val="left"/>
      <w:pPr>
        <w:ind w:left="5121" w:hanging="537"/>
      </w:pPr>
      <w:rPr>
        <w:rFonts w:hint="default"/>
        <w:lang w:val="uk-UA" w:eastAsia="en-US" w:bidi="ar-SA"/>
      </w:rPr>
    </w:lvl>
  </w:abstractNum>
  <w:abstractNum w:abstractNumId="8">
    <w:nsid w:val="543420A8"/>
    <w:multiLevelType w:val="hybridMultilevel"/>
    <w:tmpl w:val="F1ACFA2C"/>
    <w:lvl w:ilvl="0" w:tplc="EF927A76">
      <w:start w:val="57"/>
      <w:numFmt w:val="decimal"/>
      <w:lvlText w:val="%1"/>
      <w:lvlJc w:val="left"/>
      <w:pPr>
        <w:ind w:left="60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43E3710">
      <w:numFmt w:val="bullet"/>
      <w:lvlText w:val="•"/>
      <w:lvlJc w:val="left"/>
      <w:pPr>
        <w:ind w:left="692" w:hanging="537"/>
      </w:pPr>
      <w:rPr>
        <w:rFonts w:hint="default"/>
        <w:lang w:val="uk-UA" w:eastAsia="en-US" w:bidi="ar-SA"/>
      </w:rPr>
    </w:lvl>
    <w:lvl w:ilvl="2" w:tplc="D0E09BFA">
      <w:numFmt w:val="bullet"/>
      <w:lvlText w:val="•"/>
      <w:lvlJc w:val="left"/>
      <w:pPr>
        <w:ind w:left="1325" w:hanging="537"/>
      </w:pPr>
      <w:rPr>
        <w:rFonts w:hint="default"/>
        <w:lang w:val="uk-UA" w:eastAsia="en-US" w:bidi="ar-SA"/>
      </w:rPr>
    </w:lvl>
    <w:lvl w:ilvl="3" w:tplc="551C9280">
      <w:numFmt w:val="bullet"/>
      <w:lvlText w:val="•"/>
      <w:lvlJc w:val="left"/>
      <w:pPr>
        <w:ind w:left="1958" w:hanging="537"/>
      </w:pPr>
      <w:rPr>
        <w:rFonts w:hint="default"/>
        <w:lang w:val="uk-UA" w:eastAsia="en-US" w:bidi="ar-SA"/>
      </w:rPr>
    </w:lvl>
    <w:lvl w:ilvl="4" w:tplc="BB8C59B6">
      <w:numFmt w:val="bullet"/>
      <w:lvlText w:val="•"/>
      <w:lvlJc w:val="left"/>
      <w:pPr>
        <w:ind w:left="2590" w:hanging="537"/>
      </w:pPr>
      <w:rPr>
        <w:rFonts w:hint="default"/>
        <w:lang w:val="uk-UA" w:eastAsia="en-US" w:bidi="ar-SA"/>
      </w:rPr>
    </w:lvl>
    <w:lvl w:ilvl="5" w:tplc="09AC4DE6">
      <w:numFmt w:val="bullet"/>
      <w:lvlText w:val="•"/>
      <w:lvlJc w:val="left"/>
      <w:pPr>
        <w:ind w:left="3223" w:hanging="537"/>
      </w:pPr>
      <w:rPr>
        <w:rFonts w:hint="default"/>
        <w:lang w:val="uk-UA" w:eastAsia="en-US" w:bidi="ar-SA"/>
      </w:rPr>
    </w:lvl>
    <w:lvl w:ilvl="6" w:tplc="E38AB742">
      <w:numFmt w:val="bullet"/>
      <w:lvlText w:val="•"/>
      <w:lvlJc w:val="left"/>
      <w:pPr>
        <w:ind w:left="3856" w:hanging="537"/>
      </w:pPr>
      <w:rPr>
        <w:rFonts w:hint="default"/>
        <w:lang w:val="uk-UA" w:eastAsia="en-US" w:bidi="ar-SA"/>
      </w:rPr>
    </w:lvl>
    <w:lvl w:ilvl="7" w:tplc="EA52D414">
      <w:numFmt w:val="bullet"/>
      <w:lvlText w:val="•"/>
      <w:lvlJc w:val="left"/>
      <w:pPr>
        <w:ind w:left="4488" w:hanging="537"/>
      </w:pPr>
      <w:rPr>
        <w:rFonts w:hint="default"/>
        <w:lang w:val="uk-UA" w:eastAsia="en-US" w:bidi="ar-SA"/>
      </w:rPr>
    </w:lvl>
    <w:lvl w:ilvl="8" w:tplc="A6FEF82C">
      <w:numFmt w:val="bullet"/>
      <w:lvlText w:val="•"/>
      <w:lvlJc w:val="left"/>
      <w:pPr>
        <w:ind w:left="5121" w:hanging="537"/>
      </w:pPr>
      <w:rPr>
        <w:rFonts w:hint="default"/>
        <w:lang w:val="uk-UA" w:eastAsia="en-US" w:bidi="ar-SA"/>
      </w:rPr>
    </w:lvl>
  </w:abstractNum>
  <w:abstractNum w:abstractNumId="9">
    <w:nsid w:val="5D30489C"/>
    <w:multiLevelType w:val="hybridMultilevel"/>
    <w:tmpl w:val="888A9306"/>
    <w:lvl w:ilvl="0" w:tplc="D2187682">
      <w:numFmt w:val="bullet"/>
      <w:lvlText w:val="–"/>
      <w:lvlJc w:val="left"/>
      <w:pPr>
        <w:ind w:left="60" w:hanging="2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D6E316">
      <w:start w:val="1"/>
      <w:numFmt w:val="decimal"/>
      <w:lvlText w:val="%2)"/>
      <w:lvlJc w:val="left"/>
      <w:pPr>
        <w:ind w:left="60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F0A7486">
      <w:numFmt w:val="bullet"/>
      <w:lvlText w:val="•"/>
      <w:lvlJc w:val="left"/>
      <w:pPr>
        <w:ind w:left="1325" w:hanging="435"/>
      </w:pPr>
      <w:rPr>
        <w:rFonts w:hint="default"/>
        <w:lang w:val="uk-UA" w:eastAsia="en-US" w:bidi="ar-SA"/>
      </w:rPr>
    </w:lvl>
    <w:lvl w:ilvl="3" w:tplc="BBE4C998">
      <w:numFmt w:val="bullet"/>
      <w:lvlText w:val="•"/>
      <w:lvlJc w:val="left"/>
      <w:pPr>
        <w:ind w:left="1958" w:hanging="435"/>
      </w:pPr>
      <w:rPr>
        <w:rFonts w:hint="default"/>
        <w:lang w:val="uk-UA" w:eastAsia="en-US" w:bidi="ar-SA"/>
      </w:rPr>
    </w:lvl>
    <w:lvl w:ilvl="4" w:tplc="82FA4A28">
      <w:numFmt w:val="bullet"/>
      <w:lvlText w:val="•"/>
      <w:lvlJc w:val="left"/>
      <w:pPr>
        <w:ind w:left="2590" w:hanging="435"/>
      </w:pPr>
      <w:rPr>
        <w:rFonts w:hint="default"/>
        <w:lang w:val="uk-UA" w:eastAsia="en-US" w:bidi="ar-SA"/>
      </w:rPr>
    </w:lvl>
    <w:lvl w:ilvl="5" w:tplc="5520250C">
      <w:numFmt w:val="bullet"/>
      <w:lvlText w:val="•"/>
      <w:lvlJc w:val="left"/>
      <w:pPr>
        <w:ind w:left="3223" w:hanging="435"/>
      </w:pPr>
      <w:rPr>
        <w:rFonts w:hint="default"/>
        <w:lang w:val="uk-UA" w:eastAsia="en-US" w:bidi="ar-SA"/>
      </w:rPr>
    </w:lvl>
    <w:lvl w:ilvl="6" w:tplc="ADB6BB1C">
      <w:numFmt w:val="bullet"/>
      <w:lvlText w:val="•"/>
      <w:lvlJc w:val="left"/>
      <w:pPr>
        <w:ind w:left="3856" w:hanging="435"/>
      </w:pPr>
      <w:rPr>
        <w:rFonts w:hint="default"/>
        <w:lang w:val="uk-UA" w:eastAsia="en-US" w:bidi="ar-SA"/>
      </w:rPr>
    </w:lvl>
    <w:lvl w:ilvl="7" w:tplc="9E34CD80">
      <w:numFmt w:val="bullet"/>
      <w:lvlText w:val="•"/>
      <w:lvlJc w:val="left"/>
      <w:pPr>
        <w:ind w:left="4488" w:hanging="435"/>
      </w:pPr>
      <w:rPr>
        <w:rFonts w:hint="default"/>
        <w:lang w:val="uk-UA" w:eastAsia="en-US" w:bidi="ar-SA"/>
      </w:rPr>
    </w:lvl>
    <w:lvl w:ilvl="8" w:tplc="46BACD94">
      <w:numFmt w:val="bullet"/>
      <w:lvlText w:val="•"/>
      <w:lvlJc w:val="left"/>
      <w:pPr>
        <w:ind w:left="5121" w:hanging="435"/>
      </w:pPr>
      <w:rPr>
        <w:rFonts w:hint="default"/>
        <w:lang w:val="uk-UA" w:eastAsia="en-US" w:bidi="ar-SA"/>
      </w:rPr>
    </w:lvl>
  </w:abstractNum>
  <w:abstractNum w:abstractNumId="10">
    <w:nsid w:val="60491BD7"/>
    <w:multiLevelType w:val="hybridMultilevel"/>
    <w:tmpl w:val="6FACA6E8"/>
    <w:lvl w:ilvl="0" w:tplc="9EA4AA3E">
      <w:start w:val="4"/>
      <w:numFmt w:val="decimal"/>
      <w:lvlText w:val="%1)"/>
      <w:lvlJc w:val="left"/>
      <w:pPr>
        <w:ind w:left="60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8A169A">
      <w:numFmt w:val="bullet"/>
      <w:lvlText w:val="•"/>
      <w:lvlJc w:val="left"/>
      <w:pPr>
        <w:ind w:left="692" w:hanging="329"/>
      </w:pPr>
      <w:rPr>
        <w:rFonts w:hint="default"/>
        <w:lang w:val="uk-UA" w:eastAsia="en-US" w:bidi="ar-SA"/>
      </w:rPr>
    </w:lvl>
    <w:lvl w:ilvl="2" w:tplc="688AF226">
      <w:numFmt w:val="bullet"/>
      <w:lvlText w:val="•"/>
      <w:lvlJc w:val="left"/>
      <w:pPr>
        <w:ind w:left="1325" w:hanging="329"/>
      </w:pPr>
      <w:rPr>
        <w:rFonts w:hint="default"/>
        <w:lang w:val="uk-UA" w:eastAsia="en-US" w:bidi="ar-SA"/>
      </w:rPr>
    </w:lvl>
    <w:lvl w:ilvl="3" w:tplc="4E9C132C">
      <w:numFmt w:val="bullet"/>
      <w:lvlText w:val="•"/>
      <w:lvlJc w:val="left"/>
      <w:pPr>
        <w:ind w:left="1958" w:hanging="329"/>
      </w:pPr>
      <w:rPr>
        <w:rFonts w:hint="default"/>
        <w:lang w:val="uk-UA" w:eastAsia="en-US" w:bidi="ar-SA"/>
      </w:rPr>
    </w:lvl>
    <w:lvl w:ilvl="4" w:tplc="C1848006">
      <w:numFmt w:val="bullet"/>
      <w:lvlText w:val="•"/>
      <w:lvlJc w:val="left"/>
      <w:pPr>
        <w:ind w:left="2590" w:hanging="329"/>
      </w:pPr>
      <w:rPr>
        <w:rFonts w:hint="default"/>
        <w:lang w:val="uk-UA" w:eastAsia="en-US" w:bidi="ar-SA"/>
      </w:rPr>
    </w:lvl>
    <w:lvl w:ilvl="5" w:tplc="F51AAA90">
      <w:numFmt w:val="bullet"/>
      <w:lvlText w:val="•"/>
      <w:lvlJc w:val="left"/>
      <w:pPr>
        <w:ind w:left="3223" w:hanging="329"/>
      </w:pPr>
      <w:rPr>
        <w:rFonts w:hint="default"/>
        <w:lang w:val="uk-UA" w:eastAsia="en-US" w:bidi="ar-SA"/>
      </w:rPr>
    </w:lvl>
    <w:lvl w:ilvl="6" w:tplc="E8A6B646">
      <w:numFmt w:val="bullet"/>
      <w:lvlText w:val="•"/>
      <w:lvlJc w:val="left"/>
      <w:pPr>
        <w:ind w:left="3856" w:hanging="329"/>
      </w:pPr>
      <w:rPr>
        <w:rFonts w:hint="default"/>
        <w:lang w:val="uk-UA" w:eastAsia="en-US" w:bidi="ar-SA"/>
      </w:rPr>
    </w:lvl>
    <w:lvl w:ilvl="7" w:tplc="0DCA76B0">
      <w:numFmt w:val="bullet"/>
      <w:lvlText w:val="•"/>
      <w:lvlJc w:val="left"/>
      <w:pPr>
        <w:ind w:left="4488" w:hanging="329"/>
      </w:pPr>
      <w:rPr>
        <w:rFonts w:hint="default"/>
        <w:lang w:val="uk-UA" w:eastAsia="en-US" w:bidi="ar-SA"/>
      </w:rPr>
    </w:lvl>
    <w:lvl w:ilvl="8" w:tplc="9C0E5B56">
      <w:numFmt w:val="bullet"/>
      <w:lvlText w:val="•"/>
      <w:lvlJc w:val="left"/>
      <w:pPr>
        <w:ind w:left="5121" w:hanging="329"/>
      </w:pPr>
      <w:rPr>
        <w:rFonts w:hint="default"/>
        <w:lang w:val="uk-UA" w:eastAsia="en-US" w:bidi="ar-SA"/>
      </w:rPr>
    </w:lvl>
  </w:abstractNum>
  <w:abstractNum w:abstractNumId="11">
    <w:nsid w:val="799238E6"/>
    <w:multiLevelType w:val="hybridMultilevel"/>
    <w:tmpl w:val="41304E5A"/>
    <w:lvl w:ilvl="0" w:tplc="667899FA">
      <w:start w:val="1"/>
      <w:numFmt w:val="decimal"/>
      <w:lvlText w:val="%1)"/>
      <w:lvlJc w:val="left"/>
      <w:pPr>
        <w:ind w:left="95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6D062FE">
      <w:numFmt w:val="bullet"/>
      <w:lvlText w:val="•"/>
      <w:lvlJc w:val="left"/>
      <w:pPr>
        <w:ind w:left="1502" w:hanging="303"/>
      </w:pPr>
      <w:rPr>
        <w:rFonts w:hint="default"/>
        <w:lang w:val="uk-UA" w:eastAsia="en-US" w:bidi="ar-SA"/>
      </w:rPr>
    </w:lvl>
    <w:lvl w:ilvl="2" w:tplc="1322529A">
      <w:numFmt w:val="bullet"/>
      <w:lvlText w:val="•"/>
      <w:lvlJc w:val="left"/>
      <w:pPr>
        <w:ind w:left="2045" w:hanging="303"/>
      </w:pPr>
      <w:rPr>
        <w:rFonts w:hint="default"/>
        <w:lang w:val="uk-UA" w:eastAsia="en-US" w:bidi="ar-SA"/>
      </w:rPr>
    </w:lvl>
    <w:lvl w:ilvl="3" w:tplc="471A2BA6">
      <w:numFmt w:val="bullet"/>
      <w:lvlText w:val="•"/>
      <w:lvlJc w:val="left"/>
      <w:pPr>
        <w:ind w:left="2588" w:hanging="303"/>
      </w:pPr>
      <w:rPr>
        <w:rFonts w:hint="default"/>
        <w:lang w:val="uk-UA" w:eastAsia="en-US" w:bidi="ar-SA"/>
      </w:rPr>
    </w:lvl>
    <w:lvl w:ilvl="4" w:tplc="FCAAAB92">
      <w:numFmt w:val="bullet"/>
      <w:lvlText w:val="•"/>
      <w:lvlJc w:val="left"/>
      <w:pPr>
        <w:ind w:left="3130" w:hanging="303"/>
      </w:pPr>
      <w:rPr>
        <w:rFonts w:hint="default"/>
        <w:lang w:val="uk-UA" w:eastAsia="en-US" w:bidi="ar-SA"/>
      </w:rPr>
    </w:lvl>
    <w:lvl w:ilvl="5" w:tplc="999A2B40">
      <w:numFmt w:val="bullet"/>
      <w:lvlText w:val="•"/>
      <w:lvlJc w:val="left"/>
      <w:pPr>
        <w:ind w:left="3673" w:hanging="303"/>
      </w:pPr>
      <w:rPr>
        <w:rFonts w:hint="default"/>
        <w:lang w:val="uk-UA" w:eastAsia="en-US" w:bidi="ar-SA"/>
      </w:rPr>
    </w:lvl>
    <w:lvl w:ilvl="6" w:tplc="B93CADF0">
      <w:numFmt w:val="bullet"/>
      <w:lvlText w:val="•"/>
      <w:lvlJc w:val="left"/>
      <w:pPr>
        <w:ind w:left="4216" w:hanging="303"/>
      </w:pPr>
      <w:rPr>
        <w:rFonts w:hint="default"/>
        <w:lang w:val="uk-UA" w:eastAsia="en-US" w:bidi="ar-SA"/>
      </w:rPr>
    </w:lvl>
    <w:lvl w:ilvl="7" w:tplc="560EF2AA">
      <w:numFmt w:val="bullet"/>
      <w:lvlText w:val="•"/>
      <w:lvlJc w:val="left"/>
      <w:pPr>
        <w:ind w:left="4758" w:hanging="303"/>
      </w:pPr>
      <w:rPr>
        <w:rFonts w:hint="default"/>
        <w:lang w:val="uk-UA" w:eastAsia="en-US" w:bidi="ar-SA"/>
      </w:rPr>
    </w:lvl>
    <w:lvl w:ilvl="8" w:tplc="F3720712">
      <w:numFmt w:val="bullet"/>
      <w:lvlText w:val="•"/>
      <w:lvlJc w:val="left"/>
      <w:pPr>
        <w:ind w:left="5301" w:hanging="303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1A6E"/>
    <w:rsid w:val="00063A93"/>
    <w:rsid w:val="000838A0"/>
    <w:rsid w:val="000C285B"/>
    <w:rsid w:val="000F561F"/>
    <w:rsid w:val="00110659"/>
    <w:rsid w:val="001204FC"/>
    <w:rsid w:val="00125792"/>
    <w:rsid w:val="00171378"/>
    <w:rsid w:val="001769EC"/>
    <w:rsid w:val="001E3AAC"/>
    <w:rsid w:val="001F67D4"/>
    <w:rsid w:val="00205250"/>
    <w:rsid w:val="00215C82"/>
    <w:rsid w:val="00237093"/>
    <w:rsid w:val="00244781"/>
    <w:rsid w:val="00275125"/>
    <w:rsid w:val="00287946"/>
    <w:rsid w:val="002C07C8"/>
    <w:rsid w:val="002D3C08"/>
    <w:rsid w:val="003419C3"/>
    <w:rsid w:val="003525DD"/>
    <w:rsid w:val="003C296B"/>
    <w:rsid w:val="003C4887"/>
    <w:rsid w:val="003D7F17"/>
    <w:rsid w:val="0042681D"/>
    <w:rsid w:val="0043569B"/>
    <w:rsid w:val="004528AF"/>
    <w:rsid w:val="00457023"/>
    <w:rsid w:val="004A09AD"/>
    <w:rsid w:val="004A6015"/>
    <w:rsid w:val="004C14E4"/>
    <w:rsid w:val="004D414D"/>
    <w:rsid w:val="004F065C"/>
    <w:rsid w:val="0057190C"/>
    <w:rsid w:val="005C1C1B"/>
    <w:rsid w:val="00675E92"/>
    <w:rsid w:val="006852BC"/>
    <w:rsid w:val="0068608A"/>
    <w:rsid w:val="00690BEF"/>
    <w:rsid w:val="0069701E"/>
    <w:rsid w:val="00706369"/>
    <w:rsid w:val="007B2CB7"/>
    <w:rsid w:val="007B48A6"/>
    <w:rsid w:val="00812EE1"/>
    <w:rsid w:val="00815BE0"/>
    <w:rsid w:val="008575BB"/>
    <w:rsid w:val="00873BDF"/>
    <w:rsid w:val="00883B57"/>
    <w:rsid w:val="008C32B4"/>
    <w:rsid w:val="008C5A2C"/>
    <w:rsid w:val="008F3FBF"/>
    <w:rsid w:val="00952C30"/>
    <w:rsid w:val="00977589"/>
    <w:rsid w:val="00990F1C"/>
    <w:rsid w:val="009C442F"/>
    <w:rsid w:val="00A0164B"/>
    <w:rsid w:val="00A410B9"/>
    <w:rsid w:val="00A766A0"/>
    <w:rsid w:val="00A87A3F"/>
    <w:rsid w:val="00AA7DDC"/>
    <w:rsid w:val="00AF153D"/>
    <w:rsid w:val="00B03CD3"/>
    <w:rsid w:val="00B22B10"/>
    <w:rsid w:val="00B34BF7"/>
    <w:rsid w:val="00B5037C"/>
    <w:rsid w:val="00BD00D9"/>
    <w:rsid w:val="00BD4745"/>
    <w:rsid w:val="00BF0B3C"/>
    <w:rsid w:val="00BF4E88"/>
    <w:rsid w:val="00C00D11"/>
    <w:rsid w:val="00C052AA"/>
    <w:rsid w:val="00C6426F"/>
    <w:rsid w:val="00CE3EA1"/>
    <w:rsid w:val="00CF249A"/>
    <w:rsid w:val="00D06035"/>
    <w:rsid w:val="00D074DB"/>
    <w:rsid w:val="00D2216D"/>
    <w:rsid w:val="00D45707"/>
    <w:rsid w:val="00D51A6E"/>
    <w:rsid w:val="00D71817"/>
    <w:rsid w:val="00D85B9D"/>
    <w:rsid w:val="00E217E7"/>
    <w:rsid w:val="00ED0972"/>
    <w:rsid w:val="00EE1E7E"/>
    <w:rsid w:val="00EF31EC"/>
    <w:rsid w:val="00F158B0"/>
    <w:rsid w:val="00F225CE"/>
    <w:rsid w:val="00F51990"/>
    <w:rsid w:val="00F637DD"/>
    <w:rsid w:val="00F65131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0"/>
      <w:jc w:val="both"/>
    </w:pPr>
  </w:style>
  <w:style w:type="paragraph" w:styleId="a5">
    <w:name w:val="header"/>
    <w:basedOn w:val="a"/>
    <w:link w:val="a6"/>
    <w:uiPriority w:val="99"/>
    <w:unhideWhenUsed/>
    <w:rsid w:val="00AF153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53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F153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53D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B2C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CB7"/>
    <w:rPr>
      <w:rFonts w:ascii="Tahoma" w:eastAsia="Times New Roman" w:hAnsi="Tahoma" w:cs="Tahoma"/>
      <w:sz w:val="16"/>
      <w:szCs w:val="16"/>
      <w:lang w:val="uk-UA"/>
    </w:rPr>
  </w:style>
  <w:style w:type="character" w:styleId="ab">
    <w:name w:val="Hyperlink"/>
    <w:basedOn w:val="a0"/>
    <w:uiPriority w:val="99"/>
    <w:unhideWhenUsed/>
    <w:rsid w:val="00690B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0"/>
      <w:jc w:val="both"/>
    </w:pPr>
  </w:style>
  <w:style w:type="paragraph" w:styleId="a5">
    <w:name w:val="header"/>
    <w:basedOn w:val="a"/>
    <w:link w:val="a6"/>
    <w:uiPriority w:val="99"/>
    <w:unhideWhenUsed/>
    <w:rsid w:val="00AF153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53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F153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53D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B2C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CB7"/>
    <w:rPr>
      <w:rFonts w:ascii="Tahoma" w:eastAsia="Times New Roman" w:hAnsi="Tahoma" w:cs="Tahoma"/>
      <w:sz w:val="16"/>
      <w:szCs w:val="16"/>
      <w:lang w:val="uk-UA"/>
    </w:rPr>
  </w:style>
  <w:style w:type="character" w:styleId="ab">
    <w:name w:val="Hyperlink"/>
    <w:basedOn w:val="a0"/>
    <w:uiPriority w:val="99"/>
    <w:unhideWhenUsed/>
    <w:rsid w:val="00690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nap_nu_otg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AD2A-D334-4A1F-B9F6-E9EA27DB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4</cp:revision>
  <cp:lastPrinted>2021-07-28T14:22:00Z</cp:lastPrinted>
  <dcterms:created xsi:type="dcterms:W3CDTF">2024-09-11T11:59:00Z</dcterms:created>
  <dcterms:modified xsi:type="dcterms:W3CDTF">2024-10-02T06:35:00Z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2021-07-26T00:00:00Z</vt:filetime>
  </property>
</Properties>
</file>