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6E" w:rsidRPr="007D44FF" w:rsidRDefault="00D51A6E">
      <w:pPr>
        <w:pStyle w:val="a3"/>
        <w:spacing w:before="0" w:line="20" w:lineRule="exact"/>
        <w:ind w:left="5359"/>
      </w:pPr>
    </w:p>
    <w:p w:rsidR="00D51A6E" w:rsidRPr="007D44FF" w:rsidRDefault="00D51A6E">
      <w:pPr>
        <w:pStyle w:val="a3"/>
      </w:pPr>
    </w:p>
    <w:p w:rsidR="00554EF4" w:rsidRPr="007D44FF" w:rsidRDefault="0042681D" w:rsidP="00554EF4">
      <w:pPr>
        <w:spacing w:before="88"/>
        <w:ind w:left="2599" w:right="2663"/>
        <w:jc w:val="center"/>
        <w:rPr>
          <w:b/>
          <w:sz w:val="28"/>
          <w:szCs w:val="28"/>
        </w:rPr>
      </w:pPr>
      <w:r w:rsidRPr="007D44FF">
        <w:rPr>
          <w:b/>
          <w:sz w:val="28"/>
          <w:szCs w:val="28"/>
        </w:rPr>
        <w:t>ІНФОРМАЦІЙНА</w:t>
      </w:r>
      <w:r w:rsidRPr="007D44FF">
        <w:rPr>
          <w:b/>
          <w:spacing w:val="-8"/>
          <w:sz w:val="28"/>
          <w:szCs w:val="28"/>
        </w:rPr>
        <w:t xml:space="preserve"> </w:t>
      </w:r>
      <w:r w:rsidRPr="007D44FF">
        <w:rPr>
          <w:b/>
          <w:sz w:val="28"/>
          <w:szCs w:val="28"/>
        </w:rPr>
        <w:t>КАРТКА</w:t>
      </w:r>
    </w:p>
    <w:p w:rsidR="00E3675D" w:rsidRPr="0008393D" w:rsidRDefault="00E3675D" w:rsidP="00E3675D">
      <w:pPr>
        <w:pStyle w:val="Default"/>
        <w:jc w:val="center"/>
        <w:rPr>
          <w:b/>
          <w:bCs/>
          <w:color w:val="auto"/>
          <w:sz w:val="28"/>
          <w:szCs w:val="28"/>
        </w:rPr>
      </w:pPr>
      <w:r w:rsidRPr="0008393D">
        <w:rPr>
          <w:b/>
          <w:bCs/>
          <w:color w:val="auto"/>
          <w:sz w:val="28"/>
          <w:szCs w:val="28"/>
        </w:rPr>
        <w:t>адміністративної послуги з надання допомоги для догляду за дитиною “</w:t>
      </w:r>
      <w:proofErr w:type="spellStart"/>
      <w:r w:rsidRPr="0008393D">
        <w:rPr>
          <w:b/>
          <w:bCs/>
          <w:color w:val="auto"/>
          <w:sz w:val="28"/>
          <w:szCs w:val="28"/>
        </w:rPr>
        <w:t>єЯсла</w:t>
      </w:r>
      <w:proofErr w:type="spellEnd"/>
      <w:r w:rsidRPr="0008393D">
        <w:rPr>
          <w:b/>
          <w:bCs/>
          <w:color w:val="auto"/>
          <w:sz w:val="28"/>
          <w:szCs w:val="28"/>
        </w:rPr>
        <w:t>”</w:t>
      </w:r>
    </w:p>
    <w:p w:rsidR="00554EF4" w:rsidRPr="00707A5A" w:rsidRDefault="00554EF4" w:rsidP="00554EF4">
      <w:pPr>
        <w:widowControl/>
        <w:adjustRightInd w:val="0"/>
        <w:jc w:val="center"/>
        <w:rPr>
          <w:b/>
          <w:bCs/>
          <w:sz w:val="28"/>
          <w:szCs w:val="28"/>
          <w:lang w:eastAsia="uk-UA"/>
        </w:rPr>
      </w:pPr>
    </w:p>
    <w:p w:rsidR="00AF153D" w:rsidRPr="007D44FF" w:rsidRDefault="003419C3" w:rsidP="00BE6C6C">
      <w:pPr>
        <w:jc w:val="center"/>
        <w:rPr>
          <w:b/>
          <w:sz w:val="28"/>
          <w:szCs w:val="28"/>
          <w:u w:val="single"/>
        </w:rPr>
      </w:pPr>
      <w:r w:rsidRPr="007D44FF">
        <w:rPr>
          <w:b/>
          <w:sz w:val="28"/>
          <w:szCs w:val="28"/>
          <w:u w:val="single"/>
        </w:rPr>
        <w:t>Головне управління Пенсійного фонду України в Хмельницькій області</w:t>
      </w:r>
    </w:p>
    <w:p w:rsidR="00AF153D" w:rsidRPr="007D44FF" w:rsidRDefault="00AF153D" w:rsidP="00C43637">
      <w:pPr>
        <w:ind w:left="142" w:right="3"/>
        <w:jc w:val="center"/>
        <w:rPr>
          <w:sz w:val="28"/>
          <w:szCs w:val="28"/>
        </w:rPr>
      </w:pPr>
      <w:r w:rsidRPr="007D44FF">
        <w:rPr>
          <w:sz w:val="28"/>
          <w:szCs w:val="28"/>
        </w:rPr>
        <w:t>(найменування</w:t>
      </w:r>
      <w:r w:rsidRPr="007D44FF">
        <w:rPr>
          <w:spacing w:val="-5"/>
          <w:sz w:val="28"/>
          <w:szCs w:val="28"/>
        </w:rPr>
        <w:t xml:space="preserve"> </w:t>
      </w:r>
      <w:r w:rsidRPr="007D44FF">
        <w:rPr>
          <w:sz w:val="28"/>
          <w:szCs w:val="28"/>
        </w:rPr>
        <w:t>суб’єкта</w:t>
      </w:r>
      <w:r w:rsidRPr="007D44FF">
        <w:rPr>
          <w:spacing w:val="-4"/>
          <w:sz w:val="28"/>
          <w:szCs w:val="28"/>
        </w:rPr>
        <w:t xml:space="preserve"> </w:t>
      </w:r>
      <w:r w:rsidRPr="007D44FF">
        <w:rPr>
          <w:sz w:val="28"/>
          <w:szCs w:val="28"/>
        </w:rPr>
        <w:t>надання</w:t>
      </w:r>
      <w:r w:rsidRPr="007D44FF">
        <w:rPr>
          <w:spacing w:val="-5"/>
          <w:sz w:val="28"/>
          <w:szCs w:val="28"/>
        </w:rPr>
        <w:t xml:space="preserve"> </w:t>
      </w:r>
      <w:r w:rsidRPr="007D44FF">
        <w:rPr>
          <w:sz w:val="28"/>
          <w:szCs w:val="28"/>
        </w:rPr>
        <w:t>послуги)</w:t>
      </w:r>
    </w:p>
    <w:p w:rsidR="00D51A6E" w:rsidRPr="007D44FF" w:rsidRDefault="00D51A6E">
      <w:pPr>
        <w:pStyle w:val="a3"/>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
        <w:gridCol w:w="2835"/>
        <w:gridCol w:w="6237"/>
      </w:tblGrid>
      <w:tr w:rsidR="00D51A6E" w:rsidRPr="007D44FF" w:rsidTr="00837EDD">
        <w:trPr>
          <w:trHeight w:val="442"/>
        </w:trPr>
        <w:tc>
          <w:tcPr>
            <w:tcW w:w="9521" w:type="dxa"/>
            <w:gridSpan w:val="4"/>
          </w:tcPr>
          <w:p w:rsidR="00D51A6E" w:rsidRDefault="00BE6C6C" w:rsidP="000F3A54">
            <w:pPr>
              <w:pStyle w:val="TableParagraph"/>
              <w:spacing w:before="48"/>
              <w:ind w:left="1190" w:right="1175"/>
              <w:jc w:val="center"/>
              <w:rPr>
                <w:b/>
                <w:sz w:val="28"/>
                <w:szCs w:val="28"/>
              </w:rPr>
            </w:pPr>
            <w:r w:rsidRPr="007D44FF">
              <w:rPr>
                <w:b/>
                <w:sz w:val="28"/>
                <w:szCs w:val="28"/>
              </w:rPr>
              <w:t>Інформація про суб’єкт</w:t>
            </w:r>
            <w:r w:rsidR="00921983">
              <w:rPr>
                <w:b/>
                <w:sz w:val="28"/>
                <w:szCs w:val="28"/>
              </w:rPr>
              <w:t>а</w:t>
            </w:r>
            <w:r w:rsidRPr="007D44FF">
              <w:rPr>
                <w:b/>
                <w:sz w:val="28"/>
                <w:szCs w:val="28"/>
              </w:rPr>
              <w:t xml:space="preserve"> надання послуги </w:t>
            </w:r>
          </w:p>
          <w:p w:rsidR="000F3A54" w:rsidRPr="007D44FF" w:rsidRDefault="000F3A54" w:rsidP="000F3A54">
            <w:pPr>
              <w:pStyle w:val="TableParagraph"/>
              <w:spacing w:before="48"/>
              <w:ind w:left="1190" w:right="1175"/>
              <w:jc w:val="center"/>
              <w:rPr>
                <w:b/>
                <w:sz w:val="28"/>
                <w:szCs w:val="28"/>
              </w:rPr>
            </w:pPr>
          </w:p>
        </w:tc>
      </w:tr>
      <w:tr w:rsidR="008F4A34" w:rsidRPr="007D44FF" w:rsidTr="008F4A34">
        <w:trPr>
          <w:trHeight w:val="878"/>
        </w:trPr>
        <w:tc>
          <w:tcPr>
            <w:tcW w:w="430" w:type="dxa"/>
            <w:vMerge w:val="restart"/>
          </w:tcPr>
          <w:p w:rsidR="008F4A34" w:rsidRPr="007D44FF" w:rsidRDefault="008F4A34">
            <w:pPr>
              <w:pStyle w:val="TableParagraph"/>
              <w:spacing w:before="48"/>
              <w:ind w:left="0" w:right="127"/>
              <w:jc w:val="right"/>
              <w:rPr>
                <w:sz w:val="28"/>
                <w:szCs w:val="28"/>
              </w:rPr>
            </w:pPr>
            <w:r w:rsidRPr="007D44FF">
              <w:rPr>
                <w:sz w:val="28"/>
                <w:szCs w:val="28"/>
              </w:rPr>
              <w:t>1</w:t>
            </w:r>
          </w:p>
        </w:tc>
        <w:tc>
          <w:tcPr>
            <w:tcW w:w="2854" w:type="dxa"/>
            <w:gridSpan w:val="2"/>
          </w:tcPr>
          <w:p w:rsidR="008F4A34" w:rsidRPr="007D44FF" w:rsidRDefault="008F4A34">
            <w:pPr>
              <w:pStyle w:val="TableParagraph"/>
              <w:spacing w:before="48"/>
              <w:jc w:val="left"/>
              <w:rPr>
                <w:sz w:val="28"/>
                <w:szCs w:val="28"/>
              </w:rPr>
            </w:pPr>
            <w:r w:rsidRPr="007D44FF">
              <w:rPr>
                <w:sz w:val="28"/>
                <w:szCs w:val="28"/>
              </w:rPr>
              <w:t>Місцезнаходження</w:t>
            </w:r>
            <w:r>
              <w:rPr>
                <w:sz w:val="28"/>
                <w:szCs w:val="28"/>
              </w:rPr>
              <w:t xml:space="preserve"> ПФУ</w:t>
            </w:r>
          </w:p>
        </w:tc>
        <w:tc>
          <w:tcPr>
            <w:tcW w:w="6237" w:type="dxa"/>
          </w:tcPr>
          <w:p w:rsidR="008F4A34" w:rsidRPr="007D44FF" w:rsidRDefault="008F4A34" w:rsidP="00457023">
            <w:pPr>
              <w:pStyle w:val="TableParagraph"/>
              <w:tabs>
                <w:tab w:val="left" w:pos="2713"/>
                <w:tab w:val="left" w:pos="5357"/>
              </w:tabs>
              <w:spacing w:before="48"/>
              <w:ind w:right="42"/>
              <w:jc w:val="left"/>
              <w:rPr>
                <w:b/>
                <w:sz w:val="28"/>
                <w:szCs w:val="28"/>
              </w:rPr>
            </w:pPr>
            <w:r w:rsidRPr="007D44FF">
              <w:rPr>
                <w:b/>
                <w:sz w:val="28"/>
                <w:szCs w:val="28"/>
              </w:rPr>
              <w:t xml:space="preserve">Адреси: </w:t>
            </w:r>
          </w:p>
          <w:p w:rsidR="008F4A34" w:rsidRPr="007D44FF" w:rsidRDefault="008F4A34" w:rsidP="00457023">
            <w:pPr>
              <w:pStyle w:val="TableParagraph"/>
              <w:tabs>
                <w:tab w:val="left" w:pos="2713"/>
                <w:tab w:val="left" w:pos="5357"/>
              </w:tabs>
              <w:spacing w:before="48"/>
              <w:ind w:right="42"/>
              <w:jc w:val="left"/>
              <w:rPr>
                <w:i/>
                <w:sz w:val="28"/>
                <w:szCs w:val="28"/>
              </w:rPr>
            </w:pPr>
            <w:r w:rsidRPr="007D44FF">
              <w:rPr>
                <w:i/>
                <w:sz w:val="28"/>
                <w:szCs w:val="28"/>
              </w:rPr>
              <w:t xml:space="preserve">- </w:t>
            </w:r>
            <w:r>
              <w:rPr>
                <w:i/>
                <w:sz w:val="28"/>
                <w:szCs w:val="28"/>
              </w:rPr>
              <w:t>вул. Подільська</w:t>
            </w:r>
            <w:r w:rsidRPr="007D44FF">
              <w:rPr>
                <w:i/>
                <w:sz w:val="28"/>
                <w:szCs w:val="28"/>
              </w:rPr>
              <w:t xml:space="preserve">, </w:t>
            </w:r>
            <w:r>
              <w:rPr>
                <w:i/>
                <w:sz w:val="28"/>
                <w:szCs w:val="28"/>
              </w:rPr>
              <w:t>буд. 33б</w:t>
            </w:r>
            <w:r w:rsidRPr="007D44FF">
              <w:rPr>
                <w:i/>
                <w:sz w:val="28"/>
                <w:szCs w:val="28"/>
              </w:rPr>
              <w:t>, с-ще Нова Ушиця, Кам’янець – Подільський район, Хмельницька область;</w:t>
            </w:r>
          </w:p>
          <w:p w:rsidR="008F4A34" w:rsidRPr="007D44FF" w:rsidRDefault="008F4A34" w:rsidP="00554EF4">
            <w:pPr>
              <w:pStyle w:val="TableParagraph"/>
              <w:tabs>
                <w:tab w:val="left" w:pos="2713"/>
                <w:tab w:val="left" w:pos="5357"/>
              </w:tabs>
              <w:spacing w:before="48"/>
              <w:ind w:right="42"/>
              <w:jc w:val="left"/>
              <w:rPr>
                <w:i/>
                <w:sz w:val="28"/>
                <w:szCs w:val="28"/>
              </w:rPr>
            </w:pPr>
          </w:p>
        </w:tc>
      </w:tr>
      <w:tr w:rsidR="008F4A34" w:rsidRPr="007D44FF" w:rsidTr="00837EDD">
        <w:trPr>
          <w:trHeight w:val="877"/>
        </w:trPr>
        <w:tc>
          <w:tcPr>
            <w:tcW w:w="430" w:type="dxa"/>
            <w:vMerge/>
          </w:tcPr>
          <w:p w:rsidR="008F4A34" w:rsidRPr="007D44FF" w:rsidRDefault="008F4A34">
            <w:pPr>
              <w:pStyle w:val="TableParagraph"/>
              <w:spacing w:before="48"/>
              <w:ind w:left="0" w:right="127"/>
              <w:jc w:val="right"/>
              <w:rPr>
                <w:sz w:val="28"/>
                <w:szCs w:val="28"/>
              </w:rPr>
            </w:pPr>
          </w:p>
        </w:tc>
        <w:tc>
          <w:tcPr>
            <w:tcW w:w="2854" w:type="dxa"/>
            <w:gridSpan w:val="2"/>
          </w:tcPr>
          <w:p w:rsidR="008F4A34" w:rsidRPr="007D44FF" w:rsidRDefault="008F4A34" w:rsidP="008F4A34">
            <w:pPr>
              <w:pStyle w:val="TableParagraph"/>
              <w:spacing w:before="48"/>
              <w:jc w:val="left"/>
              <w:rPr>
                <w:sz w:val="28"/>
                <w:szCs w:val="28"/>
              </w:rPr>
            </w:pPr>
            <w:r w:rsidRPr="007D44FF">
              <w:rPr>
                <w:sz w:val="28"/>
                <w:szCs w:val="28"/>
              </w:rPr>
              <w:t>Місцезнаходження</w:t>
            </w:r>
            <w:r>
              <w:rPr>
                <w:sz w:val="28"/>
                <w:szCs w:val="28"/>
              </w:rPr>
              <w:t xml:space="preserve"> ЦНАП</w:t>
            </w:r>
          </w:p>
        </w:tc>
        <w:tc>
          <w:tcPr>
            <w:tcW w:w="6237" w:type="dxa"/>
          </w:tcPr>
          <w:p w:rsidR="008F4A34" w:rsidRPr="007D44FF" w:rsidRDefault="008F4A34" w:rsidP="008F4A34">
            <w:pPr>
              <w:pStyle w:val="TableParagraph"/>
              <w:tabs>
                <w:tab w:val="left" w:pos="2713"/>
                <w:tab w:val="left" w:pos="5357"/>
              </w:tabs>
              <w:spacing w:before="48"/>
              <w:ind w:right="42"/>
              <w:jc w:val="left"/>
              <w:rPr>
                <w:b/>
                <w:sz w:val="28"/>
                <w:szCs w:val="28"/>
              </w:rPr>
            </w:pPr>
            <w:r>
              <w:rPr>
                <w:i/>
                <w:sz w:val="28"/>
                <w:szCs w:val="28"/>
              </w:rPr>
              <w:t>вул. Подільська</w:t>
            </w:r>
            <w:r w:rsidRPr="007D44FF">
              <w:rPr>
                <w:i/>
                <w:sz w:val="28"/>
                <w:szCs w:val="28"/>
              </w:rPr>
              <w:t xml:space="preserve">, </w:t>
            </w:r>
            <w:r>
              <w:rPr>
                <w:i/>
                <w:sz w:val="28"/>
                <w:szCs w:val="28"/>
              </w:rPr>
              <w:t>буд. 1</w:t>
            </w:r>
            <w:r w:rsidRPr="007D44FF">
              <w:rPr>
                <w:i/>
                <w:sz w:val="28"/>
                <w:szCs w:val="28"/>
              </w:rPr>
              <w:t xml:space="preserve">, с-ще Нова </w:t>
            </w:r>
            <w:proofErr w:type="spellStart"/>
            <w:r w:rsidRPr="007D44FF">
              <w:rPr>
                <w:i/>
                <w:sz w:val="28"/>
                <w:szCs w:val="28"/>
              </w:rPr>
              <w:t>Ушиця</w:t>
            </w:r>
            <w:proofErr w:type="spellEnd"/>
            <w:r w:rsidRPr="007D44FF">
              <w:rPr>
                <w:i/>
                <w:sz w:val="28"/>
                <w:szCs w:val="28"/>
              </w:rPr>
              <w:t>, Кам’янець – Подільський район, Хмельницька область</w:t>
            </w:r>
          </w:p>
        </w:tc>
      </w:tr>
      <w:tr w:rsidR="008F4A34" w:rsidRPr="007D44FF" w:rsidTr="008F4A34">
        <w:trPr>
          <w:trHeight w:val="2280"/>
        </w:trPr>
        <w:tc>
          <w:tcPr>
            <w:tcW w:w="430" w:type="dxa"/>
            <w:vMerge w:val="restart"/>
          </w:tcPr>
          <w:p w:rsidR="008F4A34" w:rsidRPr="007D44FF" w:rsidRDefault="008F4A34">
            <w:pPr>
              <w:pStyle w:val="TableParagraph"/>
              <w:spacing w:before="48"/>
              <w:ind w:left="0" w:right="127"/>
              <w:jc w:val="right"/>
              <w:rPr>
                <w:sz w:val="28"/>
                <w:szCs w:val="28"/>
              </w:rPr>
            </w:pPr>
            <w:r w:rsidRPr="007D44FF">
              <w:rPr>
                <w:sz w:val="28"/>
                <w:szCs w:val="28"/>
              </w:rPr>
              <w:t>2</w:t>
            </w:r>
          </w:p>
        </w:tc>
        <w:tc>
          <w:tcPr>
            <w:tcW w:w="2854" w:type="dxa"/>
            <w:gridSpan w:val="2"/>
          </w:tcPr>
          <w:p w:rsidR="008F4A34" w:rsidRPr="007D44FF" w:rsidRDefault="008F4A34">
            <w:pPr>
              <w:pStyle w:val="TableParagraph"/>
              <w:tabs>
                <w:tab w:val="left" w:pos="2444"/>
              </w:tabs>
              <w:spacing w:before="48"/>
              <w:ind w:right="42"/>
              <w:jc w:val="left"/>
              <w:rPr>
                <w:spacing w:val="-3"/>
                <w:sz w:val="28"/>
                <w:szCs w:val="28"/>
              </w:rPr>
            </w:pPr>
            <w:r w:rsidRPr="007D44FF">
              <w:rPr>
                <w:sz w:val="28"/>
                <w:szCs w:val="28"/>
              </w:rPr>
              <w:t xml:space="preserve">Інформація </w:t>
            </w:r>
            <w:r w:rsidRPr="007D44FF">
              <w:rPr>
                <w:spacing w:val="-3"/>
                <w:sz w:val="28"/>
                <w:szCs w:val="28"/>
              </w:rPr>
              <w:t>щодо</w:t>
            </w:r>
          </w:p>
          <w:p w:rsidR="008F4A34" w:rsidRPr="007D44FF" w:rsidRDefault="008F4A34">
            <w:pPr>
              <w:pStyle w:val="TableParagraph"/>
              <w:tabs>
                <w:tab w:val="left" w:pos="2444"/>
              </w:tabs>
              <w:spacing w:before="48"/>
              <w:ind w:right="42"/>
              <w:jc w:val="left"/>
              <w:rPr>
                <w:sz w:val="28"/>
                <w:szCs w:val="28"/>
              </w:rPr>
            </w:pPr>
            <w:r w:rsidRPr="007D44FF">
              <w:rPr>
                <w:spacing w:val="-67"/>
                <w:sz w:val="28"/>
                <w:szCs w:val="28"/>
              </w:rPr>
              <w:t xml:space="preserve"> </w:t>
            </w:r>
            <w:r w:rsidRPr="007D44FF">
              <w:rPr>
                <w:sz w:val="28"/>
                <w:szCs w:val="28"/>
              </w:rPr>
              <w:t>режиму</w:t>
            </w:r>
            <w:r w:rsidRPr="007D44FF">
              <w:rPr>
                <w:spacing w:val="-1"/>
                <w:sz w:val="28"/>
                <w:szCs w:val="28"/>
              </w:rPr>
              <w:t xml:space="preserve"> </w:t>
            </w:r>
            <w:r w:rsidRPr="007D44FF">
              <w:rPr>
                <w:sz w:val="28"/>
                <w:szCs w:val="28"/>
              </w:rPr>
              <w:t>роботи</w:t>
            </w:r>
          </w:p>
        </w:tc>
        <w:tc>
          <w:tcPr>
            <w:tcW w:w="6237" w:type="dxa"/>
          </w:tcPr>
          <w:p w:rsidR="008F4A34" w:rsidRPr="007D44FF" w:rsidRDefault="008F4A34" w:rsidP="008E7FC4">
            <w:pPr>
              <w:pStyle w:val="TableParagraph"/>
              <w:tabs>
                <w:tab w:val="left" w:pos="2651"/>
                <w:tab w:val="left" w:pos="3849"/>
                <w:tab w:val="left" w:pos="5106"/>
              </w:tabs>
              <w:rPr>
                <w:b/>
                <w:sz w:val="28"/>
                <w:szCs w:val="28"/>
              </w:rPr>
            </w:pPr>
            <w:r w:rsidRPr="007D44FF">
              <w:rPr>
                <w:b/>
                <w:sz w:val="28"/>
                <w:szCs w:val="28"/>
              </w:rPr>
              <w:t>Режим роботи:</w:t>
            </w:r>
          </w:p>
          <w:p w:rsidR="008F4A34" w:rsidRPr="007D44FF" w:rsidRDefault="008F4A34" w:rsidP="008E7FC4">
            <w:pPr>
              <w:pStyle w:val="TableParagraph"/>
              <w:tabs>
                <w:tab w:val="left" w:pos="2651"/>
                <w:tab w:val="left" w:pos="3849"/>
                <w:tab w:val="left" w:pos="5106"/>
              </w:tabs>
              <w:rPr>
                <w:i/>
                <w:sz w:val="28"/>
                <w:szCs w:val="28"/>
              </w:rPr>
            </w:pPr>
            <w:r w:rsidRPr="007D44FF">
              <w:rPr>
                <w:b/>
                <w:i/>
                <w:sz w:val="28"/>
                <w:szCs w:val="28"/>
              </w:rPr>
              <w:t>Понеділок, вівторок, середа, четвер з 8:00 до 17:00 год</w:t>
            </w:r>
            <w:r w:rsidRPr="007D44FF">
              <w:rPr>
                <w:i/>
                <w:sz w:val="28"/>
                <w:szCs w:val="28"/>
              </w:rPr>
              <w:t>.</w:t>
            </w:r>
          </w:p>
          <w:p w:rsidR="008F4A34" w:rsidRDefault="008F4A34" w:rsidP="008F4A34">
            <w:pPr>
              <w:pStyle w:val="TableParagraph"/>
              <w:tabs>
                <w:tab w:val="left" w:pos="2651"/>
                <w:tab w:val="left" w:pos="3849"/>
                <w:tab w:val="left" w:pos="5106"/>
              </w:tabs>
              <w:rPr>
                <w:i/>
                <w:sz w:val="28"/>
                <w:szCs w:val="28"/>
              </w:rPr>
            </w:pPr>
            <w:r>
              <w:rPr>
                <w:i/>
                <w:sz w:val="28"/>
                <w:szCs w:val="28"/>
              </w:rPr>
              <w:t>вул. Подільська</w:t>
            </w:r>
            <w:r w:rsidRPr="007D44FF">
              <w:rPr>
                <w:i/>
                <w:sz w:val="28"/>
                <w:szCs w:val="28"/>
              </w:rPr>
              <w:t>,</w:t>
            </w:r>
            <w:r>
              <w:rPr>
                <w:i/>
                <w:sz w:val="28"/>
                <w:szCs w:val="28"/>
              </w:rPr>
              <w:t xml:space="preserve"> буд.</w:t>
            </w:r>
            <w:r w:rsidRPr="007D44FF">
              <w:rPr>
                <w:i/>
                <w:sz w:val="28"/>
                <w:szCs w:val="28"/>
              </w:rPr>
              <w:t xml:space="preserve"> </w:t>
            </w:r>
            <w:r>
              <w:rPr>
                <w:i/>
                <w:sz w:val="28"/>
                <w:szCs w:val="28"/>
              </w:rPr>
              <w:t>33б</w:t>
            </w:r>
            <w:r w:rsidRPr="007D44FF">
              <w:rPr>
                <w:i/>
                <w:sz w:val="28"/>
                <w:szCs w:val="28"/>
              </w:rPr>
              <w:t xml:space="preserve">, с-ще Нова </w:t>
            </w:r>
            <w:proofErr w:type="spellStart"/>
            <w:r w:rsidRPr="007D44FF">
              <w:rPr>
                <w:i/>
                <w:sz w:val="28"/>
                <w:szCs w:val="28"/>
              </w:rPr>
              <w:t>Ушиця</w:t>
            </w:r>
            <w:proofErr w:type="spellEnd"/>
            <w:r w:rsidRPr="007D44FF">
              <w:rPr>
                <w:i/>
                <w:sz w:val="28"/>
                <w:szCs w:val="28"/>
              </w:rPr>
              <w:t>;</w:t>
            </w:r>
            <w:r w:rsidRPr="007D44FF">
              <w:rPr>
                <w:sz w:val="28"/>
                <w:szCs w:val="28"/>
              </w:rPr>
              <w:t xml:space="preserve"> </w:t>
            </w:r>
          </w:p>
          <w:p w:rsidR="008F4A34" w:rsidRPr="007D44FF" w:rsidRDefault="008F4A34" w:rsidP="00C652CB">
            <w:pPr>
              <w:pStyle w:val="TableParagraph"/>
              <w:tabs>
                <w:tab w:val="left" w:pos="2651"/>
                <w:tab w:val="left" w:pos="3849"/>
                <w:tab w:val="left" w:pos="5106"/>
              </w:tabs>
              <w:rPr>
                <w:i/>
                <w:sz w:val="28"/>
                <w:szCs w:val="28"/>
              </w:rPr>
            </w:pPr>
            <w:r w:rsidRPr="007D44FF">
              <w:rPr>
                <w:b/>
                <w:i/>
                <w:sz w:val="28"/>
                <w:szCs w:val="28"/>
              </w:rPr>
              <w:t xml:space="preserve">Понеділок, вівторок, середа, четвер з </w:t>
            </w:r>
            <w:r>
              <w:rPr>
                <w:b/>
                <w:i/>
                <w:sz w:val="28"/>
                <w:szCs w:val="28"/>
              </w:rPr>
              <w:t>7</w:t>
            </w:r>
            <w:r w:rsidRPr="007D44FF">
              <w:rPr>
                <w:b/>
                <w:i/>
                <w:sz w:val="28"/>
                <w:szCs w:val="28"/>
              </w:rPr>
              <w:t xml:space="preserve">:00 до </w:t>
            </w:r>
            <w:r>
              <w:rPr>
                <w:b/>
                <w:i/>
                <w:sz w:val="28"/>
                <w:szCs w:val="28"/>
              </w:rPr>
              <w:t>20</w:t>
            </w:r>
            <w:r w:rsidRPr="007D44FF">
              <w:rPr>
                <w:b/>
                <w:i/>
                <w:sz w:val="28"/>
                <w:szCs w:val="28"/>
              </w:rPr>
              <w:t>:00 год</w:t>
            </w:r>
            <w:r w:rsidRPr="007D44FF">
              <w:rPr>
                <w:i/>
                <w:sz w:val="28"/>
                <w:szCs w:val="28"/>
              </w:rPr>
              <w:t>.</w:t>
            </w:r>
          </w:p>
          <w:p w:rsidR="008F4A34" w:rsidRPr="007D44FF" w:rsidRDefault="008F4A34" w:rsidP="00C652CB">
            <w:pPr>
              <w:pStyle w:val="TableParagraph"/>
              <w:tabs>
                <w:tab w:val="left" w:pos="2651"/>
                <w:tab w:val="left" w:pos="3849"/>
                <w:tab w:val="left" w:pos="5106"/>
              </w:tabs>
              <w:rPr>
                <w:i/>
                <w:sz w:val="28"/>
                <w:szCs w:val="28"/>
              </w:rPr>
            </w:pPr>
            <w:r>
              <w:rPr>
                <w:i/>
                <w:sz w:val="28"/>
                <w:szCs w:val="28"/>
              </w:rPr>
              <w:t>(</w:t>
            </w:r>
            <w:proofErr w:type="spellStart"/>
            <w:r w:rsidRPr="007D44FF">
              <w:rPr>
                <w:i/>
                <w:sz w:val="28"/>
                <w:szCs w:val="28"/>
              </w:rPr>
              <w:t>вул.Володимирська</w:t>
            </w:r>
            <w:proofErr w:type="spellEnd"/>
            <w:r w:rsidRPr="007D44FF">
              <w:rPr>
                <w:i/>
                <w:sz w:val="28"/>
                <w:szCs w:val="28"/>
              </w:rPr>
              <w:t xml:space="preserve">, </w:t>
            </w:r>
            <w:r>
              <w:rPr>
                <w:i/>
                <w:sz w:val="28"/>
                <w:szCs w:val="28"/>
              </w:rPr>
              <w:t xml:space="preserve">буд. 49, </w:t>
            </w:r>
            <w:proofErr w:type="spellStart"/>
            <w:r w:rsidRPr="007D44FF">
              <w:rPr>
                <w:i/>
                <w:sz w:val="28"/>
                <w:szCs w:val="28"/>
              </w:rPr>
              <w:t>м.Хмельницький</w:t>
            </w:r>
            <w:proofErr w:type="spellEnd"/>
            <w:r>
              <w:rPr>
                <w:i/>
                <w:sz w:val="28"/>
                <w:szCs w:val="28"/>
              </w:rPr>
              <w:t>)</w:t>
            </w:r>
          </w:p>
          <w:p w:rsidR="008F4A34" w:rsidRPr="007D44FF" w:rsidRDefault="008F4A34" w:rsidP="008E7FC4">
            <w:pPr>
              <w:pStyle w:val="TableParagraph"/>
              <w:tabs>
                <w:tab w:val="left" w:pos="2651"/>
                <w:tab w:val="left" w:pos="3849"/>
                <w:tab w:val="left" w:pos="5106"/>
              </w:tabs>
              <w:rPr>
                <w:b/>
                <w:i/>
                <w:sz w:val="28"/>
                <w:szCs w:val="28"/>
              </w:rPr>
            </w:pPr>
            <w:r w:rsidRPr="007D44FF">
              <w:rPr>
                <w:b/>
                <w:i/>
                <w:sz w:val="28"/>
                <w:szCs w:val="28"/>
              </w:rPr>
              <w:t>П’ятниця з 8:00 до 15:45 год.</w:t>
            </w:r>
          </w:p>
          <w:p w:rsidR="008F4A34" w:rsidRDefault="008F4A34" w:rsidP="008F4A34">
            <w:pPr>
              <w:pStyle w:val="TableParagraph"/>
              <w:tabs>
                <w:tab w:val="left" w:pos="2651"/>
                <w:tab w:val="left" w:pos="3849"/>
                <w:tab w:val="left" w:pos="5106"/>
              </w:tabs>
              <w:rPr>
                <w:i/>
                <w:sz w:val="28"/>
                <w:szCs w:val="28"/>
              </w:rPr>
            </w:pPr>
            <w:r>
              <w:rPr>
                <w:i/>
                <w:sz w:val="28"/>
                <w:szCs w:val="28"/>
              </w:rPr>
              <w:t>вул. Подільська</w:t>
            </w:r>
            <w:r w:rsidRPr="007D44FF">
              <w:rPr>
                <w:i/>
                <w:sz w:val="28"/>
                <w:szCs w:val="28"/>
              </w:rPr>
              <w:t>,</w:t>
            </w:r>
            <w:r>
              <w:rPr>
                <w:i/>
                <w:sz w:val="28"/>
                <w:szCs w:val="28"/>
              </w:rPr>
              <w:t xml:space="preserve"> буд.</w:t>
            </w:r>
            <w:r w:rsidRPr="007D44FF">
              <w:rPr>
                <w:i/>
                <w:sz w:val="28"/>
                <w:szCs w:val="28"/>
              </w:rPr>
              <w:t xml:space="preserve"> </w:t>
            </w:r>
            <w:r>
              <w:rPr>
                <w:i/>
                <w:sz w:val="28"/>
                <w:szCs w:val="28"/>
              </w:rPr>
              <w:t>33б</w:t>
            </w:r>
            <w:r w:rsidRPr="007D44FF">
              <w:rPr>
                <w:i/>
                <w:sz w:val="28"/>
                <w:szCs w:val="28"/>
              </w:rPr>
              <w:t xml:space="preserve">, с-ще Нова </w:t>
            </w:r>
            <w:proofErr w:type="spellStart"/>
            <w:r w:rsidRPr="007D44FF">
              <w:rPr>
                <w:i/>
                <w:sz w:val="28"/>
                <w:szCs w:val="28"/>
              </w:rPr>
              <w:t>Ушиця</w:t>
            </w:r>
            <w:proofErr w:type="spellEnd"/>
            <w:r w:rsidRPr="007D44FF">
              <w:rPr>
                <w:i/>
                <w:sz w:val="28"/>
                <w:szCs w:val="28"/>
              </w:rPr>
              <w:t>;</w:t>
            </w:r>
            <w:r w:rsidRPr="007D44FF">
              <w:rPr>
                <w:sz w:val="28"/>
                <w:szCs w:val="28"/>
              </w:rPr>
              <w:t xml:space="preserve"> </w:t>
            </w:r>
          </w:p>
          <w:p w:rsidR="008F4A34" w:rsidRPr="007D44FF" w:rsidRDefault="008F4A34" w:rsidP="008E7FC4">
            <w:pPr>
              <w:pStyle w:val="TableParagraph"/>
              <w:tabs>
                <w:tab w:val="left" w:pos="2651"/>
                <w:tab w:val="left" w:pos="3849"/>
                <w:tab w:val="left" w:pos="5106"/>
              </w:tabs>
              <w:spacing w:before="48"/>
              <w:ind w:right="42"/>
              <w:jc w:val="left"/>
              <w:rPr>
                <w:i/>
                <w:sz w:val="28"/>
                <w:szCs w:val="28"/>
              </w:rPr>
            </w:pPr>
          </w:p>
        </w:tc>
      </w:tr>
      <w:tr w:rsidR="008F4A34" w:rsidRPr="007D44FF" w:rsidTr="00837EDD">
        <w:trPr>
          <w:trHeight w:val="2280"/>
        </w:trPr>
        <w:tc>
          <w:tcPr>
            <w:tcW w:w="430" w:type="dxa"/>
            <w:vMerge/>
          </w:tcPr>
          <w:p w:rsidR="008F4A34" w:rsidRPr="007D44FF" w:rsidRDefault="008F4A34">
            <w:pPr>
              <w:pStyle w:val="TableParagraph"/>
              <w:spacing w:before="48"/>
              <w:ind w:left="0" w:right="127"/>
              <w:jc w:val="right"/>
              <w:rPr>
                <w:sz w:val="28"/>
                <w:szCs w:val="28"/>
              </w:rPr>
            </w:pPr>
          </w:p>
        </w:tc>
        <w:tc>
          <w:tcPr>
            <w:tcW w:w="2854" w:type="dxa"/>
            <w:gridSpan w:val="2"/>
          </w:tcPr>
          <w:p w:rsidR="008F4A34" w:rsidRDefault="008F4A34" w:rsidP="008F4A34">
            <w:pPr>
              <w:snapToGrid w:val="0"/>
              <w:jc w:val="both"/>
              <w:rPr>
                <w:spacing w:val="-3"/>
                <w:sz w:val="24"/>
                <w:lang w:eastAsia="ru-RU"/>
              </w:rPr>
            </w:pPr>
            <w:r>
              <w:rPr>
                <w:spacing w:val="-3"/>
                <w:sz w:val="24"/>
                <w:lang w:eastAsia="ru-RU"/>
              </w:rPr>
              <w:t>Інформація щодо</w:t>
            </w:r>
          </w:p>
          <w:p w:rsidR="008F4A34" w:rsidRDefault="008F4A34" w:rsidP="008F4A34">
            <w:pPr>
              <w:snapToGrid w:val="0"/>
              <w:jc w:val="both"/>
              <w:rPr>
                <w:spacing w:val="-3"/>
                <w:sz w:val="24"/>
                <w:lang w:eastAsia="ru-RU"/>
              </w:rPr>
            </w:pPr>
            <w:r>
              <w:rPr>
                <w:spacing w:val="-3"/>
                <w:sz w:val="24"/>
                <w:lang w:eastAsia="ru-RU"/>
              </w:rPr>
              <w:t>режиму роботи</w:t>
            </w:r>
          </w:p>
          <w:p w:rsidR="008F4A34" w:rsidRPr="007D44FF" w:rsidRDefault="008F4A34" w:rsidP="008F4A34">
            <w:pPr>
              <w:pStyle w:val="TableParagraph"/>
              <w:tabs>
                <w:tab w:val="left" w:pos="2444"/>
              </w:tabs>
              <w:spacing w:before="48"/>
              <w:ind w:right="42"/>
              <w:jc w:val="left"/>
              <w:rPr>
                <w:sz w:val="28"/>
                <w:szCs w:val="28"/>
              </w:rPr>
            </w:pPr>
            <w:r>
              <w:rPr>
                <w:sz w:val="24"/>
              </w:rPr>
              <w:t>(час прийому суб’єктів звернень) ЦНАП</w:t>
            </w:r>
          </w:p>
        </w:tc>
        <w:tc>
          <w:tcPr>
            <w:tcW w:w="6237" w:type="dxa"/>
          </w:tcPr>
          <w:p w:rsidR="008F4A34" w:rsidRPr="00BC50BE" w:rsidRDefault="008F4A34" w:rsidP="008F4A34">
            <w:pPr>
              <w:rPr>
                <w:sz w:val="24"/>
              </w:rPr>
            </w:pPr>
            <w:r w:rsidRPr="00BC50BE">
              <w:rPr>
                <w:sz w:val="24"/>
              </w:rPr>
              <w:t xml:space="preserve">Понеділок, вівторок, середа, з 8:00 до 16:00, </w:t>
            </w:r>
          </w:p>
          <w:p w:rsidR="008F4A34" w:rsidRPr="00BC50BE" w:rsidRDefault="008F4A34" w:rsidP="008F4A34">
            <w:pPr>
              <w:rPr>
                <w:sz w:val="24"/>
              </w:rPr>
            </w:pPr>
            <w:r w:rsidRPr="00BC50BE">
              <w:rPr>
                <w:sz w:val="24"/>
              </w:rPr>
              <w:t xml:space="preserve">четвер з 8:00 до 20:00 (під час військового стану до 16:00), </w:t>
            </w:r>
          </w:p>
          <w:p w:rsidR="008F4A34" w:rsidRPr="00BC50BE" w:rsidRDefault="008F4A34" w:rsidP="008F4A34">
            <w:pPr>
              <w:rPr>
                <w:sz w:val="24"/>
              </w:rPr>
            </w:pPr>
            <w:r w:rsidRPr="00BC50BE">
              <w:rPr>
                <w:sz w:val="24"/>
              </w:rPr>
              <w:t xml:space="preserve">п’ятниця з 8:00 до 15:00 </w:t>
            </w:r>
          </w:p>
          <w:p w:rsidR="008F4A34" w:rsidRPr="00BC50BE" w:rsidRDefault="008F4A34" w:rsidP="008F4A34">
            <w:pPr>
              <w:rPr>
                <w:sz w:val="24"/>
              </w:rPr>
            </w:pPr>
            <w:r w:rsidRPr="00BC50BE">
              <w:rPr>
                <w:sz w:val="24"/>
              </w:rPr>
              <w:t xml:space="preserve">без перерви на обід </w:t>
            </w:r>
          </w:p>
          <w:p w:rsidR="008F4A34" w:rsidRPr="007D44FF" w:rsidRDefault="008F4A34" w:rsidP="008F4A34">
            <w:pPr>
              <w:pStyle w:val="TableParagraph"/>
              <w:tabs>
                <w:tab w:val="left" w:pos="2651"/>
                <w:tab w:val="left" w:pos="3849"/>
                <w:tab w:val="left" w:pos="5106"/>
              </w:tabs>
              <w:rPr>
                <w:b/>
                <w:sz w:val="28"/>
                <w:szCs w:val="28"/>
              </w:rPr>
            </w:pPr>
            <w:r w:rsidRPr="00BC50BE">
              <w:rPr>
                <w:sz w:val="24"/>
              </w:rPr>
              <w:t>вихідний – субота, неділя</w:t>
            </w:r>
          </w:p>
        </w:tc>
      </w:tr>
      <w:tr w:rsidR="008F4A34" w:rsidRPr="007D44FF" w:rsidTr="008F4A34">
        <w:trPr>
          <w:trHeight w:val="705"/>
        </w:trPr>
        <w:tc>
          <w:tcPr>
            <w:tcW w:w="430" w:type="dxa"/>
            <w:vMerge w:val="restart"/>
          </w:tcPr>
          <w:p w:rsidR="008F4A34" w:rsidRPr="007D44FF" w:rsidRDefault="008F4A34">
            <w:pPr>
              <w:pStyle w:val="TableParagraph"/>
              <w:spacing w:before="48"/>
              <w:ind w:left="0" w:right="127"/>
              <w:jc w:val="right"/>
              <w:rPr>
                <w:sz w:val="28"/>
                <w:szCs w:val="28"/>
              </w:rPr>
            </w:pPr>
            <w:r w:rsidRPr="007D44FF">
              <w:rPr>
                <w:sz w:val="28"/>
                <w:szCs w:val="28"/>
              </w:rPr>
              <w:t>3</w:t>
            </w:r>
          </w:p>
        </w:tc>
        <w:tc>
          <w:tcPr>
            <w:tcW w:w="2854" w:type="dxa"/>
            <w:gridSpan w:val="2"/>
          </w:tcPr>
          <w:p w:rsidR="008F4A34" w:rsidRPr="007D44FF" w:rsidRDefault="008F4A34" w:rsidP="00BE6C6C">
            <w:pPr>
              <w:pStyle w:val="TableParagraph"/>
              <w:tabs>
                <w:tab w:val="left" w:pos="1775"/>
                <w:tab w:val="left" w:pos="2039"/>
                <w:tab w:val="left" w:pos="2826"/>
              </w:tabs>
              <w:spacing w:before="48"/>
              <w:ind w:right="42"/>
              <w:jc w:val="left"/>
              <w:rPr>
                <w:sz w:val="28"/>
                <w:szCs w:val="28"/>
              </w:rPr>
            </w:pPr>
            <w:r w:rsidRPr="007D44FF">
              <w:rPr>
                <w:sz w:val="28"/>
                <w:szCs w:val="28"/>
              </w:rPr>
              <w:t>Телефон, адреса</w:t>
            </w:r>
            <w:r w:rsidRPr="007D44FF">
              <w:rPr>
                <w:spacing w:val="1"/>
                <w:sz w:val="28"/>
                <w:szCs w:val="28"/>
              </w:rPr>
              <w:t xml:space="preserve"> </w:t>
            </w:r>
            <w:r w:rsidRPr="007D44FF">
              <w:rPr>
                <w:sz w:val="28"/>
                <w:szCs w:val="28"/>
              </w:rPr>
              <w:t xml:space="preserve">електронної пошти, </w:t>
            </w:r>
            <w:r w:rsidRPr="007D44FF">
              <w:rPr>
                <w:spacing w:val="-67"/>
                <w:sz w:val="28"/>
                <w:szCs w:val="28"/>
              </w:rPr>
              <w:t xml:space="preserve"> </w:t>
            </w:r>
            <w:r w:rsidRPr="007D44FF">
              <w:rPr>
                <w:sz w:val="28"/>
                <w:szCs w:val="28"/>
              </w:rPr>
              <w:t xml:space="preserve">офіційний </w:t>
            </w:r>
            <w:proofErr w:type="spellStart"/>
            <w:r w:rsidRPr="007D44FF">
              <w:rPr>
                <w:sz w:val="28"/>
                <w:szCs w:val="28"/>
              </w:rPr>
              <w:t>вебсайт</w:t>
            </w:r>
            <w:proofErr w:type="spellEnd"/>
            <w:r>
              <w:rPr>
                <w:sz w:val="28"/>
                <w:szCs w:val="28"/>
              </w:rPr>
              <w:t xml:space="preserve"> ПФУ</w:t>
            </w:r>
          </w:p>
        </w:tc>
        <w:tc>
          <w:tcPr>
            <w:tcW w:w="6237" w:type="dxa"/>
          </w:tcPr>
          <w:p w:rsidR="008F4A34" w:rsidRPr="007D44FF" w:rsidRDefault="008F4A34" w:rsidP="00AF153D">
            <w:pPr>
              <w:pStyle w:val="TableParagraph"/>
              <w:tabs>
                <w:tab w:val="left" w:pos="2620"/>
                <w:tab w:val="left" w:pos="4867"/>
              </w:tabs>
              <w:rPr>
                <w:i/>
                <w:sz w:val="28"/>
                <w:szCs w:val="28"/>
              </w:rPr>
            </w:pPr>
            <w:r w:rsidRPr="007D44FF">
              <w:rPr>
                <w:b/>
                <w:i/>
                <w:sz w:val="28"/>
                <w:szCs w:val="28"/>
              </w:rPr>
              <w:t>Телефон:</w:t>
            </w:r>
            <w:r w:rsidRPr="007D44FF">
              <w:rPr>
                <w:i/>
                <w:sz w:val="28"/>
                <w:szCs w:val="28"/>
              </w:rPr>
              <w:t xml:space="preserve"> 0 800 501 583</w:t>
            </w:r>
          </w:p>
          <w:p w:rsidR="008F4A34" w:rsidRPr="007D44FF" w:rsidRDefault="008F4A34" w:rsidP="00AF153D">
            <w:pPr>
              <w:pStyle w:val="TableParagraph"/>
              <w:tabs>
                <w:tab w:val="left" w:pos="2620"/>
                <w:tab w:val="left" w:pos="4867"/>
              </w:tabs>
              <w:rPr>
                <w:i/>
                <w:sz w:val="28"/>
                <w:szCs w:val="28"/>
              </w:rPr>
            </w:pPr>
            <w:r w:rsidRPr="007D44FF">
              <w:rPr>
                <w:b/>
                <w:i/>
                <w:sz w:val="28"/>
                <w:szCs w:val="28"/>
              </w:rPr>
              <w:t>Електронна пошта:</w:t>
            </w:r>
            <w:r w:rsidRPr="007D44FF">
              <w:rPr>
                <w:i/>
                <w:sz w:val="28"/>
                <w:szCs w:val="28"/>
              </w:rPr>
              <w:t xml:space="preserve"> </w:t>
            </w:r>
            <w:r w:rsidRPr="007D44FF">
              <w:rPr>
                <w:i/>
                <w:sz w:val="28"/>
                <w:szCs w:val="28"/>
                <w:lang w:val="en-US"/>
              </w:rPr>
              <w:t>post</w:t>
            </w:r>
            <w:r w:rsidRPr="007D44FF">
              <w:rPr>
                <w:i/>
                <w:sz w:val="28"/>
                <w:szCs w:val="28"/>
              </w:rPr>
              <w:t>@</w:t>
            </w:r>
            <w:r w:rsidRPr="007D44FF">
              <w:rPr>
                <w:i/>
                <w:sz w:val="28"/>
                <w:szCs w:val="28"/>
                <w:lang w:val="en-US"/>
              </w:rPr>
              <w:t>km</w:t>
            </w:r>
            <w:r w:rsidRPr="007D44FF">
              <w:rPr>
                <w:i/>
                <w:sz w:val="28"/>
                <w:szCs w:val="28"/>
              </w:rPr>
              <w:t>.</w:t>
            </w:r>
            <w:r w:rsidRPr="007D44FF">
              <w:rPr>
                <w:i/>
                <w:sz w:val="28"/>
                <w:szCs w:val="28"/>
                <w:lang w:val="en-US"/>
              </w:rPr>
              <w:t>pfu</w:t>
            </w:r>
            <w:r w:rsidRPr="007D44FF">
              <w:rPr>
                <w:i/>
                <w:sz w:val="28"/>
                <w:szCs w:val="28"/>
              </w:rPr>
              <w:t>.</w:t>
            </w:r>
            <w:r w:rsidRPr="007D44FF">
              <w:rPr>
                <w:i/>
                <w:sz w:val="28"/>
                <w:szCs w:val="28"/>
                <w:lang w:val="en-US"/>
              </w:rPr>
              <w:t>gov</w:t>
            </w:r>
            <w:r w:rsidRPr="007D44FF">
              <w:rPr>
                <w:i/>
                <w:sz w:val="28"/>
                <w:szCs w:val="28"/>
              </w:rPr>
              <w:t>.</w:t>
            </w:r>
            <w:r w:rsidRPr="007D44FF">
              <w:rPr>
                <w:i/>
                <w:sz w:val="28"/>
                <w:szCs w:val="28"/>
                <w:lang w:val="en-US"/>
              </w:rPr>
              <w:t>ua</w:t>
            </w:r>
          </w:p>
          <w:p w:rsidR="008F4A34" w:rsidRPr="000F3A54" w:rsidRDefault="008F4A34" w:rsidP="00A04D29">
            <w:pPr>
              <w:pStyle w:val="TableParagraph"/>
              <w:tabs>
                <w:tab w:val="left" w:pos="2620"/>
                <w:tab w:val="left" w:pos="4867"/>
              </w:tabs>
              <w:spacing w:before="48"/>
              <w:ind w:right="42"/>
              <w:jc w:val="left"/>
              <w:rPr>
                <w:i/>
                <w:sz w:val="28"/>
                <w:szCs w:val="28"/>
                <w:lang w:val="ru-RU"/>
              </w:rPr>
            </w:pPr>
            <w:proofErr w:type="spellStart"/>
            <w:r w:rsidRPr="007D44FF">
              <w:rPr>
                <w:b/>
                <w:i/>
                <w:sz w:val="28"/>
                <w:szCs w:val="28"/>
              </w:rPr>
              <w:t>Вебсайт</w:t>
            </w:r>
            <w:proofErr w:type="spellEnd"/>
            <w:r w:rsidRPr="007D44FF">
              <w:rPr>
                <w:b/>
                <w:i/>
                <w:sz w:val="28"/>
                <w:szCs w:val="28"/>
              </w:rPr>
              <w:t>:</w:t>
            </w:r>
            <w:r w:rsidRPr="007D44FF">
              <w:rPr>
                <w:i/>
                <w:sz w:val="28"/>
                <w:szCs w:val="28"/>
              </w:rPr>
              <w:t xml:space="preserve"> </w:t>
            </w:r>
            <w:r w:rsidRPr="007D44FF">
              <w:rPr>
                <w:i/>
                <w:sz w:val="28"/>
                <w:szCs w:val="28"/>
                <w:lang w:val="en-US"/>
              </w:rPr>
              <w:t>https</w:t>
            </w:r>
            <w:r w:rsidRPr="007D44FF">
              <w:rPr>
                <w:i/>
                <w:sz w:val="28"/>
                <w:szCs w:val="28"/>
              </w:rPr>
              <w:t>: //</w:t>
            </w:r>
            <w:r w:rsidRPr="007D44FF">
              <w:rPr>
                <w:i/>
                <w:sz w:val="28"/>
                <w:szCs w:val="28"/>
                <w:lang w:val="en-US"/>
              </w:rPr>
              <w:t>www</w:t>
            </w:r>
            <w:r w:rsidRPr="007D44FF">
              <w:rPr>
                <w:i/>
                <w:sz w:val="28"/>
                <w:szCs w:val="28"/>
                <w:lang w:val="ru-RU"/>
              </w:rPr>
              <w:t>.</w:t>
            </w:r>
            <w:r w:rsidRPr="007D44FF">
              <w:rPr>
                <w:i/>
                <w:sz w:val="28"/>
                <w:szCs w:val="28"/>
                <w:lang w:val="en-US"/>
              </w:rPr>
              <w:t>pfu</w:t>
            </w:r>
            <w:r w:rsidRPr="007D44FF">
              <w:rPr>
                <w:i/>
                <w:sz w:val="28"/>
                <w:szCs w:val="28"/>
                <w:lang w:val="ru-RU"/>
              </w:rPr>
              <w:t>.</w:t>
            </w:r>
            <w:r w:rsidRPr="007D44FF">
              <w:rPr>
                <w:i/>
                <w:sz w:val="28"/>
                <w:szCs w:val="28"/>
                <w:lang w:val="en-US"/>
              </w:rPr>
              <w:t>gov</w:t>
            </w:r>
            <w:r w:rsidRPr="007D44FF">
              <w:rPr>
                <w:i/>
                <w:sz w:val="28"/>
                <w:szCs w:val="28"/>
                <w:lang w:val="ru-RU"/>
              </w:rPr>
              <w:t>.</w:t>
            </w:r>
            <w:r w:rsidRPr="007D44FF">
              <w:rPr>
                <w:i/>
                <w:sz w:val="28"/>
                <w:szCs w:val="28"/>
                <w:lang w:val="en-US"/>
              </w:rPr>
              <w:t>ua</w:t>
            </w:r>
          </w:p>
        </w:tc>
      </w:tr>
      <w:tr w:rsidR="008F4A34" w:rsidRPr="007D44FF" w:rsidTr="00837EDD">
        <w:trPr>
          <w:trHeight w:val="705"/>
        </w:trPr>
        <w:tc>
          <w:tcPr>
            <w:tcW w:w="430" w:type="dxa"/>
            <w:vMerge/>
          </w:tcPr>
          <w:p w:rsidR="008F4A34" w:rsidRPr="007D44FF" w:rsidRDefault="008F4A34">
            <w:pPr>
              <w:pStyle w:val="TableParagraph"/>
              <w:spacing w:before="48"/>
              <w:ind w:left="0" w:right="127"/>
              <w:jc w:val="right"/>
              <w:rPr>
                <w:sz w:val="28"/>
                <w:szCs w:val="28"/>
              </w:rPr>
            </w:pPr>
            <w:bookmarkStart w:id="0" w:name="_GoBack" w:colFirst="1" w:colLast="2"/>
          </w:p>
        </w:tc>
        <w:tc>
          <w:tcPr>
            <w:tcW w:w="2854" w:type="dxa"/>
            <w:gridSpan w:val="2"/>
          </w:tcPr>
          <w:p w:rsidR="008F4A34" w:rsidRPr="007D44FF" w:rsidRDefault="008F4A34" w:rsidP="00BE6C6C">
            <w:pPr>
              <w:pStyle w:val="TableParagraph"/>
              <w:tabs>
                <w:tab w:val="left" w:pos="1775"/>
                <w:tab w:val="left" w:pos="2039"/>
                <w:tab w:val="left" w:pos="2826"/>
              </w:tabs>
              <w:spacing w:before="48"/>
              <w:ind w:right="42"/>
              <w:jc w:val="left"/>
              <w:rPr>
                <w:sz w:val="28"/>
                <w:szCs w:val="28"/>
              </w:rPr>
            </w:pPr>
            <w:r w:rsidRPr="007D44FF">
              <w:rPr>
                <w:sz w:val="28"/>
                <w:szCs w:val="28"/>
              </w:rPr>
              <w:t>Телефон, адреса</w:t>
            </w:r>
            <w:r w:rsidRPr="007D44FF">
              <w:rPr>
                <w:spacing w:val="1"/>
                <w:sz w:val="28"/>
                <w:szCs w:val="28"/>
              </w:rPr>
              <w:t xml:space="preserve"> </w:t>
            </w:r>
            <w:r w:rsidRPr="007D44FF">
              <w:rPr>
                <w:sz w:val="28"/>
                <w:szCs w:val="28"/>
              </w:rPr>
              <w:t xml:space="preserve">електронної пошти, </w:t>
            </w:r>
            <w:r w:rsidRPr="007D44FF">
              <w:rPr>
                <w:spacing w:val="-67"/>
                <w:sz w:val="28"/>
                <w:szCs w:val="28"/>
              </w:rPr>
              <w:t xml:space="preserve"> </w:t>
            </w:r>
            <w:r w:rsidRPr="007D44FF">
              <w:rPr>
                <w:sz w:val="28"/>
                <w:szCs w:val="28"/>
              </w:rPr>
              <w:t xml:space="preserve">офіційний </w:t>
            </w:r>
            <w:proofErr w:type="spellStart"/>
            <w:r w:rsidRPr="007D44FF">
              <w:rPr>
                <w:sz w:val="28"/>
                <w:szCs w:val="28"/>
              </w:rPr>
              <w:t>вебсайт</w:t>
            </w:r>
            <w:proofErr w:type="spellEnd"/>
            <w:r>
              <w:rPr>
                <w:sz w:val="28"/>
                <w:szCs w:val="28"/>
              </w:rPr>
              <w:t xml:space="preserve"> ЦНАП</w:t>
            </w:r>
          </w:p>
        </w:tc>
        <w:tc>
          <w:tcPr>
            <w:tcW w:w="6237" w:type="dxa"/>
          </w:tcPr>
          <w:p w:rsidR="008F4A34" w:rsidRPr="00BC50BE" w:rsidRDefault="008F4A34" w:rsidP="008F4A34">
            <w:pPr>
              <w:rPr>
                <w:sz w:val="24"/>
              </w:rPr>
            </w:pPr>
            <w:r w:rsidRPr="00BC50BE">
              <w:rPr>
                <w:sz w:val="24"/>
              </w:rPr>
              <w:t>Тел.: (03847) 3-00-51, 0973569203</w:t>
            </w:r>
          </w:p>
          <w:p w:rsidR="008F4A34" w:rsidRPr="00BC50BE" w:rsidRDefault="008F4A34" w:rsidP="008F4A34">
            <w:pPr>
              <w:rPr>
                <w:sz w:val="24"/>
              </w:rPr>
            </w:pPr>
            <w:r w:rsidRPr="00BC50BE">
              <w:rPr>
                <w:sz w:val="24"/>
              </w:rPr>
              <w:t xml:space="preserve">Веб-сайт: </w:t>
            </w:r>
            <w:hyperlink r:id="rId9">
              <w:r w:rsidRPr="00BC50BE">
                <w:rPr>
                  <w:color w:val="0000FF"/>
                  <w:sz w:val="24"/>
                  <w:u w:val="single"/>
                </w:rPr>
                <w:t>http://www</w:t>
              </w:r>
            </w:hyperlink>
            <w:r w:rsidRPr="00BC50BE">
              <w:rPr>
                <w:sz w:val="24"/>
                <w:u w:val="single"/>
              </w:rPr>
              <w:t>.</w:t>
            </w:r>
            <w:r w:rsidRPr="00BC50BE">
              <w:rPr>
                <w:sz w:val="24"/>
              </w:rPr>
              <w:t xml:space="preserve"> </w:t>
            </w:r>
            <w:hyperlink r:id="rId10">
              <w:r w:rsidRPr="00BC50BE">
                <w:rPr>
                  <w:color w:val="0000FF"/>
                  <w:sz w:val="24"/>
                  <w:u w:val="single"/>
                </w:rPr>
                <w:t>http://novagromada.gov.ua/</w:t>
              </w:r>
            </w:hyperlink>
          </w:p>
          <w:p w:rsidR="008F4A34" w:rsidRPr="007D44FF" w:rsidRDefault="008F4A34" w:rsidP="008F4A34">
            <w:pPr>
              <w:pStyle w:val="TableParagraph"/>
              <w:tabs>
                <w:tab w:val="left" w:pos="2620"/>
                <w:tab w:val="left" w:pos="4867"/>
              </w:tabs>
              <w:rPr>
                <w:b/>
                <w:i/>
                <w:sz w:val="28"/>
                <w:szCs w:val="28"/>
              </w:rPr>
            </w:pPr>
            <w:r w:rsidRPr="00BC50BE">
              <w:rPr>
                <w:sz w:val="24"/>
              </w:rPr>
              <w:t>cnap_nu_otg@ukr.net</w:t>
            </w:r>
          </w:p>
        </w:tc>
      </w:tr>
      <w:bookmarkEnd w:id="0"/>
      <w:tr w:rsidR="00D51A6E" w:rsidRPr="007D44FF" w:rsidTr="00837EDD">
        <w:trPr>
          <w:trHeight w:val="441"/>
        </w:trPr>
        <w:tc>
          <w:tcPr>
            <w:tcW w:w="9521" w:type="dxa"/>
            <w:gridSpan w:val="4"/>
          </w:tcPr>
          <w:p w:rsidR="00D51A6E" w:rsidRPr="007D44FF" w:rsidRDefault="0042681D" w:rsidP="00891944">
            <w:pPr>
              <w:pStyle w:val="TableParagraph"/>
              <w:spacing w:before="48"/>
              <w:ind w:left="1191" w:right="1175"/>
              <w:jc w:val="center"/>
              <w:rPr>
                <w:b/>
                <w:sz w:val="28"/>
                <w:szCs w:val="28"/>
              </w:rPr>
            </w:pPr>
            <w:r w:rsidRPr="007D44FF">
              <w:rPr>
                <w:b/>
                <w:sz w:val="28"/>
                <w:szCs w:val="28"/>
              </w:rPr>
              <w:t>Нормативні</w:t>
            </w:r>
            <w:r w:rsidRPr="007D44FF">
              <w:rPr>
                <w:b/>
                <w:spacing w:val="-9"/>
                <w:sz w:val="28"/>
                <w:szCs w:val="28"/>
              </w:rPr>
              <w:t xml:space="preserve"> </w:t>
            </w:r>
            <w:r w:rsidRPr="007D44FF">
              <w:rPr>
                <w:b/>
                <w:sz w:val="28"/>
                <w:szCs w:val="28"/>
              </w:rPr>
              <w:t>акти,</w:t>
            </w:r>
            <w:r w:rsidRPr="007D44FF">
              <w:rPr>
                <w:b/>
                <w:spacing w:val="-8"/>
                <w:sz w:val="28"/>
                <w:szCs w:val="28"/>
              </w:rPr>
              <w:t xml:space="preserve"> </w:t>
            </w:r>
            <w:r w:rsidRPr="007D44FF">
              <w:rPr>
                <w:b/>
                <w:sz w:val="28"/>
                <w:szCs w:val="28"/>
              </w:rPr>
              <w:t>якими</w:t>
            </w:r>
            <w:r w:rsidRPr="007D44FF">
              <w:rPr>
                <w:b/>
                <w:spacing w:val="-9"/>
                <w:sz w:val="28"/>
                <w:szCs w:val="28"/>
              </w:rPr>
              <w:t xml:space="preserve"> </w:t>
            </w:r>
            <w:r w:rsidRPr="007D44FF">
              <w:rPr>
                <w:b/>
                <w:sz w:val="28"/>
                <w:szCs w:val="28"/>
              </w:rPr>
              <w:t>регламентується</w:t>
            </w:r>
            <w:r w:rsidRPr="007D44FF">
              <w:rPr>
                <w:b/>
                <w:spacing w:val="-8"/>
                <w:sz w:val="28"/>
                <w:szCs w:val="28"/>
              </w:rPr>
              <w:t xml:space="preserve"> </w:t>
            </w:r>
            <w:r w:rsidRPr="007D44FF">
              <w:rPr>
                <w:b/>
                <w:sz w:val="28"/>
                <w:szCs w:val="28"/>
              </w:rPr>
              <w:t>надання</w:t>
            </w:r>
            <w:r w:rsidR="00BE6C6C" w:rsidRPr="007D44FF">
              <w:rPr>
                <w:b/>
                <w:sz w:val="28"/>
                <w:szCs w:val="28"/>
              </w:rPr>
              <w:t xml:space="preserve"> </w:t>
            </w:r>
            <w:r w:rsidRPr="007D44FF">
              <w:rPr>
                <w:b/>
                <w:sz w:val="28"/>
                <w:szCs w:val="28"/>
              </w:rPr>
              <w:t>послуги</w:t>
            </w:r>
          </w:p>
        </w:tc>
      </w:tr>
      <w:tr w:rsidR="00D51A6E" w:rsidRPr="007D44FF" w:rsidTr="00837EDD">
        <w:trPr>
          <w:trHeight w:val="404"/>
        </w:trPr>
        <w:tc>
          <w:tcPr>
            <w:tcW w:w="430" w:type="dxa"/>
            <w:vAlign w:val="center"/>
          </w:tcPr>
          <w:p w:rsidR="00D51A6E" w:rsidRPr="007D44FF" w:rsidRDefault="0042681D" w:rsidP="002663F9">
            <w:pPr>
              <w:pStyle w:val="TableParagraph"/>
              <w:ind w:left="0"/>
              <w:jc w:val="center"/>
              <w:rPr>
                <w:sz w:val="28"/>
                <w:szCs w:val="28"/>
              </w:rPr>
            </w:pPr>
            <w:r w:rsidRPr="007D44FF">
              <w:rPr>
                <w:sz w:val="28"/>
                <w:szCs w:val="28"/>
              </w:rPr>
              <w:t>4</w:t>
            </w:r>
          </w:p>
        </w:tc>
        <w:tc>
          <w:tcPr>
            <w:tcW w:w="2854" w:type="dxa"/>
            <w:gridSpan w:val="2"/>
            <w:vAlign w:val="center"/>
          </w:tcPr>
          <w:p w:rsidR="00D51A6E" w:rsidRPr="007D44FF" w:rsidRDefault="0042681D" w:rsidP="002663F9">
            <w:pPr>
              <w:pStyle w:val="TableParagraph"/>
              <w:jc w:val="left"/>
              <w:rPr>
                <w:sz w:val="28"/>
                <w:szCs w:val="28"/>
              </w:rPr>
            </w:pPr>
            <w:r w:rsidRPr="007D44FF">
              <w:rPr>
                <w:spacing w:val="-1"/>
                <w:sz w:val="28"/>
                <w:szCs w:val="28"/>
              </w:rPr>
              <w:t>Закони</w:t>
            </w:r>
            <w:r w:rsidRPr="007D44FF">
              <w:rPr>
                <w:spacing w:val="-14"/>
                <w:sz w:val="28"/>
                <w:szCs w:val="28"/>
              </w:rPr>
              <w:t xml:space="preserve"> </w:t>
            </w:r>
            <w:r w:rsidRPr="007D44FF">
              <w:rPr>
                <w:spacing w:val="-1"/>
                <w:sz w:val="28"/>
                <w:szCs w:val="28"/>
              </w:rPr>
              <w:t>України</w:t>
            </w:r>
          </w:p>
        </w:tc>
        <w:tc>
          <w:tcPr>
            <w:tcW w:w="6237" w:type="dxa"/>
            <w:vAlign w:val="center"/>
          </w:tcPr>
          <w:p w:rsidR="00E3675D" w:rsidRPr="0008393D" w:rsidRDefault="00E3675D" w:rsidP="00E3675D">
            <w:pPr>
              <w:pStyle w:val="ab"/>
              <w:shd w:val="clear" w:color="auto" w:fill="FFFFFF"/>
              <w:tabs>
                <w:tab w:val="left" w:pos="229"/>
              </w:tabs>
              <w:spacing w:before="0" w:beforeAutospacing="0" w:after="20" w:afterAutospacing="0"/>
              <w:ind w:firstLine="390"/>
              <w:jc w:val="both"/>
              <w:rPr>
                <w:sz w:val="28"/>
                <w:szCs w:val="28"/>
              </w:rPr>
            </w:pPr>
            <w:r w:rsidRPr="0008393D">
              <w:rPr>
                <w:sz w:val="28"/>
                <w:szCs w:val="28"/>
              </w:rPr>
              <w:t>Закон України “Про державну допомогу сім’ям з дітьми”;</w:t>
            </w:r>
          </w:p>
          <w:p w:rsidR="004D414D" w:rsidRPr="00B56C2E" w:rsidRDefault="00E3675D" w:rsidP="00E3675D">
            <w:pPr>
              <w:widowControl/>
              <w:adjustRightInd w:val="0"/>
              <w:ind w:firstLine="284"/>
              <w:jc w:val="both"/>
              <w:rPr>
                <w:rFonts w:eastAsiaTheme="minorHAnsi"/>
                <w:sz w:val="28"/>
                <w:szCs w:val="28"/>
              </w:rPr>
            </w:pPr>
            <w:r w:rsidRPr="0008393D">
              <w:rPr>
                <w:sz w:val="28"/>
                <w:szCs w:val="28"/>
              </w:rPr>
              <w:t xml:space="preserve">Закон України </w:t>
            </w:r>
            <w:r w:rsidRPr="0008393D">
              <w:rPr>
                <w:sz w:val="28"/>
                <w:szCs w:val="28"/>
                <w:lang w:val="ru-RU"/>
              </w:rPr>
              <w:t>“</w:t>
            </w:r>
            <w:r w:rsidRPr="0008393D">
              <w:rPr>
                <w:sz w:val="28"/>
                <w:szCs w:val="28"/>
              </w:rPr>
              <w:t>Про адміністративні послуги</w:t>
            </w:r>
            <w:r w:rsidRPr="0008393D">
              <w:rPr>
                <w:sz w:val="28"/>
                <w:szCs w:val="28"/>
                <w:lang w:val="ru-RU"/>
              </w:rPr>
              <w:t>”</w:t>
            </w:r>
            <w:r w:rsidRPr="0008393D">
              <w:rPr>
                <w:sz w:val="28"/>
                <w:szCs w:val="28"/>
              </w:rPr>
              <w:t>.</w:t>
            </w:r>
          </w:p>
        </w:tc>
      </w:tr>
      <w:tr w:rsidR="00205250" w:rsidRPr="00837EDD" w:rsidTr="00837EDD">
        <w:trPr>
          <w:trHeight w:val="551"/>
        </w:trPr>
        <w:tc>
          <w:tcPr>
            <w:tcW w:w="430" w:type="dxa"/>
          </w:tcPr>
          <w:p w:rsidR="00205250" w:rsidRPr="007D44FF" w:rsidRDefault="00205250" w:rsidP="002663F9">
            <w:pPr>
              <w:pStyle w:val="TableParagraph"/>
              <w:spacing w:before="48"/>
              <w:ind w:left="0"/>
              <w:jc w:val="center"/>
              <w:rPr>
                <w:sz w:val="28"/>
                <w:szCs w:val="28"/>
              </w:rPr>
            </w:pPr>
            <w:r w:rsidRPr="007D44FF">
              <w:rPr>
                <w:sz w:val="28"/>
                <w:szCs w:val="28"/>
              </w:rPr>
              <w:t>5</w:t>
            </w:r>
          </w:p>
        </w:tc>
        <w:tc>
          <w:tcPr>
            <w:tcW w:w="2854" w:type="dxa"/>
            <w:gridSpan w:val="2"/>
          </w:tcPr>
          <w:p w:rsidR="00205250" w:rsidRPr="007D44FF" w:rsidRDefault="00205250" w:rsidP="006650CC">
            <w:pPr>
              <w:pStyle w:val="TableParagraph"/>
              <w:spacing w:before="48"/>
              <w:ind w:right="32"/>
              <w:jc w:val="left"/>
              <w:rPr>
                <w:sz w:val="28"/>
                <w:szCs w:val="28"/>
              </w:rPr>
            </w:pPr>
            <w:r w:rsidRPr="007D44FF">
              <w:rPr>
                <w:sz w:val="28"/>
                <w:szCs w:val="28"/>
              </w:rPr>
              <w:t>Акти</w:t>
            </w:r>
            <w:r w:rsidRPr="007D44FF">
              <w:rPr>
                <w:spacing w:val="18"/>
                <w:sz w:val="28"/>
                <w:szCs w:val="28"/>
              </w:rPr>
              <w:t xml:space="preserve"> </w:t>
            </w:r>
            <w:r w:rsidRPr="007D44FF">
              <w:rPr>
                <w:sz w:val="28"/>
                <w:szCs w:val="28"/>
              </w:rPr>
              <w:t>Кабінету</w:t>
            </w:r>
            <w:r w:rsidRPr="007D44FF">
              <w:rPr>
                <w:spacing w:val="20"/>
                <w:sz w:val="28"/>
                <w:szCs w:val="28"/>
              </w:rPr>
              <w:t xml:space="preserve"> </w:t>
            </w:r>
            <w:r w:rsidRPr="007D44FF">
              <w:rPr>
                <w:sz w:val="28"/>
                <w:szCs w:val="28"/>
              </w:rPr>
              <w:t>Міністрів</w:t>
            </w:r>
            <w:r w:rsidRPr="007D44FF">
              <w:rPr>
                <w:spacing w:val="-67"/>
                <w:sz w:val="28"/>
                <w:szCs w:val="28"/>
              </w:rPr>
              <w:t xml:space="preserve"> </w:t>
            </w:r>
            <w:r w:rsidRPr="007D44FF">
              <w:rPr>
                <w:sz w:val="28"/>
                <w:szCs w:val="28"/>
              </w:rPr>
              <w:t>України</w:t>
            </w:r>
          </w:p>
        </w:tc>
        <w:tc>
          <w:tcPr>
            <w:tcW w:w="6237" w:type="dxa"/>
          </w:tcPr>
          <w:p w:rsidR="00E3675D" w:rsidRPr="00E3675D" w:rsidRDefault="00E3675D" w:rsidP="00E3675D">
            <w:pPr>
              <w:tabs>
                <w:tab w:val="left" w:pos="229"/>
              </w:tabs>
              <w:spacing w:after="20"/>
              <w:ind w:firstLine="390"/>
              <w:jc w:val="both"/>
              <w:rPr>
                <w:sz w:val="28"/>
                <w:szCs w:val="28"/>
              </w:rPr>
            </w:pPr>
            <w:r w:rsidRPr="00E3675D">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rsidR="00707A5A" w:rsidRPr="00DC5663" w:rsidRDefault="00F657EE" w:rsidP="00E3675D">
            <w:pPr>
              <w:widowControl/>
              <w:adjustRightInd w:val="0"/>
              <w:jc w:val="both"/>
              <w:rPr>
                <w:rFonts w:eastAsiaTheme="minorHAnsi"/>
                <w:sz w:val="28"/>
                <w:szCs w:val="28"/>
              </w:rPr>
            </w:pPr>
            <w:r>
              <w:rPr>
                <w:sz w:val="28"/>
                <w:szCs w:val="28"/>
              </w:rPr>
              <w:t xml:space="preserve">      </w:t>
            </w:r>
            <w:r w:rsidR="00E3675D" w:rsidRPr="00E3675D">
              <w:rPr>
                <w:sz w:val="28"/>
                <w:szCs w:val="28"/>
              </w:rPr>
              <w:t xml:space="preserve">постанова Кабінету Міністрів України </w:t>
            </w:r>
            <w:r w:rsidR="00E3675D" w:rsidRPr="00E3675D">
              <w:rPr>
                <w:sz w:val="28"/>
                <w:szCs w:val="28"/>
              </w:rPr>
              <w:br/>
            </w:r>
            <w:proofErr w:type="spellStart"/>
            <w:r w:rsidR="00E3675D" w:rsidRPr="00E3675D">
              <w:rPr>
                <w:sz w:val="28"/>
                <w:szCs w:val="28"/>
              </w:rPr>
              <w:t>ві</w:t>
            </w:r>
            <w:proofErr w:type="spellEnd"/>
            <w:r w:rsidR="00E3675D" w:rsidRPr="00E3675D">
              <w:rPr>
                <w:sz w:val="28"/>
                <w:szCs w:val="28"/>
              </w:rPr>
              <w:t>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rsidR="00205250" w:rsidRPr="007D44FF" w:rsidTr="00837EDD">
        <w:trPr>
          <w:trHeight w:val="1261"/>
        </w:trPr>
        <w:tc>
          <w:tcPr>
            <w:tcW w:w="430" w:type="dxa"/>
          </w:tcPr>
          <w:p w:rsidR="00205250" w:rsidRPr="007D44FF" w:rsidRDefault="00205250">
            <w:pPr>
              <w:pStyle w:val="TableParagraph"/>
              <w:spacing w:before="48"/>
              <w:ind w:left="145"/>
              <w:jc w:val="left"/>
              <w:rPr>
                <w:sz w:val="28"/>
                <w:szCs w:val="28"/>
              </w:rPr>
            </w:pPr>
            <w:r w:rsidRPr="007D44FF">
              <w:rPr>
                <w:sz w:val="28"/>
                <w:szCs w:val="28"/>
              </w:rPr>
              <w:t>6</w:t>
            </w:r>
          </w:p>
        </w:tc>
        <w:tc>
          <w:tcPr>
            <w:tcW w:w="2854" w:type="dxa"/>
            <w:gridSpan w:val="2"/>
          </w:tcPr>
          <w:p w:rsidR="00894978" w:rsidRPr="007D44FF" w:rsidRDefault="00894978">
            <w:pPr>
              <w:pStyle w:val="TableParagraph"/>
              <w:tabs>
                <w:tab w:val="left" w:pos="1552"/>
              </w:tabs>
              <w:spacing w:before="48"/>
              <w:ind w:right="42"/>
              <w:jc w:val="left"/>
              <w:rPr>
                <w:sz w:val="28"/>
                <w:szCs w:val="28"/>
              </w:rPr>
            </w:pPr>
            <w:r w:rsidRPr="007D44FF">
              <w:rPr>
                <w:sz w:val="28"/>
                <w:szCs w:val="28"/>
              </w:rPr>
              <w:t xml:space="preserve">Акти </w:t>
            </w:r>
            <w:r w:rsidR="00205250" w:rsidRPr="007D44FF">
              <w:rPr>
                <w:sz w:val="28"/>
                <w:szCs w:val="28"/>
              </w:rPr>
              <w:t>центральних</w:t>
            </w:r>
            <w:r w:rsidRPr="007D44FF">
              <w:rPr>
                <w:sz w:val="28"/>
                <w:szCs w:val="28"/>
              </w:rPr>
              <w:t xml:space="preserve"> </w:t>
            </w:r>
          </w:p>
          <w:p w:rsidR="00205250" w:rsidRPr="007D44FF" w:rsidRDefault="00205250">
            <w:pPr>
              <w:pStyle w:val="TableParagraph"/>
              <w:tabs>
                <w:tab w:val="left" w:pos="1552"/>
              </w:tabs>
              <w:spacing w:before="48"/>
              <w:ind w:right="42"/>
              <w:jc w:val="left"/>
              <w:rPr>
                <w:sz w:val="28"/>
                <w:szCs w:val="28"/>
              </w:rPr>
            </w:pPr>
            <w:r w:rsidRPr="007D44FF">
              <w:rPr>
                <w:spacing w:val="-67"/>
                <w:sz w:val="28"/>
                <w:szCs w:val="28"/>
              </w:rPr>
              <w:t xml:space="preserve"> </w:t>
            </w:r>
            <w:r w:rsidRPr="007D44FF">
              <w:rPr>
                <w:sz w:val="28"/>
                <w:szCs w:val="28"/>
              </w:rPr>
              <w:t>органів</w:t>
            </w:r>
            <w:r w:rsidRPr="007D44FF">
              <w:rPr>
                <w:spacing w:val="-17"/>
                <w:sz w:val="28"/>
                <w:szCs w:val="28"/>
              </w:rPr>
              <w:t xml:space="preserve"> </w:t>
            </w:r>
            <w:r w:rsidRPr="007D44FF">
              <w:rPr>
                <w:sz w:val="28"/>
                <w:szCs w:val="28"/>
              </w:rPr>
              <w:t>виконавчої</w:t>
            </w:r>
            <w:r w:rsidRPr="007D44FF">
              <w:rPr>
                <w:spacing w:val="-15"/>
                <w:sz w:val="28"/>
                <w:szCs w:val="28"/>
              </w:rPr>
              <w:t xml:space="preserve"> </w:t>
            </w:r>
            <w:r w:rsidRPr="007D44FF">
              <w:rPr>
                <w:sz w:val="28"/>
                <w:szCs w:val="28"/>
              </w:rPr>
              <w:t>влади</w:t>
            </w:r>
          </w:p>
        </w:tc>
        <w:tc>
          <w:tcPr>
            <w:tcW w:w="6237" w:type="dxa"/>
          </w:tcPr>
          <w:p w:rsidR="00817621" w:rsidRPr="00E3675D" w:rsidRDefault="00E3675D" w:rsidP="00707A5A">
            <w:pPr>
              <w:widowControl/>
              <w:adjustRightInd w:val="0"/>
              <w:ind w:right="141"/>
              <w:jc w:val="both"/>
              <w:rPr>
                <w:rFonts w:eastAsiaTheme="minorHAnsi"/>
                <w:sz w:val="28"/>
                <w:szCs w:val="28"/>
              </w:rPr>
            </w:pPr>
            <w:r>
              <w:rPr>
                <w:sz w:val="28"/>
                <w:szCs w:val="28"/>
              </w:rPr>
              <w:t xml:space="preserve">      </w:t>
            </w:r>
            <w:r w:rsidRPr="00E3675D">
              <w:rPr>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rsidR="00205250" w:rsidRPr="007D44FF" w:rsidTr="00837EDD">
        <w:trPr>
          <w:trHeight w:val="442"/>
        </w:trPr>
        <w:tc>
          <w:tcPr>
            <w:tcW w:w="9521" w:type="dxa"/>
            <w:gridSpan w:val="4"/>
          </w:tcPr>
          <w:p w:rsidR="00205250" w:rsidRPr="007D44FF" w:rsidRDefault="00205250" w:rsidP="00891944">
            <w:pPr>
              <w:pStyle w:val="TableParagraph"/>
              <w:spacing w:before="48"/>
              <w:ind w:left="1191" w:right="588"/>
              <w:jc w:val="center"/>
              <w:rPr>
                <w:b/>
                <w:sz w:val="28"/>
                <w:szCs w:val="28"/>
              </w:rPr>
            </w:pPr>
            <w:r w:rsidRPr="007D44FF">
              <w:rPr>
                <w:b/>
                <w:sz w:val="28"/>
                <w:szCs w:val="28"/>
              </w:rPr>
              <w:t>Умови</w:t>
            </w:r>
            <w:r w:rsidRPr="007D44FF">
              <w:rPr>
                <w:b/>
                <w:spacing w:val="-15"/>
                <w:sz w:val="28"/>
                <w:szCs w:val="28"/>
              </w:rPr>
              <w:t xml:space="preserve"> </w:t>
            </w:r>
            <w:r w:rsidRPr="007D44FF">
              <w:rPr>
                <w:b/>
                <w:sz w:val="28"/>
                <w:szCs w:val="28"/>
              </w:rPr>
              <w:t>отримання</w:t>
            </w:r>
            <w:r w:rsidR="00FC093A" w:rsidRPr="007D44FF">
              <w:rPr>
                <w:b/>
                <w:sz w:val="28"/>
                <w:szCs w:val="28"/>
              </w:rPr>
              <w:t xml:space="preserve"> </w:t>
            </w:r>
            <w:r w:rsidRPr="007D44FF">
              <w:rPr>
                <w:b/>
                <w:sz w:val="28"/>
                <w:szCs w:val="28"/>
              </w:rPr>
              <w:t>послуги</w:t>
            </w:r>
          </w:p>
        </w:tc>
      </w:tr>
      <w:tr w:rsidR="00427684" w:rsidRPr="007D44FF" w:rsidTr="00837EDD">
        <w:trPr>
          <w:trHeight w:val="411"/>
        </w:trPr>
        <w:tc>
          <w:tcPr>
            <w:tcW w:w="449" w:type="dxa"/>
            <w:gridSpan w:val="2"/>
          </w:tcPr>
          <w:p w:rsidR="00427684" w:rsidRPr="007D44FF" w:rsidRDefault="00427684">
            <w:pPr>
              <w:pStyle w:val="TableParagraph"/>
              <w:spacing w:before="48"/>
              <w:ind w:left="145"/>
              <w:jc w:val="left"/>
              <w:rPr>
                <w:sz w:val="28"/>
                <w:szCs w:val="28"/>
              </w:rPr>
            </w:pPr>
            <w:r w:rsidRPr="007D44FF">
              <w:rPr>
                <w:sz w:val="28"/>
                <w:szCs w:val="28"/>
              </w:rPr>
              <w:t>7</w:t>
            </w:r>
          </w:p>
        </w:tc>
        <w:tc>
          <w:tcPr>
            <w:tcW w:w="2835" w:type="dxa"/>
          </w:tcPr>
          <w:p w:rsidR="00427684" w:rsidRPr="00727E64" w:rsidRDefault="00727E64" w:rsidP="00727E64">
            <w:pPr>
              <w:widowControl/>
              <w:adjustRightInd w:val="0"/>
              <w:rPr>
                <w:sz w:val="28"/>
                <w:szCs w:val="28"/>
              </w:rPr>
            </w:pPr>
            <w:r w:rsidRPr="00727E64">
              <w:rPr>
                <w:rFonts w:eastAsiaTheme="minorHAnsi"/>
                <w:sz w:val="28"/>
                <w:szCs w:val="28"/>
              </w:rPr>
              <w:t xml:space="preserve">Особи, які мають </w:t>
            </w:r>
            <w:r>
              <w:rPr>
                <w:rFonts w:eastAsiaTheme="minorHAnsi"/>
                <w:sz w:val="28"/>
                <w:szCs w:val="28"/>
              </w:rPr>
              <w:t>п</w:t>
            </w:r>
            <w:r w:rsidRPr="00727E64">
              <w:rPr>
                <w:rFonts w:eastAsiaTheme="minorHAnsi"/>
                <w:sz w:val="28"/>
                <w:szCs w:val="28"/>
              </w:rPr>
              <w:t>раво</w:t>
            </w:r>
            <w:r>
              <w:rPr>
                <w:rFonts w:eastAsiaTheme="minorHAnsi"/>
                <w:sz w:val="28"/>
                <w:szCs w:val="28"/>
              </w:rPr>
              <w:t xml:space="preserve"> </w:t>
            </w:r>
            <w:r w:rsidRPr="00727E64">
              <w:rPr>
                <w:rFonts w:eastAsiaTheme="minorHAnsi"/>
                <w:sz w:val="28"/>
                <w:szCs w:val="28"/>
              </w:rPr>
              <w:t>на отримання послуги</w:t>
            </w:r>
          </w:p>
        </w:tc>
        <w:tc>
          <w:tcPr>
            <w:tcW w:w="6237" w:type="dxa"/>
          </w:tcPr>
          <w:p w:rsidR="00427684" w:rsidRPr="00727E64" w:rsidRDefault="00554EF4" w:rsidP="00E871D9">
            <w:pPr>
              <w:widowControl/>
              <w:adjustRightInd w:val="0"/>
              <w:jc w:val="both"/>
              <w:rPr>
                <w:sz w:val="28"/>
                <w:szCs w:val="28"/>
              </w:rPr>
            </w:pPr>
            <w:r>
              <w:rPr>
                <w:rFonts w:eastAsiaTheme="minorHAnsi"/>
                <w:sz w:val="28"/>
                <w:szCs w:val="28"/>
              </w:rPr>
              <w:t xml:space="preserve"> </w:t>
            </w:r>
            <w:r w:rsidR="00E3675D">
              <w:rPr>
                <w:rFonts w:eastAsiaTheme="minorHAnsi"/>
                <w:sz w:val="28"/>
                <w:szCs w:val="28"/>
              </w:rPr>
              <w:t xml:space="preserve">     </w:t>
            </w:r>
            <w:r w:rsidR="00E3675D" w:rsidRPr="00815EE5">
              <w:rPr>
                <w:sz w:val="28"/>
                <w:szCs w:val="28"/>
                <w:shd w:val="clear" w:color="auto" w:fill="FFFFFF"/>
              </w:rPr>
              <w:t>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здійснювали догляд за дитиною та приступили до роботи в режимі повного робочого часу (далі – заявник).</w:t>
            </w:r>
          </w:p>
        </w:tc>
      </w:tr>
      <w:tr w:rsidR="00205250" w:rsidRPr="007D44FF" w:rsidTr="00837EDD">
        <w:trPr>
          <w:trHeight w:val="693"/>
        </w:trPr>
        <w:tc>
          <w:tcPr>
            <w:tcW w:w="449" w:type="dxa"/>
            <w:gridSpan w:val="2"/>
          </w:tcPr>
          <w:p w:rsidR="00205250" w:rsidRPr="007D44FF" w:rsidRDefault="00AB0EC5">
            <w:pPr>
              <w:pStyle w:val="TableParagraph"/>
              <w:spacing w:before="48"/>
              <w:ind w:left="145"/>
              <w:jc w:val="left"/>
              <w:rPr>
                <w:sz w:val="28"/>
                <w:szCs w:val="28"/>
              </w:rPr>
            </w:pPr>
            <w:r w:rsidRPr="007D44FF">
              <w:rPr>
                <w:sz w:val="28"/>
                <w:szCs w:val="28"/>
              </w:rPr>
              <w:t>8</w:t>
            </w:r>
          </w:p>
        </w:tc>
        <w:tc>
          <w:tcPr>
            <w:tcW w:w="2835" w:type="dxa"/>
          </w:tcPr>
          <w:p w:rsidR="00C948D1" w:rsidRPr="007D44FF" w:rsidRDefault="00C706F3" w:rsidP="00C706F3">
            <w:pPr>
              <w:pStyle w:val="TableParagraph"/>
              <w:spacing w:before="48"/>
              <w:ind w:right="228"/>
              <w:jc w:val="left"/>
              <w:rPr>
                <w:sz w:val="28"/>
                <w:szCs w:val="28"/>
              </w:rPr>
            </w:pPr>
            <w:r>
              <w:rPr>
                <w:sz w:val="28"/>
                <w:szCs w:val="28"/>
              </w:rPr>
              <w:t xml:space="preserve">Підстава </w:t>
            </w:r>
            <w:r w:rsidR="00C948D1" w:rsidRPr="007D44FF">
              <w:rPr>
                <w:sz w:val="28"/>
                <w:szCs w:val="28"/>
              </w:rPr>
              <w:t>для отримання</w:t>
            </w:r>
          </w:p>
          <w:p w:rsidR="00205250" w:rsidRPr="007D44FF" w:rsidRDefault="00C948D1" w:rsidP="00C706F3">
            <w:pPr>
              <w:pStyle w:val="TableParagraph"/>
              <w:spacing w:before="48"/>
              <w:ind w:right="228"/>
              <w:jc w:val="left"/>
              <w:rPr>
                <w:sz w:val="28"/>
                <w:szCs w:val="28"/>
              </w:rPr>
            </w:pPr>
            <w:r w:rsidRPr="007D44FF">
              <w:rPr>
                <w:sz w:val="28"/>
                <w:szCs w:val="28"/>
              </w:rPr>
              <w:t>послуги</w:t>
            </w:r>
          </w:p>
        </w:tc>
        <w:tc>
          <w:tcPr>
            <w:tcW w:w="6237" w:type="dxa"/>
          </w:tcPr>
          <w:p w:rsidR="00205250" w:rsidRPr="00A834E6" w:rsidRDefault="00554EF4" w:rsidP="00F657EE">
            <w:pPr>
              <w:widowControl/>
              <w:adjustRightInd w:val="0"/>
              <w:jc w:val="both"/>
              <w:rPr>
                <w:rFonts w:eastAsiaTheme="minorHAnsi"/>
                <w:sz w:val="28"/>
                <w:szCs w:val="28"/>
              </w:rPr>
            </w:pPr>
            <w:r>
              <w:rPr>
                <w:color w:val="000000"/>
                <w:sz w:val="28"/>
                <w:szCs w:val="28"/>
              </w:rPr>
              <w:t xml:space="preserve">     </w:t>
            </w:r>
            <w:r w:rsidR="00E3675D" w:rsidRPr="0008393D">
              <w:rPr>
                <w:sz w:val="28"/>
                <w:szCs w:val="28"/>
              </w:rPr>
              <w:t xml:space="preserve">Звернення до </w:t>
            </w:r>
            <w:r w:rsidR="00F657EE">
              <w:rPr>
                <w:sz w:val="28"/>
                <w:szCs w:val="28"/>
              </w:rPr>
              <w:t>головного управління Пенсійного фонду України в Хмельницькій області</w:t>
            </w:r>
            <w:r w:rsidR="00E3675D" w:rsidRPr="0008393D">
              <w:rPr>
                <w:sz w:val="28"/>
                <w:szCs w:val="28"/>
              </w:rPr>
              <w:t xml:space="preserve">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rsidR="00205250" w:rsidRPr="007D44FF" w:rsidTr="00837EDD">
        <w:trPr>
          <w:trHeight w:val="692"/>
        </w:trPr>
        <w:tc>
          <w:tcPr>
            <w:tcW w:w="449" w:type="dxa"/>
            <w:gridSpan w:val="2"/>
          </w:tcPr>
          <w:p w:rsidR="00205250" w:rsidRPr="007D44FF" w:rsidRDefault="00AB0EC5" w:rsidP="00A766A0">
            <w:pPr>
              <w:pStyle w:val="TableParagraph"/>
              <w:ind w:left="0"/>
              <w:jc w:val="center"/>
              <w:rPr>
                <w:sz w:val="28"/>
                <w:szCs w:val="28"/>
              </w:rPr>
            </w:pPr>
            <w:r w:rsidRPr="007D44FF">
              <w:rPr>
                <w:sz w:val="28"/>
                <w:szCs w:val="28"/>
              </w:rPr>
              <w:lastRenderedPageBreak/>
              <w:t>9</w:t>
            </w:r>
          </w:p>
        </w:tc>
        <w:tc>
          <w:tcPr>
            <w:tcW w:w="2835" w:type="dxa"/>
          </w:tcPr>
          <w:p w:rsidR="00CE6AEC" w:rsidRDefault="00FB584D" w:rsidP="00370588">
            <w:pPr>
              <w:pStyle w:val="TableParagraph"/>
              <w:jc w:val="left"/>
              <w:rPr>
                <w:sz w:val="28"/>
                <w:szCs w:val="28"/>
              </w:rPr>
            </w:pPr>
            <w:r w:rsidRPr="007D44FF">
              <w:rPr>
                <w:sz w:val="28"/>
                <w:szCs w:val="28"/>
              </w:rPr>
              <w:t>Перелік</w:t>
            </w:r>
            <w:r w:rsidR="00CE6AEC" w:rsidRPr="007D44FF">
              <w:rPr>
                <w:sz w:val="28"/>
                <w:szCs w:val="28"/>
              </w:rPr>
              <w:t xml:space="preserve"> </w:t>
            </w:r>
            <w:r w:rsidR="003C4DEA">
              <w:rPr>
                <w:sz w:val="28"/>
                <w:szCs w:val="28"/>
              </w:rPr>
              <w:t xml:space="preserve">необхідних </w:t>
            </w:r>
            <w:r w:rsidRPr="007D44FF">
              <w:rPr>
                <w:sz w:val="28"/>
                <w:szCs w:val="28"/>
              </w:rPr>
              <w:t>документів</w:t>
            </w:r>
            <w:r w:rsidR="00370588">
              <w:rPr>
                <w:sz w:val="28"/>
                <w:szCs w:val="28"/>
              </w:rPr>
              <w:t xml:space="preserve"> </w:t>
            </w:r>
          </w:p>
          <w:p w:rsidR="00370588" w:rsidRPr="007D44FF" w:rsidRDefault="00370588" w:rsidP="00370588">
            <w:pPr>
              <w:pStyle w:val="TableParagraph"/>
              <w:jc w:val="left"/>
              <w:rPr>
                <w:sz w:val="28"/>
                <w:szCs w:val="28"/>
              </w:rPr>
            </w:pPr>
          </w:p>
          <w:p w:rsidR="00205250" w:rsidRPr="007D44FF" w:rsidRDefault="00205250" w:rsidP="00FB584D">
            <w:pPr>
              <w:pStyle w:val="TableParagraph"/>
              <w:ind w:left="0"/>
              <w:jc w:val="left"/>
              <w:rPr>
                <w:sz w:val="28"/>
                <w:szCs w:val="28"/>
              </w:rPr>
            </w:pPr>
          </w:p>
        </w:tc>
        <w:tc>
          <w:tcPr>
            <w:tcW w:w="6237" w:type="dxa"/>
          </w:tcPr>
          <w:p w:rsidR="00E3675D" w:rsidRPr="00E3675D" w:rsidRDefault="00E3675D" w:rsidP="00E3675D">
            <w:pPr>
              <w:shd w:val="clear" w:color="auto" w:fill="FFFFFF"/>
              <w:spacing w:after="20"/>
              <w:ind w:firstLine="390"/>
              <w:jc w:val="both"/>
              <w:rPr>
                <w:sz w:val="28"/>
                <w:szCs w:val="28"/>
              </w:rPr>
            </w:pPr>
            <w:r w:rsidRPr="00E3675D">
              <w:rPr>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E3675D" w:rsidRPr="00E3675D" w:rsidRDefault="00E3675D" w:rsidP="00E3675D">
            <w:pPr>
              <w:shd w:val="clear" w:color="auto" w:fill="FFFFFF"/>
              <w:spacing w:after="20"/>
              <w:ind w:firstLine="390"/>
              <w:jc w:val="both"/>
              <w:rPr>
                <w:sz w:val="28"/>
                <w:szCs w:val="28"/>
              </w:rPr>
            </w:pPr>
            <w:r w:rsidRPr="00E3675D">
              <w:rPr>
                <w:sz w:val="28"/>
                <w:szCs w:val="28"/>
              </w:rPr>
              <w:t>заява за формою, затвердженою постановою № 765;</w:t>
            </w:r>
          </w:p>
          <w:p w:rsidR="00E3675D" w:rsidRPr="00E3675D" w:rsidRDefault="00E3675D" w:rsidP="00E3675D">
            <w:pPr>
              <w:shd w:val="clear" w:color="auto" w:fill="FFFFFF"/>
              <w:spacing w:after="20"/>
              <w:ind w:firstLine="390"/>
              <w:jc w:val="both"/>
              <w:rPr>
                <w:sz w:val="28"/>
                <w:szCs w:val="28"/>
              </w:rPr>
            </w:pPr>
            <w:r w:rsidRPr="00E3675D">
              <w:rPr>
                <w:sz w:val="28"/>
                <w:szCs w:val="28"/>
              </w:rPr>
              <w:t>копія або витяг з наказу (розпорядження) роботодавця про вихід на роботу у режимі повного робочого часу, або довідка про підтвердження місця роботи із зазначенням роботи в режимі повного робочого часу;</w:t>
            </w:r>
          </w:p>
          <w:p w:rsidR="00E3675D" w:rsidRPr="00E3675D" w:rsidRDefault="00E3675D" w:rsidP="00E3675D">
            <w:pPr>
              <w:shd w:val="clear" w:color="auto" w:fill="FFFFFF"/>
              <w:spacing w:after="20"/>
              <w:ind w:firstLine="390"/>
              <w:jc w:val="both"/>
              <w:rPr>
                <w:sz w:val="28"/>
                <w:szCs w:val="28"/>
              </w:rPr>
            </w:pPr>
            <w:r w:rsidRPr="00E3675D">
              <w:rPr>
                <w:sz w:val="28"/>
                <w:szCs w:val="28"/>
              </w:rPr>
              <w:t>копія рішення про встановлення опіки та копія свідоцтва про народження дитини у разі відсутності актового запису про народження дитини в Державному реєстрі актів цивільного стану громадян (якщо заявник є опікуном);</w:t>
            </w:r>
          </w:p>
          <w:p w:rsidR="00E3675D" w:rsidRPr="00E3675D" w:rsidRDefault="00E3675D" w:rsidP="00E3675D">
            <w:pPr>
              <w:shd w:val="clear" w:color="auto" w:fill="FFFFFF"/>
              <w:spacing w:after="20"/>
              <w:ind w:firstLine="390"/>
              <w:jc w:val="both"/>
              <w:rPr>
                <w:rFonts w:ascii="Arial" w:hAnsi="Arial" w:cs="Arial"/>
                <w:sz w:val="28"/>
                <w:szCs w:val="28"/>
              </w:rPr>
            </w:pPr>
            <w:r w:rsidRPr="00E3675D">
              <w:rPr>
                <w:sz w:val="28"/>
                <w:szCs w:val="28"/>
              </w:rPr>
              <w:t xml:space="preserve">дані про оформлення та видачу медичного висновку про дитину з інвалідністю віком до 18 років (форма первинної облікової документації № 080/о згідно з додатком до Порядку видачі медичного висновку про дитину з інвалідністю віком до 18 років, затвердженого </w:t>
            </w:r>
            <w:r w:rsidRPr="00E3675D">
              <w:rPr>
                <w:sz w:val="28"/>
                <w:szCs w:val="28"/>
                <w:shd w:val="clear" w:color="auto" w:fill="FFFFFF"/>
              </w:rPr>
              <w:t>наказом Міністерства охорони здоров’я України від 04 грудня 2001 року № 482, зареєстрованому в Міністерстві юстиції України 10 січня 2002 року за № 11/6299</w:t>
            </w:r>
            <w:r w:rsidRPr="00E3675D">
              <w:rPr>
                <w:sz w:val="28"/>
                <w:szCs w:val="28"/>
              </w:rPr>
              <w:t>) (у разі необхідності).</w:t>
            </w:r>
          </w:p>
          <w:p w:rsidR="00E3675D" w:rsidRPr="00E3675D" w:rsidRDefault="00E3675D" w:rsidP="00E3675D">
            <w:pPr>
              <w:shd w:val="clear" w:color="auto" w:fill="FFFFFF"/>
              <w:spacing w:after="20"/>
              <w:ind w:firstLine="390"/>
              <w:jc w:val="both"/>
              <w:rPr>
                <w:sz w:val="28"/>
                <w:szCs w:val="28"/>
              </w:rPr>
            </w:pPr>
            <w:r w:rsidRPr="00E3675D">
              <w:rPr>
                <w:sz w:val="28"/>
                <w:szCs w:val="28"/>
              </w:rPr>
              <w:t xml:space="preserve">Якщо для отримання допомоги необхідно подати документи та/або відомості, що містяться в </w:t>
            </w:r>
            <w:r w:rsidRPr="00E3675D">
              <w:rPr>
                <w:sz w:val="28"/>
                <w:szCs w:val="28"/>
              </w:rPr>
              <w:lastRenderedPageBreak/>
              <w:t>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виплати.</w:t>
            </w:r>
          </w:p>
          <w:p w:rsidR="00285894" w:rsidRPr="007920E5" w:rsidRDefault="00F657EE" w:rsidP="00E3675D">
            <w:pPr>
              <w:widowControl/>
              <w:adjustRightInd w:val="0"/>
              <w:jc w:val="both"/>
              <w:rPr>
                <w:sz w:val="28"/>
                <w:szCs w:val="28"/>
              </w:rPr>
            </w:pPr>
            <w:r>
              <w:rPr>
                <w:sz w:val="28"/>
                <w:szCs w:val="28"/>
              </w:rPr>
              <w:t xml:space="preserve">       </w:t>
            </w:r>
            <w:r w:rsidR="00E3675D" w:rsidRPr="00E3675D">
              <w:rPr>
                <w:sz w:val="28"/>
                <w:szCs w:val="28"/>
              </w:rPr>
              <w:t>У разі відсутності відомостей в електронних інформаційних ресурсах, інформаційно-комунікаційних системах та публічних електронних реєстрах органів державної влади такі відомості та/або документи подаються заявником у паперовій формі.</w:t>
            </w:r>
          </w:p>
        </w:tc>
      </w:tr>
      <w:tr w:rsidR="00205250" w:rsidRPr="007D44FF" w:rsidTr="00285894">
        <w:trPr>
          <w:trHeight w:val="836"/>
        </w:trPr>
        <w:tc>
          <w:tcPr>
            <w:tcW w:w="449" w:type="dxa"/>
            <w:gridSpan w:val="2"/>
          </w:tcPr>
          <w:p w:rsidR="00205250" w:rsidRPr="007D44FF" w:rsidRDefault="00AB0EC5" w:rsidP="00A766A0">
            <w:pPr>
              <w:pStyle w:val="TableParagraph"/>
              <w:spacing w:before="48"/>
              <w:ind w:left="0"/>
              <w:jc w:val="center"/>
              <w:rPr>
                <w:sz w:val="28"/>
                <w:szCs w:val="28"/>
              </w:rPr>
            </w:pPr>
            <w:r w:rsidRPr="007D44FF">
              <w:rPr>
                <w:sz w:val="28"/>
                <w:szCs w:val="28"/>
              </w:rPr>
              <w:lastRenderedPageBreak/>
              <w:t>10</w:t>
            </w:r>
          </w:p>
        </w:tc>
        <w:tc>
          <w:tcPr>
            <w:tcW w:w="2835" w:type="dxa"/>
          </w:tcPr>
          <w:p w:rsidR="00EC1DF8" w:rsidRPr="007D44FF" w:rsidRDefault="00EC1DF8" w:rsidP="00EC1DF8">
            <w:pPr>
              <w:pStyle w:val="TableParagraph"/>
              <w:spacing w:before="48"/>
              <w:ind w:right="1163"/>
              <w:jc w:val="left"/>
              <w:rPr>
                <w:sz w:val="28"/>
                <w:szCs w:val="28"/>
              </w:rPr>
            </w:pPr>
            <w:r w:rsidRPr="007D44FF">
              <w:rPr>
                <w:sz w:val="28"/>
                <w:szCs w:val="28"/>
              </w:rPr>
              <w:t>Спосіб подання</w:t>
            </w:r>
          </w:p>
          <w:p w:rsidR="00205250" w:rsidRPr="007D44FF" w:rsidRDefault="003416A1" w:rsidP="00223A77">
            <w:pPr>
              <w:pStyle w:val="TableParagraph"/>
              <w:spacing w:before="48"/>
              <w:ind w:right="1163"/>
              <w:jc w:val="left"/>
              <w:rPr>
                <w:sz w:val="28"/>
                <w:szCs w:val="28"/>
              </w:rPr>
            </w:pPr>
            <w:r>
              <w:rPr>
                <w:sz w:val="28"/>
                <w:szCs w:val="28"/>
                <w:lang w:val="ru-RU"/>
              </w:rPr>
              <w:t>д</w:t>
            </w:r>
            <w:r w:rsidR="00B131AE" w:rsidRPr="007D44FF">
              <w:rPr>
                <w:sz w:val="28"/>
                <w:szCs w:val="28"/>
              </w:rPr>
              <w:t>окументі</w:t>
            </w:r>
            <w:proofErr w:type="gramStart"/>
            <w:r w:rsidR="00B131AE" w:rsidRPr="007D44FF">
              <w:rPr>
                <w:sz w:val="28"/>
                <w:szCs w:val="28"/>
              </w:rPr>
              <w:t>в</w:t>
            </w:r>
            <w:proofErr w:type="gramEnd"/>
            <w:r w:rsidR="00370588">
              <w:rPr>
                <w:sz w:val="28"/>
                <w:szCs w:val="28"/>
              </w:rPr>
              <w:t xml:space="preserve"> </w:t>
            </w:r>
          </w:p>
        </w:tc>
        <w:tc>
          <w:tcPr>
            <w:tcW w:w="6237" w:type="dxa"/>
          </w:tcPr>
          <w:p w:rsidR="00E3675D" w:rsidRPr="00E3675D" w:rsidRDefault="00E3675D" w:rsidP="00E3675D">
            <w:pPr>
              <w:spacing w:after="20"/>
              <w:ind w:firstLine="390"/>
              <w:jc w:val="both"/>
              <w:rPr>
                <w:sz w:val="28"/>
                <w:szCs w:val="28"/>
              </w:rPr>
            </w:pPr>
            <w:r w:rsidRPr="00E3675D">
              <w:rPr>
                <w:sz w:val="28"/>
                <w:szCs w:val="28"/>
              </w:rPr>
              <w:t>У паперовій формі при особистому зверненні до сервісних центрів головн</w:t>
            </w:r>
            <w:r w:rsidR="00AA75FB">
              <w:rPr>
                <w:sz w:val="28"/>
                <w:szCs w:val="28"/>
              </w:rPr>
              <w:t>ого</w:t>
            </w:r>
            <w:r w:rsidRPr="00E3675D">
              <w:rPr>
                <w:sz w:val="28"/>
                <w:szCs w:val="28"/>
              </w:rPr>
              <w:t xml:space="preserve"> управлін</w:t>
            </w:r>
            <w:r w:rsidR="00AA75FB">
              <w:rPr>
                <w:sz w:val="28"/>
                <w:szCs w:val="28"/>
              </w:rPr>
              <w:t>ня</w:t>
            </w:r>
            <w:r w:rsidRPr="00E3675D">
              <w:rPr>
                <w:sz w:val="28"/>
                <w:szCs w:val="28"/>
              </w:rPr>
              <w:t xml:space="preserve"> Пенсійного фонду України в </w:t>
            </w:r>
            <w:r w:rsidR="00AA75FB">
              <w:rPr>
                <w:sz w:val="28"/>
                <w:szCs w:val="28"/>
              </w:rPr>
              <w:t>Хмельницькій області</w:t>
            </w:r>
            <w:r w:rsidRPr="00E3675D">
              <w:rPr>
                <w:sz w:val="28"/>
                <w:szCs w:val="28"/>
              </w:rPr>
              <w:t>, виконавчого органу сільської, селищної, міської, районної в місті (у разі утворення) ради, центрів надання адміністративних послуг;</w:t>
            </w:r>
          </w:p>
          <w:p w:rsidR="00E3675D" w:rsidRPr="00E3675D" w:rsidRDefault="00E3675D" w:rsidP="00E3675D">
            <w:pPr>
              <w:spacing w:after="20"/>
              <w:ind w:firstLine="390"/>
              <w:jc w:val="both"/>
              <w:rPr>
                <w:sz w:val="28"/>
                <w:szCs w:val="28"/>
              </w:rPr>
            </w:pPr>
            <w:r w:rsidRPr="00E3675D">
              <w:rPr>
                <w:sz w:val="28"/>
                <w:szCs w:val="28"/>
              </w:rPr>
              <w:t xml:space="preserve">засобами поштового зв’язку до </w:t>
            </w:r>
            <w:r w:rsidR="00AA75FB" w:rsidRPr="00E3675D">
              <w:rPr>
                <w:sz w:val="28"/>
                <w:szCs w:val="28"/>
              </w:rPr>
              <w:t>головн</w:t>
            </w:r>
            <w:r w:rsidR="00AA75FB">
              <w:rPr>
                <w:sz w:val="28"/>
                <w:szCs w:val="28"/>
              </w:rPr>
              <w:t>ого</w:t>
            </w:r>
            <w:r w:rsidR="00AA75FB" w:rsidRPr="00E3675D">
              <w:rPr>
                <w:sz w:val="28"/>
                <w:szCs w:val="28"/>
              </w:rPr>
              <w:t xml:space="preserve"> управлін</w:t>
            </w:r>
            <w:r w:rsidR="00AA75FB">
              <w:rPr>
                <w:sz w:val="28"/>
                <w:szCs w:val="28"/>
              </w:rPr>
              <w:t>ня</w:t>
            </w:r>
            <w:r w:rsidR="00AA75FB" w:rsidRPr="00E3675D">
              <w:rPr>
                <w:sz w:val="28"/>
                <w:szCs w:val="28"/>
              </w:rPr>
              <w:t xml:space="preserve"> Пенсійного фонду України в </w:t>
            </w:r>
            <w:r w:rsidR="00AA75FB">
              <w:rPr>
                <w:sz w:val="28"/>
                <w:szCs w:val="28"/>
              </w:rPr>
              <w:t>Хмельницькій області</w:t>
            </w:r>
            <w:r w:rsidRPr="00E3675D">
              <w:rPr>
                <w:sz w:val="28"/>
                <w:szCs w:val="28"/>
              </w:rPr>
              <w:t xml:space="preserve">; </w:t>
            </w:r>
          </w:p>
          <w:p w:rsidR="00C61E0B" w:rsidRPr="007920E5" w:rsidRDefault="00AA75FB" w:rsidP="00E3675D">
            <w:pPr>
              <w:widowControl/>
              <w:adjustRightInd w:val="0"/>
              <w:jc w:val="both"/>
              <w:rPr>
                <w:sz w:val="28"/>
                <w:szCs w:val="28"/>
              </w:rPr>
            </w:pPr>
            <w:r>
              <w:rPr>
                <w:sz w:val="28"/>
                <w:szCs w:val="28"/>
              </w:rPr>
              <w:t xml:space="preserve">     </w:t>
            </w:r>
            <w:r w:rsidR="00E3675D" w:rsidRPr="00E3675D">
              <w:rPr>
                <w:sz w:val="28"/>
                <w:szCs w:val="28"/>
              </w:rPr>
              <w:t>в електронній формі засобами мобільного додатка Єдиного державного вебпорталу електронних послуг (за технічної можливості).</w:t>
            </w:r>
          </w:p>
        </w:tc>
      </w:tr>
      <w:tr w:rsidR="00205250" w:rsidRPr="007D44FF" w:rsidTr="00837EDD">
        <w:trPr>
          <w:trHeight w:val="602"/>
        </w:trPr>
        <w:tc>
          <w:tcPr>
            <w:tcW w:w="449" w:type="dxa"/>
            <w:gridSpan w:val="2"/>
          </w:tcPr>
          <w:p w:rsidR="00205250" w:rsidRPr="007D44FF" w:rsidRDefault="00C00D11" w:rsidP="00AB0EC5">
            <w:pPr>
              <w:pStyle w:val="TableParagraph"/>
              <w:spacing w:before="48"/>
              <w:ind w:left="41" w:right="25"/>
              <w:jc w:val="center"/>
              <w:rPr>
                <w:sz w:val="28"/>
                <w:szCs w:val="28"/>
              </w:rPr>
            </w:pPr>
            <w:r w:rsidRPr="007D44FF">
              <w:rPr>
                <w:sz w:val="28"/>
                <w:szCs w:val="28"/>
              </w:rPr>
              <w:t>1</w:t>
            </w:r>
            <w:r w:rsidR="00AB0EC5" w:rsidRPr="007D44FF">
              <w:rPr>
                <w:sz w:val="28"/>
                <w:szCs w:val="28"/>
              </w:rPr>
              <w:t>1</w:t>
            </w:r>
          </w:p>
        </w:tc>
        <w:tc>
          <w:tcPr>
            <w:tcW w:w="2835" w:type="dxa"/>
          </w:tcPr>
          <w:p w:rsidR="00EC1DF8" w:rsidRPr="007D44FF" w:rsidRDefault="00EC1DF8" w:rsidP="00EC1DF8">
            <w:pPr>
              <w:pStyle w:val="TableParagraph"/>
              <w:spacing w:before="48"/>
              <w:ind w:right="175"/>
              <w:rPr>
                <w:sz w:val="28"/>
                <w:szCs w:val="28"/>
              </w:rPr>
            </w:pPr>
            <w:r w:rsidRPr="007D44FF">
              <w:rPr>
                <w:sz w:val="28"/>
                <w:szCs w:val="28"/>
              </w:rPr>
              <w:t>Платність (безоплатність)</w:t>
            </w:r>
          </w:p>
          <w:p w:rsidR="00205250" w:rsidRPr="007D44FF" w:rsidRDefault="00EC1DF8" w:rsidP="00806F8C">
            <w:pPr>
              <w:pStyle w:val="TableParagraph"/>
              <w:spacing w:before="48"/>
              <w:ind w:right="175"/>
              <w:rPr>
                <w:sz w:val="28"/>
                <w:szCs w:val="28"/>
              </w:rPr>
            </w:pPr>
            <w:r w:rsidRPr="007D44FF">
              <w:rPr>
                <w:sz w:val="28"/>
                <w:szCs w:val="28"/>
              </w:rPr>
              <w:t xml:space="preserve">надання </w:t>
            </w:r>
            <w:r w:rsidR="00370588">
              <w:rPr>
                <w:sz w:val="28"/>
                <w:szCs w:val="28"/>
              </w:rPr>
              <w:t>послуги</w:t>
            </w:r>
          </w:p>
        </w:tc>
        <w:tc>
          <w:tcPr>
            <w:tcW w:w="6237" w:type="dxa"/>
          </w:tcPr>
          <w:p w:rsidR="00205250" w:rsidRPr="007920E5" w:rsidRDefault="007501B4" w:rsidP="007920E5">
            <w:pPr>
              <w:pStyle w:val="TableParagraph"/>
              <w:spacing w:before="48"/>
              <w:rPr>
                <w:sz w:val="28"/>
                <w:szCs w:val="28"/>
              </w:rPr>
            </w:pPr>
            <w:r w:rsidRPr="007920E5">
              <w:rPr>
                <w:rFonts w:eastAsiaTheme="minorHAnsi"/>
                <w:sz w:val="28"/>
                <w:szCs w:val="28"/>
              </w:rPr>
              <w:t xml:space="preserve">  Надається безоплатно.</w:t>
            </w:r>
          </w:p>
        </w:tc>
      </w:tr>
      <w:tr w:rsidR="00205250" w:rsidRPr="007D44FF" w:rsidTr="00837EDD">
        <w:trPr>
          <w:trHeight w:val="442"/>
        </w:trPr>
        <w:tc>
          <w:tcPr>
            <w:tcW w:w="449" w:type="dxa"/>
            <w:gridSpan w:val="2"/>
          </w:tcPr>
          <w:p w:rsidR="00D2216D" w:rsidRPr="007D44FF" w:rsidRDefault="00205250" w:rsidP="00AB0EC5">
            <w:pPr>
              <w:pStyle w:val="TableParagraph"/>
              <w:spacing w:before="48"/>
              <w:ind w:left="41" w:right="25"/>
              <w:jc w:val="center"/>
              <w:rPr>
                <w:sz w:val="28"/>
                <w:szCs w:val="28"/>
              </w:rPr>
            </w:pPr>
            <w:r w:rsidRPr="007D44FF">
              <w:rPr>
                <w:sz w:val="28"/>
                <w:szCs w:val="28"/>
              </w:rPr>
              <w:t>1</w:t>
            </w:r>
            <w:r w:rsidR="00AB0EC5" w:rsidRPr="007D44FF">
              <w:rPr>
                <w:sz w:val="28"/>
                <w:szCs w:val="28"/>
              </w:rPr>
              <w:t>2</w:t>
            </w:r>
          </w:p>
        </w:tc>
        <w:tc>
          <w:tcPr>
            <w:tcW w:w="2835" w:type="dxa"/>
          </w:tcPr>
          <w:p w:rsidR="00205250" w:rsidRPr="007D44FF" w:rsidRDefault="006D10A2" w:rsidP="00A04503">
            <w:pPr>
              <w:pStyle w:val="TableParagraph"/>
              <w:spacing w:before="48"/>
              <w:jc w:val="left"/>
              <w:rPr>
                <w:sz w:val="28"/>
                <w:szCs w:val="28"/>
              </w:rPr>
            </w:pPr>
            <w:r w:rsidRPr="007D44FF">
              <w:rPr>
                <w:sz w:val="28"/>
                <w:szCs w:val="28"/>
              </w:rPr>
              <w:t>Строк надання</w:t>
            </w:r>
            <w:r w:rsidR="00A04503">
              <w:rPr>
                <w:sz w:val="28"/>
                <w:szCs w:val="28"/>
              </w:rPr>
              <w:t xml:space="preserve"> </w:t>
            </w:r>
            <w:r w:rsidRPr="007D44FF">
              <w:rPr>
                <w:sz w:val="28"/>
                <w:szCs w:val="28"/>
              </w:rPr>
              <w:t>послуги</w:t>
            </w:r>
          </w:p>
        </w:tc>
        <w:tc>
          <w:tcPr>
            <w:tcW w:w="6237" w:type="dxa"/>
          </w:tcPr>
          <w:p w:rsidR="00205250" w:rsidRPr="00E3675D" w:rsidRDefault="00F218BF" w:rsidP="00285894">
            <w:pPr>
              <w:widowControl/>
              <w:adjustRightInd w:val="0"/>
              <w:jc w:val="both"/>
              <w:rPr>
                <w:rFonts w:eastAsiaTheme="minorHAnsi"/>
                <w:sz w:val="28"/>
                <w:szCs w:val="28"/>
              </w:rPr>
            </w:pPr>
            <w:r w:rsidRPr="00E3675D">
              <w:rPr>
                <w:color w:val="000000"/>
                <w:sz w:val="28"/>
                <w:szCs w:val="28"/>
              </w:rPr>
              <w:t xml:space="preserve">    </w:t>
            </w:r>
            <w:r w:rsidR="00E3675D" w:rsidRPr="00E3675D">
              <w:rPr>
                <w:sz w:val="28"/>
                <w:szCs w:val="28"/>
              </w:rPr>
              <w:t>Заява розглядається не пізніше ніж протягом 10 днів після її надходження з усіма необхідними документами та/або відомостями.</w:t>
            </w:r>
          </w:p>
        </w:tc>
      </w:tr>
      <w:tr w:rsidR="00D2216D" w:rsidRPr="007D44FF" w:rsidTr="00837EDD">
        <w:trPr>
          <w:trHeight w:val="409"/>
        </w:trPr>
        <w:tc>
          <w:tcPr>
            <w:tcW w:w="449" w:type="dxa"/>
            <w:gridSpan w:val="2"/>
          </w:tcPr>
          <w:p w:rsidR="00AB0EC5" w:rsidRPr="007D44FF" w:rsidRDefault="00D2216D" w:rsidP="00AB0EC5">
            <w:pPr>
              <w:pStyle w:val="TableParagraph"/>
              <w:spacing w:before="48"/>
              <w:ind w:left="26" w:right="39"/>
              <w:jc w:val="center"/>
              <w:rPr>
                <w:sz w:val="28"/>
                <w:szCs w:val="28"/>
              </w:rPr>
            </w:pPr>
            <w:r w:rsidRPr="007D44FF">
              <w:rPr>
                <w:sz w:val="28"/>
                <w:szCs w:val="28"/>
              </w:rPr>
              <w:t>1</w:t>
            </w:r>
            <w:r w:rsidR="00AB0EC5" w:rsidRPr="007D44FF">
              <w:rPr>
                <w:sz w:val="28"/>
                <w:szCs w:val="28"/>
              </w:rPr>
              <w:t>3</w:t>
            </w:r>
          </w:p>
        </w:tc>
        <w:tc>
          <w:tcPr>
            <w:tcW w:w="2835" w:type="dxa"/>
          </w:tcPr>
          <w:p w:rsidR="006D10A2" w:rsidRPr="007D44FF" w:rsidRDefault="006D10A2" w:rsidP="006D10A2">
            <w:pPr>
              <w:pStyle w:val="TableParagraph"/>
              <w:spacing w:before="48"/>
              <w:ind w:right="139"/>
              <w:rPr>
                <w:sz w:val="28"/>
                <w:szCs w:val="28"/>
              </w:rPr>
            </w:pPr>
            <w:r w:rsidRPr="007D44FF">
              <w:rPr>
                <w:sz w:val="28"/>
                <w:szCs w:val="28"/>
              </w:rPr>
              <w:t>Перелік підстав для</w:t>
            </w:r>
          </w:p>
          <w:p w:rsidR="006D10A2" w:rsidRPr="007D44FF" w:rsidRDefault="006D10A2" w:rsidP="006D10A2">
            <w:pPr>
              <w:pStyle w:val="TableParagraph"/>
              <w:spacing w:before="48"/>
              <w:ind w:right="139"/>
              <w:rPr>
                <w:sz w:val="28"/>
                <w:szCs w:val="28"/>
              </w:rPr>
            </w:pPr>
            <w:r w:rsidRPr="007D44FF">
              <w:rPr>
                <w:sz w:val="28"/>
                <w:szCs w:val="28"/>
              </w:rPr>
              <w:t xml:space="preserve">відмови </w:t>
            </w:r>
            <w:r w:rsidR="00370588">
              <w:rPr>
                <w:sz w:val="28"/>
                <w:szCs w:val="28"/>
              </w:rPr>
              <w:t>у</w:t>
            </w:r>
            <w:r w:rsidRPr="007D44FF">
              <w:rPr>
                <w:sz w:val="28"/>
                <w:szCs w:val="28"/>
              </w:rPr>
              <w:t xml:space="preserve"> наданні</w:t>
            </w:r>
          </w:p>
          <w:p w:rsidR="00D2216D" w:rsidRPr="00C61E0B" w:rsidRDefault="00C61E0B" w:rsidP="00C61E0B">
            <w:pPr>
              <w:pStyle w:val="TableParagraph"/>
              <w:spacing w:before="48"/>
              <w:ind w:right="139"/>
              <w:rPr>
                <w:sz w:val="28"/>
                <w:szCs w:val="28"/>
              </w:rPr>
            </w:pPr>
            <w:r>
              <w:rPr>
                <w:sz w:val="28"/>
                <w:szCs w:val="28"/>
              </w:rPr>
              <w:t>послуги</w:t>
            </w:r>
          </w:p>
        </w:tc>
        <w:tc>
          <w:tcPr>
            <w:tcW w:w="6237" w:type="dxa"/>
          </w:tcPr>
          <w:p w:rsidR="00E3675D" w:rsidRPr="00E3675D" w:rsidRDefault="00E3675D" w:rsidP="00E3675D">
            <w:pPr>
              <w:spacing w:after="20"/>
              <w:ind w:firstLine="390"/>
              <w:jc w:val="both"/>
              <w:rPr>
                <w:sz w:val="28"/>
                <w:szCs w:val="28"/>
              </w:rPr>
            </w:pPr>
            <w:r w:rsidRPr="00E3675D">
              <w:rPr>
                <w:sz w:val="28"/>
                <w:szCs w:val="28"/>
              </w:rPr>
              <w:t>Не надано документи, що посвідчують особу або її повноваження / не здійснено електронну ідентифікацію фізичної особи;</w:t>
            </w:r>
          </w:p>
          <w:p w:rsidR="00E3675D" w:rsidRPr="00E3675D" w:rsidRDefault="00E3675D" w:rsidP="00E3675D">
            <w:pPr>
              <w:tabs>
                <w:tab w:val="left" w:pos="229"/>
                <w:tab w:val="left" w:pos="1565"/>
              </w:tabs>
              <w:spacing w:after="20"/>
              <w:ind w:firstLine="390"/>
              <w:jc w:val="both"/>
              <w:rPr>
                <w:sz w:val="28"/>
                <w:szCs w:val="28"/>
              </w:rPr>
            </w:pPr>
            <w:r w:rsidRPr="00E3675D">
              <w:rPr>
                <w:sz w:val="28"/>
                <w:szCs w:val="28"/>
              </w:rPr>
              <w:t>встановлення факту подання недостовірних документів;</w:t>
            </w:r>
          </w:p>
          <w:p w:rsidR="007A34CD" w:rsidRPr="007920E5" w:rsidRDefault="00E3675D" w:rsidP="00E3675D">
            <w:pPr>
              <w:widowControl/>
              <w:adjustRightInd w:val="0"/>
              <w:jc w:val="both"/>
              <w:rPr>
                <w:sz w:val="28"/>
                <w:szCs w:val="28"/>
              </w:rPr>
            </w:pPr>
            <w:r w:rsidRPr="00E3675D">
              <w:rPr>
                <w:sz w:val="28"/>
                <w:szCs w:val="28"/>
              </w:rPr>
              <w:t>звернення за допомогою надійшло після досягнення дитиною трирічного віку.</w:t>
            </w:r>
          </w:p>
        </w:tc>
      </w:tr>
      <w:tr w:rsidR="00205250" w:rsidRPr="007D44FF" w:rsidTr="00D35D74">
        <w:trPr>
          <w:trHeight w:val="411"/>
        </w:trPr>
        <w:tc>
          <w:tcPr>
            <w:tcW w:w="449" w:type="dxa"/>
            <w:gridSpan w:val="2"/>
          </w:tcPr>
          <w:p w:rsidR="00205250" w:rsidRPr="007D44FF" w:rsidRDefault="00205250" w:rsidP="00A5732A">
            <w:pPr>
              <w:pStyle w:val="TableParagraph"/>
              <w:spacing w:before="48"/>
              <w:ind w:left="26" w:right="39"/>
              <w:jc w:val="center"/>
              <w:rPr>
                <w:sz w:val="28"/>
                <w:szCs w:val="28"/>
              </w:rPr>
            </w:pPr>
            <w:r w:rsidRPr="007D44FF">
              <w:rPr>
                <w:sz w:val="28"/>
                <w:szCs w:val="28"/>
              </w:rPr>
              <w:lastRenderedPageBreak/>
              <w:t>1</w:t>
            </w:r>
            <w:r w:rsidR="00A5732A" w:rsidRPr="007D44FF">
              <w:rPr>
                <w:sz w:val="28"/>
                <w:szCs w:val="28"/>
              </w:rPr>
              <w:t>4</w:t>
            </w:r>
          </w:p>
        </w:tc>
        <w:tc>
          <w:tcPr>
            <w:tcW w:w="2835" w:type="dxa"/>
          </w:tcPr>
          <w:p w:rsidR="002E248C" w:rsidRPr="007D44FF" w:rsidRDefault="002E248C" w:rsidP="002E248C">
            <w:pPr>
              <w:pStyle w:val="TableParagraph"/>
              <w:spacing w:before="48"/>
              <w:ind w:right="867"/>
              <w:rPr>
                <w:spacing w:val="-2"/>
                <w:sz w:val="28"/>
                <w:szCs w:val="28"/>
              </w:rPr>
            </w:pPr>
            <w:r w:rsidRPr="007D44FF">
              <w:rPr>
                <w:spacing w:val="-2"/>
                <w:sz w:val="28"/>
                <w:szCs w:val="28"/>
              </w:rPr>
              <w:t>Результат надання</w:t>
            </w:r>
          </w:p>
          <w:p w:rsidR="00205250" w:rsidRPr="007D44FF" w:rsidRDefault="002E248C" w:rsidP="002E248C">
            <w:pPr>
              <w:pStyle w:val="TableParagraph"/>
              <w:spacing w:before="48"/>
              <w:ind w:right="867"/>
              <w:jc w:val="left"/>
              <w:rPr>
                <w:sz w:val="28"/>
                <w:szCs w:val="28"/>
              </w:rPr>
            </w:pPr>
            <w:r w:rsidRPr="007D44FF">
              <w:rPr>
                <w:spacing w:val="-2"/>
                <w:sz w:val="28"/>
                <w:szCs w:val="28"/>
              </w:rPr>
              <w:t>послуги</w:t>
            </w:r>
          </w:p>
        </w:tc>
        <w:tc>
          <w:tcPr>
            <w:tcW w:w="6237" w:type="dxa"/>
          </w:tcPr>
          <w:p w:rsidR="00E3675D" w:rsidRPr="00815EE5" w:rsidRDefault="00E3675D" w:rsidP="00F657EE">
            <w:pPr>
              <w:pStyle w:val="ab"/>
              <w:shd w:val="clear" w:color="auto" w:fill="FFFFFF"/>
              <w:tabs>
                <w:tab w:val="left" w:pos="229"/>
              </w:tabs>
              <w:spacing w:before="0" w:beforeAutospacing="0" w:after="20" w:afterAutospacing="0"/>
              <w:ind w:firstLine="390"/>
              <w:jc w:val="both"/>
              <w:rPr>
                <w:sz w:val="28"/>
                <w:szCs w:val="28"/>
              </w:rPr>
            </w:pPr>
            <w:r w:rsidRPr="00815EE5">
              <w:rPr>
                <w:sz w:val="28"/>
                <w:szCs w:val="28"/>
              </w:rPr>
              <w:t xml:space="preserve">Орган Пенсійного фонду України приймає рішення про призначення допомоги / відмову </w:t>
            </w:r>
            <w:r>
              <w:rPr>
                <w:sz w:val="28"/>
                <w:szCs w:val="28"/>
              </w:rPr>
              <w:t>в</w:t>
            </w:r>
            <w:r w:rsidRPr="00815EE5">
              <w:rPr>
                <w:sz w:val="28"/>
                <w:szCs w:val="28"/>
              </w:rPr>
              <w:t xml:space="preserve"> призначенні допомоги.</w:t>
            </w:r>
          </w:p>
          <w:p w:rsidR="00E3675D" w:rsidRPr="00815EE5" w:rsidRDefault="00E3675D" w:rsidP="00E3675D">
            <w:pPr>
              <w:pStyle w:val="ab"/>
              <w:shd w:val="clear" w:color="auto" w:fill="FFFFFF"/>
              <w:tabs>
                <w:tab w:val="left" w:pos="229"/>
              </w:tabs>
              <w:spacing w:before="0" w:beforeAutospacing="0" w:after="20" w:afterAutospacing="0"/>
              <w:ind w:firstLine="390"/>
              <w:jc w:val="both"/>
              <w:rPr>
                <w:sz w:val="28"/>
                <w:szCs w:val="28"/>
              </w:rPr>
            </w:pPr>
            <w:r w:rsidRPr="00815EE5">
              <w:rPr>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p w:rsidR="00205250" w:rsidRPr="00D35D74" w:rsidRDefault="00F657EE" w:rsidP="00E3675D">
            <w:pPr>
              <w:widowControl/>
              <w:adjustRightInd w:val="0"/>
              <w:jc w:val="both"/>
              <w:rPr>
                <w:rFonts w:eastAsiaTheme="minorHAnsi"/>
                <w:sz w:val="28"/>
                <w:szCs w:val="28"/>
              </w:rPr>
            </w:pPr>
            <w:r>
              <w:rPr>
                <w:sz w:val="28"/>
                <w:szCs w:val="28"/>
              </w:rPr>
              <w:t xml:space="preserve">     </w:t>
            </w:r>
            <w:r w:rsidR="00E3675D" w:rsidRPr="0008393D">
              <w:rPr>
                <w:sz w:val="28"/>
                <w:szCs w:val="28"/>
              </w:rPr>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205250" w:rsidRPr="007D44FF" w:rsidTr="00837EDD">
        <w:trPr>
          <w:trHeight w:val="269"/>
        </w:trPr>
        <w:tc>
          <w:tcPr>
            <w:tcW w:w="449" w:type="dxa"/>
            <w:gridSpan w:val="2"/>
          </w:tcPr>
          <w:p w:rsidR="00205250" w:rsidRPr="007D44FF" w:rsidRDefault="00205250" w:rsidP="00D2216D">
            <w:pPr>
              <w:pStyle w:val="TableParagraph"/>
              <w:spacing w:before="48"/>
              <w:ind w:left="26" w:right="39"/>
              <w:jc w:val="center"/>
              <w:rPr>
                <w:sz w:val="28"/>
                <w:szCs w:val="28"/>
              </w:rPr>
            </w:pPr>
            <w:r w:rsidRPr="007D44FF">
              <w:rPr>
                <w:sz w:val="28"/>
                <w:szCs w:val="28"/>
              </w:rPr>
              <w:t>1</w:t>
            </w:r>
            <w:r w:rsidR="00C322A5" w:rsidRPr="007D44FF">
              <w:rPr>
                <w:sz w:val="28"/>
                <w:szCs w:val="28"/>
              </w:rPr>
              <w:t>5</w:t>
            </w:r>
          </w:p>
        </w:tc>
        <w:tc>
          <w:tcPr>
            <w:tcW w:w="2835" w:type="dxa"/>
          </w:tcPr>
          <w:p w:rsidR="00205250" w:rsidRPr="007D44FF" w:rsidRDefault="00205250" w:rsidP="00606F90">
            <w:pPr>
              <w:pStyle w:val="TableParagraph"/>
              <w:spacing w:before="48"/>
              <w:ind w:right="638"/>
              <w:jc w:val="left"/>
              <w:rPr>
                <w:sz w:val="28"/>
                <w:szCs w:val="28"/>
              </w:rPr>
            </w:pPr>
            <w:r w:rsidRPr="007D44FF">
              <w:rPr>
                <w:sz w:val="28"/>
                <w:szCs w:val="28"/>
              </w:rPr>
              <w:t>Способи отримання</w:t>
            </w:r>
            <w:r w:rsidRPr="007D44FF">
              <w:rPr>
                <w:spacing w:val="-67"/>
                <w:sz w:val="28"/>
                <w:szCs w:val="28"/>
              </w:rPr>
              <w:t xml:space="preserve"> </w:t>
            </w:r>
            <w:r w:rsidR="00C322A5" w:rsidRPr="007D44FF">
              <w:rPr>
                <w:spacing w:val="-2"/>
                <w:sz w:val="28"/>
                <w:szCs w:val="28"/>
              </w:rPr>
              <w:t>відповіді (</w:t>
            </w:r>
            <w:r w:rsidRPr="007D44FF">
              <w:rPr>
                <w:spacing w:val="-2"/>
                <w:sz w:val="28"/>
                <w:szCs w:val="28"/>
              </w:rPr>
              <w:t>результат</w:t>
            </w:r>
            <w:r w:rsidR="00606F90" w:rsidRPr="007D44FF">
              <w:rPr>
                <w:spacing w:val="-2"/>
                <w:sz w:val="28"/>
                <w:szCs w:val="28"/>
              </w:rPr>
              <w:t>у</w:t>
            </w:r>
            <w:r w:rsidR="00C322A5" w:rsidRPr="007D44FF">
              <w:rPr>
                <w:spacing w:val="-2"/>
                <w:sz w:val="28"/>
                <w:szCs w:val="28"/>
              </w:rPr>
              <w:t>)</w:t>
            </w:r>
          </w:p>
        </w:tc>
        <w:tc>
          <w:tcPr>
            <w:tcW w:w="6237" w:type="dxa"/>
          </w:tcPr>
          <w:p w:rsidR="00806F8C" w:rsidRPr="007920E5" w:rsidRDefault="00F218BF" w:rsidP="00DC6EE6">
            <w:pPr>
              <w:widowControl/>
              <w:adjustRightInd w:val="0"/>
              <w:jc w:val="both"/>
              <w:rPr>
                <w:sz w:val="28"/>
                <w:szCs w:val="28"/>
              </w:rPr>
            </w:pPr>
            <w:r>
              <w:rPr>
                <w:color w:val="000000"/>
                <w:sz w:val="28"/>
                <w:szCs w:val="28"/>
              </w:rPr>
              <w:t xml:space="preserve">     </w:t>
            </w:r>
            <w:r w:rsidR="00E3675D" w:rsidRPr="00815EE5">
              <w:rPr>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rsidR="008D5305" w:rsidRDefault="008D5305" w:rsidP="006E78E6">
      <w:pPr>
        <w:tabs>
          <w:tab w:val="left" w:pos="6999"/>
        </w:tabs>
        <w:rPr>
          <w:b/>
          <w:sz w:val="28"/>
          <w:szCs w:val="28"/>
        </w:rPr>
      </w:pPr>
    </w:p>
    <w:p w:rsidR="00F657EE" w:rsidRDefault="00F657EE" w:rsidP="00AF153D">
      <w:pPr>
        <w:tabs>
          <w:tab w:val="left" w:pos="6999"/>
        </w:tabs>
        <w:ind w:left="120"/>
        <w:rPr>
          <w:b/>
          <w:sz w:val="28"/>
          <w:szCs w:val="28"/>
        </w:rPr>
      </w:pPr>
    </w:p>
    <w:sectPr w:rsidR="00F657EE" w:rsidSect="00714499">
      <w:headerReference w:type="default" r:id="rId11"/>
      <w:pgSz w:w="11910" w:h="16840"/>
      <w:pgMar w:top="1134" w:right="567" w:bottom="1985" w:left="1701" w:header="709"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B3E" w:rsidRDefault="005E4B3E">
      <w:r>
        <w:separator/>
      </w:r>
    </w:p>
  </w:endnote>
  <w:endnote w:type="continuationSeparator" w:id="0">
    <w:p w:rsidR="005E4B3E" w:rsidRDefault="005E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B3E" w:rsidRDefault="005E4B3E">
      <w:r>
        <w:separator/>
      </w:r>
    </w:p>
  </w:footnote>
  <w:footnote w:type="continuationSeparator" w:id="0">
    <w:p w:rsidR="005E4B3E" w:rsidRDefault="005E4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932115"/>
      <w:docPartObj>
        <w:docPartGallery w:val="Page Numbers (Top of Page)"/>
        <w:docPartUnique/>
      </w:docPartObj>
    </w:sdtPr>
    <w:sdtEndPr/>
    <w:sdtContent>
      <w:p w:rsidR="001674DF" w:rsidRDefault="001674DF">
        <w:pPr>
          <w:pStyle w:val="a5"/>
          <w:jc w:val="center"/>
        </w:pPr>
        <w:r>
          <w:fldChar w:fldCharType="begin"/>
        </w:r>
        <w:r>
          <w:instrText>PAGE   \* MERGEFORMAT</w:instrText>
        </w:r>
        <w:r>
          <w:fldChar w:fldCharType="separate"/>
        </w:r>
        <w:r w:rsidR="00661D29" w:rsidRPr="00661D29">
          <w:rPr>
            <w:noProof/>
            <w:lang w:val="ru-RU"/>
          </w:rPr>
          <w:t>2</w:t>
        </w:r>
        <w:r>
          <w:fldChar w:fldCharType="end"/>
        </w:r>
      </w:p>
    </w:sdtContent>
  </w:sdt>
  <w:p w:rsidR="001674DF" w:rsidRDefault="001674DF">
    <w:pPr>
      <w:pStyle w:val="a3"/>
      <w:spacing w:before="0"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65FA"/>
    <w:multiLevelType w:val="hybridMultilevel"/>
    <w:tmpl w:val="D682F26E"/>
    <w:lvl w:ilvl="0" w:tplc="EE746AD6">
      <w:start w:val="55"/>
      <w:numFmt w:val="decimal"/>
      <w:lvlText w:val="%1"/>
      <w:lvlJc w:val="left"/>
      <w:pPr>
        <w:ind w:left="60" w:hanging="537"/>
      </w:pPr>
      <w:rPr>
        <w:rFonts w:ascii="Times New Roman" w:eastAsia="Times New Roman" w:hAnsi="Times New Roman" w:cs="Times New Roman" w:hint="default"/>
        <w:w w:val="100"/>
        <w:sz w:val="28"/>
        <w:szCs w:val="28"/>
        <w:lang w:val="uk-UA" w:eastAsia="en-US" w:bidi="ar-SA"/>
      </w:rPr>
    </w:lvl>
    <w:lvl w:ilvl="1" w:tplc="FE468E24">
      <w:numFmt w:val="bullet"/>
      <w:lvlText w:val="•"/>
      <w:lvlJc w:val="left"/>
      <w:pPr>
        <w:ind w:left="692" w:hanging="537"/>
      </w:pPr>
      <w:rPr>
        <w:rFonts w:hint="default"/>
        <w:lang w:val="uk-UA" w:eastAsia="en-US" w:bidi="ar-SA"/>
      </w:rPr>
    </w:lvl>
    <w:lvl w:ilvl="2" w:tplc="6060B5D4">
      <w:numFmt w:val="bullet"/>
      <w:lvlText w:val="•"/>
      <w:lvlJc w:val="left"/>
      <w:pPr>
        <w:ind w:left="1325" w:hanging="537"/>
      </w:pPr>
      <w:rPr>
        <w:rFonts w:hint="default"/>
        <w:lang w:val="uk-UA" w:eastAsia="en-US" w:bidi="ar-SA"/>
      </w:rPr>
    </w:lvl>
    <w:lvl w:ilvl="3" w:tplc="F620CB88">
      <w:numFmt w:val="bullet"/>
      <w:lvlText w:val="•"/>
      <w:lvlJc w:val="left"/>
      <w:pPr>
        <w:ind w:left="1958" w:hanging="537"/>
      </w:pPr>
      <w:rPr>
        <w:rFonts w:hint="default"/>
        <w:lang w:val="uk-UA" w:eastAsia="en-US" w:bidi="ar-SA"/>
      </w:rPr>
    </w:lvl>
    <w:lvl w:ilvl="4" w:tplc="D6CE39EA">
      <w:numFmt w:val="bullet"/>
      <w:lvlText w:val="•"/>
      <w:lvlJc w:val="left"/>
      <w:pPr>
        <w:ind w:left="2590" w:hanging="537"/>
      </w:pPr>
      <w:rPr>
        <w:rFonts w:hint="default"/>
        <w:lang w:val="uk-UA" w:eastAsia="en-US" w:bidi="ar-SA"/>
      </w:rPr>
    </w:lvl>
    <w:lvl w:ilvl="5" w:tplc="35BE0AC0">
      <w:numFmt w:val="bullet"/>
      <w:lvlText w:val="•"/>
      <w:lvlJc w:val="left"/>
      <w:pPr>
        <w:ind w:left="3223" w:hanging="537"/>
      </w:pPr>
      <w:rPr>
        <w:rFonts w:hint="default"/>
        <w:lang w:val="uk-UA" w:eastAsia="en-US" w:bidi="ar-SA"/>
      </w:rPr>
    </w:lvl>
    <w:lvl w:ilvl="6" w:tplc="DEC82802">
      <w:numFmt w:val="bullet"/>
      <w:lvlText w:val="•"/>
      <w:lvlJc w:val="left"/>
      <w:pPr>
        <w:ind w:left="3856" w:hanging="537"/>
      </w:pPr>
      <w:rPr>
        <w:rFonts w:hint="default"/>
        <w:lang w:val="uk-UA" w:eastAsia="en-US" w:bidi="ar-SA"/>
      </w:rPr>
    </w:lvl>
    <w:lvl w:ilvl="7" w:tplc="1D78FCD8">
      <w:numFmt w:val="bullet"/>
      <w:lvlText w:val="•"/>
      <w:lvlJc w:val="left"/>
      <w:pPr>
        <w:ind w:left="4488" w:hanging="537"/>
      </w:pPr>
      <w:rPr>
        <w:rFonts w:hint="default"/>
        <w:lang w:val="uk-UA" w:eastAsia="en-US" w:bidi="ar-SA"/>
      </w:rPr>
    </w:lvl>
    <w:lvl w:ilvl="8" w:tplc="B252734A">
      <w:numFmt w:val="bullet"/>
      <w:lvlText w:val="•"/>
      <w:lvlJc w:val="left"/>
      <w:pPr>
        <w:ind w:left="5121" w:hanging="537"/>
      </w:pPr>
      <w:rPr>
        <w:rFonts w:hint="default"/>
        <w:lang w:val="uk-UA" w:eastAsia="en-US" w:bidi="ar-SA"/>
      </w:rPr>
    </w:lvl>
  </w:abstractNum>
  <w:abstractNum w:abstractNumId="1">
    <w:nsid w:val="13821E3E"/>
    <w:multiLevelType w:val="hybridMultilevel"/>
    <w:tmpl w:val="C7406D38"/>
    <w:lvl w:ilvl="0" w:tplc="636EF952">
      <w:start w:val="1"/>
      <w:numFmt w:val="decimal"/>
      <w:lvlText w:val="%1)"/>
      <w:lvlJc w:val="left"/>
      <w:pPr>
        <w:ind w:left="950" w:hanging="303"/>
      </w:pPr>
      <w:rPr>
        <w:rFonts w:ascii="Times New Roman" w:eastAsia="Times New Roman" w:hAnsi="Times New Roman" w:cs="Times New Roman" w:hint="default"/>
        <w:w w:val="100"/>
        <w:sz w:val="28"/>
        <w:szCs w:val="28"/>
        <w:lang w:val="uk-UA" w:eastAsia="en-US" w:bidi="ar-SA"/>
      </w:rPr>
    </w:lvl>
    <w:lvl w:ilvl="1" w:tplc="5DEC9E0E">
      <w:numFmt w:val="bullet"/>
      <w:lvlText w:val="•"/>
      <w:lvlJc w:val="left"/>
      <w:pPr>
        <w:ind w:left="1502" w:hanging="303"/>
      </w:pPr>
      <w:rPr>
        <w:rFonts w:hint="default"/>
        <w:lang w:val="uk-UA" w:eastAsia="en-US" w:bidi="ar-SA"/>
      </w:rPr>
    </w:lvl>
    <w:lvl w:ilvl="2" w:tplc="144AACF2">
      <w:numFmt w:val="bullet"/>
      <w:lvlText w:val="•"/>
      <w:lvlJc w:val="left"/>
      <w:pPr>
        <w:ind w:left="2045" w:hanging="303"/>
      </w:pPr>
      <w:rPr>
        <w:rFonts w:hint="default"/>
        <w:lang w:val="uk-UA" w:eastAsia="en-US" w:bidi="ar-SA"/>
      </w:rPr>
    </w:lvl>
    <w:lvl w:ilvl="3" w:tplc="6E4A81E2">
      <w:numFmt w:val="bullet"/>
      <w:lvlText w:val="•"/>
      <w:lvlJc w:val="left"/>
      <w:pPr>
        <w:ind w:left="2588" w:hanging="303"/>
      </w:pPr>
      <w:rPr>
        <w:rFonts w:hint="default"/>
        <w:lang w:val="uk-UA" w:eastAsia="en-US" w:bidi="ar-SA"/>
      </w:rPr>
    </w:lvl>
    <w:lvl w:ilvl="4" w:tplc="5AAE5B58">
      <w:numFmt w:val="bullet"/>
      <w:lvlText w:val="•"/>
      <w:lvlJc w:val="left"/>
      <w:pPr>
        <w:ind w:left="3130" w:hanging="303"/>
      </w:pPr>
      <w:rPr>
        <w:rFonts w:hint="default"/>
        <w:lang w:val="uk-UA" w:eastAsia="en-US" w:bidi="ar-SA"/>
      </w:rPr>
    </w:lvl>
    <w:lvl w:ilvl="5" w:tplc="94E45B98">
      <w:numFmt w:val="bullet"/>
      <w:lvlText w:val="•"/>
      <w:lvlJc w:val="left"/>
      <w:pPr>
        <w:ind w:left="3673" w:hanging="303"/>
      </w:pPr>
      <w:rPr>
        <w:rFonts w:hint="default"/>
        <w:lang w:val="uk-UA" w:eastAsia="en-US" w:bidi="ar-SA"/>
      </w:rPr>
    </w:lvl>
    <w:lvl w:ilvl="6" w:tplc="481841EC">
      <w:numFmt w:val="bullet"/>
      <w:lvlText w:val="•"/>
      <w:lvlJc w:val="left"/>
      <w:pPr>
        <w:ind w:left="4216" w:hanging="303"/>
      </w:pPr>
      <w:rPr>
        <w:rFonts w:hint="default"/>
        <w:lang w:val="uk-UA" w:eastAsia="en-US" w:bidi="ar-SA"/>
      </w:rPr>
    </w:lvl>
    <w:lvl w:ilvl="7" w:tplc="53FC736E">
      <w:numFmt w:val="bullet"/>
      <w:lvlText w:val="•"/>
      <w:lvlJc w:val="left"/>
      <w:pPr>
        <w:ind w:left="4758" w:hanging="303"/>
      </w:pPr>
      <w:rPr>
        <w:rFonts w:hint="default"/>
        <w:lang w:val="uk-UA" w:eastAsia="en-US" w:bidi="ar-SA"/>
      </w:rPr>
    </w:lvl>
    <w:lvl w:ilvl="8" w:tplc="E25C9416">
      <w:numFmt w:val="bullet"/>
      <w:lvlText w:val="•"/>
      <w:lvlJc w:val="left"/>
      <w:pPr>
        <w:ind w:left="5301" w:hanging="303"/>
      </w:pPr>
      <w:rPr>
        <w:rFonts w:hint="default"/>
        <w:lang w:val="uk-UA" w:eastAsia="en-US" w:bidi="ar-SA"/>
      </w:rPr>
    </w:lvl>
  </w:abstractNum>
  <w:abstractNum w:abstractNumId="2">
    <w:nsid w:val="17F2635E"/>
    <w:multiLevelType w:val="hybridMultilevel"/>
    <w:tmpl w:val="C162625A"/>
    <w:lvl w:ilvl="0" w:tplc="85B60498">
      <w:start w:val="59"/>
      <w:numFmt w:val="decimal"/>
      <w:lvlText w:val="%1"/>
      <w:lvlJc w:val="left"/>
      <w:pPr>
        <w:ind w:left="60" w:hanging="537"/>
      </w:pPr>
      <w:rPr>
        <w:rFonts w:ascii="Times New Roman" w:eastAsia="Times New Roman" w:hAnsi="Times New Roman" w:cs="Times New Roman" w:hint="default"/>
        <w:w w:val="100"/>
        <w:sz w:val="28"/>
        <w:szCs w:val="28"/>
        <w:lang w:val="uk-UA" w:eastAsia="en-US" w:bidi="ar-SA"/>
      </w:rPr>
    </w:lvl>
    <w:lvl w:ilvl="1" w:tplc="B3C62392">
      <w:numFmt w:val="bullet"/>
      <w:lvlText w:val="•"/>
      <w:lvlJc w:val="left"/>
      <w:pPr>
        <w:ind w:left="692" w:hanging="537"/>
      </w:pPr>
      <w:rPr>
        <w:rFonts w:hint="default"/>
        <w:lang w:val="uk-UA" w:eastAsia="en-US" w:bidi="ar-SA"/>
      </w:rPr>
    </w:lvl>
    <w:lvl w:ilvl="2" w:tplc="22E6142C">
      <w:numFmt w:val="bullet"/>
      <w:lvlText w:val="•"/>
      <w:lvlJc w:val="left"/>
      <w:pPr>
        <w:ind w:left="1325" w:hanging="537"/>
      </w:pPr>
      <w:rPr>
        <w:rFonts w:hint="default"/>
        <w:lang w:val="uk-UA" w:eastAsia="en-US" w:bidi="ar-SA"/>
      </w:rPr>
    </w:lvl>
    <w:lvl w:ilvl="3" w:tplc="39108F8C">
      <w:numFmt w:val="bullet"/>
      <w:lvlText w:val="•"/>
      <w:lvlJc w:val="left"/>
      <w:pPr>
        <w:ind w:left="1958" w:hanging="537"/>
      </w:pPr>
      <w:rPr>
        <w:rFonts w:hint="default"/>
        <w:lang w:val="uk-UA" w:eastAsia="en-US" w:bidi="ar-SA"/>
      </w:rPr>
    </w:lvl>
    <w:lvl w:ilvl="4" w:tplc="94364438">
      <w:numFmt w:val="bullet"/>
      <w:lvlText w:val="•"/>
      <w:lvlJc w:val="left"/>
      <w:pPr>
        <w:ind w:left="2590" w:hanging="537"/>
      </w:pPr>
      <w:rPr>
        <w:rFonts w:hint="default"/>
        <w:lang w:val="uk-UA" w:eastAsia="en-US" w:bidi="ar-SA"/>
      </w:rPr>
    </w:lvl>
    <w:lvl w:ilvl="5" w:tplc="6B4CB2A2">
      <w:numFmt w:val="bullet"/>
      <w:lvlText w:val="•"/>
      <w:lvlJc w:val="left"/>
      <w:pPr>
        <w:ind w:left="3223" w:hanging="537"/>
      </w:pPr>
      <w:rPr>
        <w:rFonts w:hint="default"/>
        <w:lang w:val="uk-UA" w:eastAsia="en-US" w:bidi="ar-SA"/>
      </w:rPr>
    </w:lvl>
    <w:lvl w:ilvl="6" w:tplc="70888522">
      <w:numFmt w:val="bullet"/>
      <w:lvlText w:val="•"/>
      <w:lvlJc w:val="left"/>
      <w:pPr>
        <w:ind w:left="3856" w:hanging="537"/>
      </w:pPr>
      <w:rPr>
        <w:rFonts w:hint="default"/>
        <w:lang w:val="uk-UA" w:eastAsia="en-US" w:bidi="ar-SA"/>
      </w:rPr>
    </w:lvl>
    <w:lvl w:ilvl="7" w:tplc="03623D0C">
      <w:numFmt w:val="bullet"/>
      <w:lvlText w:val="•"/>
      <w:lvlJc w:val="left"/>
      <w:pPr>
        <w:ind w:left="4488" w:hanging="537"/>
      </w:pPr>
      <w:rPr>
        <w:rFonts w:hint="default"/>
        <w:lang w:val="uk-UA" w:eastAsia="en-US" w:bidi="ar-SA"/>
      </w:rPr>
    </w:lvl>
    <w:lvl w:ilvl="8" w:tplc="883AA3D4">
      <w:numFmt w:val="bullet"/>
      <w:lvlText w:val="•"/>
      <w:lvlJc w:val="left"/>
      <w:pPr>
        <w:ind w:left="5121" w:hanging="537"/>
      </w:pPr>
      <w:rPr>
        <w:rFonts w:hint="default"/>
        <w:lang w:val="uk-UA" w:eastAsia="en-US" w:bidi="ar-SA"/>
      </w:rPr>
    </w:lvl>
  </w:abstractNum>
  <w:abstractNum w:abstractNumId="3">
    <w:nsid w:val="190D36A6"/>
    <w:multiLevelType w:val="hybridMultilevel"/>
    <w:tmpl w:val="1092F4B6"/>
    <w:lvl w:ilvl="0" w:tplc="BF547496">
      <w:start w:val="1"/>
      <w:numFmt w:val="decimal"/>
      <w:lvlText w:val="%1)"/>
      <w:lvlJc w:val="left"/>
      <w:pPr>
        <w:ind w:left="505" w:hanging="360"/>
      </w:pPr>
      <w:rPr>
        <w:rFonts w:hint="default"/>
      </w:rPr>
    </w:lvl>
    <w:lvl w:ilvl="1" w:tplc="04220019" w:tentative="1">
      <w:start w:val="1"/>
      <w:numFmt w:val="lowerLetter"/>
      <w:lvlText w:val="%2."/>
      <w:lvlJc w:val="left"/>
      <w:pPr>
        <w:ind w:left="1225" w:hanging="360"/>
      </w:pPr>
    </w:lvl>
    <w:lvl w:ilvl="2" w:tplc="0422001B" w:tentative="1">
      <w:start w:val="1"/>
      <w:numFmt w:val="lowerRoman"/>
      <w:lvlText w:val="%3."/>
      <w:lvlJc w:val="right"/>
      <w:pPr>
        <w:ind w:left="1945" w:hanging="180"/>
      </w:pPr>
    </w:lvl>
    <w:lvl w:ilvl="3" w:tplc="0422000F" w:tentative="1">
      <w:start w:val="1"/>
      <w:numFmt w:val="decimal"/>
      <w:lvlText w:val="%4."/>
      <w:lvlJc w:val="left"/>
      <w:pPr>
        <w:ind w:left="2665" w:hanging="360"/>
      </w:pPr>
    </w:lvl>
    <w:lvl w:ilvl="4" w:tplc="04220019" w:tentative="1">
      <w:start w:val="1"/>
      <w:numFmt w:val="lowerLetter"/>
      <w:lvlText w:val="%5."/>
      <w:lvlJc w:val="left"/>
      <w:pPr>
        <w:ind w:left="3385" w:hanging="360"/>
      </w:pPr>
    </w:lvl>
    <w:lvl w:ilvl="5" w:tplc="0422001B" w:tentative="1">
      <w:start w:val="1"/>
      <w:numFmt w:val="lowerRoman"/>
      <w:lvlText w:val="%6."/>
      <w:lvlJc w:val="right"/>
      <w:pPr>
        <w:ind w:left="4105" w:hanging="180"/>
      </w:pPr>
    </w:lvl>
    <w:lvl w:ilvl="6" w:tplc="0422000F" w:tentative="1">
      <w:start w:val="1"/>
      <w:numFmt w:val="decimal"/>
      <w:lvlText w:val="%7."/>
      <w:lvlJc w:val="left"/>
      <w:pPr>
        <w:ind w:left="4825" w:hanging="360"/>
      </w:pPr>
    </w:lvl>
    <w:lvl w:ilvl="7" w:tplc="04220019" w:tentative="1">
      <w:start w:val="1"/>
      <w:numFmt w:val="lowerLetter"/>
      <w:lvlText w:val="%8."/>
      <w:lvlJc w:val="left"/>
      <w:pPr>
        <w:ind w:left="5545" w:hanging="360"/>
      </w:pPr>
    </w:lvl>
    <w:lvl w:ilvl="8" w:tplc="0422001B" w:tentative="1">
      <w:start w:val="1"/>
      <w:numFmt w:val="lowerRoman"/>
      <w:lvlText w:val="%9."/>
      <w:lvlJc w:val="right"/>
      <w:pPr>
        <w:ind w:left="6265" w:hanging="180"/>
      </w:pPr>
    </w:lvl>
  </w:abstractNum>
  <w:abstractNum w:abstractNumId="4">
    <w:nsid w:val="1D3B1AA0"/>
    <w:multiLevelType w:val="hybridMultilevel"/>
    <w:tmpl w:val="1570C04C"/>
    <w:lvl w:ilvl="0" w:tplc="045A3748">
      <w:numFmt w:val="bullet"/>
      <w:lvlText w:val="-"/>
      <w:lvlJc w:val="left"/>
      <w:pPr>
        <w:ind w:left="420" w:hanging="360"/>
      </w:pPr>
      <w:rPr>
        <w:rFonts w:ascii="Times New Roman" w:eastAsia="Times New Roman" w:hAnsi="Times New Roman" w:cs="Times New Roman" w:hint="default"/>
        <w:b/>
        <w:i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1D613D30"/>
    <w:multiLevelType w:val="hybridMultilevel"/>
    <w:tmpl w:val="A95E2862"/>
    <w:lvl w:ilvl="0" w:tplc="B7AA9DA8">
      <w:start w:val="1"/>
      <w:numFmt w:val="decimal"/>
      <w:lvlText w:val="%1)"/>
      <w:lvlJc w:val="left"/>
      <w:pPr>
        <w:ind w:left="540" w:hanging="360"/>
      </w:pPr>
      <w:rPr>
        <w:rFonts w:ascii="Times New Roman" w:eastAsia="Times New Roman" w:hAnsi="Times New Roman"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6">
    <w:nsid w:val="1E6F3D54"/>
    <w:multiLevelType w:val="hybridMultilevel"/>
    <w:tmpl w:val="D3724D68"/>
    <w:lvl w:ilvl="0" w:tplc="ABBA8DF0">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7">
    <w:nsid w:val="2D2D5A3B"/>
    <w:multiLevelType w:val="hybridMultilevel"/>
    <w:tmpl w:val="A6EA13B4"/>
    <w:lvl w:ilvl="0" w:tplc="5D2CD9CE">
      <w:start w:val="1"/>
      <w:numFmt w:val="decimal"/>
      <w:lvlText w:val="%1)"/>
      <w:lvlJc w:val="left"/>
      <w:pPr>
        <w:ind w:left="950" w:hanging="303"/>
      </w:pPr>
      <w:rPr>
        <w:rFonts w:ascii="Times New Roman" w:eastAsia="Times New Roman" w:hAnsi="Times New Roman" w:cs="Times New Roman" w:hint="default"/>
        <w:w w:val="100"/>
        <w:sz w:val="28"/>
        <w:szCs w:val="28"/>
        <w:lang w:val="uk-UA" w:eastAsia="en-US" w:bidi="ar-SA"/>
      </w:rPr>
    </w:lvl>
    <w:lvl w:ilvl="1" w:tplc="39222676">
      <w:numFmt w:val="bullet"/>
      <w:lvlText w:val="•"/>
      <w:lvlJc w:val="left"/>
      <w:pPr>
        <w:ind w:left="1502" w:hanging="303"/>
      </w:pPr>
      <w:rPr>
        <w:rFonts w:hint="default"/>
        <w:lang w:val="uk-UA" w:eastAsia="en-US" w:bidi="ar-SA"/>
      </w:rPr>
    </w:lvl>
    <w:lvl w:ilvl="2" w:tplc="BF524E48">
      <w:numFmt w:val="bullet"/>
      <w:lvlText w:val="•"/>
      <w:lvlJc w:val="left"/>
      <w:pPr>
        <w:ind w:left="2045" w:hanging="303"/>
      </w:pPr>
      <w:rPr>
        <w:rFonts w:hint="default"/>
        <w:lang w:val="uk-UA" w:eastAsia="en-US" w:bidi="ar-SA"/>
      </w:rPr>
    </w:lvl>
    <w:lvl w:ilvl="3" w:tplc="B7F238CE">
      <w:numFmt w:val="bullet"/>
      <w:lvlText w:val="•"/>
      <w:lvlJc w:val="left"/>
      <w:pPr>
        <w:ind w:left="2588" w:hanging="303"/>
      </w:pPr>
      <w:rPr>
        <w:rFonts w:hint="default"/>
        <w:lang w:val="uk-UA" w:eastAsia="en-US" w:bidi="ar-SA"/>
      </w:rPr>
    </w:lvl>
    <w:lvl w:ilvl="4" w:tplc="AF7A7D2C">
      <w:numFmt w:val="bullet"/>
      <w:lvlText w:val="•"/>
      <w:lvlJc w:val="left"/>
      <w:pPr>
        <w:ind w:left="3130" w:hanging="303"/>
      </w:pPr>
      <w:rPr>
        <w:rFonts w:hint="default"/>
        <w:lang w:val="uk-UA" w:eastAsia="en-US" w:bidi="ar-SA"/>
      </w:rPr>
    </w:lvl>
    <w:lvl w:ilvl="5" w:tplc="97E23C86">
      <w:numFmt w:val="bullet"/>
      <w:lvlText w:val="•"/>
      <w:lvlJc w:val="left"/>
      <w:pPr>
        <w:ind w:left="3673" w:hanging="303"/>
      </w:pPr>
      <w:rPr>
        <w:rFonts w:hint="default"/>
        <w:lang w:val="uk-UA" w:eastAsia="en-US" w:bidi="ar-SA"/>
      </w:rPr>
    </w:lvl>
    <w:lvl w:ilvl="6" w:tplc="5D169FE8">
      <w:numFmt w:val="bullet"/>
      <w:lvlText w:val="•"/>
      <w:lvlJc w:val="left"/>
      <w:pPr>
        <w:ind w:left="4216" w:hanging="303"/>
      </w:pPr>
      <w:rPr>
        <w:rFonts w:hint="default"/>
        <w:lang w:val="uk-UA" w:eastAsia="en-US" w:bidi="ar-SA"/>
      </w:rPr>
    </w:lvl>
    <w:lvl w:ilvl="7" w:tplc="24CC1FD2">
      <w:numFmt w:val="bullet"/>
      <w:lvlText w:val="•"/>
      <w:lvlJc w:val="left"/>
      <w:pPr>
        <w:ind w:left="4758" w:hanging="303"/>
      </w:pPr>
      <w:rPr>
        <w:rFonts w:hint="default"/>
        <w:lang w:val="uk-UA" w:eastAsia="en-US" w:bidi="ar-SA"/>
      </w:rPr>
    </w:lvl>
    <w:lvl w:ilvl="8" w:tplc="2864D634">
      <w:numFmt w:val="bullet"/>
      <w:lvlText w:val="•"/>
      <w:lvlJc w:val="left"/>
      <w:pPr>
        <w:ind w:left="5301" w:hanging="303"/>
      </w:pPr>
      <w:rPr>
        <w:rFonts w:hint="default"/>
        <w:lang w:val="uk-UA" w:eastAsia="en-US" w:bidi="ar-SA"/>
      </w:rPr>
    </w:lvl>
  </w:abstractNum>
  <w:abstractNum w:abstractNumId="8">
    <w:nsid w:val="2F0478EA"/>
    <w:multiLevelType w:val="hybridMultilevel"/>
    <w:tmpl w:val="7B003E6C"/>
    <w:lvl w:ilvl="0" w:tplc="5616F0E0">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9">
    <w:nsid w:val="39734253"/>
    <w:multiLevelType w:val="multilevel"/>
    <w:tmpl w:val="A95E2862"/>
    <w:lvl w:ilvl="0">
      <w:start w:val="1"/>
      <w:numFmt w:val="decimal"/>
      <w:lvlText w:val="%1)"/>
      <w:lvlJc w:val="left"/>
      <w:pPr>
        <w:ind w:left="540" w:hanging="360"/>
      </w:pPr>
      <w:rPr>
        <w:rFonts w:ascii="Times New Roman" w:eastAsia="Times New Roman" w:hAnsi="Times New Roman" w:cs="Times New Roman"/>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nsid w:val="3A034145"/>
    <w:multiLevelType w:val="hybridMultilevel"/>
    <w:tmpl w:val="31DC1CB2"/>
    <w:lvl w:ilvl="0" w:tplc="42C03B2C">
      <w:start w:val="1"/>
      <w:numFmt w:val="decimal"/>
      <w:lvlText w:val="%1)"/>
      <w:lvlJc w:val="left"/>
      <w:pPr>
        <w:ind w:left="540" w:hanging="360"/>
      </w:pPr>
      <w:rPr>
        <w:rFonts w:ascii="Times New Roman" w:eastAsia="Times New Roman" w:hAnsi="Times New Roman"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nsid w:val="3DE65898"/>
    <w:multiLevelType w:val="hybridMultilevel"/>
    <w:tmpl w:val="2C447A74"/>
    <w:lvl w:ilvl="0" w:tplc="29BC61FE">
      <w:start w:val="56"/>
      <w:numFmt w:val="decimal"/>
      <w:lvlText w:val="%1"/>
      <w:lvlJc w:val="left"/>
      <w:pPr>
        <w:ind w:left="60" w:hanging="537"/>
      </w:pPr>
      <w:rPr>
        <w:rFonts w:ascii="Times New Roman" w:eastAsia="Times New Roman" w:hAnsi="Times New Roman" w:cs="Times New Roman" w:hint="default"/>
        <w:w w:val="100"/>
        <w:sz w:val="28"/>
        <w:szCs w:val="28"/>
        <w:lang w:val="uk-UA" w:eastAsia="en-US" w:bidi="ar-SA"/>
      </w:rPr>
    </w:lvl>
    <w:lvl w:ilvl="1" w:tplc="E1647298">
      <w:numFmt w:val="bullet"/>
      <w:lvlText w:val="•"/>
      <w:lvlJc w:val="left"/>
      <w:pPr>
        <w:ind w:left="692" w:hanging="537"/>
      </w:pPr>
      <w:rPr>
        <w:rFonts w:hint="default"/>
        <w:lang w:val="uk-UA" w:eastAsia="en-US" w:bidi="ar-SA"/>
      </w:rPr>
    </w:lvl>
    <w:lvl w:ilvl="2" w:tplc="C046C9F6">
      <w:numFmt w:val="bullet"/>
      <w:lvlText w:val="•"/>
      <w:lvlJc w:val="left"/>
      <w:pPr>
        <w:ind w:left="1325" w:hanging="537"/>
      </w:pPr>
      <w:rPr>
        <w:rFonts w:hint="default"/>
        <w:lang w:val="uk-UA" w:eastAsia="en-US" w:bidi="ar-SA"/>
      </w:rPr>
    </w:lvl>
    <w:lvl w:ilvl="3" w:tplc="77464834">
      <w:numFmt w:val="bullet"/>
      <w:lvlText w:val="•"/>
      <w:lvlJc w:val="left"/>
      <w:pPr>
        <w:ind w:left="1958" w:hanging="537"/>
      </w:pPr>
      <w:rPr>
        <w:rFonts w:hint="default"/>
        <w:lang w:val="uk-UA" w:eastAsia="en-US" w:bidi="ar-SA"/>
      </w:rPr>
    </w:lvl>
    <w:lvl w:ilvl="4" w:tplc="80A239B8">
      <w:numFmt w:val="bullet"/>
      <w:lvlText w:val="•"/>
      <w:lvlJc w:val="left"/>
      <w:pPr>
        <w:ind w:left="2590" w:hanging="537"/>
      </w:pPr>
      <w:rPr>
        <w:rFonts w:hint="default"/>
        <w:lang w:val="uk-UA" w:eastAsia="en-US" w:bidi="ar-SA"/>
      </w:rPr>
    </w:lvl>
    <w:lvl w:ilvl="5" w:tplc="93745C40">
      <w:numFmt w:val="bullet"/>
      <w:lvlText w:val="•"/>
      <w:lvlJc w:val="left"/>
      <w:pPr>
        <w:ind w:left="3223" w:hanging="537"/>
      </w:pPr>
      <w:rPr>
        <w:rFonts w:hint="default"/>
        <w:lang w:val="uk-UA" w:eastAsia="en-US" w:bidi="ar-SA"/>
      </w:rPr>
    </w:lvl>
    <w:lvl w:ilvl="6" w:tplc="7AFA3B52">
      <w:numFmt w:val="bullet"/>
      <w:lvlText w:val="•"/>
      <w:lvlJc w:val="left"/>
      <w:pPr>
        <w:ind w:left="3856" w:hanging="537"/>
      </w:pPr>
      <w:rPr>
        <w:rFonts w:hint="default"/>
        <w:lang w:val="uk-UA" w:eastAsia="en-US" w:bidi="ar-SA"/>
      </w:rPr>
    </w:lvl>
    <w:lvl w:ilvl="7" w:tplc="2042C9FE">
      <w:numFmt w:val="bullet"/>
      <w:lvlText w:val="•"/>
      <w:lvlJc w:val="left"/>
      <w:pPr>
        <w:ind w:left="4488" w:hanging="537"/>
      </w:pPr>
      <w:rPr>
        <w:rFonts w:hint="default"/>
        <w:lang w:val="uk-UA" w:eastAsia="en-US" w:bidi="ar-SA"/>
      </w:rPr>
    </w:lvl>
    <w:lvl w:ilvl="8" w:tplc="A6B27084">
      <w:numFmt w:val="bullet"/>
      <w:lvlText w:val="•"/>
      <w:lvlJc w:val="left"/>
      <w:pPr>
        <w:ind w:left="5121" w:hanging="537"/>
      </w:pPr>
      <w:rPr>
        <w:rFonts w:hint="default"/>
        <w:lang w:val="uk-UA" w:eastAsia="en-US" w:bidi="ar-SA"/>
      </w:rPr>
    </w:lvl>
  </w:abstractNum>
  <w:abstractNum w:abstractNumId="12">
    <w:nsid w:val="4C1203C5"/>
    <w:multiLevelType w:val="hybridMultilevel"/>
    <w:tmpl w:val="98708882"/>
    <w:lvl w:ilvl="0" w:tplc="8C6A36CE">
      <w:start w:val="58"/>
      <w:numFmt w:val="decimal"/>
      <w:lvlText w:val="%1"/>
      <w:lvlJc w:val="left"/>
      <w:pPr>
        <w:ind w:left="60" w:hanging="537"/>
      </w:pPr>
      <w:rPr>
        <w:rFonts w:ascii="Times New Roman" w:eastAsia="Times New Roman" w:hAnsi="Times New Roman" w:cs="Times New Roman" w:hint="default"/>
        <w:w w:val="100"/>
        <w:sz w:val="28"/>
        <w:szCs w:val="28"/>
        <w:lang w:val="uk-UA" w:eastAsia="en-US" w:bidi="ar-SA"/>
      </w:rPr>
    </w:lvl>
    <w:lvl w:ilvl="1" w:tplc="F50A17F8">
      <w:numFmt w:val="bullet"/>
      <w:lvlText w:val="•"/>
      <w:lvlJc w:val="left"/>
      <w:pPr>
        <w:ind w:left="692" w:hanging="537"/>
      </w:pPr>
      <w:rPr>
        <w:rFonts w:hint="default"/>
        <w:lang w:val="uk-UA" w:eastAsia="en-US" w:bidi="ar-SA"/>
      </w:rPr>
    </w:lvl>
    <w:lvl w:ilvl="2" w:tplc="008EA90A">
      <w:numFmt w:val="bullet"/>
      <w:lvlText w:val="•"/>
      <w:lvlJc w:val="left"/>
      <w:pPr>
        <w:ind w:left="1325" w:hanging="537"/>
      </w:pPr>
      <w:rPr>
        <w:rFonts w:hint="default"/>
        <w:lang w:val="uk-UA" w:eastAsia="en-US" w:bidi="ar-SA"/>
      </w:rPr>
    </w:lvl>
    <w:lvl w:ilvl="3" w:tplc="678A85DC">
      <w:numFmt w:val="bullet"/>
      <w:lvlText w:val="•"/>
      <w:lvlJc w:val="left"/>
      <w:pPr>
        <w:ind w:left="1958" w:hanging="537"/>
      </w:pPr>
      <w:rPr>
        <w:rFonts w:hint="default"/>
        <w:lang w:val="uk-UA" w:eastAsia="en-US" w:bidi="ar-SA"/>
      </w:rPr>
    </w:lvl>
    <w:lvl w:ilvl="4" w:tplc="B33473C2">
      <w:numFmt w:val="bullet"/>
      <w:lvlText w:val="•"/>
      <w:lvlJc w:val="left"/>
      <w:pPr>
        <w:ind w:left="2590" w:hanging="537"/>
      </w:pPr>
      <w:rPr>
        <w:rFonts w:hint="default"/>
        <w:lang w:val="uk-UA" w:eastAsia="en-US" w:bidi="ar-SA"/>
      </w:rPr>
    </w:lvl>
    <w:lvl w:ilvl="5" w:tplc="3728405E">
      <w:numFmt w:val="bullet"/>
      <w:lvlText w:val="•"/>
      <w:lvlJc w:val="left"/>
      <w:pPr>
        <w:ind w:left="3223" w:hanging="537"/>
      </w:pPr>
      <w:rPr>
        <w:rFonts w:hint="default"/>
        <w:lang w:val="uk-UA" w:eastAsia="en-US" w:bidi="ar-SA"/>
      </w:rPr>
    </w:lvl>
    <w:lvl w:ilvl="6" w:tplc="A6A48F84">
      <w:numFmt w:val="bullet"/>
      <w:lvlText w:val="•"/>
      <w:lvlJc w:val="left"/>
      <w:pPr>
        <w:ind w:left="3856" w:hanging="537"/>
      </w:pPr>
      <w:rPr>
        <w:rFonts w:hint="default"/>
        <w:lang w:val="uk-UA" w:eastAsia="en-US" w:bidi="ar-SA"/>
      </w:rPr>
    </w:lvl>
    <w:lvl w:ilvl="7" w:tplc="515228BC">
      <w:numFmt w:val="bullet"/>
      <w:lvlText w:val="•"/>
      <w:lvlJc w:val="left"/>
      <w:pPr>
        <w:ind w:left="4488" w:hanging="537"/>
      </w:pPr>
      <w:rPr>
        <w:rFonts w:hint="default"/>
        <w:lang w:val="uk-UA" w:eastAsia="en-US" w:bidi="ar-SA"/>
      </w:rPr>
    </w:lvl>
    <w:lvl w:ilvl="8" w:tplc="3B20ADEC">
      <w:numFmt w:val="bullet"/>
      <w:lvlText w:val="•"/>
      <w:lvlJc w:val="left"/>
      <w:pPr>
        <w:ind w:left="5121" w:hanging="537"/>
      </w:pPr>
      <w:rPr>
        <w:rFonts w:hint="default"/>
        <w:lang w:val="uk-UA" w:eastAsia="en-US" w:bidi="ar-SA"/>
      </w:rPr>
    </w:lvl>
  </w:abstractNum>
  <w:abstractNum w:abstractNumId="13">
    <w:nsid w:val="543420A8"/>
    <w:multiLevelType w:val="hybridMultilevel"/>
    <w:tmpl w:val="F1ACFA2C"/>
    <w:lvl w:ilvl="0" w:tplc="EF927A76">
      <w:start w:val="57"/>
      <w:numFmt w:val="decimal"/>
      <w:lvlText w:val="%1"/>
      <w:lvlJc w:val="left"/>
      <w:pPr>
        <w:ind w:left="60" w:hanging="537"/>
      </w:pPr>
      <w:rPr>
        <w:rFonts w:ascii="Times New Roman" w:eastAsia="Times New Roman" w:hAnsi="Times New Roman" w:cs="Times New Roman" w:hint="default"/>
        <w:w w:val="100"/>
        <w:sz w:val="28"/>
        <w:szCs w:val="28"/>
        <w:lang w:val="uk-UA" w:eastAsia="en-US" w:bidi="ar-SA"/>
      </w:rPr>
    </w:lvl>
    <w:lvl w:ilvl="1" w:tplc="643E3710">
      <w:numFmt w:val="bullet"/>
      <w:lvlText w:val="•"/>
      <w:lvlJc w:val="left"/>
      <w:pPr>
        <w:ind w:left="692" w:hanging="537"/>
      </w:pPr>
      <w:rPr>
        <w:rFonts w:hint="default"/>
        <w:lang w:val="uk-UA" w:eastAsia="en-US" w:bidi="ar-SA"/>
      </w:rPr>
    </w:lvl>
    <w:lvl w:ilvl="2" w:tplc="D0E09BFA">
      <w:numFmt w:val="bullet"/>
      <w:lvlText w:val="•"/>
      <w:lvlJc w:val="left"/>
      <w:pPr>
        <w:ind w:left="1325" w:hanging="537"/>
      </w:pPr>
      <w:rPr>
        <w:rFonts w:hint="default"/>
        <w:lang w:val="uk-UA" w:eastAsia="en-US" w:bidi="ar-SA"/>
      </w:rPr>
    </w:lvl>
    <w:lvl w:ilvl="3" w:tplc="551C9280">
      <w:numFmt w:val="bullet"/>
      <w:lvlText w:val="•"/>
      <w:lvlJc w:val="left"/>
      <w:pPr>
        <w:ind w:left="1958" w:hanging="537"/>
      </w:pPr>
      <w:rPr>
        <w:rFonts w:hint="default"/>
        <w:lang w:val="uk-UA" w:eastAsia="en-US" w:bidi="ar-SA"/>
      </w:rPr>
    </w:lvl>
    <w:lvl w:ilvl="4" w:tplc="BB8C59B6">
      <w:numFmt w:val="bullet"/>
      <w:lvlText w:val="•"/>
      <w:lvlJc w:val="left"/>
      <w:pPr>
        <w:ind w:left="2590" w:hanging="537"/>
      </w:pPr>
      <w:rPr>
        <w:rFonts w:hint="default"/>
        <w:lang w:val="uk-UA" w:eastAsia="en-US" w:bidi="ar-SA"/>
      </w:rPr>
    </w:lvl>
    <w:lvl w:ilvl="5" w:tplc="09AC4DE6">
      <w:numFmt w:val="bullet"/>
      <w:lvlText w:val="•"/>
      <w:lvlJc w:val="left"/>
      <w:pPr>
        <w:ind w:left="3223" w:hanging="537"/>
      </w:pPr>
      <w:rPr>
        <w:rFonts w:hint="default"/>
        <w:lang w:val="uk-UA" w:eastAsia="en-US" w:bidi="ar-SA"/>
      </w:rPr>
    </w:lvl>
    <w:lvl w:ilvl="6" w:tplc="E38AB742">
      <w:numFmt w:val="bullet"/>
      <w:lvlText w:val="•"/>
      <w:lvlJc w:val="left"/>
      <w:pPr>
        <w:ind w:left="3856" w:hanging="537"/>
      </w:pPr>
      <w:rPr>
        <w:rFonts w:hint="default"/>
        <w:lang w:val="uk-UA" w:eastAsia="en-US" w:bidi="ar-SA"/>
      </w:rPr>
    </w:lvl>
    <w:lvl w:ilvl="7" w:tplc="EA52D414">
      <w:numFmt w:val="bullet"/>
      <w:lvlText w:val="•"/>
      <w:lvlJc w:val="left"/>
      <w:pPr>
        <w:ind w:left="4488" w:hanging="537"/>
      </w:pPr>
      <w:rPr>
        <w:rFonts w:hint="default"/>
        <w:lang w:val="uk-UA" w:eastAsia="en-US" w:bidi="ar-SA"/>
      </w:rPr>
    </w:lvl>
    <w:lvl w:ilvl="8" w:tplc="A6FEF82C">
      <w:numFmt w:val="bullet"/>
      <w:lvlText w:val="•"/>
      <w:lvlJc w:val="left"/>
      <w:pPr>
        <w:ind w:left="5121" w:hanging="537"/>
      </w:pPr>
      <w:rPr>
        <w:rFonts w:hint="default"/>
        <w:lang w:val="uk-UA" w:eastAsia="en-US" w:bidi="ar-SA"/>
      </w:rPr>
    </w:lvl>
  </w:abstractNum>
  <w:abstractNum w:abstractNumId="14">
    <w:nsid w:val="5D30489C"/>
    <w:multiLevelType w:val="hybridMultilevel"/>
    <w:tmpl w:val="888A9306"/>
    <w:lvl w:ilvl="0" w:tplc="D2187682">
      <w:numFmt w:val="bullet"/>
      <w:lvlText w:val="–"/>
      <w:lvlJc w:val="left"/>
      <w:pPr>
        <w:ind w:left="60" w:hanging="263"/>
      </w:pPr>
      <w:rPr>
        <w:rFonts w:ascii="Times New Roman" w:eastAsia="Times New Roman" w:hAnsi="Times New Roman" w:cs="Times New Roman" w:hint="default"/>
        <w:w w:val="100"/>
        <w:sz w:val="28"/>
        <w:szCs w:val="28"/>
        <w:lang w:val="uk-UA" w:eastAsia="en-US" w:bidi="ar-SA"/>
      </w:rPr>
    </w:lvl>
    <w:lvl w:ilvl="1" w:tplc="FBD6E316">
      <w:start w:val="1"/>
      <w:numFmt w:val="decimal"/>
      <w:lvlText w:val="%2)"/>
      <w:lvlJc w:val="left"/>
      <w:pPr>
        <w:ind w:left="60" w:hanging="435"/>
      </w:pPr>
      <w:rPr>
        <w:rFonts w:ascii="Times New Roman" w:eastAsia="Times New Roman" w:hAnsi="Times New Roman" w:cs="Times New Roman" w:hint="default"/>
        <w:w w:val="100"/>
        <w:sz w:val="28"/>
        <w:szCs w:val="28"/>
        <w:lang w:val="uk-UA" w:eastAsia="en-US" w:bidi="ar-SA"/>
      </w:rPr>
    </w:lvl>
    <w:lvl w:ilvl="2" w:tplc="5F0A7486">
      <w:numFmt w:val="bullet"/>
      <w:lvlText w:val="•"/>
      <w:lvlJc w:val="left"/>
      <w:pPr>
        <w:ind w:left="1325" w:hanging="435"/>
      </w:pPr>
      <w:rPr>
        <w:rFonts w:hint="default"/>
        <w:lang w:val="uk-UA" w:eastAsia="en-US" w:bidi="ar-SA"/>
      </w:rPr>
    </w:lvl>
    <w:lvl w:ilvl="3" w:tplc="BBE4C998">
      <w:numFmt w:val="bullet"/>
      <w:lvlText w:val="•"/>
      <w:lvlJc w:val="left"/>
      <w:pPr>
        <w:ind w:left="1958" w:hanging="435"/>
      </w:pPr>
      <w:rPr>
        <w:rFonts w:hint="default"/>
        <w:lang w:val="uk-UA" w:eastAsia="en-US" w:bidi="ar-SA"/>
      </w:rPr>
    </w:lvl>
    <w:lvl w:ilvl="4" w:tplc="82FA4A28">
      <w:numFmt w:val="bullet"/>
      <w:lvlText w:val="•"/>
      <w:lvlJc w:val="left"/>
      <w:pPr>
        <w:ind w:left="2590" w:hanging="435"/>
      </w:pPr>
      <w:rPr>
        <w:rFonts w:hint="default"/>
        <w:lang w:val="uk-UA" w:eastAsia="en-US" w:bidi="ar-SA"/>
      </w:rPr>
    </w:lvl>
    <w:lvl w:ilvl="5" w:tplc="5520250C">
      <w:numFmt w:val="bullet"/>
      <w:lvlText w:val="•"/>
      <w:lvlJc w:val="left"/>
      <w:pPr>
        <w:ind w:left="3223" w:hanging="435"/>
      </w:pPr>
      <w:rPr>
        <w:rFonts w:hint="default"/>
        <w:lang w:val="uk-UA" w:eastAsia="en-US" w:bidi="ar-SA"/>
      </w:rPr>
    </w:lvl>
    <w:lvl w:ilvl="6" w:tplc="ADB6BB1C">
      <w:numFmt w:val="bullet"/>
      <w:lvlText w:val="•"/>
      <w:lvlJc w:val="left"/>
      <w:pPr>
        <w:ind w:left="3856" w:hanging="435"/>
      </w:pPr>
      <w:rPr>
        <w:rFonts w:hint="default"/>
        <w:lang w:val="uk-UA" w:eastAsia="en-US" w:bidi="ar-SA"/>
      </w:rPr>
    </w:lvl>
    <w:lvl w:ilvl="7" w:tplc="9E34CD80">
      <w:numFmt w:val="bullet"/>
      <w:lvlText w:val="•"/>
      <w:lvlJc w:val="left"/>
      <w:pPr>
        <w:ind w:left="4488" w:hanging="435"/>
      </w:pPr>
      <w:rPr>
        <w:rFonts w:hint="default"/>
        <w:lang w:val="uk-UA" w:eastAsia="en-US" w:bidi="ar-SA"/>
      </w:rPr>
    </w:lvl>
    <w:lvl w:ilvl="8" w:tplc="46BACD94">
      <w:numFmt w:val="bullet"/>
      <w:lvlText w:val="•"/>
      <w:lvlJc w:val="left"/>
      <w:pPr>
        <w:ind w:left="5121" w:hanging="435"/>
      </w:pPr>
      <w:rPr>
        <w:rFonts w:hint="default"/>
        <w:lang w:val="uk-UA" w:eastAsia="en-US" w:bidi="ar-SA"/>
      </w:rPr>
    </w:lvl>
  </w:abstractNum>
  <w:abstractNum w:abstractNumId="15">
    <w:nsid w:val="60491BD7"/>
    <w:multiLevelType w:val="hybridMultilevel"/>
    <w:tmpl w:val="6FACA6E8"/>
    <w:lvl w:ilvl="0" w:tplc="9EA4AA3E">
      <w:start w:val="4"/>
      <w:numFmt w:val="decimal"/>
      <w:lvlText w:val="%1)"/>
      <w:lvlJc w:val="left"/>
      <w:pPr>
        <w:ind w:left="60" w:hanging="329"/>
      </w:pPr>
      <w:rPr>
        <w:rFonts w:ascii="Times New Roman" w:eastAsia="Times New Roman" w:hAnsi="Times New Roman" w:cs="Times New Roman" w:hint="default"/>
        <w:w w:val="100"/>
        <w:sz w:val="28"/>
        <w:szCs w:val="28"/>
        <w:lang w:val="uk-UA" w:eastAsia="en-US" w:bidi="ar-SA"/>
      </w:rPr>
    </w:lvl>
    <w:lvl w:ilvl="1" w:tplc="C08A169A">
      <w:numFmt w:val="bullet"/>
      <w:lvlText w:val="•"/>
      <w:lvlJc w:val="left"/>
      <w:pPr>
        <w:ind w:left="692" w:hanging="329"/>
      </w:pPr>
      <w:rPr>
        <w:rFonts w:hint="default"/>
        <w:lang w:val="uk-UA" w:eastAsia="en-US" w:bidi="ar-SA"/>
      </w:rPr>
    </w:lvl>
    <w:lvl w:ilvl="2" w:tplc="688AF226">
      <w:numFmt w:val="bullet"/>
      <w:lvlText w:val="•"/>
      <w:lvlJc w:val="left"/>
      <w:pPr>
        <w:ind w:left="1325" w:hanging="329"/>
      </w:pPr>
      <w:rPr>
        <w:rFonts w:hint="default"/>
        <w:lang w:val="uk-UA" w:eastAsia="en-US" w:bidi="ar-SA"/>
      </w:rPr>
    </w:lvl>
    <w:lvl w:ilvl="3" w:tplc="4E9C132C">
      <w:numFmt w:val="bullet"/>
      <w:lvlText w:val="•"/>
      <w:lvlJc w:val="left"/>
      <w:pPr>
        <w:ind w:left="1958" w:hanging="329"/>
      </w:pPr>
      <w:rPr>
        <w:rFonts w:hint="default"/>
        <w:lang w:val="uk-UA" w:eastAsia="en-US" w:bidi="ar-SA"/>
      </w:rPr>
    </w:lvl>
    <w:lvl w:ilvl="4" w:tplc="C1848006">
      <w:numFmt w:val="bullet"/>
      <w:lvlText w:val="•"/>
      <w:lvlJc w:val="left"/>
      <w:pPr>
        <w:ind w:left="2590" w:hanging="329"/>
      </w:pPr>
      <w:rPr>
        <w:rFonts w:hint="default"/>
        <w:lang w:val="uk-UA" w:eastAsia="en-US" w:bidi="ar-SA"/>
      </w:rPr>
    </w:lvl>
    <w:lvl w:ilvl="5" w:tplc="F51AAA90">
      <w:numFmt w:val="bullet"/>
      <w:lvlText w:val="•"/>
      <w:lvlJc w:val="left"/>
      <w:pPr>
        <w:ind w:left="3223" w:hanging="329"/>
      </w:pPr>
      <w:rPr>
        <w:rFonts w:hint="default"/>
        <w:lang w:val="uk-UA" w:eastAsia="en-US" w:bidi="ar-SA"/>
      </w:rPr>
    </w:lvl>
    <w:lvl w:ilvl="6" w:tplc="E8A6B646">
      <w:numFmt w:val="bullet"/>
      <w:lvlText w:val="•"/>
      <w:lvlJc w:val="left"/>
      <w:pPr>
        <w:ind w:left="3856" w:hanging="329"/>
      </w:pPr>
      <w:rPr>
        <w:rFonts w:hint="default"/>
        <w:lang w:val="uk-UA" w:eastAsia="en-US" w:bidi="ar-SA"/>
      </w:rPr>
    </w:lvl>
    <w:lvl w:ilvl="7" w:tplc="0DCA76B0">
      <w:numFmt w:val="bullet"/>
      <w:lvlText w:val="•"/>
      <w:lvlJc w:val="left"/>
      <w:pPr>
        <w:ind w:left="4488" w:hanging="329"/>
      </w:pPr>
      <w:rPr>
        <w:rFonts w:hint="default"/>
        <w:lang w:val="uk-UA" w:eastAsia="en-US" w:bidi="ar-SA"/>
      </w:rPr>
    </w:lvl>
    <w:lvl w:ilvl="8" w:tplc="9C0E5B56">
      <w:numFmt w:val="bullet"/>
      <w:lvlText w:val="•"/>
      <w:lvlJc w:val="left"/>
      <w:pPr>
        <w:ind w:left="5121" w:hanging="329"/>
      </w:pPr>
      <w:rPr>
        <w:rFonts w:hint="default"/>
        <w:lang w:val="uk-UA" w:eastAsia="en-US" w:bidi="ar-SA"/>
      </w:rPr>
    </w:lvl>
  </w:abstractNum>
  <w:abstractNum w:abstractNumId="16">
    <w:nsid w:val="62ED7CB6"/>
    <w:multiLevelType w:val="hybridMultilevel"/>
    <w:tmpl w:val="48CAF904"/>
    <w:lvl w:ilvl="0" w:tplc="8BBE6E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74DD024B"/>
    <w:multiLevelType w:val="hybridMultilevel"/>
    <w:tmpl w:val="38DCDADE"/>
    <w:lvl w:ilvl="0" w:tplc="9BEE7CF4">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8">
    <w:nsid w:val="76AB5009"/>
    <w:multiLevelType w:val="hybridMultilevel"/>
    <w:tmpl w:val="BD2CE64A"/>
    <w:lvl w:ilvl="0" w:tplc="7C52D180">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9">
    <w:nsid w:val="799238E6"/>
    <w:multiLevelType w:val="hybridMultilevel"/>
    <w:tmpl w:val="41304E5A"/>
    <w:lvl w:ilvl="0" w:tplc="667899FA">
      <w:start w:val="1"/>
      <w:numFmt w:val="decimal"/>
      <w:lvlText w:val="%1)"/>
      <w:lvlJc w:val="left"/>
      <w:pPr>
        <w:ind w:left="950" w:hanging="303"/>
      </w:pPr>
      <w:rPr>
        <w:rFonts w:ascii="Times New Roman" w:eastAsia="Times New Roman" w:hAnsi="Times New Roman" w:cs="Times New Roman" w:hint="default"/>
        <w:w w:val="100"/>
        <w:sz w:val="28"/>
        <w:szCs w:val="28"/>
        <w:lang w:val="uk-UA" w:eastAsia="en-US" w:bidi="ar-SA"/>
      </w:rPr>
    </w:lvl>
    <w:lvl w:ilvl="1" w:tplc="86D062FE">
      <w:numFmt w:val="bullet"/>
      <w:lvlText w:val="•"/>
      <w:lvlJc w:val="left"/>
      <w:pPr>
        <w:ind w:left="1502" w:hanging="303"/>
      </w:pPr>
      <w:rPr>
        <w:rFonts w:hint="default"/>
        <w:lang w:val="uk-UA" w:eastAsia="en-US" w:bidi="ar-SA"/>
      </w:rPr>
    </w:lvl>
    <w:lvl w:ilvl="2" w:tplc="1322529A">
      <w:numFmt w:val="bullet"/>
      <w:lvlText w:val="•"/>
      <w:lvlJc w:val="left"/>
      <w:pPr>
        <w:ind w:left="2045" w:hanging="303"/>
      </w:pPr>
      <w:rPr>
        <w:rFonts w:hint="default"/>
        <w:lang w:val="uk-UA" w:eastAsia="en-US" w:bidi="ar-SA"/>
      </w:rPr>
    </w:lvl>
    <w:lvl w:ilvl="3" w:tplc="471A2BA6">
      <w:numFmt w:val="bullet"/>
      <w:lvlText w:val="•"/>
      <w:lvlJc w:val="left"/>
      <w:pPr>
        <w:ind w:left="2588" w:hanging="303"/>
      </w:pPr>
      <w:rPr>
        <w:rFonts w:hint="default"/>
        <w:lang w:val="uk-UA" w:eastAsia="en-US" w:bidi="ar-SA"/>
      </w:rPr>
    </w:lvl>
    <w:lvl w:ilvl="4" w:tplc="FCAAAB92">
      <w:numFmt w:val="bullet"/>
      <w:lvlText w:val="•"/>
      <w:lvlJc w:val="left"/>
      <w:pPr>
        <w:ind w:left="3130" w:hanging="303"/>
      </w:pPr>
      <w:rPr>
        <w:rFonts w:hint="default"/>
        <w:lang w:val="uk-UA" w:eastAsia="en-US" w:bidi="ar-SA"/>
      </w:rPr>
    </w:lvl>
    <w:lvl w:ilvl="5" w:tplc="999A2B40">
      <w:numFmt w:val="bullet"/>
      <w:lvlText w:val="•"/>
      <w:lvlJc w:val="left"/>
      <w:pPr>
        <w:ind w:left="3673" w:hanging="303"/>
      </w:pPr>
      <w:rPr>
        <w:rFonts w:hint="default"/>
        <w:lang w:val="uk-UA" w:eastAsia="en-US" w:bidi="ar-SA"/>
      </w:rPr>
    </w:lvl>
    <w:lvl w:ilvl="6" w:tplc="B93CADF0">
      <w:numFmt w:val="bullet"/>
      <w:lvlText w:val="•"/>
      <w:lvlJc w:val="left"/>
      <w:pPr>
        <w:ind w:left="4216" w:hanging="303"/>
      </w:pPr>
      <w:rPr>
        <w:rFonts w:hint="default"/>
        <w:lang w:val="uk-UA" w:eastAsia="en-US" w:bidi="ar-SA"/>
      </w:rPr>
    </w:lvl>
    <w:lvl w:ilvl="7" w:tplc="560EF2AA">
      <w:numFmt w:val="bullet"/>
      <w:lvlText w:val="•"/>
      <w:lvlJc w:val="left"/>
      <w:pPr>
        <w:ind w:left="4758" w:hanging="303"/>
      </w:pPr>
      <w:rPr>
        <w:rFonts w:hint="default"/>
        <w:lang w:val="uk-UA" w:eastAsia="en-US" w:bidi="ar-SA"/>
      </w:rPr>
    </w:lvl>
    <w:lvl w:ilvl="8" w:tplc="F3720712">
      <w:numFmt w:val="bullet"/>
      <w:lvlText w:val="•"/>
      <w:lvlJc w:val="left"/>
      <w:pPr>
        <w:ind w:left="5301" w:hanging="303"/>
      </w:pPr>
      <w:rPr>
        <w:rFonts w:hint="default"/>
        <w:lang w:val="uk-UA" w:eastAsia="en-US" w:bidi="ar-SA"/>
      </w:rPr>
    </w:lvl>
  </w:abstractNum>
  <w:abstractNum w:abstractNumId="20">
    <w:nsid w:val="7D74113B"/>
    <w:multiLevelType w:val="hybridMultilevel"/>
    <w:tmpl w:val="DF22DD18"/>
    <w:lvl w:ilvl="0" w:tplc="ABE85E2A">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19"/>
  </w:num>
  <w:num w:numId="2">
    <w:abstractNumId w:val="15"/>
  </w:num>
  <w:num w:numId="3">
    <w:abstractNumId w:val="7"/>
  </w:num>
  <w:num w:numId="4">
    <w:abstractNumId w:val="1"/>
  </w:num>
  <w:num w:numId="5">
    <w:abstractNumId w:val="14"/>
  </w:num>
  <w:num w:numId="6">
    <w:abstractNumId w:val="2"/>
  </w:num>
  <w:num w:numId="7">
    <w:abstractNumId w:val="12"/>
  </w:num>
  <w:num w:numId="8">
    <w:abstractNumId w:val="13"/>
  </w:num>
  <w:num w:numId="9">
    <w:abstractNumId w:val="11"/>
  </w:num>
  <w:num w:numId="10">
    <w:abstractNumId w:val="0"/>
  </w:num>
  <w:num w:numId="11">
    <w:abstractNumId w:val="4"/>
  </w:num>
  <w:num w:numId="12">
    <w:abstractNumId w:val="6"/>
  </w:num>
  <w:num w:numId="13">
    <w:abstractNumId w:val="16"/>
  </w:num>
  <w:num w:numId="14">
    <w:abstractNumId w:val="8"/>
  </w:num>
  <w:num w:numId="15">
    <w:abstractNumId w:val="10"/>
  </w:num>
  <w:num w:numId="16">
    <w:abstractNumId w:val="9"/>
  </w:num>
  <w:num w:numId="17">
    <w:abstractNumId w:val="5"/>
  </w:num>
  <w:num w:numId="18">
    <w:abstractNumId w:val="18"/>
  </w:num>
  <w:num w:numId="19">
    <w:abstractNumId w:val="3"/>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51A6E"/>
    <w:rsid w:val="000074A7"/>
    <w:rsid w:val="00033AC4"/>
    <w:rsid w:val="00051AFD"/>
    <w:rsid w:val="00057A5C"/>
    <w:rsid w:val="00064DE9"/>
    <w:rsid w:val="00067BEB"/>
    <w:rsid w:val="00096AA3"/>
    <w:rsid w:val="00097260"/>
    <w:rsid w:val="000A74A9"/>
    <w:rsid w:val="000C35BD"/>
    <w:rsid w:val="000C7456"/>
    <w:rsid w:val="000E0530"/>
    <w:rsid w:val="000E2BA9"/>
    <w:rsid w:val="000F265D"/>
    <w:rsid w:val="000F3A54"/>
    <w:rsid w:val="000F5B03"/>
    <w:rsid w:val="00116AA9"/>
    <w:rsid w:val="001204FC"/>
    <w:rsid w:val="00134EEC"/>
    <w:rsid w:val="001674DF"/>
    <w:rsid w:val="0017228B"/>
    <w:rsid w:val="001769EC"/>
    <w:rsid w:val="001813A9"/>
    <w:rsid w:val="001831B6"/>
    <w:rsid w:val="00186A4E"/>
    <w:rsid w:val="00195F16"/>
    <w:rsid w:val="0019631F"/>
    <w:rsid w:val="001A4DBA"/>
    <w:rsid w:val="001E3AAC"/>
    <w:rsid w:val="001E68F6"/>
    <w:rsid w:val="001F32D1"/>
    <w:rsid w:val="001F67D4"/>
    <w:rsid w:val="00205250"/>
    <w:rsid w:val="00206FF1"/>
    <w:rsid w:val="00215C82"/>
    <w:rsid w:val="00223A77"/>
    <w:rsid w:val="00230D67"/>
    <w:rsid w:val="002663F9"/>
    <w:rsid w:val="00285894"/>
    <w:rsid w:val="002A55FD"/>
    <w:rsid w:val="002D4342"/>
    <w:rsid w:val="002D7942"/>
    <w:rsid w:val="002E2285"/>
    <w:rsid w:val="002E248C"/>
    <w:rsid w:val="002F7938"/>
    <w:rsid w:val="0031508E"/>
    <w:rsid w:val="003416A1"/>
    <w:rsid w:val="003419C3"/>
    <w:rsid w:val="00350CC3"/>
    <w:rsid w:val="003525DD"/>
    <w:rsid w:val="00370588"/>
    <w:rsid w:val="0038074C"/>
    <w:rsid w:val="00386DD0"/>
    <w:rsid w:val="003B6F3D"/>
    <w:rsid w:val="003C4DEA"/>
    <w:rsid w:val="003D7F17"/>
    <w:rsid w:val="004131BA"/>
    <w:rsid w:val="0042681D"/>
    <w:rsid w:val="00427684"/>
    <w:rsid w:val="00433379"/>
    <w:rsid w:val="00447A6F"/>
    <w:rsid w:val="004528AF"/>
    <w:rsid w:val="00457023"/>
    <w:rsid w:val="0046226D"/>
    <w:rsid w:val="00491849"/>
    <w:rsid w:val="004976F6"/>
    <w:rsid w:val="004A6015"/>
    <w:rsid w:val="004C5724"/>
    <w:rsid w:val="004D414D"/>
    <w:rsid w:val="004E058B"/>
    <w:rsid w:val="00505FA0"/>
    <w:rsid w:val="00523B21"/>
    <w:rsid w:val="00554EF4"/>
    <w:rsid w:val="0057190C"/>
    <w:rsid w:val="00590646"/>
    <w:rsid w:val="005C1C1B"/>
    <w:rsid w:val="005E4B3E"/>
    <w:rsid w:val="005F6AF1"/>
    <w:rsid w:val="00600AF7"/>
    <w:rsid w:val="00606F90"/>
    <w:rsid w:val="00611BEE"/>
    <w:rsid w:val="0061331F"/>
    <w:rsid w:val="00626D41"/>
    <w:rsid w:val="00642427"/>
    <w:rsid w:val="00661D29"/>
    <w:rsid w:val="006650CC"/>
    <w:rsid w:val="006852BC"/>
    <w:rsid w:val="0068714B"/>
    <w:rsid w:val="006926EC"/>
    <w:rsid w:val="00693A03"/>
    <w:rsid w:val="006B0078"/>
    <w:rsid w:val="006B148D"/>
    <w:rsid w:val="006D10A2"/>
    <w:rsid w:val="006D1E57"/>
    <w:rsid w:val="006E78E6"/>
    <w:rsid w:val="0070261A"/>
    <w:rsid w:val="00707A5A"/>
    <w:rsid w:val="007139EF"/>
    <w:rsid w:val="00714499"/>
    <w:rsid w:val="00727E64"/>
    <w:rsid w:val="00736CC8"/>
    <w:rsid w:val="0074568C"/>
    <w:rsid w:val="007501B4"/>
    <w:rsid w:val="00791643"/>
    <w:rsid w:val="007920E5"/>
    <w:rsid w:val="007A34CD"/>
    <w:rsid w:val="007B2CB7"/>
    <w:rsid w:val="007B60DC"/>
    <w:rsid w:val="007C0D3F"/>
    <w:rsid w:val="007C5E7D"/>
    <w:rsid w:val="007D44FF"/>
    <w:rsid w:val="007F458D"/>
    <w:rsid w:val="00804DA1"/>
    <w:rsid w:val="00804E39"/>
    <w:rsid w:val="00806F8C"/>
    <w:rsid w:val="00817621"/>
    <w:rsid w:val="00817A2E"/>
    <w:rsid w:val="0083030C"/>
    <w:rsid w:val="00837EDD"/>
    <w:rsid w:val="008566EA"/>
    <w:rsid w:val="00873BDF"/>
    <w:rsid w:val="00891944"/>
    <w:rsid w:val="00894978"/>
    <w:rsid w:val="00894E1D"/>
    <w:rsid w:val="008B17F0"/>
    <w:rsid w:val="008C5A2C"/>
    <w:rsid w:val="008D5305"/>
    <w:rsid w:val="008E7FC4"/>
    <w:rsid w:val="008F36D3"/>
    <w:rsid w:val="008F3FBF"/>
    <w:rsid w:val="008F4A34"/>
    <w:rsid w:val="008F611D"/>
    <w:rsid w:val="008F759C"/>
    <w:rsid w:val="00910D98"/>
    <w:rsid w:val="00921983"/>
    <w:rsid w:val="00952C30"/>
    <w:rsid w:val="009C102F"/>
    <w:rsid w:val="009C4FB2"/>
    <w:rsid w:val="009D48C2"/>
    <w:rsid w:val="00A0164B"/>
    <w:rsid w:val="00A0265D"/>
    <w:rsid w:val="00A03CB4"/>
    <w:rsid w:val="00A04503"/>
    <w:rsid w:val="00A04D29"/>
    <w:rsid w:val="00A25408"/>
    <w:rsid w:val="00A25DF1"/>
    <w:rsid w:val="00A5097B"/>
    <w:rsid w:val="00A5732A"/>
    <w:rsid w:val="00A66A9D"/>
    <w:rsid w:val="00A7449E"/>
    <w:rsid w:val="00A766A0"/>
    <w:rsid w:val="00A8184F"/>
    <w:rsid w:val="00A834E6"/>
    <w:rsid w:val="00A84FB2"/>
    <w:rsid w:val="00A87A3F"/>
    <w:rsid w:val="00A975A0"/>
    <w:rsid w:val="00AA75FB"/>
    <w:rsid w:val="00AB0EC5"/>
    <w:rsid w:val="00AB1A78"/>
    <w:rsid w:val="00AE3F64"/>
    <w:rsid w:val="00AF153D"/>
    <w:rsid w:val="00B06EE8"/>
    <w:rsid w:val="00B07193"/>
    <w:rsid w:val="00B131AE"/>
    <w:rsid w:val="00B17E39"/>
    <w:rsid w:val="00B30C15"/>
    <w:rsid w:val="00B46C3C"/>
    <w:rsid w:val="00B56C2E"/>
    <w:rsid w:val="00B66520"/>
    <w:rsid w:val="00B72B5A"/>
    <w:rsid w:val="00B74513"/>
    <w:rsid w:val="00BC6BF4"/>
    <w:rsid w:val="00BD1A29"/>
    <w:rsid w:val="00BE6C6C"/>
    <w:rsid w:val="00BF4E88"/>
    <w:rsid w:val="00C00D11"/>
    <w:rsid w:val="00C052AA"/>
    <w:rsid w:val="00C322A5"/>
    <w:rsid w:val="00C34C86"/>
    <w:rsid w:val="00C43637"/>
    <w:rsid w:val="00C473B8"/>
    <w:rsid w:val="00C61E0B"/>
    <w:rsid w:val="00C652CB"/>
    <w:rsid w:val="00C706F3"/>
    <w:rsid w:val="00C76479"/>
    <w:rsid w:val="00C818FA"/>
    <w:rsid w:val="00C93F54"/>
    <w:rsid w:val="00C948D1"/>
    <w:rsid w:val="00CC49FA"/>
    <w:rsid w:val="00CC6EF7"/>
    <w:rsid w:val="00CE0411"/>
    <w:rsid w:val="00CE301B"/>
    <w:rsid w:val="00CE6AEC"/>
    <w:rsid w:val="00CF69CD"/>
    <w:rsid w:val="00D074DB"/>
    <w:rsid w:val="00D2216D"/>
    <w:rsid w:val="00D26712"/>
    <w:rsid w:val="00D30FF5"/>
    <w:rsid w:val="00D35D74"/>
    <w:rsid w:val="00D51A6E"/>
    <w:rsid w:val="00D76712"/>
    <w:rsid w:val="00D80B81"/>
    <w:rsid w:val="00DC5663"/>
    <w:rsid w:val="00DC6EE6"/>
    <w:rsid w:val="00DD40F1"/>
    <w:rsid w:val="00DD459B"/>
    <w:rsid w:val="00DE2759"/>
    <w:rsid w:val="00DE673A"/>
    <w:rsid w:val="00E12046"/>
    <w:rsid w:val="00E26FCE"/>
    <w:rsid w:val="00E3675D"/>
    <w:rsid w:val="00E56A7F"/>
    <w:rsid w:val="00E6347D"/>
    <w:rsid w:val="00E871D9"/>
    <w:rsid w:val="00EC1DF8"/>
    <w:rsid w:val="00ED5E5B"/>
    <w:rsid w:val="00EF0869"/>
    <w:rsid w:val="00F03D8D"/>
    <w:rsid w:val="00F14EBE"/>
    <w:rsid w:val="00F218BF"/>
    <w:rsid w:val="00F50592"/>
    <w:rsid w:val="00F53317"/>
    <w:rsid w:val="00F65131"/>
    <w:rsid w:val="00F657EE"/>
    <w:rsid w:val="00F660D3"/>
    <w:rsid w:val="00F90239"/>
    <w:rsid w:val="00F90345"/>
    <w:rsid w:val="00FA4036"/>
    <w:rsid w:val="00FB4983"/>
    <w:rsid w:val="00FB584D"/>
    <w:rsid w:val="00FC093A"/>
    <w:rsid w:val="00FE6B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60"/>
      <w:jc w:val="both"/>
    </w:pPr>
  </w:style>
  <w:style w:type="paragraph" w:styleId="a5">
    <w:name w:val="header"/>
    <w:basedOn w:val="a"/>
    <w:link w:val="a6"/>
    <w:uiPriority w:val="99"/>
    <w:unhideWhenUsed/>
    <w:rsid w:val="00AF153D"/>
    <w:pPr>
      <w:tabs>
        <w:tab w:val="center" w:pos="4819"/>
        <w:tab w:val="right" w:pos="9639"/>
      </w:tabs>
    </w:pPr>
  </w:style>
  <w:style w:type="character" w:customStyle="1" w:styleId="a6">
    <w:name w:val="Верхний колонтитул Знак"/>
    <w:basedOn w:val="a0"/>
    <w:link w:val="a5"/>
    <w:uiPriority w:val="99"/>
    <w:rsid w:val="00AF153D"/>
    <w:rPr>
      <w:rFonts w:ascii="Times New Roman" w:eastAsia="Times New Roman" w:hAnsi="Times New Roman" w:cs="Times New Roman"/>
      <w:lang w:val="uk-UA"/>
    </w:rPr>
  </w:style>
  <w:style w:type="paragraph" w:styleId="a7">
    <w:name w:val="footer"/>
    <w:basedOn w:val="a"/>
    <w:link w:val="a8"/>
    <w:uiPriority w:val="99"/>
    <w:unhideWhenUsed/>
    <w:rsid w:val="00AF153D"/>
    <w:pPr>
      <w:tabs>
        <w:tab w:val="center" w:pos="4819"/>
        <w:tab w:val="right" w:pos="9639"/>
      </w:tabs>
    </w:pPr>
  </w:style>
  <w:style w:type="character" w:customStyle="1" w:styleId="a8">
    <w:name w:val="Нижний колонтитул Знак"/>
    <w:basedOn w:val="a0"/>
    <w:link w:val="a7"/>
    <w:uiPriority w:val="99"/>
    <w:rsid w:val="00AF153D"/>
    <w:rPr>
      <w:rFonts w:ascii="Times New Roman" w:eastAsia="Times New Roman" w:hAnsi="Times New Roman" w:cs="Times New Roman"/>
      <w:lang w:val="uk-UA"/>
    </w:rPr>
  </w:style>
  <w:style w:type="paragraph" w:styleId="a9">
    <w:name w:val="Balloon Text"/>
    <w:basedOn w:val="a"/>
    <w:link w:val="aa"/>
    <w:uiPriority w:val="99"/>
    <w:semiHidden/>
    <w:unhideWhenUsed/>
    <w:rsid w:val="007B2CB7"/>
    <w:rPr>
      <w:rFonts w:ascii="Tahoma" w:hAnsi="Tahoma" w:cs="Tahoma"/>
      <w:sz w:val="16"/>
      <w:szCs w:val="16"/>
    </w:rPr>
  </w:style>
  <w:style w:type="character" w:customStyle="1" w:styleId="aa">
    <w:name w:val="Текст выноски Знак"/>
    <w:basedOn w:val="a0"/>
    <w:link w:val="a9"/>
    <w:uiPriority w:val="99"/>
    <w:semiHidden/>
    <w:rsid w:val="007B2CB7"/>
    <w:rPr>
      <w:rFonts w:ascii="Tahoma" w:eastAsia="Times New Roman" w:hAnsi="Tahoma" w:cs="Tahoma"/>
      <w:sz w:val="16"/>
      <w:szCs w:val="16"/>
      <w:lang w:val="uk-UA"/>
    </w:rPr>
  </w:style>
  <w:style w:type="paragraph" w:styleId="ab">
    <w:name w:val="Normal (Web)"/>
    <w:basedOn w:val="a"/>
    <w:uiPriority w:val="99"/>
    <w:rsid w:val="00554EF4"/>
    <w:pPr>
      <w:widowControl/>
      <w:autoSpaceDE/>
      <w:autoSpaceDN/>
      <w:spacing w:before="100" w:beforeAutospacing="1" w:after="100" w:afterAutospacing="1"/>
    </w:pPr>
    <w:rPr>
      <w:sz w:val="24"/>
      <w:szCs w:val="24"/>
      <w:lang w:eastAsia="uk-UA"/>
    </w:rPr>
  </w:style>
  <w:style w:type="paragraph" w:customStyle="1" w:styleId="Default">
    <w:name w:val="Default"/>
    <w:uiPriority w:val="99"/>
    <w:rsid w:val="00554EF4"/>
    <w:pPr>
      <w:widowControl/>
      <w:autoSpaceDE/>
      <w:autoSpaceDN/>
    </w:pPr>
    <w:rPr>
      <w:rFonts w:ascii="Times New Roman" w:eastAsia="Times New Roman" w:hAnsi="Times New Roman" w:cs="Times New Roman"/>
      <w:color w:val="000000"/>
      <w:sz w:val="24"/>
      <w:szCs w:val="24"/>
      <w:lang w:val="uk-UA" w:eastAsia="uk-UA"/>
    </w:rPr>
  </w:style>
  <w:style w:type="character" w:styleId="ac">
    <w:name w:val="Hyperlink"/>
    <w:uiPriority w:val="99"/>
    <w:rsid w:val="00F218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60"/>
      <w:jc w:val="both"/>
    </w:pPr>
  </w:style>
  <w:style w:type="paragraph" w:styleId="a5">
    <w:name w:val="header"/>
    <w:basedOn w:val="a"/>
    <w:link w:val="a6"/>
    <w:uiPriority w:val="99"/>
    <w:unhideWhenUsed/>
    <w:rsid w:val="00AF153D"/>
    <w:pPr>
      <w:tabs>
        <w:tab w:val="center" w:pos="4819"/>
        <w:tab w:val="right" w:pos="9639"/>
      </w:tabs>
    </w:pPr>
  </w:style>
  <w:style w:type="character" w:customStyle="1" w:styleId="a6">
    <w:name w:val="Верхний колонтитул Знак"/>
    <w:basedOn w:val="a0"/>
    <w:link w:val="a5"/>
    <w:uiPriority w:val="99"/>
    <w:rsid w:val="00AF153D"/>
    <w:rPr>
      <w:rFonts w:ascii="Times New Roman" w:eastAsia="Times New Roman" w:hAnsi="Times New Roman" w:cs="Times New Roman"/>
      <w:lang w:val="uk-UA"/>
    </w:rPr>
  </w:style>
  <w:style w:type="paragraph" w:styleId="a7">
    <w:name w:val="footer"/>
    <w:basedOn w:val="a"/>
    <w:link w:val="a8"/>
    <w:uiPriority w:val="99"/>
    <w:unhideWhenUsed/>
    <w:rsid w:val="00AF153D"/>
    <w:pPr>
      <w:tabs>
        <w:tab w:val="center" w:pos="4819"/>
        <w:tab w:val="right" w:pos="9639"/>
      </w:tabs>
    </w:pPr>
  </w:style>
  <w:style w:type="character" w:customStyle="1" w:styleId="a8">
    <w:name w:val="Нижний колонтитул Знак"/>
    <w:basedOn w:val="a0"/>
    <w:link w:val="a7"/>
    <w:uiPriority w:val="99"/>
    <w:rsid w:val="00AF153D"/>
    <w:rPr>
      <w:rFonts w:ascii="Times New Roman" w:eastAsia="Times New Roman" w:hAnsi="Times New Roman" w:cs="Times New Roman"/>
      <w:lang w:val="uk-UA"/>
    </w:rPr>
  </w:style>
  <w:style w:type="paragraph" w:styleId="a9">
    <w:name w:val="Balloon Text"/>
    <w:basedOn w:val="a"/>
    <w:link w:val="aa"/>
    <w:uiPriority w:val="99"/>
    <w:semiHidden/>
    <w:unhideWhenUsed/>
    <w:rsid w:val="007B2CB7"/>
    <w:rPr>
      <w:rFonts w:ascii="Tahoma" w:hAnsi="Tahoma" w:cs="Tahoma"/>
      <w:sz w:val="16"/>
      <w:szCs w:val="16"/>
    </w:rPr>
  </w:style>
  <w:style w:type="character" w:customStyle="1" w:styleId="aa">
    <w:name w:val="Текст выноски Знак"/>
    <w:basedOn w:val="a0"/>
    <w:link w:val="a9"/>
    <w:uiPriority w:val="99"/>
    <w:semiHidden/>
    <w:rsid w:val="007B2CB7"/>
    <w:rPr>
      <w:rFonts w:ascii="Tahoma" w:eastAsia="Times New Roman" w:hAnsi="Tahoma" w:cs="Tahoma"/>
      <w:sz w:val="16"/>
      <w:szCs w:val="16"/>
      <w:lang w:val="uk-UA"/>
    </w:rPr>
  </w:style>
  <w:style w:type="paragraph" w:styleId="ab">
    <w:name w:val="Normal (Web)"/>
    <w:basedOn w:val="a"/>
    <w:uiPriority w:val="99"/>
    <w:rsid w:val="00554EF4"/>
    <w:pPr>
      <w:widowControl/>
      <w:autoSpaceDE/>
      <w:autoSpaceDN/>
      <w:spacing w:before="100" w:beforeAutospacing="1" w:after="100" w:afterAutospacing="1"/>
    </w:pPr>
    <w:rPr>
      <w:sz w:val="24"/>
      <w:szCs w:val="24"/>
      <w:lang w:eastAsia="uk-UA"/>
    </w:rPr>
  </w:style>
  <w:style w:type="paragraph" w:customStyle="1" w:styleId="Default">
    <w:name w:val="Default"/>
    <w:uiPriority w:val="99"/>
    <w:rsid w:val="00554EF4"/>
    <w:pPr>
      <w:widowControl/>
      <w:autoSpaceDE/>
      <w:autoSpaceDN/>
    </w:pPr>
    <w:rPr>
      <w:rFonts w:ascii="Times New Roman" w:eastAsia="Times New Roman" w:hAnsi="Times New Roman" w:cs="Times New Roman"/>
      <w:color w:val="000000"/>
      <w:sz w:val="24"/>
      <w:szCs w:val="24"/>
      <w:lang w:val="uk-UA" w:eastAsia="uk-UA"/>
    </w:rPr>
  </w:style>
  <w:style w:type="character" w:styleId="ac">
    <w:name w:val="Hyperlink"/>
    <w:uiPriority w:val="99"/>
    <w:rsid w:val="00F21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novagromada.gov.ua/" TargetMode="External"/><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BF7D-FBAD-485D-BCEF-228530B0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4798</Words>
  <Characters>2735</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Пользователь Windows</cp:lastModifiedBy>
  <cp:revision>4</cp:revision>
  <cp:lastPrinted>2026-02-23T14:10:00Z</cp:lastPrinted>
  <dcterms:created xsi:type="dcterms:W3CDTF">2026-02-23T14:12:00Z</dcterms:created>
  <dcterms:modified xsi:type="dcterms:W3CDTF">2026-02-24T08:51:00Z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LastSaved">
    <vt:filetime>2021-07-26T00:00:00Z</vt:filetime>
  </property>
</Properties>
</file>