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2500" w:type="pct"/>
        <w:jc w:val="right"/>
        <w:tblLook w:val="04A0" w:firstRow="1" w:lastRow="0" w:firstColumn="1" w:lastColumn="0" w:noHBand="0" w:noVBand="1"/>
      </w:tblPr>
      <w:tblGrid>
        <w:gridCol w:w="4849"/>
      </w:tblGrid>
      <w:tr w:rsidR="00B00144" w:rsidRPr="000918D5" w:rsidTr="001E6862">
        <w:trPr>
          <w:jc w:val="right"/>
        </w:trPr>
        <w:tc>
          <w:tcPr>
            <w:tcW w:w="4849" w:type="dxa"/>
            <w:tcMar>
              <w:left w:w="28" w:type="dxa"/>
              <w:right w:w="28" w:type="dxa"/>
            </w:tcMar>
          </w:tcPr>
          <w:p w:rsidR="00B00144" w:rsidRPr="000918D5" w:rsidRDefault="00B00144" w:rsidP="001E6862">
            <w:pPr>
              <w:spacing w:before="100"/>
              <w:rPr>
                <w:bCs/>
                <w:szCs w:val="28"/>
                <w:lang w:val="uk-UA"/>
              </w:rPr>
            </w:pPr>
            <w:r w:rsidRPr="000918D5">
              <w:rPr>
                <w:bCs/>
                <w:szCs w:val="28"/>
                <w:lang w:val="uk-UA"/>
              </w:rPr>
              <w:t>ЗАТВЕРДЖЕНО</w:t>
            </w:r>
          </w:p>
          <w:p w:rsidR="00B00144" w:rsidRPr="000918D5" w:rsidRDefault="00B00144" w:rsidP="001E6862">
            <w:pPr>
              <w:spacing w:before="100"/>
              <w:rPr>
                <w:bCs/>
                <w:szCs w:val="28"/>
                <w:lang w:val="uk-UA"/>
              </w:rPr>
            </w:pPr>
            <w:r w:rsidRPr="000918D5">
              <w:rPr>
                <w:bCs/>
                <w:szCs w:val="28"/>
                <w:lang w:val="uk-UA"/>
              </w:rPr>
              <w:t xml:space="preserve">Рішення Новоушицької селищної ради </w:t>
            </w:r>
          </w:p>
          <w:p w:rsidR="00B00144" w:rsidRPr="000918D5" w:rsidRDefault="00B00144" w:rsidP="001E6862">
            <w:pPr>
              <w:spacing w:before="100"/>
              <w:rPr>
                <w:b/>
                <w:bCs/>
                <w:szCs w:val="28"/>
                <w:lang w:val="uk-UA"/>
              </w:rPr>
            </w:pPr>
            <w:r>
              <w:rPr>
                <w:szCs w:val="28"/>
                <w:lang w:val="uk-UA"/>
              </w:rPr>
              <w:t>26 лютого 2026 року</w:t>
            </w:r>
            <w:r w:rsidRPr="000918D5">
              <w:rPr>
                <w:szCs w:val="28"/>
                <w:lang w:val="uk-UA"/>
              </w:rPr>
              <w:t xml:space="preserve"> № </w:t>
            </w:r>
            <w:r>
              <w:rPr>
                <w:szCs w:val="28"/>
                <w:lang w:val="uk-UA"/>
              </w:rPr>
              <w:t>31</w:t>
            </w:r>
          </w:p>
        </w:tc>
      </w:tr>
    </w:tbl>
    <w:p w:rsidR="00B00144" w:rsidRPr="000918D5" w:rsidRDefault="00B00144" w:rsidP="00B00144">
      <w:pPr>
        <w:tabs>
          <w:tab w:val="left" w:pos="6804"/>
        </w:tabs>
        <w:suppressAutoHyphens w:val="0"/>
        <w:spacing w:before="100"/>
        <w:jc w:val="center"/>
        <w:rPr>
          <w:b/>
          <w:bCs/>
          <w:szCs w:val="28"/>
          <w:lang w:val="uk-UA"/>
        </w:rPr>
      </w:pPr>
    </w:p>
    <w:p w:rsidR="00B00144" w:rsidRPr="000918D5" w:rsidRDefault="00B00144" w:rsidP="00B00144">
      <w:pPr>
        <w:spacing w:before="100"/>
        <w:jc w:val="center"/>
        <w:rPr>
          <w:b/>
          <w:bCs/>
          <w:szCs w:val="28"/>
          <w:lang w:val="uk-UA"/>
        </w:rPr>
      </w:pPr>
      <w:bookmarkStart w:id="0" w:name="_GoBack"/>
      <w:r w:rsidRPr="000918D5">
        <w:rPr>
          <w:rFonts w:eastAsia="Calibri"/>
          <w:b/>
          <w:bCs/>
          <w:szCs w:val="28"/>
          <w:lang w:val="uk-UA" w:eastAsia="en-US"/>
        </w:rPr>
        <w:t>РЕГЛАМЕНТ</w:t>
      </w:r>
      <w:r w:rsidRPr="000918D5">
        <w:rPr>
          <w:rFonts w:eastAsia="Calibri"/>
          <w:b/>
          <w:bCs/>
          <w:szCs w:val="28"/>
          <w:lang w:val="uk-UA" w:eastAsia="en-US"/>
        </w:rPr>
        <w:br/>
      </w:r>
      <w:r w:rsidRPr="000918D5">
        <w:rPr>
          <w:b/>
          <w:bCs/>
          <w:szCs w:val="28"/>
          <w:lang w:val="uk-UA"/>
        </w:rPr>
        <w:t>відділу “Центр надання адміністративних послуг”</w:t>
      </w:r>
      <w:r w:rsidRPr="000918D5">
        <w:rPr>
          <w:b/>
          <w:bCs/>
          <w:szCs w:val="28"/>
          <w:lang w:val="uk-UA"/>
        </w:rPr>
        <w:br/>
        <w:t>Новоушицької селищної ради</w:t>
      </w:r>
      <w:r w:rsidRPr="000918D5">
        <w:rPr>
          <w:b/>
          <w:bCs/>
          <w:szCs w:val="28"/>
          <w:lang w:val="uk-UA"/>
        </w:rPr>
        <w:br/>
      </w:r>
      <w:bookmarkEnd w:id="0"/>
      <w:r w:rsidRPr="000918D5">
        <w:rPr>
          <w:b/>
          <w:bCs/>
          <w:szCs w:val="28"/>
          <w:lang w:val="uk-UA"/>
        </w:rPr>
        <w:t>(нова редакція)</w:t>
      </w:r>
    </w:p>
    <w:p w:rsidR="00B00144" w:rsidRPr="000918D5" w:rsidRDefault="00B00144" w:rsidP="00B00144">
      <w:pPr>
        <w:spacing w:before="100"/>
        <w:ind w:firstLine="567"/>
        <w:jc w:val="both"/>
        <w:rPr>
          <w:szCs w:val="28"/>
          <w:lang w:val="uk-UA"/>
        </w:rPr>
      </w:pPr>
    </w:p>
    <w:p w:rsidR="00B00144" w:rsidRPr="000918D5" w:rsidRDefault="00B00144" w:rsidP="00B00144">
      <w:pPr>
        <w:spacing w:before="100"/>
        <w:ind w:firstLine="567"/>
        <w:jc w:val="center"/>
        <w:rPr>
          <w:b/>
          <w:szCs w:val="28"/>
          <w:lang w:val="uk-UA"/>
        </w:rPr>
      </w:pPr>
      <w:r w:rsidRPr="000918D5">
        <w:rPr>
          <w:b/>
          <w:szCs w:val="28"/>
          <w:lang w:val="uk-UA"/>
        </w:rPr>
        <w:t>1. Загальні положення</w:t>
      </w:r>
    </w:p>
    <w:p w:rsidR="00B00144" w:rsidRPr="000918D5" w:rsidRDefault="00B00144" w:rsidP="00B00144">
      <w:pPr>
        <w:spacing w:before="100"/>
        <w:ind w:firstLine="567"/>
        <w:jc w:val="both"/>
        <w:rPr>
          <w:szCs w:val="28"/>
          <w:lang w:val="uk-UA"/>
        </w:rPr>
      </w:pPr>
      <w:r w:rsidRPr="000918D5">
        <w:rPr>
          <w:szCs w:val="28"/>
          <w:lang w:val="uk-UA"/>
        </w:rPr>
        <w:t>1.1. Регламент відділу «Центр надання адміністративних послуг» Новоушицької селищної ради (далі – Регламент) визначає порядок організації роботи управління надання адміністративних послуг (далі – Центр), віддалених (у тому числі пересувних) робочих місць адміністраторів, порядок дій адміністраторів центру та їх взаємодії із суб’єктами надання адміністративних послуг.</w:t>
      </w:r>
    </w:p>
    <w:p w:rsidR="00B00144" w:rsidRPr="000918D5" w:rsidRDefault="00B00144" w:rsidP="00B00144">
      <w:pPr>
        <w:spacing w:before="100"/>
        <w:ind w:firstLine="567"/>
        <w:jc w:val="both"/>
        <w:rPr>
          <w:szCs w:val="28"/>
          <w:lang w:val="uk-UA"/>
        </w:rPr>
      </w:pPr>
      <w:r w:rsidRPr="000918D5">
        <w:rPr>
          <w:szCs w:val="28"/>
          <w:lang w:val="uk-UA"/>
        </w:rPr>
        <w:t>1.2. Центр у своїй діяльності керується Конституцією та законами України, актами Президента України і Кабінету Міністрів України, актами центральних та місцевих органів виконавчої влади, органів місцевого самоврядування, положенням про Управління та регламентом Управління.</w:t>
      </w:r>
    </w:p>
    <w:p w:rsidR="00B00144" w:rsidRPr="000918D5" w:rsidRDefault="00B00144" w:rsidP="00B00144">
      <w:pPr>
        <w:spacing w:before="100"/>
        <w:ind w:firstLine="567"/>
        <w:jc w:val="both"/>
        <w:rPr>
          <w:szCs w:val="28"/>
          <w:lang w:val="uk-UA"/>
        </w:rPr>
      </w:pPr>
      <w:r w:rsidRPr="000918D5">
        <w:rPr>
          <w:szCs w:val="28"/>
          <w:lang w:val="uk-UA"/>
        </w:rPr>
        <w:t>1.3. У цьому Регламенті терміни вживаються у значенні, встановленому Законом України «Про адміністративні послуги».</w:t>
      </w:r>
    </w:p>
    <w:p w:rsidR="00B00144" w:rsidRPr="000918D5" w:rsidRDefault="00B00144" w:rsidP="00B00144">
      <w:pPr>
        <w:spacing w:before="100"/>
        <w:ind w:firstLine="567"/>
        <w:jc w:val="both"/>
        <w:rPr>
          <w:szCs w:val="28"/>
          <w:lang w:val="uk-UA"/>
        </w:rPr>
      </w:pPr>
      <w:r w:rsidRPr="000918D5">
        <w:rPr>
          <w:szCs w:val="28"/>
          <w:lang w:val="uk-UA"/>
        </w:rPr>
        <w:t>1.4. Надання адміністративних послуг в Центрі здійснюється з дотриманням таких принципів:</w:t>
      </w:r>
    </w:p>
    <w:p w:rsidR="00B00144" w:rsidRPr="000918D5" w:rsidRDefault="00B00144" w:rsidP="00B00144">
      <w:pPr>
        <w:spacing w:before="100"/>
        <w:ind w:firstLine="567"/>
        <w:jc w:val="both"/>
        <w:rPr>
          <w:szCs w:val="28"/>
          <w:lang w:val="uk-UA"/>
        </w:rPr>
      </w:pPr>
      <w:r w:rsidRPr="000918D5">
        <w:rPr>
          <w:szCs w:val="28"/>
          <w:lang w:val="uk-UA"/>
        </w:rPr>
        <w:t>верховенства права, у тому числі законності та юридичної визначеності;</w:t>
      </w:r>
    </w:p>
    <w:p w:rsidR="00B00144" w:rsidRPr="000918D5" w:rsidRDefault="00B00144" w:rsidP="00B00144">
      <w:pPr>
        <w:spacing w:before="100"/>
        <w:ind w:firstLine="567"/>
        <w:jc w:val="both"/>
        <w:rPr>
          <w:szCs w:val="28"/>
          <w:lang w:val="uk-UA"/>
        </w:rPr>
      </w:pPr>
      <w:r w:rsidRPr="000918D5">
        <w:rPr>
          <w:szCs w:val="28"/>
          <w:lang w:val="uk-UA"/>
        </w:rPr>
        <w:t>стабільності;</w:t>
      </w:r>
    </w:p>
    <w:p w:rsidR="00B00144" w:rsidRPr="000918D5" w:rsidRDefault="00B00144" w:rsidP="00B00144">
      <w:pPr>
        <w:spacing w:before="100"/>
        <w:ind w:firstLine="567"/>
        <w:jc w:val="both"/>
        <w:rPr>
          <w:szCs w:val="28"/>
          <w:lang w:val="uk-UA"/>
        </w:rPr>
      </w:pPr>
      <w:r w:rsidRPr="000918D5">
        <w:rPr>
          <w:szCs w:val="28"/>
          <w:lang w:val="uk-UA"/>
        </w:rPr>
        <w:t>рівності перед законом;</w:t>
      </w:r>
    </w:p>
    <w:p w:rsidR="00B00144" w:rsidRPr="000918D5" w:rsidRDefault="00B00144" w:rsidP="00B00144">
      <w:pPr>
        <w:spacing w:before="100"/>
        <w:ind w:firstLine="567"/>
        <w:jc w:val="both"/>
        <w:rPr>
          <w:szCs w:val="28"/>
          <w:lang w:val="uk-UA"/>
        </w:rPr>
      </w:pPr>
      <w:r w:rsidRPr="000918D5">
        <w:rPr>
          <w:szCs w:val="28"/>
          <w:lang w:val="uk-UA"/>
        </w:rPr>
        <w:t>відкритості та прозорості;</w:t>
      </w:r>
    </w:p>
    <w:p w:rsidR="00B00144" w:rsidRPr="000918D5" w:rsidRDefault="00B00144" w:rsidP="00B00144">
      <w:pPr>
        <w:spacing w:before="100"/>
        <w:ind w:firstLine="567"/>
        <w:jc w:val="both"/>
        <w:rPr>
          <w:szCs w:val="28"/>
          <w:lang w:val="uk-UA"/>
        </w:rPr>
      </w:pPr>
      <w:r w:rsidRPr="000918D5">
        <w:rPr>
          <w:szCs w:val="28"/>
          <w:lang w:val="uk-UA"/>
        </w:rPr>
        <w:t>доступності інформації про надання адміністративних послуг;</w:t>
      </w:r>
    </w:p>
    <w:p w:rsidR="00B00144" w:rsidRPr="000918D5" w:rsidRDefault="00B00144" w:rsidP="00B00144">
      <w:pPr>
        <w:spacing w:before="100"/>
        <w:ind w:firstLine="567"/>
        <w:jc w:val="both"/>
        <w:rPr>
          <w:szCs w:val="28"/>
          <w:lang w:val="uk-UA"/>
        </w:rPr>
      </w:pPr>
      <w:r w:rsidRPr="000918D5">
        <w:rPr>
          <w:szCs w:val="28"/>
          <w:lang w:val="uk-UA"/>
        </w:rPr>
        <w:t>захищеності персональних даних;</w:t>
      </w:r>
    </w:p>
    <w:p w:rsidR="00B00144" w:rsidRPr="000918D5" w:rsidRDefault="00B00144" w:rsidP="00B00144">
      <w:pPr>
        <w:spacing w:before="100"/>
        <w:ind w:firstLine="567"/>
        <w:jc w:val="both"/>
        <w:rPr>
          <w:szCs w:val="28"/>
          <w:lang w:val="uk-UA"/>
        </w:rPr>
      </w:pPr>
      <w:r w:rsidRPr="000918D5">
        <w:rPr>
          <w:szCs w:val="28"/>
          <w:lang w:val="uk-UA"/>
        </w:rPr>
        <w:t>раціональної мінімізації кількості документів та процедурних дій, що вимагаються для отримання адміністративних послуг;</w:t>
      </w:r>
    </w:p>
    <w:p w:rsidR="00B00144" w:rsidRPr="000918D5" w:rsidRDefault="00B00144" w:rsidP="00B00144">
      <w:pPr>
        <w:spacing w:before="100"/>
        <w:ind w:firstLine="567"/>
        <w:jc w:val="both"/>
        <w:rPr>
          <w:szCs w:val="28"/>
          <w:lang w:val="uk-UA"/>
        </w:rPr>
      </w:pPr>
      <w:r w:rsidRPr="000918D5">
        <w:rPr>
          <w:szCs w:val="28"/>
          <w:lang w:val="uk-UA"/>
        </w:rPr>
        <w:t>неупередженості та справедливості;</w:t>
      </w:r>
    </w:p>
    <w:p w:rsidR="00B00144" w:rsidRPr="000918D5" w:rsidRDefault="00B00144" w:rsidP="00B00144">
      <w:pPr>
        <w:spacing w:before="100"/>
        <w:ind w:firstLine="567"/>
        <w:jc w:val="both"/>
        <w:rPr>
          <w:szCs w:val="28"/>
          <w:lang w:val="uk-UA"/>
        </w:rPr>
      </w:pPr>
      <w:r w:rsidRPr="000918D5">
        <w:rPr>
          <w:szCs w:val="28"/>
          <w:lang w:val="uk-UA"/>
        </w:rPr>
        <w:t>доступності та зручності для суб’єктів звернення.</w:t>
      </w:r>
    </w:p>
    <w:p w:rsidR="00B00144" w:rsidRPr="000918D5" w:rsidRDefault="00B00144" w:rsidP="00B00144">
      <w:pPr>
        <w:spacing w:before="100"/>
        <w:ind w:firstLine="567"/>
        <w:jc w:val="both"/>
        <w:rPr>
          <w:szCs w:val="28"/>
          <w:lang w:val="uk-UA"/>
        </w:rPr>
      </w:pPr>
      <w:r w:rsidRPr="000918D5">
        <w:rPr>
          <w:szCs w:val="28"/>
          <w:lang w:val="uk-UA"/>
        </w:rPr>
        <w:t>1.5. Затвердження та внесення змін до Регламенту здійснюється рішенням селищної ради.</w:t>
      </w:r>
    </w:p>
    <w:p w:rsidR="00B00144" w:rsidRPr="000918D5" w:rsidRDefault="00B00144" w:rsidP="00B00144">
      <w:pPr>
        <w:spacing w:before="100"/>
        <w:ind w:firstLine="567"/>
        <w:jc w:val="both"/>
        <w:rPr>
          <w:szCs w:val="28"/>
          <w:lang w:val="uk-UA"/>
        </w:rPr>
      </w:pPr>
      <w:r w:rsidRPr="000918D5">
        <w:rPr>
          <w:szCs w:val="28"/>
          <w:lang w:val="uk-UA"/>
        </w:rPr>
        <w:t>1.6. Дотримання положень Регламенту є обов'язковим для всіх посадових осіб Центру.</w:t>
      </w:r>
    </w:p>
    <w:p w:rsidR="00B00144" w:rsidRPr="000918D5" w:rsidRDefault="00B00144" w:rsidP="00B00144">
      <w:pPr>
        <w:spacing w:before="100"/>
        <w:ind w:firstLine="567"/>
        <w:jc w:val="center"/>
        <w:rPr>
          <w:b/>
          <w:szCs w:val="28"/>
          <w:lang w:val="uk-UA"/>
        </w:rPr>
      </w:pPr>
      <w:r w:rsidRPr="000918D5">
        <w:rPr>
          <w:b/>
          <w:szCs w:val="28"/>
          <w:lang w:val="uk-UA"/>
        </w:rPr>
        <w:lastRenderedPageBreak/>
        <w:t>2. Вимоги до приміщення, в якому розміщується Центр</w:t>
      </w:r>
    </w:p>
    <w:p w:rsidR="00B00144" w:rsidRPr="000918D5" w:rsidRDefault="00B00144" w:rsidP="00B00144">
      <w:pPr>
        <w:spacing w:before="100"/>
        <w:ind w:firstLine="567"/>
        <w:jc w:val="both"/>
        <w:rPr>
          <w:szCs w:val="28"/>
          <w:lang w:val="uk-UA"/>
        </w:rPr>
      </w:pPr>
      <w:r w:rsidRPr="000918D5">
        <w:rPr>
          <w:szCs w:val="28"/>
          <w:lang w:val="uk-UA"/>
        </w:rPr>
        <w:t>2.1. Центр розміщується на першому поверсі адміністративної будівлі селищної ради, яка знаходиться в центральній частині адміністративного центру громади в зручному для суб’єктів звернення місці з розвинутою транспортною інфраструктурою.</w:t>
      </w:r>
    </w:p>
    <w:p w:rsidR="00B00144" w:rsidRPr="000918D5" w:rsidRDefault="00B00144" w:rsidP="00B00144">
      <w:pPr>
        <w:spacing w:before="100"/>
        <w:ind w:firstLine="567"/>
        <w:jc w:val="both"/>
        <w:rPr>
          <w:szCs w:val="28"/>
          <w:lang w:val="uk-UA"/>
        </w:rPr>
      </w:pPr>
      <w:r w:rsidRPr="000918D5">
        <w:rPr>
          <w:szCs w:val="28"/>
          <w:lang w:val="uk-UA"/>
        </w:rPr>
        <w:t>На вході до приміщення розміщуються вивіска з позначенням “Центр надання адміністративних послуг” та табличка з інформацією про його місцезнаходження, графік роботи тощо.</w:t>
      </w:r>
    </w:p>
    <w:p w:rsidR="00B00144" w:rsidRPr="000918D5" w:rsidRDefault="00B00144" w:rsidP="00B00144">
      <w:pPr>
        <w:spacing w:before="100"/>
        <w:ind w:firstLine="567"/>
        <w:jc w:val="both"/>
        <w:rPr>
          <w:szCs w:val="28"/>
          <w:lang w:val="uk-UA"/>
        </w:rPr>
      </w:pPr>
      <w:r w:rsidRPr="000918D5">
        <w:rPr>
          <w:szCs w:val="28"/>
          <w:lang w:val="uk-UA"/>
        </w:rPr>
        <w:t>Графік роботи Центру, територіальних підрозділів, віддалених місць для роботи адміністраторів затверджується селищною радою з урахуванням потреб суб’єктів звернення та відповідно до вимог Закону України “Про адміністративні послуги”.</w:t>
      </w:r>
    </w:p>
    <w:p w:rsidR="00B00144" w:rsidRPr="000918D5" w:rsidRDefault="00B00144" w:rsidP="00B00144">
      <w:pPr>
        <w:spacing w:before="100"/>
        <w:ind w:firstLine="567"/>
        <w:jc w:val="both"/>
        <w:rPr>
          <w:szCs w:val="28"/>
          <w:lang w:val="uk-UA"/>
        </w:rPr>
      </w:pPr>
      <w:r w:rsidRPr="000918D5">
        <w:rPr>
          <w:szCs w:val="28"/>
          <w:lang w:val="uk-UA"/>
        </w:rPr>
        <w:t xml:space="preserve">Вхід до будівлі, де знаходиться Центр, має сходи, облаштовується пандусом та поручнями з обох боків для осіб з інвалідністю та інших </w:t>
      </w:r>
      <w:proofErr w:type="spellStart"/>
      <w:r w:rsidRPr="000918D5">
        <w:rPr>
          <w:szCs w:val="28"/>
          <w:lang w:val="uk-UA"/>
        </w:rPr>
        <w:t>маломобільних</w:t>
      </w:r>
      <w:proofErr w:type="spellEnd"/>
      <w:r w:rsidRPr="000918D5">
        <w:rPr>
          <w:szCs w:val="28"/>
          <w:lang w:val="uk-UA"/>
        </w:rPr>
        <w:t xml:space="preserve"> груп населення, а також місцями для тимчасового розміщення дитячих колясок.</w:t>
      </w:r>
    </w:p>
    <w:p w:rsidR="00B00144" w:rsidRPr="000918D5" w:rsidRDefault="00B00144" w:rsidP="00B00144">
      <w:pPr>
        <w:spacing w:before="100"/>
        <w:ind w:firstLine="567"/>
        <w:jc w:val="both"/>
        <w:rPr>
          <w:szCs w:val="28"/>
          <w:lang w:val="uk-UA"/>
        </w:rPr>
      </w:pPr>
      <w:r w:rsidRPr="000918D5">
        <w:rPr>
          <w:szCs w:val="28"/>
          <w:lang w:val="uk-UA"/>
        </w:rPr>
        <w:t xml:space="preserve">У будівлі, де знаходиться Центр, облаштовується санітарна кімната з урахуванням потреб осіб з інвалідністю, зокрема тих, що пересуваються на кріслах колісних, та інших </w:t>
      </w:r>
      <w:proofErr w:type="spellStart"/>
      <w:r w:rsidRPr="000918D5">
        <w:rPr>
          <w:szCs w:val="28"/>
          <w:lang w:val="uk-UA"/>
        </w:rPr>
        <w:t>маломобільних</w:t>
      </w:r>
      <w:proofErr w:type="spellEnd"/>
      <w:r w:rsidRPr="000918D5">
        <w:rPr>
          <w:szCs w:val="28"/>
          <w:lang w:val="uk-UA"/>
        </w:rPr>
        <w:t xml:space="preserve"> груп населення.</w:t>
      </w:r>
    </w:p>
    <w:p w:rsidR="00B00144" w:rsidRPr="000918D5" w:rsidRDefault="00B00144" w:rsidP="00B00144">
      <w:pPr>
        <w:spacing w:before="100"/>
        <w:ind w:firstLine="567"/>
        <w:jc w:val="both"/>
        <w:rPr>
          <w:szCs w:val="28"/>
          <w:lang w:val="uk-UA"/>
        </w:rPr>
      </w:pPr>
      <w:r w:rsidRPr="000918D5">
        <w:rPr>
          <w:szCs w:val="28"/>
          <w:lang w:val="uk-UA"/>
        </w:rPr>
        <w:t xml:space="preserve">На території </w:t>
      </w:r>
      <w:proofErr w:type="spellStart"/>
      <w:r w:rsidRPr="000918D5">
        <w:rPr>
          <w:szCs w:val="28"/>
          <w:lang w:val="uk-UA"/>
        </w:rPr>
        <w:t>адмінбудівлі</w:t>
      </w:r>
      <w:proofErr w:type="spellEnd"/>
      <w:r w:rsidRPr="000918D5">
        <w:rPr>
          <w:szCs w:val="28"/>
          <w:lang w:val="uk-UA"/>
        </w:rPr>
        <w:t xml:space="preserve">, де знаходиться Центр, облаштовуються місця для безоплатної стоянки автомобільного транспорту суб’єктів звернення, зокрема відповідно позначені місця для автотранспортних засобів, якими керують (в яких перевозяться) особи з інвалідністю, у кількості, визначеній Законом України «Про основи соціальної захищеності осіб з інвалідністю в Україні». Будівлі, приміщення та стоянки облаштовуються з урахуванням потреб осіб з інвалідністю та інших </w:t>
      </w:r>
      <w:proofErr w:type="spellStart"/>
      <w:r w:rsidRPr="000918D5">
        <w:rPr>
          <w:szCs w:val="28"/>
          <w:lang w:val="uk-UA"/>
        </w:rPr>
        <w:t>маломобільних</w:t>
      </w:r>
      <w:proofErr w:type="spellEnd"/>
      <w:r w:rsidRPr="000918D5">
        <w:rPr>
          <w:szCs w:val="28"/>
          <w:lang w:val="uk-UA"/>
        </w:rPr>
        <w:t xml:space="preserve"> груп населення згідно з вимогами відповідних державних будівельних норм, стандартів і правил. </w:t>
      </w:r>
    </w:p>
    <w:p w:rsidR="00B00144" w:rsidRPr="000918D5" w:rsidRDefault="00B00144" w:rsidP="00B00144">
      <w:pPr>
        <w:spacing w:before="100"/>
        <w:ind w:firstLine="567"/>
        <w:jc w:val="both"/>
        <w:rPr>
          <w:szCs w:val="28"/>
          <w:lang w:val="uk-UA"/>
        </w:rPr>
      </w:pPr>
      <w:r w:rsidRPr="000918D5">
        <w:rPr>
          <w:szCs w:val="28"/>
          <w:lang w:val="uk-UA"/>
        </w:rPr>
        <w:t>2.2. Приміщення Центру поділяється на відкриту та закриту частини.</w:t>
      </w:r>
    </w:p>
    <w:p w:rsidR="00B00144" w:rsidRPr="000918D5" w:rsidRDefault="00B00144" w:rsidP="00B00144">
      <w:pPr>
        <w:spacing w:before="100"/>
        <w:ind w:firstLine="567"/>
        <w:jc w:val="both"/>
        <w:rPr>
          <w:szCs w:val="28"/>
          <w:lang w:val="uk-UA"/>
        </w:rPr>
      </w:pPr>
      <w:r w:rsidRPr="000918D5">
        <w:rPr>
          <w:szCs w:val="28"/>
          <w:lang w:val="uk-UA"/>
        </w:rPr>
        <w:t xml:space="preserve">У відкритій частині, яка розміщена на першому поверсі </w:t>
      </w:r>
      <w:proofErr w:type="spellStart"/>
      <w:r w:rsidRPr="000918D5">
        <w:rPr>
          <w:szCs w:val="28"/>
          <w:lang w:val="uk-UA"/>
        </w:rPr>
        <w:t>адмінбудівлі</w:t>
      </w:r>
      <w:proofErr w:type="spellEnd"/>
      <w:r w:rsidRPr="000918D5">
        <w:rPr>
          <w:szCs w:val="28"/>
          <w:lang w:val="uk-UA"/>
        </w:rPr>
        <w:t>, здійснюється прийом, консультування, інформування та обслуговування суб’єктів звернень працівниками Центру. Суб’єкти звернень мають безперешкодний доступ до такої частини приміщення. Відкрита частина включає: сектор прийому; сектор інформування; сектор очікування; сектор обслуговування.</w:t>
      </w:r>
    </w:p>
    <w:p w:rsidR="00B00144" w:rsidRPr="000918D5" w:rsidRDefault="00B00144" w:rsidP="00B00144">
      <w:pPr>
        <w:spacing w:before="100"/>
        <w:ind w:firstLine="567"/>
        <w:jc w:val="both"/>
        <w:rPr>
          <w:szCs w:val="28"/>
          <w:lang w:val="uk-UA"/>
        </w:rPr>
      </w:pPr>
      <w:r w:rsidRPr="000918D5">
        <w:rPr>
          <w:szCs w:val="28"/>
          <w:shd w:val="clear" w:color="auto" w:fill="FFFFFF"/>
          <w:lang w:val="uk-UA"/>
        </w:rPr>
        <w:t>Закрита частина призначена виключно для опрацювання документів, пошти, надання консультацій та здійснення попереднього запису суб’єктів звернення на прийом до адміністраторів за допомогою засобів телекомунікації (телефону, електронної пошти, інших засобів зв’язку), а також збереження документів, справ, журналів обліку/реєстрації (розміщення архіву).</w:t>
      </w:r>
    </w:p>
    <w:p w:rsidR="00B00144" w:rsidRPr="000918D5" w:rsidRDefault="00B00144" w:rsidP="00B00144">
      <w:pPr>
        <w:spacing w:before="100"/>
        <w:ind w:firstLine="567"/>
        <w:jc w:val="both"/>
        <w:rPr>
          <w:szCs w:val="28"/>
          <w:lang w:val="uk-UA"/>
        </w:rPr>
      </w:pPr>
      <w:r w:rsidRPr="000918D5">
        <w:rPr>
          <w:szCs w:val="28"/>
          <w:lang w:val="uk-UA"/>
        </w:rPr>
        <w:t>Вхід до закритої частини приміщення суб’єктам звернень забороняється.</w:t>
      </w:r>
    </w:p>
    <w:p w:rsidR="00B00144" w:rsidRPr="000918D5" w:rsidRDefault="00B00144" w:rsidP="00B00144">
      <w:pPr>
        <w:spacing w:before="100"/>
        <w:ind w:firstLine="567"/>
        <w:jc w:val="both"/>
        <w:rPr>
          <w:szCs w:val="28"/>
          <w:lang w:val="uk-UA"/>
        </w:rPr>
      </w:pPr>
      <w:r w:rsidRPr="000918D5">
        <w:rPr>
          <w:szCs w:val="28"/>
          <w:lang w:val="uk-UA"/>
        </w:rPr>
        <w:lastRenderedPageBreak/>
        <w:t>2.3. Сектор прийому облаштовується при вході до приміщення центру. У ньому здійснюється загальне інформування та консультування суб’єктів звернення з питань роботи центру.</w:t>
      </w:r>
    </w:p>
    <w:p w:rsidR="00B00144" w:rsidRPr="000918D5" w:rsidRDefault="00B00144" w:rsidP="00B00144">
      <w:pPr>
        <w:spacing w:before="100"/>
        <w:ind w:firstLine="567"/>
        <w:jc w:val="both"/>
        <w:rPr>
          <w:szCs w:val="28"/>
          <w:lang w:val="uk-UA"/>
        </w:rPr>
      </w:pPr>
      <w:r w:rsidRPr="000918D5">
        <w:rPr>
          <w:szCs w:val="28"/>
          <w:lang w:val="uk-UA"/>
        </w:rPr>
        <w:t>2.4. Сектор інформування облаштовується з метою ознайомлення суб’єктів звернень з порядком та умовами надання адміністративних послуг.</w:t>
      </w:r>
    </w:p>
    <w:p w:rsidR="00B00144" w:rsidRPr="000918D5" w:rsidRDefault="00B00144" w:rsidP="00B00144">
      <w:pPr>
        <w:spacing w:before="100"/>
        <w:ind w:firstLine="567"/>
        <w:jc w:val="both"/>
        <w:rPr>
          <w:szCs w:val="28"/>
          <w:lang w:val="uk-UA"/>
        </w:rPr>
      </w:pPr>
      <w:r w:rsidRPr="000918D5">
        <w:rPr>
          <w:szCs w:val="28"/>
          <w:lang w:val="uk-UA"/>
        </w:rPr>
        <w:t xml:space="preserve">У секторі інформування розміщуються інформаційні стенди, </w:t>
      </w:r>
      <w:proofErr w:type="spellStart"/>
      <w:r w:rsidRPr="000918D5">
        <w:rPr>
          <w:szCs w:val="28"/>
          <w:lang w:val="uk-UA"/>
        </w:rPr>
        <w:t>постери</w:t>
      </w:r>
      <w:proofErr w:type="spellEnd"/>
      <w:r w:rsidRPr="000918D5">
        <w:rPr>
          <w:szCs w:val="28"/>
          <w:lang w:val="uk-UA"/>
        </w:rPr>
        <w:t xml:space="preserve"> (плакати) та/або інформаційні термінали в зручному для перегляду місці, що містять актуальну, вичерпну інформацію, необхідну для одержання адміністративних послуг, а також інформацію щодо можливостей отримання послуг он-лайн в електронному вигляді, інформацію щодо здійснення консультування підприємців (у разі проведення такого консультування в приміщеннях центру), інформацію щодо здійснення прийому суб’єктів звернення з надання безоплатної правової допомоги (у разі проведення такого прийому в приміщеннях центру), а також інформацію щодо електронного урядування та електронної демократії, розвитку цифрових навичок та цифрових прав громадян, цифрових інновацій та технологій.</w:t>
      </w:r>
    </w:p>
    <w:p w:rsidR="00B00144" w:rsidRPr="000918D5" w:rsidRDefault="00B00144" w:rsidP="00B00144">
      <w:pPr>
        <w:spacing w:before="100"/>
        <w:ind w:firstLine="567"/>
        <w:jc w:val="both"/>
        <w:rPr>
          <w:szCs w:val="28"/>
          <w:lang w:val="uk-UA"/>
        </w:rPr>
      </w:pPr>
      <w:r w:rsidRPr="000918D5">
        <w:rPr>
          <w:szCs w:val="28"/>
          <w:lang w:val="uk-UA"/>
        </w:rPr>
        <w:t>Сектор інформування облаштовується столами, стільцями, комп’ютерною технікою з вільним доступом до Інтернету та забезпечується канцелярськими товарами для заповнення суб’єктами звернення необхідних документів.</w:t>
      </w:r>
    </w:p>
    <w:p w:rsidR="00B00144" w:rsidRPr="000918D5" w:rsidRDefault="00B00144" w:rsidP="00B00144">
      <w:pPr>
        <w:spacing w:before="100"/>
        <w:ind w:firstLine="567"/>
        <w:jc w:val="both"/>
        <w:rPr>
          <w:szCs w:val="28"/>
          <w:lang w:val="uk-UA"/>
        </w:rPr>
      </w:pPr>
      <w:r w:rsidRPr="000918D5">
        <w:rPr>
          <w:szCs w:val="28"/>
          <w:lang w:val="uk-UA"/>
        </w:rPr>
        <w:t>Для висловлення суб’єктами звернень зауважень і пропозицій щодо якості надання адміністративних послуг приміщення, де розміщені сектор інформування центру, територіальний підрозділ центру, віддалене (у тому числі пересувне) робоче місце адміністратора, облаштовуються відповідними засобами (зокрема скринькою) та/або в них розміщується в доступному місці книга відгуків і пропозицій.</w:t>
      </w:r>
    </w:p>
    <w:p w:rsidR="00B00144" w:rsidRPr="000918D5" w:rsidRDefault="00B00144" w:rsidP="00B00144">
      <w:pPr>
        <w:spacing w:before="100"/>
        <w:ind w:firstLine="567"/>
        <w:jc w:val="both"/>
        <w:rPr>
          <w:szCs w:val="28"/>
          <w:lang w:val="uk-UA"/>
        </w:rPr>
      </w:pPr>
      <w:r w:rsidRPr="000918D5">
        <w:rPr>
          <w:szCs w:val="28"/>
          <w:lang w:val="uk-UA"/>
        </w:rPr>
        <w:t>Для встановлення зворотного зв’язку із суб’єктами звернень в електронній формі у зазначеному приміщенні розміщується інформація, що містить гіпертекстові посилання та QR-коди на форми-опитувальники (анкети) для оцінювання суб’єктами звернення якості наданих їм адміністративних послуг, в тому числі на комп’ютерній техніці, у терміналах, інших технічних засобах, а також на відповідних веб-сайтах. Зазначена інформація розміщується окремо в секторах прийому, інформування, очікування та обслуговування.</w:t>
      </w:r>
    </w:p>
    <w:p w:rsidR="00B00144" w:rsidRPr="000918D5" w:rsidRDefault="00B00144" w:rsidP="00B00144">
      <w:pPr>
        <w:spacing w:before="100"/>
        <w:ind w:firstLine="567"/>
        <w:jc w:val="both"/>
        <w:rPr>
          <w:szCs w:val="28"/>
          <w:lang w:val="uk-UA"/>
        </w:rPr>
      </w:pPr>
      <w:r w:rsidRPr="000918D5">
        <w:rPr>
          <w:szCs w:val="28"/>
          <w:lang w:val="uk-UA"/>
        </w:rPr>
        <w:t>2.5. Сектор очікування розміщується в просторому приміщенні та облаштовується столами для оформлення документів та в достатній кількості стільцями, кріслами тощо. У секторі очікування облаштовуються не менш як 15 місць для суб’єктів звернень.</w:t>
      </w:r>
    </w:p>
    <w:p w:rsidR="00B00144" w:rsidRPr="000918D5" w:rsidRDefault="00B00144" w:rsidP="00B00144">
      <w:pPr>
        <w:spacing w:before="100"/>
        <w:ind w:firstLine="567"/>
        <w:jc w:val="both"/>
        <w:rPr>
          <w:szCs w:val="28"/>
          <w:lang w:val="uk-UA"/>
        </w:rPr>
      </w:pPr>
      <w:r w:rsidRPr="000918D5">
        <w:rPr>
          <w:szCs w:val="28"/>
          <w:lang w:val="uk-UA"/>
        </w:rPr>
        <w:t>Сектор очікування Центру обладнаний автоматизованою системою керування чергою.</w:t>
      </w:r>
    </w:p>
    <w:p w:rsidR="00B00144" w:rsidRPr="000918D5" w:rsidRDefault="00B00144" w:rsidP="00B00144">
      <w:pPr>
        <w:spacing w:before="100"/>
        <w:ind w:firstLine="567"/>
        <w:jc w:val="both"/>
        <w:rPr>
          <w:szCs w:val="28"/>
          <w:lang w:val="uk-UA"/>
        </w:rPr>
      </w:pPr>
      <w:r w:rsidRPr="000918D5">
        <w:rPr>
          <w:szCs w:val="28"/>
          <w:lang w:val="uk-UA"/>
        </w:rPr>
        <w:t xml:space="preserve">У </w:t>
      </w:r>
      <w:proofErr w:type="spellStart"/>
      <w:r w:rsidRPr="000918D5">
        <w:rPr>
          <w:szCs w:val="28"/>
          <w:lang w:val="uk-UA"/>
        </w:rPr>
        <w:t>адмінбудівлі</w:t>
      </w:r>
      <w:proofErr w:type="spellEnd"/>
      <w:r w:rsidRPr="000918D5">
        <w:rPr>
          <w:szCs w:val="28"/>
          <w:lang w:val="uk-UA"/>
        </w:rPr>
        <w:t>, де знаходиться Центр, створено умови для оплати суб’єктами звернень адміністративного збору (</w:t>
      </w:r>
      <w:r w:rsidRPr="000918D5">
        <w:rPr>
          <w:szCs w:val="28"/>
          <w:shd w:val="clear" w:color="auto" w:fill="FFFFFF"/>
          <w:lang w:val="uk-UA"/>
        </w:rPr>
        <w:t>POS-термінал</w:t>
      </w:r>
      <w:r w:rsidRPr="000918D5">
        <w:rPr>
          <w:szCs w:val="28"/>
          <w:lang w:val="uk-UA"/>
        </w:rPr>
        <w:t>).</w:t>
      </w:r>
    </w:p>
    <w:p w:rsidR="00B00144" w:rsidRPr="000918D5" w:rsidRDefault="00B00144" w:rsidP="00B00144">
      <w:pPr>
        <w:spacing w:before="100"/>
        <w:ind w:firstLine="567"/>
        <w:jc w:val="both"/>
        <w:rPr>
          <w:szCs w:val="28"/>
          <w:lang w:val="uk-UA"/>
        </w:rPr>
      </w:pPr>
      <w:r w:rsidRPr="000918D5">
        <w:rPr>
          <w:szCs w:val="28"/>
          <w:lang w:val="uk-UA"/>
        </w:rPr>
        <w:t xml:space="preserve">2.6. Сектор обслуговування утворюється за принципом відкритості розміщення робочих місць. Для швидкого обслуговування суб’єктів звернень </w:t>
      </w:r>
      <w:r w:rsidRPr="000918D5">
        <w:rPr>
          <w:szCs w:val="28"/>
          <w:lang w:val="uk-UA"/>
        </w:rPr>
        <w:lastRenderedPageBreak/>
        <w:t>робочі місця адміністраторів можуть розподілятися за принципом прийому і видачі документів. Кожне робоче місце для прийому суб’єктів звернень має інформаційну табличку із зазначенням номера такого місця, прізвища, імені, по батькові та посади адміністратора.</w:t>
      </w:r>
    </w:p>
    <w:p w:rsidR="00B00144" w:rsidRPr="000918D5" w:rsidRDefault="00B00144" w:rsidP="00B00144">
      <w:pPr>
        <w:spacing w:before="100"/>
        <w:ind w:firstLine="567"/>
        <w:jc w:val="both"/>
        <w:rPr>
          <w:szCs w:val="28"/>
          <w:lang w:val="uk-UA"/>
        </w:rPr>
      </w:pPr>
      <w:r w:rsidRPr="000918D5">
        <w:rPr>
          <w:szCs w:val="28"/>
          <w:lang w:val="uk-UA"/>
        </w:rPr>
        <w:t>2.7. Площа секторів очікування і обслуговування та приміщення, де розміщено територіальний підрозділ, віддалене робоче місце адміністратора, є достатньою для забезпечення зручних та комфортних умов для прийому суб’єктів звернень і роботи адміністраторів. Загальна площа секторів очікування та обслуговування становить не менш як 70 кв. метрів.</w:t>
      </w:r>
    </w:p>
    <w:p w:rsidR="00B00144" w:rsidRPr="000918D5" w:rsidRDefault="00B00144" w:rsidP="00B00144">
      <w:pPr>
        <w:spacing w:before="100"/>
        <w:ind w:firstLine="567"/>
        <w:jc w:val="both"/>
        <w:rPr>
          <w:szCs w:val="28"/>
          <w:lang w:val="uk-UA"/>
        </w:rPr>
      </w:pPr>
      <w:r w:rsidRPr="000918D5">
        <w:rPr>
          <w:szCs w:val="28"/>
          <w:lang w:val="uk-UA"/>
        </w:rPr>
        <w:t>2.8. На інформаційних стендах або інформаційному терміналі (у разі його наявності) розміщується інформація, зокрема про:</w:t>
      </w:r>
    </w:p>
    <w:p w:rsidR="00B00144" w:rsidRPr="000918D5" w:rsidRDefault="00B00144" w:rsidP="00B00144">
      <w:pPr>
        <w:spacing w:before="100"/>
        <w:ind w:firstLine="567"/>
        <w:jc w:val="both"/>
        <w:rPr>
          <w:szCs w:val="28"/>
          <w:lang w:val="uk-UA"/>
        </w:rPr>
      </w:pPr>
      <w:r w:rsidRPr="000918D5">
        <w:rPr>
          <w:szCs w:val="28"/>
          <w:lang w:val="uk-UA"/>
        </w:rPr>
        <w:t xml:space="preserve">найменування Центру, його місцезнаходження та місцезнаходження його віддалених робочих місць адміністраторів, номери телефонів для довідок, факсу, адресу </w:t>
      </w:r>
      <w:proofErr w:type="spellStart"/>
      <w:r w:rsidRPr="000918D5">
        <w:rPr>
          <w:szCs w:val="28"/>
          <w:lang w:val="uk-UA"/>
        </w:rPr>
        <w:t>вебсайту</w:t>
      </w:r>
      <w:proofErr w:type="spellEnd"/>
      <w:r w:rsidRPr="000918D5">
        <w:rPr>
          <w:szCs w:val="28"/>
          <w:lang w:val="uk-UA"/>
        </w:rPr>
        <w:t>, електронної пошти;</w:t>
      </w:r>
    </w:p>
    <w:p w:rsidR="00B00144" w:rsidRPr="000918D5" w:rsidRDefault="00B00144" w:rsidP="00B00144">
      <w:pPr>
        <w:spacing w:before="100"/>
        <w:ind w:firstLine="567"/>
        <w:jc w:val="both"/>
        <w:rPr>
          <w:szCs w:val="28"/>
          <w:lang w:val="uk-UA"/>
        </w:rPr>
      </w:pPr>
      <w:r w:rsidRPr="000918D5">
        <w:rPr>
          <w:szCs w:val="28"/>
          <w:lang w:val="uk-UA"/>
        </w:rPr>
        <w:t xml:space="preserve">графік роботи центру, віддалених (у тому числі пересувних) робочих місць адміністраторів (в разі їх утворення) (прийомні дні та години, вихідні дні), який затверджується органом, що утворив центр, з урахуванням потреб суб’єктів звернення та відповідно до вимог </w:t>
      </w:r>
      <w:hyperlink r:id="rId6" w:tgtFrame="_blank" w:history="1">
        <w:r w:rsidRPr="000918D5">
          <w:rPr>
            <w:szCs w:val="28"/>
            <w:lang w:val="uk-UA"/>
          </w:rPr>
          <w:t>Закону України</w:t>
        </w:r>
      </w:hyperlink>
      <w:r w:rsidRPr="000918D5">
        <w:rPr>
          <w:szCs w:val="28"/>
          <w:lang w:val="uk-UA"/>
        </w:rPr>
        <w:t xml:space="preserve"> “Про адміністративні послуги”;</w:t>
      </w:r>
    </w:p>
    <w:p w:rsidR="00B00144" w:rsidRPr="000918D5" w:rsidRDefault="00B00144" w:rsidP="00B00144">
      <w:pPr>
        <w:spacing w:before="100"/>
        <w:ind w:firstLine="567"/>
        <w:jc w:val="both"/>
        <w:rPr>
          <w:szCs w:val="28"/>
          <w:lang w:val="uk-UA"/>
        </w:rPr>
      </w:pPr>
      <w:r w:rsidRPr="000918D5">
        <w:rPr>
          <w:szCs w:val="28"/>
          <w:lang w:val="uk-UA"/>
        </w:rPr>
        <w:t>перелік адміністративних послуг, які надаються через центр, віддалені (у тому числі пересувні) робочі місця адміністраторів (в разі їх утворення), та відповідні інформаційні картки адміністративних послуг;</w:t>
      </w:r>
    </w:p>
    <w:p w:rsidR="00B00144" w:rsidRPr="000918D5" w:rsidRDefault="00B00144" w:rsidP="00B00144">
      <w:pPr>
        <w:spacing w:before="100"/>
        <w:ind w:firstLine="567"/>
        <w:jc w:val="both"/>
        <w:rPr>
          <w:szCs w:val="28"/>
          <w:lang w:val="uk-UA"/>
        </w:rPr>
      </w:pPr>
      <w:r w:rsidRPr="000918D5">
        <w:rPr>
          <w:szCs w:val="28"/>
          <w:lang w:val="uk-UA"/>
        </w:rPr>
        <w:t>строки надання адміністративних послуг;</w:t>
      </w:r>
    </w:p>
    <w:p w:rsidR="00B00144" w:rsidRPr="000918D5" w:rsidRDefault="00B00144" w:rsidP="00B00144">
      <w:pPr>
        <w:spacing w:before="100"/>
        <w:ind w:firstLine="567"/>
        <w:jc w:val="both"/>
        <w:rPr>
          <w:szCs w:val="28"/>
          <w:lang w:val="uk-UA"/>
        </w:rPr>
      </w:pPr>
      <w:r w:rsidRPr="000918D5">
        <w:rPr>
          <w:szCs w:val="28"/>
          <w:lang w:val="uk-UA"/>
        </w:rPr>
        <w:t>бланки заяв та інших документів, необхідних для звернення за отриманням адміністративних послуг, а також зразки їх заповнення;</w:t>
      </w:r>
    </w:p>
    <w:p w:rsidR="00B00144" w:rsidRPr="000918D5" w:rsidRDefault="00B00144" w:rsidP="00B00144">
      <w:pPr>
        <w:spacing w:before="100"/>
        <w:ind w:firstLine="567"/>
        <w:jc w:val="both"/>
        <w:rPr>
          <w:szCs w:val="28"/>
          <w:lang w:val="uk-UA"/>
        </w:rPr>
      </w:pPr>
      <w:r w:rsidRPr="000918D5">
        <w:rPr>
          <w:szCs w:val="28"/>
          <w:lang w:val="uk-UA"/>
        </w:rPr>
        <w:t>платіжні реквізити для оплати платних адміністративних послуг;</w:t>
      </w:r>
    </w:p>
    <w:p w:rsidR="00B00144" w:rsidRPr="000918D5" w:rsidRDefault="00B00144" w:rsidP="00B00144">
      <w:pPr>
        <w:spacing w:before="100"/>
        <w:ind w:firstLine="567"/>
        <w:jc w:val="both"/>
        <w:rPr>
          <w:szCs w:val="28"/>
          <w:lang w:val="uk-UA"/>
        </w:rPr>
      </w:pPr>
      <w:r w:rsidRPr="000918D5">
        <w:rPr>
          <w:szCs w:val="28"/>
          <w:lang w:val="uk-UA"/>
        </w:rPr>
        <w:t>супутні послуги, які надаються в приміщенні Центрі;</w:t>
      </w:r>
    </w:p>
    <w:p w:rsidR="00B00144" w:rsidRPr="000918D5" w:rsidRDefault="00B00144" w:rsidP="00B00144">
      <w:pPr>
        <w:spacing w:before="100"/>
        <w:ind w:firstLine="567"/>
        <w:jc w:val="both"/>
        <w:rPr>
          <w:szCs w:val="28"/>
          <w:lang w:val="uk-UA"/>
        </w:rPr>
      </w:pPr>
      <w:r w:rsidRPr="000918D5">
        <w:rPr>
          <w:szCs w:val="28"/>
          <w:lang w:val="uk-UA"/>
        </w:rPr>
        <w:t>прізвище, ім’я, по батькові керівника Центру, контактні телефони, адресу електронної пошти;</w:t>
      </w:r>
    </w:p>
    <w:p w:rsidR="00B00144" w:rsidRPr="000918D5" w:rsidRDefault="00B00144" w:rsidP="00B00144">
      <w:pPr>
        <w:spacing w:before="100"/>
        <w:ind w:firstLine="567"/>
        <w:jc w:val="both"/>
        <w:rPr>
          <w:szCs w:val="28"/>
          <w:lang w:val="uk-UA"/>
        </w:rPr>
      </w:pPr>
      <w:r w:rsidRPr="000918D5">
        <w:rPr>
          <w:szCs w:val="28"/>
          <w:lang w:val="uk-UA"/>
        </w:rPr>
        <w:t>користування інформаційним терміналом (у разі його наявності);</w:t>
      </w:r>
    </w:p>
    <w:p w:rsidR="00B00144" w:rsidRPr="000918D5" w:rsidRDefault="00B00144" w:rsidP="00B00144">
      <w:pPr>
        <w:spacing w:before="100"/>
        <w:ind w:firstLine="567"/>
        <w:jc w:val="both"/>
        <w:rPr>
          <w:szCs w:val="28"/>
          <w:lang w:val="uk-UA"/>
        </w:rPr>
      </w:pPr>
      <w:r w:rsidRPr="000918D5">
        <w:rPr>
          <w:szCs w:val="28"/>
          <w:lang w:val="uk-UA"/>
        </w:rPr>
        <w:t>Положення про Центр;</w:t>
      </w:r>
    </w:p>
    <w:p w:rsidR="00B00144" w:rsidRPr="000918D5" w:rsidRDefault="00B00144" w:rsidP="00B00144">
      <w:pPr>
        <w:spacing w:before="100"/>
        <w:ind w:firstLine="567"/>
        <w:jc w:val="both"/>
        <w:rPr>
          <w:szCs w:val="28"/>
          <w:lang w:val="uk-UA"/>
        </w:rPr>
      </w:pPr>
      <w:r w:rsidRPr="000918D5">
        <w:rPr>
          <w:szCs w:val="28"/>
          <w:lang w:val="uk-UA"/>
        </w:rPr>
        <w:t>Регламент Центру.</w:t>
      </w:r>
    </w:p>
    <w:p w:rsidR="00B00144" w:rsidRPr="000918D5" w:rsidRDefault="00B00144" w:rsidP="00B00144">
      <w:pPr>
        <w:spacing w:before="100"/>
        <w:ind w:firstLine="567"/>
        <w:jc w:val="both"/>
        <w:rPr>
          <w:szCs w:val="28"/>
          <w:lang w:val="uk-UA"/>
        </w:rPr>
      </w:pPr>
      <w:r w:rsidRPr="000918D5">
        <w:rPr>
          <w:szCs w:val="28"/>
          <w:lang w:val="uk-UA"/>
        </w:rPr>
        <w:t>графік прийому суб’єктів звернення посадовими особами органу, що утворив центр, сільським, селищним, міським головою, керівником військово-цивільної адміністрації населеного пункту (у разі проведення такого прийому в приміщеннях центру, у приміщеннях, де розміщені віддалені робочі місця адміністраторів або на пересувних віддалених робочих місцях адміністраторів);</w:t>
      </w:r>
    </w:p>
    <w:p w:rsidR="00B00144" w:rsidRPr="000918D5" w:rsidRDefault="00B00144" w:rsidP="00B00144">
      <w:pPr>
        <w:spacing w:before="100"/>
        <w:ind w:firstLine="567"/>
        <w:jc w:val="both"/>
        <w:rPr>
          <w:szCs w:val="28"/>
          <w:lang w:val="uk-UA"/>
        </w:rPr>
      </w:pPr>
      <w:r w:rsidRPr="000918D5">
        <w:rPr>
          <w:szCs w:val="28"/>
          <w:lang w:val="uk-UA"/>
        </w:rPr>
        <w:t>графік надання консультацій, прийому суб’єктів звернень суб’єктами, які забезпечують консультування та прийом у приміщеннях Центру;</w:t>
      </w:r>
    </w:p>
    <w:p w:rsidR="00B00144" w:rsidRPr="000918D5" w:rsidRDefault="00B00144" w:rsidP="00B00144">
      <w:pPr>
        <w:spacing w:before="100"/>
        <w:ind w:firstLine="567"/>
        <w:jc w:val="both"/>
        <w:rPr>
          <w:szCs w:val="28"/>
          <w:lang w:val="uk-UA"/>
        </w:rPr>
      </w:pPr>
      <w:r w:rsidRPr="000918D5">
        <w:rPr>
          <w:szCs w:val="28"/>
          <w:lang w:val="uk-UA"/>
        </w:rPr>
        <w:lastRenderedPageBreak/>
        <w:t>інформацію щодо можливостей отримання послуг он-лайн в електронному вигляді;</w:t>
      </w:r>
    </w:p>
    <w:p w:rsidR="00B00144" w:rsidRPr="000918D5" w:rsidRDefault="00B00144" w:rsidP="00B00144">
      <w:pPr>
        <w:spacing w:before="100"/>
        <w:ind w:firstLine="567"/>
        <w:jc w:val="both"/>
        <w:rPr>
          <w:szCs w:val="28"/>
          <w:lang w:val="uk-UA"/>
        </w:rPr>
      </w:pPr>
      <w:r w:rsidRPr="000918D5">
        <w:rPr>
          <w:szCs w:val="28"/>
          <w:lang w:val="uk-UA"/>
        </w:rPr>
        <w:t>інформацію щодо електронного урядування та електронної демократії, розвитку цифрових навичок та цифрових прав громадян, цифрових інновацій та технологій.</w:t>
      </w:r>
    </w:p>
    <w:p w:rsidR="00B00144" w:rsidRPr="000918D5" w:rsidRDefault="00B00144" w:rsidP="00B00144">
      <w:pPr>
        <w:spacing w:before="100"/>
        <w:ind w:firstLine="567"/>
        <w:jc w:val="both"/>
        <w:rPr>
          <w:szCs w:val="28"/>
          <w:lang w:val="uk-UA"/>
        </w:rPr>
      </w:pPr>
      <w:r w:rsidRPr="000918D5">
        <w:rPr>
          <w:szCs w:val="28"/>
          <w:lang w:val="uk-UA"/>
        </w:rPr>
        <w:t>2.9. Перелік адміністративних послуг, які надаються через Центр, територіальний підрозділ, віддалені місця для роботи адміністраторів, розміщується у доступному та зручному для суб’єктів звернень місці, у тому числі на інформаційному терміналі (у разі його наявності). Адміністративні послуги в переліку групуються за моделлю життєвих ситуацій суб’єктів звернень та/або сферами правовідносин (законодавства), та/або суб’єктами надання адміністративних послуг.</w:t>
      </w:r>
    </w:p>
    <w:p w:rsidR="00B00144" w:rsidRPr="000918D5" w:rsidRDefault="00B00144" w:rsidP="00B00144">
      <w:pPr>
        <w:spacing w:before="100"/>
        <w:ind w:firstLine="567"/>
        <w:jc w:val="both"/>
        <w:rPr>
          <w:szCs w:val="28"/>
          <w:lang w:val="uk-UA"/>
        </w:rPr>
      </w:pPr>
      <w:r w:rsidRPr="000918D5">
        <w:rPr>
          <w:szCs w:val="28"/>
          <w:lang w:val="uk-UA"/>
        </w:rPr>
        <w:t>Перелік адміністративних послуг, які надаються через територіальні підрозділи центру, віддалені (у тому числі пересувні) робочі місця адміністраторів (у разі їх утворення), затверджується органом, що утворив центр, з урахуванням потреб суб’єктів звернення.</w:t>
      </w:r>
    </w:p>
    <w:p w:rsidR="00B00144" w:rsidRPr="000918D5" w:rsidRDefault="00B00144" w:rsidP="00B00144">
      <w:pPr>
        <w:spacing w:before="100"/>
        <w:ind w:firstLine="567"/>
        <w:jc w:val="both"/>
        <w:rPr>
          <w:szCs w:val="28"/>
          <w:lang w:val="uk-UA"/>
        </w:rPr>
      </w:pPr>
      <w:r w:rsidRPr="000918D5">
        <w:rPr>
          <w:szCs w:val="28"/>
          <w:lang w:val="uk-UA"/>
        </w:rPr>
        <w:t>2.10. Бланки заяв, необхідні для замовлення адміністративних послуг, розміщуються на стендах-накопичувачах або стелажах із вільним доступом до них суб’єктів звернення, або на веб-сайті Управління та наявні в адміністраторів.</w:t>
      </w:r>
    </w:p>
    <w:p w:rsidR="00B00144" w:rsidRPr="000918D5" w:rsidRDefault="00B00144" w:rsidP="00B00144">
      <w:pPr>
        <w:spacing w:before="100"/>
        <w:ind w:firstLine="567"/>
        <w:jc w:val="both"/>
        <w:rPr>
          <w:szCs w:val="28"/>
          <w:lang w:val="uk-UA"/>
        </w:rPr>
      </w:pPr>
      <w:r w:rsidRPr="000918D5">
        <w:rPr>
          <w:szCs w:val="28"/>
          <w:lang w:val="uk-UA"/>
        </w:rPr>
        <w:t xml:space="preserve">2.11. Особам з інвалідністю та іншим </w:t>
      </w:r>
      <w:proofErr w:type="spellStart"/>
      <w:r w:rsidRPr="000918D5">
        <w:rPr>
          <w:szCs w:val="28"/>
          <w:lang w:val="uk-UA"/>
        </w:rPr>
        <w:t>маломобільним</w:t>
      </w:r>
      <w:proofErr w:type="spellEnd"/>
      <w:r w:rsidRPr="000918D5">
        <w:rPr>
          <w:szCs w:val="28"/>
          <w:lang w:val="uk-UA"/>
        </w:rPr>
        <w:t xml:space="preserve"> групам населення забезпечується вільний доступ до інформації, зазначеної в цьому розділі, шляхом розміщення буклетів, інформаційних листів на стендах, інших необхідних матеріалів. У разі можливості на інформаційних терміналах розміщується голосова інформація та відеоінформація, а також здійснюється інформування в інший спосіб, який є зручним для осіб з інвалідністю, зокрема осіб з порушеннями слуху, зору та інших </w:t>
      </w:r>
      <w:proofErr w:type="spellStart"/>
      <w:r w:rsidRPr="000918D5">
        <w:rPr>
          <w:szCs w:val="28"/>
          <w:lang w:val="uk-UA"/>
        </w:rPr>
        <w:t>маломобільних</w:t>
      </w:r>
      <w:proofErr w:type="spellEnd"/>
      <w:r w:rsidRPr="000918D5">
        <w:rPr>
          <w:szCs w:val="28"/>
          <w:lang w:val="uk-UA"/>
        </w:rPr>
        <w:t xml:space="preserve"> груп населення.</w:t>
      </w:r>
    </w:p>
    <w:p w:rsidR="00B00144" w:rsidRPr="000918D5" w:rsidRDefault="00B00144" w:rsidP="00B00144">
      <w:pPr>
        <w:spacing w:before="100"/>
        <w:ind w:firstLine="567"/>
        <w:jc w:val="both"/>
        <w:rPr>
          <w:szCs w:val="28"/>
          <w:lang w:val="uk-UA"/>
        </w:rPr>
      </w:pPr>
      <w:r w:rsidRPr="000918D5">
        <w:rPr>
          <w:szCs w:val="28"/>
          <w:lang w:val="uk-UA"/>
        </w:rPr>
        <w:t>2.12. На основі узгоджених рішень із суб’єктами надання адміністративних послуг у роботі Центру беруть участь представники суб’єктів надання адміністративних послуг для надання консультацій.</w:t>
      </w:r>
    </w:p>
    <w:p w:rsidR="00B00144" w:rsidRPr="000918D5" w:rsidRDefault="00B00144" w:rsidP="00B00144">
      <w:pPr>
        <w:spacing w:before="100"/>
        <w:ind w:firstLine="567"/>
        <w:jc w:val="both"/>
        <w:rPr>
          <w:szCs w:val="28"/>
          <w:lang w:val="uk-UA"/>
        </w:rPr>
      </w:pPr>
      <w:r w:rsidRPr="000918D5">
        <w:rPr>
          <w:szCs w:val="28"/>
          <w:lang w:val="uk-UA"/>
        </w:rPr>
        <w:t>Графік роботи представників суб’єктів надання адміністративних послуг в Центрі затверджується рішенням виконавчого комітету міської ради.</w:t>
      </w:r>
    </w:p>
    <w:p w:rsidR="00B00144" w:rsidRPr="000918D5" w:rsidRDefault="00B00144" w:rsidP="00B00144">
      <w:pPr>
        <w:spacing w:before="100"/>
        <w:ind w:firstLine="567"/>
        <w:jc w:val="both"/>
        <w:rPr>
          <w:szCs w:val="28"/>
          <w:lang w:val="uk-UA"/>
        </w:rPr>
      </w:pPr>
      <w:r w:rsidRPr="000918D5">
        <w:rPr>
          <w:szCs w:val="28"/>
          <w:lang w:val="uk-UA"/>
        </w:rPr>
        <w:t>Керівники суб’єктами надання адміністративних послуг забезпечують участь у роботі Центру своїх представників відповідно до порядку взаємодії.</w:t>
      </w:r>
    </w:p>
    <w:p w:rsidR="00B00144" w:rsidRPr="000918D5" w:rsidRDefault="00B00144" w:rsidP="00B00144">
      <w:pPr>
        <w:spacing w:before="100"/>
        <w:ind w:firstLine="567"/>
        <w:jc w:val="center"/>
        <w:rPr>
          <w:b/>
          <w:szCs w:val="28"/>
          <w:lang w:val="uk-UA"/>
        </w:rPr>
      </w:pPr>
      <w:r w:rsidRPr="000918D5">
        <w:rPr>
          <w:b/>
          <w:szCs w:val="28"/>
          <w:lang w:val="uk-UA"/>
        </w:rPr>
        <w:t>3. Інформаційна та технологічна картки адміністративних послуг</w:t>
      </w:r>
    </w:p>
    <w:p w:rsidR="00B00144" w:rsidRPr="000918D5" w:rsidRDefault="00B00144" w:rsidP="00B00144">
      <w:pPr>
        <w:spacing w:before="100"/>
        <w:ind w:firstLine="567"/>
        <w:jc w:val="both"/>
        <w:rPr>
          <w:szCs w:val="28"/>
          <w:lang w:val="uk-UA"/>
        </w:rPr>
      </w:pPr>
      <w:r w:rsidRPr="000918D5">
        <w:rPr>
          <w:szCs w:val="28"/>
          <w:lang w:val="uk-UA"/>
        </w:rPr>
        <w:t>3.1. Суб’єктом надання адміністративних послуг на кожну адміністративну послугу, яку він надає відповідно до закону, затверджуються інформаційна і технологічна картки.</w:t>
      </w:r>
    </w:p>
    <w:p w:rsidR="00B00144" w:rsidRPr="000918D5" w:rsidRDefault="00B00144" w:rsidP="00B00144">
      <w:pPr>
        <w:spacing w:before="100"/>
        <w:ind w:firstLine="567"/>
        <w:jc w:val="both"/>
        <w:rPr>
          <w:szCs w:val="28"/>
          <w:lang w:val="uk-UA"/>
        </w:rPr>
      </w:pPr>
      <w:r w:rsidRPr="000918D5">
        <w:rPr>
          <w:szCs w:val="28"/>
          <w:lang w:val="uk-UA"/>
        </w:rPr>
        <w:t xml:space="preserve">3.2. У разі внесення змін до законодавства щодо надання адміністративної послуги суб’єкт її надання своєчасно інформує про це селищну раду, а також </w:t>
      </w:r>
      <w:r w:rsidRPr="000918D5">
        <w:rPr>
          <w:szCs w:val="28"/>
          <w:lang w:val="uk-UA"/>
        </w:rPr>
        <w:lastRenderedPageBreak/>
        <w:t>керівника Центру, готує пропозиції щодо внесення змін до інформаційних та/або технологічних карток згідно із законодавством.</w:t>
      </w:r>
    </w:p>
    <w:p w:rsidR="00B00144" w:rsidRPr="000918D5" w:rsidRDefault="00B00144" w:rsidP="00B00144">
      <w:pPr>
        <w:spacing w:before="100"/>
        <w:ind w:firstLine="567"/>
        <w:jc w:val="both"/>
        <w:rPr>
          <w:szCs w:val="28"/>
          <w:lang w:val="uk-UA"/>
        </w:rPr>
      </w:pPr>
      <w:r w:rsidRPr="000918D5">
        <w:rPr>
          <w:szCs w:val="28"/>
          <w:lang w:val="uk-UA"/>
        </w:rPr>
        <w:t>3.4. Селищна рада та керівник Центру можуть вносити суб’єктові надання адміністративної послуги пропозиції щодо необхідності внесення змін до затверджених інформаційних та технологічних карток адміністративних послуг (у тому числі для документів дозвільного характеру у сфері господарської діяльності).</w:t>
      </w:r>
    </w:p>
    <w:p w:rsidR="00B00144" w:rsidRPr="000918D5" w:rsidRDefault="00B00144" w:rsidP="00B00144">
      <w:pPr>
        <w:spacing w:before="100"/>
        <w:ind w:firstLine="567"/>
        <w:jc w:val="center"/>
        <w:rPr>
          <w:b/>
          <w:szCs w:val="28"/>
          <w:lang w:val="uk-UA"/>
        </w:rPr>
      </w:pPr>
      <w:r w:rsidRPr="000918D5">
        <w:rPr>
          <w:b/>
          <w:szCs w:val="28"/>
          <w:lang w:val="uk-UA"/>
        </w:rPr>
        <w:t>4. Робота інформаційного підрозділу Центру</w:t>
      </w:r>
    </w:p>
    <w:p w:rsidR="00B00144" w:rsidRPr="000918D5" w:rsidRDefault="00B00144" w:rsidP="00B00144">
      <w:pPr>
        <w:spacing w:before="100"/>
        <w:ind w:firstLine="567"/>
        <w:jc w:val="both"/>
        <w:rPr>
          <w:szCs w:val="28"/>
          <w:lang w:val="uk-UA"/>
        </w:rPr>
      </w:pPr>
      <w:r w:rsidRPr="000918D5">
        <w:rPr>
          <w:szCs w:val="28"/>
          <w:lang w:val="uk-UA"/>
        </w:rPr>
        <w:t>4.1. Для надання допомоги суб’єктам звернення у користуванні інформаційними терміналами та автоматизованою системою керування чергою (у разі їх наявності), консультування із загальних питань організації роботи Центру та порядку прийому суб’єктів звернення може утворюватися інформаційний підрозділ або ці обов’язки покладаються на адміністратора Центру.</w:t>
      </w:r>
    </w:p>
    <w:p w:rsidR="00B00144" w:rsidRPr="000918D5" w:rsidRDefault="00B00144" w:rsidP="00B00144">
      <w:pPr>
        <w:spacing w:before="100"/>
        <w:ind w:firstLine="567"/>
        <w:jc w:val="both"/>
        <w:rPr>
          <w:szCs w:val="28"/>
          <w:lang w:val="uk-UA"/>
        </w:rPr>
      </w:pPr>
      <w:r w:rsidRPr="000918D5">
        <w:rPr>
          <w:szCs w:val="28"/>
          <w:lang w:val="uk-UA"/>
        </w:rPr>
        <w:t>Інформаційний підрозділ або адміністратор Центру також:</w:t>
      </w:r>
    </w:p>
    <w:p w:rsidR="00B00144" w:rsidRPr="000918D5" w:rsidRDefault="00B00144" w:rsidP="00B00144">
      <w:pPr>
        <w:spacing w:before="100"/>
        <w:ind w:firstLine="567"/>
        <w:jc w:val="both"/>
        <w:rPr>
          <w:szCs w:val="28"/>
          <w:lang w:val="uk-UA"/>
        </w:rPr>
      </w:pPr>
      <w:r w:rsidRPr="000918D5">
        <w:rPr>
          <w:szCs w:val="28"/>
          <w:lang w:val="uk-UA"/>
        </w:rPr>
        <w:t>інформує за усним клопотанням суб’єкта звернення про належність порушеного ним питання до компетенції Управління;</w:t>
      </w:r>
    </w:p>
    <w:p w:rsidR="00B00144" w:rsidRPr="000918D5" w:rsidRDefault="00B00144" w:rsidP="00B00144">
      <w:pPr>
        <w:spacing w:before="100"/>
        <w:ind w:firstLine="567"/>
        <w:jc w:val="both"/>
        <w:rPr>
          <w:szCs w:val="28"/>
          <w:lang w:val="uk-UA"/>
        </w:rPr>
      </w:pPr>
      <w:r w:rsidRPr="000918D5">
        <w:rPr>
          <w:szCs w:val="28"/>
          <w:lang w:val="uk-UA"/>
        </w:rPr>
        <w:t>консультує суб’єктів звернення щодо порядку внесення плати (адміністративного збору) за надання платних адміністративних послуг, надає інформацію про платіжні реквізити для сплати адміністративного збору;</w:t>
      </w:r>
    </w:p>
    <w:p w:rsidR="00B00144" w:rsidRPr="000918D5" w:rsidRDefault="00B00144" w:rsidP="00B00144">
      <w:pPr>
        <w:spacing w:before="100"/>
        <w:ind w:firstLine="567"/>
        <w:jc w:val="both"/>
        <w:rPr>
          <w:szCs w:val="28"/>
          <w:lang w:val="uk-UA"/>
        </w:rPr>
      </w:pPr>
      <w:r w:rsidRPr="000918D5">
        <w:rPr>
          <w:szCs w:val="28"/>
          <w:lang w:val="uk-UA"/>
        </w:rPr>
        <w:t>надає іншу інформацію та допомогу, що необхідні суб’єктам звернення до прийому їх адміністратором.</w:t>
      </w:r>
    </w:p>
    <w:p w:rsidR="00B00144" w:rsidRPr="000918D5" w:rsidRDefault="00B00144" w:rsidP="00B00144">
      <w:pPr>
        <w:spacing w:before="100"/>
        <w:ind w:firstLine="567"/>
        <w:jc w:val="both"/>
        <w:rPr>
          <w:szCs w:val="28"/>
          <w:lang w:val="uk-UA"/>
        </w:rPr>
      </w:pPr>
      <w:r w:rsidRPr="000918D5">
        <w:rPr>
          <w:szCs w:val="28"/>
          <w:lang w:val="uk-UA"/>
        </w:rPr>
        <w:t xml:space="preserve">4.2. На </w:t>
      </w:r>
      <w:proofErr w:type="spellStart"/>
      <w:r w:rsidRPr="000918D5">
        <w:rPr>
          <w:szCs w:val="28"/>
          <w:lang w:val="uk-UA"/>
        </w:rPr>
        <w:t>вебсайті</w:t>
      </w:r>
      <w:proofErr w:type="spellEnd"/>
      <w:r w:rsidRPr="000918D5">
        <w:rPr>
          <w:szCs w:val="28"/>
          <w:lang w:val="uk-UA"/>
        </w:rPr>
        <w:t xml:space="preserve"> </w:t>
      </w:r>
      <w:proofErr w:type="spellStart"/>
      <w:r w:rsidRPr="000918D5">
        <w:rPr>
          <w:szCs w:val="28"/>
          <w:lang w:val="uk-UA"/>
        </w:rPr>
        <w:t>www</w:t>
      </w:r>
      <w:proofErr w:type="spellEnd"/>
      <w:r w:rsidRPr="000918D5">
        <w:rPr>
          <w:szCs w:val="28"/>
          <w:lang w:val="uk-UA"/>
        </w:rPr>
        <w:t>.</w:t>
      </w:r>
      <w:proofErr w:type="spellStart"/>
      <w:r w:rsidRPr="000918D5">
        <w:rPr>
          <w:szCs w:val="28"/>
          <w:lang w:val="en-US"/>
        </w:rPr>
        <w:t>novagromada</w:t>
      </w:r>
      <w:r w:rsidRPr="000918D5">
        <w:rPr>
          <w:szCs w:val="28"/>
          <w:lang w:val="uk-UA"/>
        </w:rPr>
        <w:t>.gov.ua</w:t>
      </w:r>
      <w:proofErr w:type="spellEnd"/>
      <w:r w:rsidRPr="000918D5">
        <w:rPr>
          <w:szCs w:val="28"/>
          <w:lang w:val="uk-UA"/>
        </w:rPr>
        <w:t xml:space="preserve"> розміщується інформація, зазначена в пункті 2.8 цього Регламенту, а також відомості про місце розташування Центру (віддалених місць для роботи адміністраторів), найближчі зупинки громадського транспорту, під’їзні шляхи, місця паркування, інша корисна для суб’єктів звернень інформація.</w:t>
      </w:r>
    </w:p>
    <w:p w:rsidR="00B00144" w:rsidRPr="000918D5" w:rsidRDefault="00B00144" w:rsidP="00B00144">
      <w:pPr>
        <w:spacing w:before="100"/>
        <w:ind w:firstLine="567"/>
        <w:jc w:val="both"/>
        <w:rPr>
          <w:szCs w:val="28"/>
          <w:lang w:val="uk-UA"/>
        </w:rPr>
      </w:pPr>
      <w:r w:rsidRPr="000918D5">
        <w:rPr>
          <w:szCs w:val="28"/>
          <w:lang w:val="uk-UA"/>
        </w:rPr>
        <w:t xml:space="preserve">4.3. Інформація, яка розміщується в приміщенні Центру, в тому числі на інформаційному терміналі (у разі його наявності) та на </w:t>
      </w:r>
      <w:proofErr w:type="spellStart"/>
      <w:r w:rsidRPr="000918D5">
        <w:rPr>
          <w:szCs w:val="28"/>
          <w:lang w:val="uk-UA"/>
        </w:rPr>
        <w:t>вебсайті</w:t>
      </w:r>
      <w:proofErr w:type="spellEnd"/>
      <w:r w:rsidRPr="000918D5">
        <w:rPr>
          <w:szCs w:val="28"/>
          <w:lang w:val="uk-UA"/>
        </w:rPr>
        <w:t>, повинна бути актуальною і вичерпною, зручною для пошуку та копіювання.</w:t>
      </w:r>
    </w:p>
    <w:p w:rsidR="00B00144" w:rsidRPr="000918D5" w:rsidRDefault="00B00144" w:rsidP="00B00144">
      <w:pPr>
        <w:spacing w:before="100"/>
        <w:ind w:firstLine="567"/>
        <w:jc w:val="both"/>
        <w:rPr>
          <w:szCs w:val="28"/>
          <w:lang w:val="uk-UA"/>
        </w:rPr>
      </w:pPr>
      <w:r w:rsidRPr="000918D5">
        <w:rPr>
          <w:szCs w:val="28"/>
          <w:lang w:val="uk-UA"/>
        </w:rPr>
        <w:t>4.4. Суб’єктам звернення, які звернулися до центру (до адміністраторів, що працюють на віддалених (у тому числі пересувних) робочих місцях, з використанням засобів телекомунікаційного зв’язку (телефону, електронної пошти, інших засобів зв’язку), забезпечується можливість отримання інформації про надання адміністративних послуг у спосіб, що аналогічний способу звернення, або в інший вибраний суб’єктом звернення спосіб.</w:t>
      </w:r>
    </w:p>
    <w:p w:rsidR="00B00144" w:rsidRPr="000918D5" w:rsidRDefault="00B00144" w:rsidP="00B00144">
      <w:pPr>
        <w:spacing w:before="100"/>
        <w:ind w:firstLine="567"/>
        <w:jc w:val="center"/>
        <w:rPr>
          <w:b/>
          <w:szCs w:val="28"/>
          <w:lang w:val="uk-UA"/>
        </w:rPr>
      </w:pPr>
      <w:r>
        <w:rPr>
          <w:b/>
          <w:szCs w:val="28"/>
          <w:lang w:val="uk-UA"/>
        </w:rPr>
        <w:br w:type="column"/>
      </w:r>
      <w:r w:rsidRPr="000918D5">
        <w:rPr>
          <w:b/>
          <w:szCs w:val="28"/>
          <w:lang w:val="uk-UA"/>
        </w:rPr>
        <w:lastRenderedPageBreak/>
        <w:t>5. Керування чергою</w:t>
      </w:r>
    </w:p>
    <w:p w:rsidR="00B00144" w:rsidRPr="000918D5" w:rsidRDefault="00B00144" w:rsidP="00B00144">
      <w:pPr>
        <w:spacing w:before="100"/>
        <w:ind w:firstLine="567"/>
        <w:jc w:val="both"/>
        <w:rPr>
          <w:szCs w:val="28"/>
          <w:shd w:val="clear" w:color="auto" w:fill="FFFFFF"/>
          <w:lang w:val="uk-UA"/>
        </w:rPr>
      </w:pPr>
      <w:r w:rsidRPr="000918D5">
        <w:rPr>
          <w:szCs w:val="28"/>
          <w:lang w:val="uk-UA"/>
        </w:rPr>
        <w:t>5.1. З метою забезпечення зручності та оперативності обслуговування суб’єктів звернення у центрі (на віддалених (у тому числі пересувних) робочих місцях адміністраторів) вживаються заходи для запобігання утворенню черги, а у разі її утворення - для керування чергою.</w:t>
      </w:r>
    </w:p>
    <w:p w:rsidR="00B00144" w:rsidRPr="000918D5" w:rsidRDefault="00B00144" w:rsidP="00B00144">
      <w:pPr>
        <w:pStyle w:val="rvps2"/>
        <w:shd w:val="clear" w:color="auto" w:fill="FFFFFF"/>
        <w:spacing w:beforeAutospacing="0" w:after="0" w:afterAutospacing="0"/>
        <w:ind w:firstLine="567"/>
        <w:jc w:val="both"/>
        <w:rPr>
          <w:sz w:val="28"/>
          <w:szCs w:val="28"/>
        </w:rPr>
      </w:pPr>
      <w:r w:rsidRPr="000918D5">
        <w:rPr>
          <w:sz w:val="28"/>
          <w:szCs w:val="28"/>
        </w:rPr>
        <w:t xml:space="preserve">5.2. У Центрі, на віддалених (у тому числі пересувних) робочих місцях адміністраторів, може здійснюватися попередній запис суб’єктів звернення на прийом до адміністратора на визначену дату та час. Попередній запис може здійснюватися шляхом особистого звернення до центру, до адміністраторів центру, що працюють на віддалених (у тому числі пересувних) робочих місцях, з використанням телефонного зв’язку та/або електронної реєстрації на веб-сайті центру (сторінки на веб-сайті органу, що утворив центр) чи за допомогою Національної </w:t>
      </w:r>
      <w:proofErr w:type="spellStart"/>
      <w:r w:rsidRPr="000918D5">
        <w:rPr>
          <w:sz w:val="28"/>
          <w:szCs w:val="28"/>
        </w:rPr>
        <w:t>веб-платформи</w:t>
      </w:r>
      <w:proofErr w:type="spellEnd"/>
      <w:r w:rsidRPr="000918D5">
        <w:rPr>
          <w:sz w:val="28"/>
          <w:szCs w:val="28"/>
        </w:rPr>
        <w:t xml:space="preserve"> центрів надання адміністративних послуг. Прийом суб’єктів звернення, які зареєструвалися шляхом попереднього запису, здійснюється у визначені керівником центру години.</w:t>
      </w:r>
    </w:p>
    <w:p w:rsidR="00B00144" w:rsidRPr="000918D5" w:rsidRDefault="00B00144" w:rsidP="00B00144">
      <w:pPr>
        <w:pStyle w:val="rvps2"/>
        <w:shd w:val="clear" w:color="auto" w:fill="FFFFFF"/>
        <w:spacing w:beforeAutospacing="0" w:after="0" w:afterAutospacing="0"/>
        <w:ind w:firstLine="567"/>
        <w:jc w:val="both"/>
        <w:rPr>
          <w:sz w:val="28"/>
          <w:szCs w:val="28"/>
        </w:rPr>
      </w:pPr>
      <w:r w:rsidRPr="000918D5">
        <w:rPr>
          <w:sz w:val="28"/>
          <w:szCs w:val="28"/>
        </w:rPr>
        <w:t>5.3. Центр може здійснювати керування чергою в інший спосіб, гарантуючи дотримання принципу рівності суб’єктів звернень.</w:t>
      </w:r>
    </w:p>
    <w:p w:rsidR="00B00144" w:rsidRPr="000918D5" w:rsidRDefault="00B00144" w:rsidP="00B00144">
      <w:pPr>
        <w:spacing w:before="100"/>
        <w:ind w:firstLine="567"/>
        <w:jc w:val="center"/>
        <w:rPr>
          <w:b/>
          <w:szCs w:val="28"/>
          <w:lang w:val="uk-UA"/>
        </w:rPr>
      </w:pPr>
      <w:r w:rsidRPr="000918D5">
        <w:rPr>
          <w:b/>
          <w:szCs w:val="28"/>
          <w:lang w:val="uk-UA"/>
        </w:rPr>
        <w:t>6. Прийняття заяви та інших документів</w:t>
      </w:r>
    </w:p>
    <w:p w:rsidR="00B00144" w:rsidRPr="000918D5" w:rsidRDefault="00B00144" w:rsidP="00B00144">
      <w:pPr>
        <w:spacing w:before="100"/>
        <w:ind w:firstLine="567"/>
        <w:jc w:val="both"/>
        <w:rPr>
          <w:szCs w:val="28"/>
          <w:lang w:val="uk-UA"/>
        </w:rPr>
      </w:pPr>
      <w:r w:rsidRPr="000918D5">
        <w:rPr>
          <w:szCs w:val="28"/>
          <w:lang w:val="uk-UA"/>
        </w:rPr>
        <w:t>6.1. Прийняття від суб’єкта звернення заяви та інших документів, необхідних для надання адміністративної послуги (далі - вхідний пакет документів), та повернення документів з результатом надання адміністративної послуги (далі - вихідний пакет документів) здійснюється виключно в Центрі або віддалених (у тому числі пересувних) робочих місцях адміністраторів. Прийняття заяв для отримання адміністративних послуг від фізичних осіб, у тому числі фізичних осіб – підприємців, здійснюється незалежно від реєстрації їх місця проживання, крім випадків, передбачених законом.</w:t>
      </w:r>
    </w:p>
    <w:p w:rsidR="00B00144" w:rsidRPr="000918D5" w:rsidRDefault="00B00144" w:rsidP="00B00144">
      <w:pPr>
        <w:spacing w:before="100"/>
        <w:ind w:firstLine="567"/>
        <w:jc w:val="both"/>
        <w:rPr>
          <w:szCs w:val="28"/>
          <w:lang w:val="uk-UA"/>
        </w:rPr>
      </w:pPr>
      <w:r w:rsidRPr="000918D5">
        <w:rPr>
          <w:szCs w:val="28"/>
          <w:shd w:val="clear" w:color="auto" w:fill="FFFFFF"/>
          <w:lang w:val="uk-UA"/>
        </w:rPr>
        <w:t>За рішенням Новоушицької селищної ради, окремі завдання адміністратора, пов’язані з отриманням вхідного пакета документів, видачею результатів надання адміністративних послуг, може виконувати староста</w:t>
      </w:r>
    </w:p>
    <w:p w:rsidR="00B00144" w:rsidRPr="000918D5" w:rsidRDefault="00B00144" w:rsidP="00B00144">
      <w:pPr>
        <w:spacing w:before="100"/>
        <w:ind w:firstLine="567"/>
        <w:jc w:val="both"/>
        <w:rPr>
          <w:szCs w:val="28"/>
          <w:lang w:val="uk-UA"/>
        </w:rPr>
      </w:pPr>
      <w:r w:rsidRPr="000918D5">
        <w:rPr>
          <w:szCs w:val="28"/>
          <w:lang w:val="uk-UA"/>
        </w:rPr>
        <w:t>На вимогу суб’єкта звернення Центр забезпечує складання заяви в електронній формі, її друк та надання суб’єкту звернення для перевірки і підписання.</w:t>
      </w:r>
    </w:p>
    <w:p w:rsidR="00B00144" w:rsidRPr="000918D5" w:rsidRDefault="00B00144" w:rsidP="00B00144">
      <w:pPr>
        <w:spacing w:before="100"/>
        <w:ind w:firstLine="567"/>
        <w:jc w:val="both"/>
        <w:rPr>
          <w:szCs w:val="28"/>
          <w:lang w:val="uk-UA"/>
        </w:rPr>
      </w:pPr>
      <w:r w:rsidRPr="000918D5">
        <w:rPr>
          <w:szCs w:val="28"/>
          <w:lang w:val="uk-UA"/>
        </w:rPr>
        <w:t>Заяви від юридичних осіб приймаються за місцезнаходженням таких осіб або у випадках, передбачених законом, за місцем провадження діяльності або місцезнаходженням відповідних об’єктів, якщо інше не встановлено законом.</w:t>
      </w:r>
    </w:p>
    <w:p w:rsidR="00B00144" w:rsidRPr="000918D5" w:rsidRDefault="00B00144" w:rsidP="00B00144">
      <w:pPr>
        <w:spacing w:before="100"/>
        <w:ind w:firstLine="567"/>
        <w:jc w:val="both"/>
        <w:rPr>
          <w:szCs w:val="28"/>
          <w:lang w:val="uk-UA"/>
        </w:rPr>
      </w:pPr>
      <w:r w:rsidRPr="000918D5">
        <w:rPr>
          <w:szCs w:val="28"/>
          <w:lang w:val="uk-UA"/>
        </w:rPr>
        <w:t>6.2. Прийняття від суб’єктів господарювання заяви про видачу документів дозвільного характеру та документів, що додаються до неї, декларації відповідності матеріально-технічної бази вимогам законодавства, видача (переоформлення, анулювання) документів дозвільного характеру, які оформлені дозвільними органами, та зареєстрованих декларацій здійснюються відповідно до Закону України «Про дозвільну систему у сфері господарської діяльності».</w:t>
      </w:r>
      <w:r w:rsidRPr="000918D5">
        <w:rPr>
          <w:szCs w:val="28"/>
          <w:shd w:val="clear" w:color="auto" w:fill="FFFFFF"/>
          <w:lang w:val="uk-UA"/>
        </w:rPr>
        <w:t xml:space="preserve"> </w:t>
      </w:r>
    </w:p>
    <w:p w:rsidR="00B00144" w:rsidRPr="000918D5" w:rsidRDefault="00B00144" w:rsidP="00B00144">
      <w:pPr>
        <w:spacing w:before="100"/>
        <w:ind w:firstLine="567"/>
        <w:jc w:val="both"/>
        <w:rPr>
          <w:szCs w:val="28"/>
          <w:lang w:val="uk-UA"/>
        </w:rPr>
      </w:pPr>
      <w:r w:rsidRPr="000918D5">
        <w:rPr>
          <w:szCs w:val="28"/>
          <w:lang w:val="uk-UA"/>
        </w:rPr>
        <w:lastRenderedPageBreak/>
        <w:t>6.3. Суб’єкт звернення має право подати вхідний пакет документів у центрі (віддаленому (у тому числі пересувному) робочому місці адміністратора (в разі їх утворення) особисто, через представника (законного представника), надіслати його поштою (рекомендованим листом з описом вкладення) або у випадках, передбачених законом, за допомогою засобів телекомунікаційного зв’язку.</w:t>
      </w:r>
    </w:p>
    <w:p w:rsidR="00B00144" w:rsidRPr="000918D5" w:rsidRDefault="00B00144" w:rsidP="00B00144">
      <w:pPr>
        <w:spacing w:before="100"/>
        <w:ind w:firstLine="567"/>
        <w:jc w:val="both"/>
        <w:rPr>
          <w:szCs w:val="28"/>
          <w:lang w:val="uk-UA"/>
        </w:rPr>
      </w:pPr>
      <w:r w:rsidRPr="000918D5">
        <w:rPr>
          <w:szCs w:val="28"/>
          <w:lang w:val="uk-UA"/>
        </w:rPr>
        <w:t>Заява для отримання адміністративної послуги в електронній формі подається через Єдиний державний портал адміністративних послуг, у тому числі через інтегровані з ним інформаційні системи державних органів та органів місцевого самоврядування.</w:t>
      </w:r>
    </w:p>
    <w:p w:rsidR="00B00144" w:rsidRPr="000918D5" w:rsidRDefault="00B00144" w:rsidP="00B00144">
      <w:pPr>
        <w:spacing w:before="100"/>
        <w:ind w:firstLine="567"/>
        <w:jc w:val="both"/>
        <w:rPr>
          <w:szCs w:val="28"/>
          <w:lang w:val="uk-UA"/>
        </w:rPr>
      </w:pPr>
      <w:r w:rsidRPr="000918D5">
        <w:rPr>
          <w:szCs w:val="28"/>
          <w:lang w:val="uk-UA"/>
        </w:rPr>
        <w:t>6.4. У разі, коли вхідний пакет документів подається представником (законним представником) суб’єкта звернення, пред’являються документи, що посвідчують особу представника та засвідчують його повноваження.</w:t>
      </w:r>
    </w:p>
    <w:p w:rsidR="00B00144" w:rsidRPr="000918D5" w:rsidRDefault="00B00144" w:rsidP="00B00144">
      <w:pPr>
        <w:spacing w:before="100"/>
        <w:ind w:firstLine="567"/>
        <w:jc w:val="both"/>
        <w:rPr>
          <w:szCs w:val="28"/>
          <w:lang w:val="uk-UA"/>
        </w:rPr>
      </w:pPr>
      <w:r w:rsidRPr="000918D5">
        <w:rPr>
          <w:szCs w:val="28"/>
          <w:lang w:val="uk-UA"/>
        </w:rPr>
        <w:t>6.5. Адміністратор перевіряє відповідність вхідного пакета документів інформаційній картці адміністративної послуги, у разі потреби надає допомогу суб’єктові звернення в заповненні бланка заяви. У разі коли суб’єкт звернення припустився неточностей або помилки під час заповнення бланка заяви, адміністратор повідомляє суб’єктові звернення про відповідні недоліки та надає необхідну допомогу в їх усуненні.</w:t>
      </w:r>
    </w:p>
    <w:p w:rsidR="00B00144" w:rsidRPr="000918D5" w:rsidRDefault="00B00144" w:rsidP="00B00144">
      <w:pPr>
        <w:spacing w:before="100"/>
        <w:ind w:firstLine="567"/>
        <w:jc w:val="both"/>
        <w:rPr>
          <w:szCs w:val="28"/>
          <w:lang w:val="uk-UA"/>
        </w:rPr>
      </w:pPr>
      <w:r w:rsidRPr="000918D5">
        <w:rPr>
          <w:szCs w:val="28"/>
          <w:lang w:val="uk-UA"/>
        </w:rPr>
        <w:t>6.6. Адміністратор складає опис вхідного пакета документів, у якому зазначаються інформація про заяву та перелік документів, поданих суб’єктом звернення до неї, у двох примірниках.</w:t>
      </w:r>
    </w:p>
    <w:p w:rsidR="00B00144" w:rsidRPr="000918D5" w:rsidRDefault="00B00144" w:rsidP="00B00144">
      <w:pPr>
        <w:spacing w:before="100"/>
        <w:ind w:firstLine="567"/>
        <w:jc w:val="both"/>
        <w:rPr>
          <w:szCs w:val="28"/>
          <w:lang w:val="uk-UA"/>
        </w:rPr>
      </w:pPr>
      <w:r w:rsidRPr="000918D5">
        <w:rPr>
          <w:szCs w:val="28"/>
          <w:lang w:val="uk-UA"/>
        </w:rPr>
        <w:t>6.7. Суб’єктові звернення надається примірник опису вхідного пакета документів за підписом і з проставленням печатки (штампа) відповідного адміністратора, а також відмітки про дату та час його складання. Другий примірник опису вхідного пакета документів зберігається в матеріалах справи, а у разі здійснення в Центрі електронного документообігу – в електронній формі.</w:t>
      </w:r>
    </w:p>
    <w:p w:rsidR="00B00144" w:rsidRPr="000918D5" w:rsidRDefault="00B00144" w:rsidP="00B00144">
      <w:pPr>
        <w:spacing w:before="100"/>
        <w:ind w:firstLine="567"/>
        <w:jc w:val="both"/>
        <w:rPr>
          <w:szCs w:val="28"/>
          <w:lang w:val="uk-UA"/>
        </w:rPr>
      </w:pPr>
      <w:r w:rsidRPr="000918D5">
        <w:rPr>
          <w:szCs w:val="28"/>
          <w:lang w:val="uk-UA"/>
        </w:rPr>
        <w:t>6.8. Адміністратор центру під час отримання вхідного пакета документів зобов’язаний з’ясувати прийнятний для суб’єкта звернення спосіб його повідомлення про результат надання адміністративної послуги, а також бажане місце отримання оформленого результату надання адміністративної послуги (в центрі, віддаленому (у тому числі пересувному) робочому місці адміністратора спосіб передачі суб’єктові звернення вихідного пакета документів (особисто, засобами поштового зв’язку, у тому числі кур’єром за додаткову плату, або телекомунікаційного зв’язку чи в інший вибраний суб’єктом звернення спосіб), про що зазначається в описі вхідного пакета документів у паперовій та/або електронній формі.</w:t>
      </w:r>
    </w:p>
    <w:p w:rsidR="00B00144" w:rsidRPr="000918D5" w:rsidRDefault="00B00144" w:rsidP="00B00144">
      <w:pPr>
        <w:spacing w:before="100"/>
        <w:ind w:firstLine="567"/>
        <w:jc w:val="both"/>
        <w:rPr>
          <w:szCs w:val="28"/>
          <w:lang w:val="uk-UA"/>
        </w:rPr>
      </w:pPr>
      <w:r w:rsidRPr="000918D5">
        <w:rPr>
          <w:szCs w:val="28"/>
          <w:lang w:val="uk-UA"/>
        </w:rPr>
        <w:t>6.9. Адміністратор здійснює реєстрацію вхідного пакета документів шляхом внесення даних до журналу реєстрації (у паперовій та/або електронній формі). Після внесення даних справі присвоюється номер, за яким здійснюється її ідентифікація та який фіксується на бланку заяви і в описі вхідного пакета документів.</w:t>
      </w:r>
    </w:p>
    <w:p w:rsidR="00B00144" w:rsidRPr="000918D5" w:rsidRDefault="00B00144" w:rsidP="00B00144">
      <w:pPr>
        <w:spacing w:before="100"/>
        <w:ind w:firstLine="567"/>
        <w:jc w:val="both"/>
        <w:rPr>
          <w:szCs w:val="28"/>
          <w:shd w:val="clear" w:color="auto" w:fill="FFFFFF"/>
          <w:lang w:val="uk-UA"/>
        </w:rPr>
      </w:pPr>
      <w:r w:rsidRPr="000918D5">
        <w:rPr>
          <w:szCs w:val="28"/>
          <w:shd w:val="clear" w:color="auto" w:fill="FFFFFF"/>
          <w:lang w:val="uk-UA"/>
        </w:rPr>
        <w:lastRenderedPageBreak/>
        <w:t>Реєстрація та облік заяв, вхідних пакетів документів та оформлених результатів надання адміністративних послуг у центрі, на віддаленому (у тому числі пересувному) робочому місці адміністратора може вестися централізовано (зокрема шляхом запровадження електронного документообігу) або окремо в центрі, на віддаленому (у тому числі пересувному) робочому місці адміністратора.</w:t>
      </w:r>
    </w:p>
    <w:p w:rsidR="00B00144" w:rsidRPr="000918D5" w:rsidRDefault="00B00144" w:rsidP="00B00144">
      <w:pPr>
        <w:spacing w:before="100"/>
        <w:ind w:firstLine="567"/>
        <w:jc w:val="both"/>
        <w:rPr>
          <w:szCs w:val="28"/>
          <w:lang w:val="uk-UA"/>
        </w:rPr>
      </w:pPr>
      <w:r w:rsidRPr="000918D5">
        <w:rPr>
          <w:szCs w:val="28"/>
          <w:lang w:val="uk-UA"/>
        </w:rPr>
        <w:t xml:space="preserve">6.10. У разі, коли вхідний пакет документів отримано засобами поштового зв’язку і він не містить інформації про прийнятний для суб’єкта звернення спосіб його повідомлення, адміністратор не пізніше наступного робочого дня надсилає суб’єктові звернення опис вхідного пакета документів електронною поштою (та/або його </w:t>
      </w:r>
      <w:proofErr w:type="spellStart"/>
      <w:r w:rsidRPr="000918D5">
        <w:rPr>
          <w:szCs w:val="28"/>
          <w:lang w:val="uk-UA"/>
        </w:rPr>
        <w:t>відскановану</w:t>
      </w:r>
      <w:proofErr w:type="spellEnd"/>
      <w:r w:rsidRPr="000918D5">
        <w:rPr>
          <w:szCs w:val="28"/>
          <w:lang w:val="uk-UA"/>
        </w:rPr>
        <w:t xml:space="preserve"> копію) чи іншими засобами телекомунікаційного зв’язку або поштовим відправленням.</w:t>
      </w:r>
    </w:p>
    <w:p w:rsidR="00B00144" w:rsidRPr="000918D5" w:rsidRDefault="00B00144" w:rsidP="00B00144">
      <w:pPr>
        <w:spacing w:before="100"/>
        <w:ind w:firstLine="567"/>
        <w:jc w:val="both"/>
        <w:rPr>
          <w:szCs w:val="28"/>
          <w:lang w:val="uk-UA"/>
        </w:rPr>
      </w:pPr>
      <w:r w:rsidRPr="000918D5">
        <w:rPr>
          <w:szCs w:val="28"/>
          <w:lang w:val="uk-UA"/>
        </w:rPr>
        <w:t>6.11. Після реєстрації вхідного пакета документів адміністратор формує справу у паперовій та/або електронній формі та в разі потреби здійснює її копіювання та/або сканування.</w:t>
      </w:r>
    </w:p>
    <w:p w:rsidR="00B00144" w:rsidRPr="000918D5" w:rsidRDefault="00B00144" w:rsidP="00B00144">
      <w:pPr>
        <w:spacing w:before="100"/>
        <w:ind w:firstLine="567"/>
        <w:jc w:val="both"/>
        <w:rPr>
          <w:szCs w:val="28"/>
          <w:lang w:val="uk-UA"/>
        </w:rPr>
      </w:pPr>
      <w:r w:rsidRPr="000918D5">
        <w:rPr>
          <w:szCs w:val="28"/>
          <w:lang w:val="uk-UA"/>
        </w:rPr>
        <w:t>6.12. Інформацію про вчинені дії адміністратор вносить до листа про проходження справи у паперовій та/або електронній формі (крім випадків, коли адміністратор є суб’єктом надання адміністративної послуги). Лист про проходження справи також містить відомості про послідовність дій (етапів), необхідних для надання адміністративної послуги, та залучених суб’єктів надання адміністративних послуг.</w:t>
      </w:r>
    </w:p>
    <w:p w:rsidR="00B00144" w:rsidRPr="000918D5" w:rsidRDefault="00B00144" w:rsidP="00B00144">
      <w:pPr>
        <w:spacing w:before="100"/>
        <w:ind w:firstLine="567"/>
        <w:jc w:val="center"/>
        <w:rPr>
          <w:b/>
          <w:szCs w:val="28"/>
          <w:lang w:val="uk-UA"/>
        </w:rPr>
      </w:pPr>
      <w:r w:rsidRPr="000918D5">
        <w:rPr>
          <w:b/>
          <w:szCs w:val="28"/>
          <w:lang w:val="uk-UA"/>
        </w:rPr>
        <w:t>7. Опрацювання справи (вхідного пакета документів)</w:t>
      </w:r>
    </w:p>
    <w:p w:rsidR="00B00144" w:rsidRPr="000918D5" w:rsidRDefault="00B00144" w:rsidP="00B00144">
      <w:pPr>
        <w:spacing w:before="100"/>
        <w:ind w:firstLine="567"/>
        <w:jc w:val="both"/>
        <w:rPr>
          <w:szCs w:val="28"/>
          <w:lang w:val="uk-UA"/>
        </w:rPr>
      </w:pPr>
      <w:r w:rsidRPr="000918D5">
        <w:rPr>
          <w:szCs w:val="28"/>
          <w:lang w:val="uk-UA"/>
        </w:rPr>
        <w:t>7.1. Після вчинення дій, передбачених пунктами 6.1-6.12 цього Регламенту, адміністратор зобов’язаний невідкладно, але не пізніше наступного робочого дня з урахуванням графіка роботи суб’єкта надання адміністративної послуги, надіслати (передати) вхідний пакет документів суб’єктові надання адміністративної послуги, до компетенції якого належить питання прийняття рішення у справі, про що робиться відмітка в листі про проходження справи із зазначенням часу, дати та найменування суб’єкта надання адміністративної послуги, до якого її надіслано, та проставленням печатки (штампа) адміністратора, що передав відповідні документи, та у разі потреби оформляється акт приймання-передачі.</w:t>
      </w:r>
    </w:p>
    <w:p w:rsidR="00B00144" w:rsidRPr="000918D5" w:rsidRDefault="00B00144" w:rsidP="00B00144">
      <w:pPr>
        <w:spacing w:before="100"/>
        <w:ind w:firstLine="567"/>
        <w:jc w:val="both"/>
        <w:rPr>
          <w:szCs w:val="28"/>
          <w:lang w:val="uk-UA"/>
        </w:rPr>
      </w:pPr>
      <w:r w:rsidRPr="000918D5">
        <w:rPr>
          <w:szCs w:val="28"/>
          <w:lang w:val="uk-UA"/>
        </w:rPr>
        <w:t xml:space="preserve">7.2. Передача справ у паперовій формі від Центру (віддаленого робочого місця) до суб’єкта надання адміністративної послуги здійснюється в порядку, визначеному міською радою, але не менше ніж один раз протягом робочого дня, шляхом отримання справ представником суб’єкта надання адміністративної послуги або їх доставки відповідальним працівником Центру, надсилання </w:t>
      </w:r>
      <w:proofErr w:type="spellStart"/>
      <w:r w:rsidRPr="000918D5">
        <w:rPr>
          <w:szCs w:val="28"/>
          <w:lang w:val="uk-UA"/>
        </w:rPr>
        <w:t>відсканованих</w:t>
      </w:r>
      <w:proofErr w:type="spellEnd"/>
      <w:r w:rsidRPr="000918D5">
        <w:rPr>
          <w:szCs w:val="28"/>
          <w:lang w:val="uk-UA"/>
        </w:rPr>
        <w:t xml:space="preserve"> документів з використанням засобів телекомунікаційного зв’язку або в інший спосіб. Відповідального за передачу документів по Центру (віддаленому робочому місцю) визначає керівник Центру.</w:t>
      </w:r>
    </w:p>
    <w:p w:rsidR="00B00144" w:rsidRPr="000918D5" w:rsidRDefault="00B00144" w:rsidP="00B00144">
      <w:pPr>
        <w:spacing w:before="100"/>
        <w:ind w:firstLine="567"/>
        <w:jc w:val="both"/>
        <w:rPr>
          <w:szCs w:val="28"/>
          <w:lang w:val="uk-UA"/>
        </w:rPr>
      </w:pPr>
      <w:r w:rsidRPr="000918D5">
        <w:rPr>
          <w:szCs w:val="28"/>
          <w:lang w:val="uk-UA"/>
        </w:rPr>
        <w:t xml:space="preserve">Передача справ до суб’єкта надання адміністративної послуги може здійснюватися шляхом надсилання електронних копій оригіналів паперових </w:t>
      </w:r>
      <w:r w:rsidRPr="000918D5">
        <w:rPr>
          <w:szCs w:val="28"/>
          <w:lang w:val="uk-UA"/>
        </w:rPr>
        <w:lastRenderedPageBreak/>
        <w:t>документів (фотокопій) з використанням засобів телекомунікаційного зв’язку, зокрема через систему електронної взаємодії державних електронних інформаційних ресурсів, передача справ у паперовій формі у такому разі не здійснюється, крім випадків, передбачених законодавством.</w:t>
      </w:r>
    </w:p>
    <w:p w:rsidR="00B00144" w:rsidRPr="000918D5" w:rsidRDefault="00B00144" w:rsidP="00B00144">
      <w:pPr>
        <w:spacing w:before="100"/>
        <w:ind w:firstLine="567"/>
        <w:jc w:val="both"/>
        <w:rPr>
          <w:szCs w:val="28"/>
          <w:lang w:val="uk-UA"/>
        </w:rPr>
      </w:pPr>
      <w:r w:rsidRPr="000918D5">
        <w:rPr>
          <w:szCs w:val="28"/>
          <w:lang w:val="uk-UA"/>
        </w:rPr>
        <w:t>7.3. Після отримання справи суб’єкт надання адміністративної послуги зобов’язаний внести запис про її отримання із зазначенням дати та часу, прізвища, імені, по батькові відповідальної посадової особи до листа про проходження справи.</w:t>
      </w:r>
    </w:p>
    <w:p w:rsidR="00B00144" w:rsidRPr="000918D5" w:rsidRDefault="00B00144" w:rsidP="00B00144">
      <w:pPr>
        <w:spacing w:before="100"/>
        <w:ind w:firstLine="567"/>
        <w:jc w:val="both"/>
        <w:rPr>
          <w:szCs w:val="28"/>
          <w:lang w:val="uk-UA"/>
        </w:rPr>
      </w:pPr>
      <w:r w:rsidRPr="000918D5">
        <w:rPr>
          <w:szCs w:val="28"/>
          <w:lang w:val="uk-UA"/>
        </w:rPr>
        <w:t>7.4. Контроль за дотриманням суб’єктами надання адміністративних послуг строків розгляду справ та прийняття рішень здійснюється адміністраторами відповідно до розподілу обов’язків за рішенням керівника Центру.</w:t>
      </w:r>
    </w:p>
    <w:p w:rsidR="00B00144" w:rsidRPr="000918D5" w:rsidRDefault="00B00144" w:rsidP="00B00144">
      <w:pPr>
        <w:spacing w:before="100"/>
        <w:ind w:firstLine="567"/>
        <w:jc w:val="both"/>
        <w:rPr>
          <w:szCs w:val="28"/>
          <w:lang w:val="uk-UA"/>
        </w:rPr>
      </w:pPr>
      <w:r w:rsidRPr="000918D5">
        <w:rPr>
          <w:szCs w:val="28"/>
          <w:lang w:val="uk-UA"/>
        </w:rPr>
        <w:t>7.5. Суб’єкт надання адміністративної послуги зобов’язаний:</w:t>
      </w:r>
    </w:p>
    <w:p w:rsidR="00B00144" w:rsidRPr="000918D5" w:rsidRDefault="00B00144" w:rsidP="00B00144">
      <w:pPr>
        <w:spacing w:before="100"/>
        <w:ind w:firstLine="567"/>
        <w:jc w:val="both"/>
        <w:rPr>
          <w:szCs w:val="28"/>
          <w:lang w:val="uk-UA"/>
        </w:rPr>
      </w:pPr>
      <w:r w:rsidRPr="000918D5">
        <w:rPr>
          <w:szCs w:val="28"/>
          <w:lang w:val="uk-UA"/>
        </w:rPr>
        <w:t>своєчасно інформувати Управління про перешкоди у дотриманні строку розгляду справи та прийнятті рішення, інші проблеми, що виникають під час розгляду справи;</w:t>
      </w:r>
    </w:p>
    <w:p w:rsidR="00B00144" w:rsidRPr="000918D5" w:rsidRDefault="00B00144" w:rsidP="00B00144">
      <w:pPr>
        <w:spacing w:before="100"/>
        <w:ind w:firstLine="567"/>
        <w:jc w:val="both"/>
        <w:rPr>
          <w:szCs w:val="28"/>
          <w:lang w:val="uk-UA"/>
        </w:rPr>
      </w:pPr>
      <w:r w:rsidRPr="000918D5">
        <w:rPr>
          <w:szCs w:val="28"/>
          <w:lang w:val="uk-UA"/>
        </w:rPr>
        <w:t>надавати інформацію на усний або письмовий запит (у тому числі шляхом надсилання на адресу електронної пошти) адміністратора про хід розгляду справи.</w:t>
      </w:r>
    </w:p>
    <w:p w:rsidR="00B00144" w:rsidRPr="000918D5" w:rsidRDefault="00B00144" w:rsidP="00B00144">
      <w:pPr>
        <w:spacing w:before="100"/>
        <w:ind w:firstLine="567"/>
        <w:jc w:val="both"/>
        <w:rPr>
          <w:szCs w:val="28"/>
          <w:lang w:val="uk-UA"/>
        </w:rPr>
      </w:pPr>
      <w:r w:rsidRPr="000918D5">
        <w:rPr>
          <w:szCs w:val="28"/>
          <w:lang w:val="uk-UA"/>
        </w:rPr>
        <w:t>7.6. У разі виявлення факту порушення вимог законодавства щодо розгляду справи (строків надання адміністративної послуги тощо) адміністратор невідкладно інформує про це керівника Центру.</w:t>
      </w:r>
    </w:p>
    <w:p w:rsidR="00B00144" w:rsidRPr="000918D5" w:rsidRDefault="00B00144" w:rsidP="00B00144">
      <w:pPr>
        <w:spacing w:before="100"/>
        <w:ind w:firstLine="567"/>
        <w:jc w:val="center"/>
        <w:rPr>
          <w:b/>
          <w:szCs w:val="28"/>
          <w:lang w:val="uk-UA"/>
        </w:rPr>
      </w:pPr>
      <w:r w:rsidRPr="000918D5">
        <w:rPr>
          <w:b/>
          <w:szCs w:val="28"/>
          <w:lang w:val="uk-UA"/>
        </w:rPr>
        <w:t>8. Передача вихідного пакета документів суб’єктові звернення</w:t>
      </w:r>
    </w:p>
    <w:p w:rsidR="00B00144" w:rsidRPr="000918D5" w:rsidRDefault="00B00144" w:rsidP="00B00144">
      <w:pPr>
        <w:spacing w:before="100"/>
        <w:ind w:firstLine="567"/>
        <w:jc w:val="both"/>
        <w:rPr>
          <w:szCs w:val="28"/>
          <w:lang w:val="uk-UA"/>
        </w:rPr>
      </w:pPr>
      <w:r w:rsidRPr="000918D5">
        <w:rPr>
          <w:szCs w:val="28"/>
          <w:lang w:val="uk-UA"/>
        </w:rPr>
        <w:t>8.1. Суб’єкт надання адміністративної послуги невідкладно, але не пізніше наступного робочого дня після оформлення результату надання адміністративної послуги, формує вихідний пакет документів та передає його до Центру (віддаленого (у тому числі пересувного) робочого місця адміністратора (в разі їх утворення), про що зазначається в листі про проходження справи та в акті приймання-передачі (у разі його оформлення).</w:t>
      </w:r>
    </w:p>
    <w:p w:rsidR="00B00144" w:rsidRPr="000918D5" w:rsidRDefault="00B00144" w:rsidP="00B00144">
      <w:pPr>
        <w:spacing w:before="100"/>
        <w:ind w:firstLine="567"/>
        <w:jc w:val="both"/>
        <w:rPr>
          <w:szCs w:val="28"/>
          <w:shd w:val="clear" w:color="auto" w:fill="FFFFFF"/>
          <w:lang w:val="uk-UA"/>
        </w:rPr>
      </w:pPr>
      <w:r w:rsidRPr="000918D5">
        <w:rPr>
          <w:szCs w:val="28"/>
          <w:lang w:val="uk-UA"/>
        </w:rPr>
        <w:t>8.2. Адміністратор центру невідкладно у день надходження вихідного пакета документів повідомляє про результат надання адміністративної послуги суб’єктові звернення у спосіб, зазначений в описі вхідного пакета документів, здійснює реєстрацію вихідного пакета документів шляхом внесення відповідних відомостей до листа про проходження справи, а також до відповідного реєстру в паперовій та/або електронній формі</w:t>
      </w:r>
      <w:r w:rsidRPr="000918D5">
        <w:rPr>
          <w:szCs w:val="28"/>
          <w:shd w:val="clear" w:color="auto" w:fill="FFFFFF"/>
          <w:lang w:val="uk-UA"/>
        </w:rPr>
        <w:t>.</w:t>
      </w:r>
    </w:p>
    <w:p w:rsidR="00B00144" w:rsidRPr="000918D5" w:rsidRDefault="00B00144" w:rsidP="00B00144">
      <w:pPr>
        <w:spacing w:before="100"/>
        <w:ind w:firstLine="567"/>
        <w:jc w:val="both"/>
        <w:rPr>
          <w:szCs w:val="28"/>
          <w:lang w:val="uk-UA"/>
        </w:rPr>
      </w:pPr>
      <w:r w:rsidRPr="000918D5">
        <w:rPr>
          <w:szCs w:val="28"/>
          <w:lang w:val="uk-UA"/>
        </w:rPr>
        <w:t>8.3. Вихідний пакет документів передається суб’єктові звернення особисто під підпис (у тому числі його представникові (законному представникові)) у разі пред’явлення документа, що посвідчує особу та/або засвідчує його повноваження, або у випадках, передбачених законодавством, передається в інший прийнятний для суб’єкта звернення спосіб.</w:t>
      </w:r>
    </w:p>
    <w:p w:rsidR="00B00144" w:rsidRPr="000918D5" w:rsidRDefault="00B00144" w:rsidP="00B00144">
      <w:pPr>
        <w:spacing w:before="100"/>
        <w:ind w:firstLine="567"/>
        <w:jc w:val="both"/>
        <w:rPr>
          <w:szCs w:val="28"/>
          <w:lang w:val="uk-UA"/>
        </w:rPr>
      </w:pPr>
      <w:r w:rsidRPr="000918D5">
        <w:rPr>
          <w:szCs w:val="28"/>
          <w:lang w:val="uk-UA"/>
        </w:rPr>
        <w:lastRenderedPageBreak/>
        <w:t>Інформація про дату отримання вихідного пакета документів суб’єктом звернення зазначається у журналі (у паперовій та/або в електронній формі).</w:t>
      </w:r>
    </w:p>
    <w:p w:rsidR="00B00144" w:rsidRPr="000918D5" w:rsidRDefault="00B00144" w:rsidP="00B00144">
      <w:pPr>
        <w:spacing w:before="100"/>
        <w:ind w:firstLine="567"/>
        <w:jc w:val="both"/>
        <w:rPr>
          <w:szCs w:val="28"/>
          <w:lang w:val="uk-UA"/>
        </w:rPr>
      </w:pPr>
      <w:r w:rsidRPr="000918D5">
        <w:rPr>
          <w:szCs w:val="28"/>
          <w:lang w:val="uk-UA"/>
        </w:rPr>
        <w:t>У разі, коли способом отримання результатів надання адміністративних послуг обрано засоби поштового зв’язку, такий документ вкладається в рекомендований лист з позначкою “Адміністративна послуга”, яка проставляється працівником центру, і передається представнику оператора поштового зв’язку за накладною, під підпис.</w:t>
      </w:r>
    </w:p>
    <w:p w:rsidR="00B00144" w:rsidRPr="000918D5" w:rsidRDefault="00B00144" w:rsidP="00B00144">
      <w:pPr>
        <w:spacing w:before="100"/>
        <w:ind w:firstLine="567"/>
        <w:jc w:val="both"/>
        <w:rPr>
          <w:szCs w:val="28"/>
          <w:lang w:val="uk-UA"/>
        </w:rPr>
      </w:pPr>
      <w:r w:rsidRPr="000918D5">
        <w:rPr>
          <w:szCs w:val="28"/>
          <w:lang w:val="uk-UA"/>
        </w:rPr>
        <w:t xml:space="preserve">8.4. У разі </w:t>
      </w:r>
      <w:proofErr w:type="spellStart"/>
      <w:r w:rsidRPr="000918D5">
        <w:rPr>
          <w:szCs w:val="28"/>
          <w:lang w:val="uk-UA"/>
        </w:rPr>
        <w:t>незазначення</w:t>
      </w:r>
      <w:proofErr w:type="spellEnd"/>
      <w:r w:rsidRPr="000918D5">
        <w:rPr>
          <w:szCs w:val="28"/>
          <w:lang w:val="uk-UA"/>
        </w:rPr>
        <w:t xml:space="preserve"> суб’єктом звернення зручного для нього способу отримання вихідного пакета документів або його неотримання в Центрі протягом трьох місяців, відповідні документи надсилаються суб’єктові звернення засобами поштового зв’язку. У разі відсутності відомостей про місце проживання (місцезнаходження) суб’єкта звернення та іншої контактної інформації вихідний пакет документів зберігається протягом тримісячного строку в Центрі (,віддаленому робочому місці), а потім передається для архівного зберігання.</w:t>
      </w:r>
    </w:p>
    <w:p w:rsidR="00B00144" w:rsidRPr="000918D5" w:rsidRDefault="00B00144" w:rsidP="00B00144">
      <w:pPr>
        <w:spacing w:before="100"/>
        <w:ind w:firstLine="567"/>
        <w:jc w:val="both"/>
        <w:rPr>
          <w:szCs w:val="28"/>
          <w:lang w:val="uk-UA"/>
        </w:rPr>
      </w:pPr>
      <w:r w:rsidRPr="000918D5">
        <w:rPr>
          <w:szCs w:val="28"/>
          <w:lang w:val="uk-UA"/>
        </w:rPr>
        <w:t>8.5. У разі, коли адміністративна послуга надається невідкладно, адміністратор реєструє інформацію про результат розгляду справи в журналі (у паперовій та/або в електронній формі), негайно формує вихідний пакет документів та передає його суб’єктові звернення.</w:t>
      </w:r>
    </w:p>
    <w:p w:rsidR="00B00144" w:rsidRPr="000918D5" w:rsidRDefault="00B00144" w:rsidP="00B00144">
      <w:pPr>
        <w:spacing w:before="100"/>
        <w:ind w:firstLine="567"/>
        <w:jc w:val="both"/>
        <w:rPr>
          <w:szCs w:val="28"/>
          <w:lang w:val="uk-UA"/>
        </w:rPr>
      </w:pPr>
      <w:r w:rsidRPr="000918D5">
        <w:rPr>
          <w:szCs w:val="28"/>
          <w:lang w:val="uk-UA"/>
        </w:rPr>
        <w:t>8.6. Відповідальність за несвоєчасне та неналежне надання адміністративних послуг несуть суб’єкти надання таких послуг та в межах повноважень адміністратори і керівник Центру.</w:t>
      </w:r>
    </w:p>
    <w:p w:rsidR="00B00144" w:rsidRPr="000918D5" w:rsidRDefault="00B00144" w:rsidP="00B00144">
      <w:pPr>
        <w:spacing w:before="100"/>
        <w:ind w:firstLine="567"/>
        <w:jc w:val="both"/>
        <w:rPr>
          <w:szCs w:val="28"/>
          <w:lang w:val="uk-UA"/>
        </w:rPr>
      </w:pPr>
      <w:r w:rsidRPr="000918D5">
        <w:rPr>
          <w:szCs w:val="28"/>
          <w:lang w:val="uk-UA"/>
        </w:rPr>
        <w:t>8.7. Інформація про кожну надану адміністративну послугу та справу в паперовій (копія документів) та/або електронній (скановані копії документів) формі (заява суб’єкта звернення та інші документи, визначені міською радою за рішенням міської ради) може зберігатися в приміщенні Центру, або у приміщенні віддаленого робочого місця адміністратора.</w:t>
      </w:r>
    </w:p>
    <w:p w:rsidR="00B00144" w:rsidRPr="000918D5" w:rsidRDefault="00B00144" w:rsidP="00B00144">
      <w:pPr>
        <w:spacing w:before="100"/>
        <w:ind w:firstLine="567"/>
        <w:jc w:val="both"/>
        <w:rPr>
          <w:szCs w:val="28"/>
          <w:lang w:val="uk-UA"/>
        </w:rPr>
      </w:pPr>
      <w:r w:rsidRPr="000918D5">
        <w:rPr>
          <w:szCs w:val="28"/>
          <w:lang w:val="uk-UA"/>
        </w:rPr>
        <w:t>У разі надання адміністративної послуги за допомогою державних реєстрів інформація про послугу зберігається у відповідному реєстрі.</w:t>
      </w:r>
    </w:p>
    <w:p w:rsidR="00B00144" w:rsidRPr="000918D5" w:rsidRDefault="00B00144" w:rsidP="00B00144">
      <w:pPr>
        <w:spacing w:before="100"/>
        <w:ind w:firstLine="567"/>
        <w:jc w:val="both"/>
        <w:rPr>
          <w:szCs w:val="28"/>
          <w:shd w:val="clear" w:color="auto" w:fill="FFFFFF"/>
          <w:lang w:val="uk-UA"/>
        </w:rPr>
      </w:pPr>
      <w:r w:rsidRPr="000918D5">
        <w:rPr>
          <w:szCs w:val="28"/>
          <w:shd w:val="clear" w:color="auto" w:fill="FFFFFF"/>
          <w:lang w:val="uk-UA"/>
        </w:rPr>
        <w:t>Інформація про адміністративні послуги, надані територіальним підрозділом, адміністратором центру, що працює на віддаленому (у тому числі пересувному) робочому місці, подається центру для узагальнення в порядку, визначеному регламентом центру.</w:t>
      </w:r>
    </w:p>
    <w:p w:rsidR="00B00144" w:rsidRPr="000918D5" w:rsidRDefault="00B00144" w:rsidP="00B00144">
      <w:pPr>
        <w:spacing w:before="100"/>
        <w:ind w:firstLine="567"/>
        <w:jc w:val="both"/>
        <w:rPr>
          <w:szCs w:val="28"/>
          <w:lang w:val="uk-UA"/>
        </w:rPr>
      </w:pPr>
      <w:r w:rsidRPr="000918D5">
        <w:rPr>
          <w:szCs w:val="28"/>
          <w:lang w:val="uk-UA"/>
        </w:rPr>
        <w:t>Усі матеріали справи зберігаються у суб’єкта надання адміністративної послуги.</w:t>
      </w:r>
    </w:p>
    <w:p w:rsidR="00B00144" w:rsidRPr="000918D5" w:rsidRDefault="00B00144" w:rsidP="00B00144">
      <w:pPr>
        <w:spacing w:before="100"/>
        <w:ind w:firstLine="567"/>
        <w:jc w:val="both"/>
        <w:rPr>
          <w:szCs w:val="28"/>
          <w:lang w:val="uk-UA"/>
        </w:rPr>
      </w:pPr>
      <w:r w:rsidRPr="000918D5">
        <w:rPr>
          <w:szCs w:val="28"/>
          <w:lang w:val="uk-UA"/>
        </w:rPr>
        <w:t>8.8. Суб’єкт звернення може відкликати свою заяву про надання адміністративної послуги до моменту прийняття рішення у справі, крім випадків, визначених законодавством.</w:t>
      </w:r>
    </w:p>
    <w:p w:rsidR="00B00144" w:rsidRPr="000918D5" w:rsidRDefault="00B00144" w:rsidP="00B00144">
      <w:pPr>
        <w:spacing w:before="100"/>
        <w:ind w:firstLine="567"/>
        <w:jc w:val="both"/>
        <w:rPr>
          <w:szCs w:val="28"/>
          <w:lang w:val="uk-UA"/>
        </w:rPr>
      </w:pPr>
      <w:r w:rsidRPr="000918D5">
        <w:rPr>
          <w:szCs w:val="28"/>
          <w:lang w:val="uk-UA"/>
        </w:rPr>
        <w:t xml:space="preserve">Адміністратор Центру невідкладно у день надходження заяви здійснює її реєстрацію, про що робиться відмітка в листі про проходження справи із зазначенням часу та дати отримання заяви про відкликання, та невідкладно, але </w:t>
      </w:r>
      <w:r w:rsidRPr="000918D5">
        <w:rPr>
          <w:szCs w:val="28"/>
          <w:lang w:val="uk-UA"/>
        </w:rPr>
        <w:lastRenderedPageBreak/>
        <w:t>не пізніше наступного робочого дня, передає суб’єкту надання адміністративної послуги, якому передано вхідний пакет документів щодо даної справи.</w:t>
      </w:r>
    </w:p>
    <w:p w:rsidR="00B00144" w:rsidRPr="000918D5" w:rsidRDefault="00B00144" w:rsidP="00B00144">
      <w:pPr>
        <w:spacing w:before="100"/>
        <w:ind w:firstLine="567"/>
        <w:jc w:val="both"/>
        <w:rPr>
          <w:szCs w:val="28"/>
          <w:lang w:val="uk-UA"/>
        </w:rPr>
      </w:pPr>
      <w:r w:rsidRPr="000918D5">
        <w:rPr>
          <w:szCs w:val="28"/>
          <w:lang w:val="uk-UA"/>
        </w:rPr>
        <w:t>Суб’єкт надання адміністративної послуги невідкладно, але не пізніше наступного робочого дня після отримання заяви про відкликання, повертає оригінали документів, подані для надання адміністративної послуги, до Центру, про що зазначається в листі про проходження справи та в акті приймання-передачі (у разі його оформлення).</w:t>
      </w:r>
    </w:p>
    <w:p w:rsidR="00B00144" w:rsidRPr="000918D5" w:rsidRDefault="00B00144" w:rsidP="00B00144">
      <w:pPr>
        <w:spacing w:before="100"/>
        <w:ind w:firstLine="567"/>
        <w:jc w:val="both"/>
        <w:rPr>
          <w:szCs w:val="28"/>
          <w:lang w:val="uk-UA"/>
        </w:rPr>
      </w:pPr>
      <w:r w:rsidRPr="000918D5">
        <w:rPr>
          <w:szCs w:val="28"/>
          <w:lang w:val="uk-UA"/>
        </w:rPr>
        <w:t>Адміністратор Центру невідкладно у день надходження оригіналів документів від суб’єкта надання адміністративної послуги повідомляє про це суб’єкту звернення.</w:t>
      </w:r>
    </w:p>
    <w:p w:rsidR="00B00144" w:rsidRPr="000918D5" w:rsidRDefault="00B00144" w:rsidP="00B00144">
      <w:pPr>
        <w:spacing w:before="100"/>
        <w:ind w:firstLine="567"/>
        <w:jc w:val="center"/>
        <w:rPr>
          <w:b/>
          <w:bCs/>
          <w:szCs w:val="28"/>
          <w:shd w:val="clear" w:color="auto" w:fill="FFFFFF"/>
          <w:lang w:val="uk-UA"/>
        </w:rPr>
      </w:pPr>
      <w:r w:rsidRPr="000918D5">
        <w:rPr>
          <w:b/>
          <w:szCs w:val="28"/>
          <w:lang w:val="uk-UA"/>
        </w:rPr>
        <w:t xml:space="preserve">9. </w:t>
      </w:r>
      <w:r w:rsidRPr="000918D5">
        <w:rPr>
          <w:b/>
          <w:bCs/>
          <w:szCs w:val="28"/>
          <w:shd w:val="clear" w:color="auto" w:fill="FFFFFF"/>
          <w:lang w:val="uk-UA"/>
        </w:rPr>
        <w:t>Особливості діяльності адміністратора центру, що працює на віддаленому робочому місці</w:t>
      </w:r>
    </w:p>
    <w:p w:rsidR="00B00144" w:rsidRPr="000918D5" w:rsidRDefault="00B00144" w:rsidP="00B00144">
      <w:pPr>
        <w:spacing w:before="100"/>
        <w:ind w:firstLine="567"/>
        <w:jc w:val="both"/>
        <w:rPr>
          <w:szCs w:val="28"/>
          <w:lang w:val="uk-UA"/>
        </w:rPr>
      </w:pPr>
      <w:r w:rsidRPr="000918D5">
        <w:rPr>
          <w:szCs w:val="28"/>
          <w:lang w:val="uk-UA"/>
        </w:rPr>
        <w:t>9.1. Рішення про утворення віддаленого робочого місця адміністратора приймається селищною радою відповідно до вимог, зазначених у пунктах 2.1. та 2.4 цього Регламенту, та з урахуванням потреб суб’єктів звернення, кількості населення, що буде ними обслуговуватися, та обсягу послуг, що надаватимуться.</w:t>
      </w:r>
    </w:p>
    <w:p w:rsidR="00B00144" w:rsidRPr="000918D5" w:rsidRDefault="00B00144" w:rsidP="00B00144">
      <w:pPr>
        <w:spacing w:before="100"/>
        <w:ind w:firstLine="567"/>
        <w:jc w:val="both"/>
        <w:rPr>
          <w:szCs w:val="28"/>
          <w:lang w:val="uk-UA"/>
        </w:rPr>
      </w:pPr>
      <w:r w:rsidRPr="000918D5">
        <w:rPr>
          <w:szCs w:val="28"/>
          <w:lang w:val="uk-UA"/>
        </w:rPr>
        <w:t xml:space="preserve">Відділене робоче місце адміністратора розміщується на першому або другому поверсі будівлі за умови створення належних умов для безперешкодного доступу для осіб з інвалідністю та інших </w:t>
      </w:r>
      <w:proofErr w:type="spellStart"/>
      <w:r w:rsidRPr="000918D5">
        <w:rPr>
          <w:szCs w:val="28"/>
          <w:lang w:val="uk-UA"/>
        </w:rPr>
        <w:t>маломобільних</w:t>
      </w:r>
      <w:proofErr w:type="spellEnd"/>
      <w:r w:rsidRPr="000918D5">
        <w:rPr>
          <w:szCs w:val="28"/>
          <w:lang w:val="uk-UA"/>
        </w:rPr>
        <w:t xml:space="preserve"> груп населення до такої будівлі.</w:t>
      </w:r>
    </w:p>
    <w:p w:rsidR="00B00144" w:rsidRPr="000918D5" w:rsidRDefault="00B00144" w:rsidP="00B00144">
      <w:pPr>
        <w:spacing w:before="100"/>
        <w:ind w:firstLine="567"/>
        <w:jc w:val="both"/>
        <w:rPr>
          <w:szCs w:val="28"/>
          <w:lang w:val="uk-UA"/>
        </w:rPr>
      </w:pPr>
      <w:r w:rsidRPr="000918D5">
        <w:rPr>
          <w:szCs w:val="28"/>
          <w:shd w:val="clear" w:color="auto" w:fill="FFFFFF"/>
          <w:lang w:val="uk-UA"/>
        </w:rPr>
        <w:t xml:space="preserve">Адміністратор центру, що працює на віддаленому (у тому числі пересувному) робочому місці, можуть обслуговувати населення одного або кількох </w:t>
      </w:r>
      <w:proofErr w:type="spellStart"/>
      <w:r w:rsidRPr="000918D5">
        <w:rPr>
          <w:szCs w:val="28"/>
          <w:shd w:val="clear" w:color="auto" w:fill="FFFFFF"/>
          <w:lang w:val="uk-UA"/>
        </w:rPr>
        <w:t>старостинських</w:t>
      </w:r>
      <w:proofErr w:type="spellEnd"/>
      <w:r w:rsidRPr="000918D5">
        <w:rPr>
          <w:szCs w:val="28"/>
          <w:shd w:val="clear" w:color="auto" w:fill="FFFFFF"/>
          <w:lang w:val="uk-UA"/>
        </w:rPr>
        <w:t xml:space="preserve"> округів.</w:t>
      </w:r>
    </w:p>
    <w:p w:rsidR="00B00144" w:rsidRPr="000918D5" w:rsidRDefault="00B00144" w:rsidP="00B00144">
      <w:pPr>
        <w:spacing w:before="100"/>
        <w:ind w:firstLine="567"/>
        <w:jc w:val="both"/>
        <w:rPr>
          <w:szCs w:val="28"/>
          <w:lang w:val="uk-UA"/>
        </w:rPr>
      </w:pPr>
      <w:r w:rsidRPr="000918D5">
        <w:rPr>
          <w:szCs w:val="28"/>
          <w:lang w:val="uk-UA"/>
        </w:rPr>
        <w:t>9.2. У приміщенні, де розміщено віддалене робоче місце адміністратора забезпечується розміщення актуальної, вичерпної інформації, необхідної для одержання адміністративних послуг, з дотриманням вимог, встановлених пунктом 2.4 цього Регламенту.</w:t>
      </w:r>
    </w:p>
    <w:p w:rsidR="00B00144" w:rsidRPr="000918D5" w:rsidRDefault="00B00144" w:rsidP="00B00144">
      <w:pPr>
        <w:spacing w:before="100"/>
        <w:ind w:firstLine="567"/>
        <w:jc w:val="both"/>
        <w:rPr>
          <w:szCs w:val="28"/>
          <w:lang w:val="uk-UA"/>
        </w:rPr>
      </w:pPr>
      <w:r w:rsidRPr="000918D5">
        <w:rPr>
          <w:szCs w:val="28"/>
          <w:lang w:val="uk-UA"/>
        </w:rPr>
        <w:t>9.3. Приміщення, де розміщено віддалене робоче місце адміністратора (крім пересувного віддаленого робочого місця адміністратора) облаштовуються місцями для очікування суб’єктами звернень.</w:t>
      </w:r>
    </w:p>
    <w:p w:rsidR="00B00144" w:rsidRPr="000918D5" w:rsidRDefault="00B00144" w:rsidP="00B00144">
      <w:pPr>
        <w:spacing w:before="100"/>
        <w:ind w:firstLine="567"/>
        <w:jc w:val="both"/>
        <w:rPr>
          <w:szCs w:val="28"/>
          <w:lang w:val="uk-UA"/>
        </w:rPr>
      </w:pPr>
      <w:r w:rsidRPr="000918D5">
        <w:rPr>
          <w:szCs w:val="28"/>
          <w:lang w:val="uk-UA"/>
        </w:rPr>
        <w:t>9.4. За рішенням селищної ради, окремі функції адміністратора, пов’язані з отриманням заяви та вхідного пакета документів, видачею результатів надання адміністративних послуг або наданням адміністративних послуг, можуть здійснюватися старостою.</w:t>
      </w:r>
    </w:p>
    <w:p w:rsidR="00B00144" w:rsidRPr="000918D5" w:rsidRDefault="00B00144" w:rsidP="00B00144">
      <w:pPr>
        <w:spacing w:before="100"/>
        <w:ind w:firstLine="567"/>
        <w:jc w:val="center"/>
        <w:rPr>
          <w:szCs w:val="28"/>
          <w:lang w:val="uk-UA"/>
        </w:rPr>
      </w:pPr>
      <w:r w:rsidRPr="000918D5">
        <w:rPr>
          <w:b/>
          <w:szCs w:val="28"/>
          <w:lang w:val="uk-UA"/>
        </w:rPr>
        <w:t>10.</w:t>
      </w:r>
      <w:r w:rsidRPr="000918D5">
        <w:rPr>
          <w:szCs w:val="28"/>
          <w:lang w:val="uk-UA"/>
        </w:rPr>
        <w:t xml:space="preserve"> </w:t>
      </w:r>
      <w:r w:rsidRPr="000918D5">
        <w:rPr>
          <w:b/>
          <w:bCs/>
          <w:szCs w:val="28"/>
          <w:shd w:val="clear" w:color="auto" w:fill="FFFFFF"/>
          <w:lang w:val="uk-UA"/>
        </w:rPr>
        <w:t>Особливості діяльності пересувних віддалених робочих місць адміністраторів</w:t>
      </w:r>
    </w:p>
    <w:p w:rsidR="00B00144" w:rsidRPr="000918D5" w:rsidRDefault="00B00144" w:rsidP="00B00144">
      <w:pPr>
        <w:spacing w:before="100"/>
        <w:ind w:firstLine="567"/>
        <w:jc w:val="both"/>
        <w:rPr>
          <w:szCs w:val="28"/>
          <w:lang w:val="uk-UA"/>
        </w:rPr>
      </w:pPr>
      <w:r w:rsidRPr="000918D5">
        <w:rPr>
          <w:szCs w:val="28"/>
          <w:lang w:val="uk-UA"/>
        </w:rPr>
        <w:t xml:space="preserve">10.1. Пересувне віддалене робоче місце адміністратора призначене для проведення виїзного надання адміністративних послуг суб’єктам звернення із застосуванням сервісу “Мобільний адміністратор” - обслуговування проводиться адміністратором за місцем проживання/перебування суб’єкта </w:t>
      </w:r>
      <w:r w:rsidRPr="000918D5">
        <w:rPr>
          <w:szCs w:val="28"/>
          <w:lang w:val="uk-UA"/>
        </w:rPr>
        <w:lastRenderedPageBreak/>
        <w:t>звернення (житло, заклад охорони здоров’я, заклад соціального захисту тощо) за допомогою ручного мобільного комплекту програмних та технічних засобів з вільним доступом до Інтернету.</w:t>
      </w:r>
    </w:p>
    <w:p w:rsidR="00B00144" w:rsidRPr="000918D5" w:rsidRDefault="00B00144" w:rsidP="00B00144">
      <w:pPr>
        <w:spacing w:before="100"/>
        <w:ind w:firstLine="567"/>
        <w:jc w:val="both"/>
        <w:rPr>
          <w:szCs w:val="28"/>
          <w:lang w:val="uk-UA"/>
        </w:rPr>
      </w:pPr>
      <w:r w:rsidRPr="000918D5">
        <w:rPr>
          <w:szCs w:val="28"/>
          <w:lang w:val="uk-UA"/>
        </w:rPr>
        <w:t>10.2. Формування комплекту програмних та технічних засобів, що використовуються на пересувному віддаленому робочому місці адміністратора, здійснюється залежно від адміністративних послуг, які надаються на такому робочому місці.</w:t>
      </w:r>
    </w:p>
    <w:p w:rsidR="00B00144" w:rsidRPr="000918D5" w:rsidRDefault="00B00144" w:rsidP="00B00144">
      <w:pPr>
        <w:spacing w:before="100"/>
        <w:ind w:firstLine="567"/>
        <w:jc w:val="both"/>
        <w:rPr>
          <w:szCs w:val="28"/>
          <w:lang w:val="uk-UA"/>
        </w:rPr>
      </w:pPr>
      <w:r w:rsidRPr="000918D5">
        <w:rPr>
          <w:szCs w:val="28"/>
          <w:lang w:val="uk-UA"/>
        </w:rPr>
        <w:t>10.3. Захист інформації на пересувному віддаленому робочому місці адміністратора здійснюється відповідно до вимог законодавства у сфері захисту інформації в інформаційно-телекомунікаційних системах.</w:t>
      </w:r>
    </w:p>
    <w:p w:rsidR="00B00144" w:rsidRPr="000918D5" w:rsidRDefault="00B00144" w:rsidP="00B00144">
      <w:pPr>
        <w:spacing w:before="100"/>
        <w:ind w:firstLine="567"/>
        <w:jc w:val="both"/>
        <w:rPr>
          <w:szCs w:val="28"/>
          <w:lang w:val="uk-UA"/>
        </w:rPr>
      </w:pPr>
      <w:r w:rsidRPr="000918D5">
        <w:rPr>
          <w:szCs w:val="28"/>
          <w:lang w:val="uk-UA"/>
        </w:rPr>
        <w:t>10.4. Селищна рада визначає порядок роботи пересувного віддаленого робочого місця адміністратора та перелік категорій суб’єктів звернення, яким можуть надаватися адміністративні послуги на ньому.</w:t>
      </w:r>
    </w:p>
    <w:p w:rsidR="00B00144" w:rsidRPr="000918D5" w:rsidRDefault="00B00144" w:rsidP="00B00144">
      <w:pPr>
        <w:spacing w:before="100"/>
        <w:ind w:firstLine="567"/>
        <w:jc w:val="both"/>
        <w:rPr>
          <w:szCs w:val="28"/>
          <w:lang w:val="uk-UA"/>
        </w:rPr>
      </w:pPr>
      <w:r w:rsidRPr="000918D5">
        <w:rPr>
          <w:szCs w:val="28"/>
          <w:lang w:val="uk-UA"/>
        </w:rPr>
        <w:t>10.5. Сервіс “Мобільний адміністратор” застосовується для надання адміністративних послуг та видачі результатів їх надання (у тому числі рішення про відмову в задоволенні заяви суб’єкта звернення) мешканцям населених пунктів, визначених органом, що утворив центр, з урахуванням територіальної доступності.</w:t>
      </w:r>
    </w:p>
    <w:p w:rsidR="00B00144" w:rsidRPr="000918D5" w:rsidRDefault="00B00144" w:rsidP="00B00144">
      <w:pPr>
        <w:spacing w:before="100"/>
        <w:ind w:firstLine="567"/>
        <w:jc w:val="both"/>
        <w:rPr>
          <w:szCs w:val="28"/>
          <w:lang w:val="uk-UA"/>
        </w:rPr>
      </w:pPr>
      <w:r w:rsidRPr="000918D5">
        <w:rPr>
          <w:szCs w:val="28"/>
          <w:lang w:val="uk-UA"/>
        </w:rPr>
        <w:t>10.6. Селищною радою можуть бути визначені інші категорії суб’єктів звернення, яким можуть надаватися адміністративні послуги за допомогою сервісу “Мобільний адміністратор”.</w:t>
      </w:r>
    </w:p>
    <w:p w:rsidR="00B00144" w:rsidRPr="000918D5" w:rsidRDefault="00B00144" w:rsidP="00B00144">
      <w:pPr>
        <w:spacing w:before="100"/>
        <w:ind w:firstLine="567"/>
        <w:jc w:val="both"/>
        <w:rPr>
          <w:szCs w:val="28"/>
          <w:lang w:val="uk-UA"/>
        </w:rPr>
      </w:pPr>
      <w:r w:rsidRPr="000918D5">
        <w:rPr>
          <w:szCs w:val="28"/>
          <w:lang w:val="uk-UA"/>
        </w:rPr>
        <w:t>10.7. Складення (уточнення) маршруту та графіка роботи пересувного віддаленого робочого місця адміністратора здійснюється не рідше одного разу на тиждень на підставі заяв про надання відповідного сервісу. Якщо у роботі пересувного віддаленого робочого місця адміністратора беруть участь представники суб’єктів надання адміністративних послуг, маршрут та графік роботи погоджується із зазначеними суб’єктами.</w:t>
      </w:r>
    </w:p>
    <w:p w:rsidR="00B00144" w:rsidRPr="000918D5" w:rsidRDefault="00B00144" w:rsidP="00B00144">
      <w:pPr>
        <w:spacing w:before="100"/>
        <w:ind w:firstLine="567"/>
        <w:jc w:val="both"/>
        <w:rPr>
          <w:szCs w:val="28"/>
          <w:lang w:val="uk-UA"/>
        </w:rPr>
      </w:pPr>
      <w:r w:rsidRPr="000918D5">
        <w:rPr>
          <w:szCs w:val="28"/>
          <w:shd w:val="clear" w:color="auto" w:fill="FFFFFF"/>
          <w:lang w:val="uk-UA"/>
        </w:rPr>
        <w:t>Інформація про маршрут та графік роботи пересувного віддаленого робочого місця адміністратора повинна своєчасно оновлюватися та бути доступною для населення, яке обслуговується на ньому.</w:t>
      </w:r>
    </w:p>
    <w:p w:rsidR="00B00144" w:rsidRPr="000918D5" w:rsidRDefault="00B00144" w:rsidP="00B00144">
      <w:pPr>
        <w:spacing w:before="100"/>
        <w:ind w:firstLine="567"/>
        <w:jc w:val="both"/>
        <w:rPr>
          <w:szCs w:val="28"/>
          <w:lang w:val="uk-UA"/>
        </w:rPr>
      </w:pPr>
      <w:r w:rsidRPr="000918D5">
        <w:rPr>
          <w:szCs w:val="28"/>
          <w:lang w:val="uk-UA"/>
        </w:rPr>
        <w:t>10.8. Заяви про надання відповідного сервісу подаються до Центру, територіального підрозділу, віддалених робочих місць адміністраторів суб’єктами звернення, їх представниками, родичами, особами, які здійснюють догляд за ними або проживають разом з ними, а також старостами, закладами охорони здоров’я, закладами соціального захисту, іншими закладами та установами, де проживають/перебувають суб’єкти звернення, одним із таких способів:</w:t>
      </w:r>
    </w:p>
    <w:p w:rsidR="00B00144" w:rsidRPr="000918D5" w:rsidRDefault="00B00144" w:rsidP="00B00144">
      <w:pPr>
        <w:spacing w:before="100"/>
        <w:ind w:firstLine="567"/>
        <w:jc w:val="both"/>
        <w:rPr>
          <w:szCs w:val="28"/>
          <w:lang w:val="uk-UA"/>
        </w:rPr>
      </w:pPr>
      <w:r w:rsidRPr="000918D5">
        <w:rPr>
          <w:szCs w:val="28"/>
          <w:lang w:val="uk-UA"/>
        </w:rPr>
        <w:t>1) в усній формі - у разі відвідування Центру, віддаленого робочого місця адміністратора або подання заяви за телефоном;</w:t>
      </w:r>
    </w:p>
    <w:p w:rsidR="00B00144" w:rsidRPr="000918D5" w:rsidRDefault="00B00144" w:rsidP="00B00144">
      <w:pPr>
        <w:spacing w:before="100"/>
        <w:ind w:firstLine="567"/>
        <w:jc w:val="both"/>
        <w:rPr>
          <w:szCs w:val="28"/>
          <w:lang w:val="uk-UA"/>
        </w:rPr>
      </w:pPr>
      <w:r w:rsidRPr="000918D5">
        <w:rPr>
          <w:szCs w:val="28"/>
          <w:lang w:val="uk-UA"/>
        </w:rPr>
        <w:t>2) у паперовій формі - у разі надсилання заяви поштою;</w:t>
      </w:r>
    </w:p>
    <w:p w:rsidR="00B00144" w:rsidRPr="000918D5" w:rsidRDefault="00B00144" w:rsidP="00B00144">
      <w:pPr>
        <w:spacing w:before="100"/>
        <w:ind w:firstLine="567"/>
        <w:jc w:val="both"/>
        <w:rPr>
          <w:szCs w:val="28"/>
          <w:lang w:val="uk-UA"/>
        </w:rPr>
      </w:pPr>
      <w:r w:rsidRPr="000918D5">
        <w:rPr>
          <w:szCs w:val="28"/>
          <w:lang w:val="uk-UA"/>
        </w:rPr>
        <w:lastRenderedPageBreak/>
        <w:t>3) в електронній формі - у разі подання заяви через відповідну інформаційно-телекомунікаційну систему.</w:t>
      </w:r>
    </w:p>
    <w:p w:rsidR="00B00144" w:rsidRPr="000918D5" w:rsidRDefault="00B00144" w:rsidP="00B00144">
      <w:pPr>
        <w:spacing w:before="100"/>
        <w:ind w:firstLine="567"/>
        <w:rPr>
          <w:szCs w:val="28"/>
          <w:lang w:val="uk-UA"/>
        </w:rPr>
      </w:pPr>
      <w:r w:rsidRPr="000918D5">
        <w:rPr>
          <w:bCs/>
          <w:szCs w:val="28"/>
          <w:lang w:val="uk-UA" w:eastAsia="en-US"/>
        </w:rPr>
        <w:t xml:space="preserve">10.9. </w:t>
      </w:r>
      <w:r w:rsidRPr="000918D5">
        <w:rPr>
          <w:szCs w:val="28"/>
          <w:lang w:val="uk-UA"/>
        </w:rPr>
        <w:t>Про застосування відповідного сервісу адміністратор невідкладно повідомляє особі, яка подала заяву, а за наявності обґрунтованих причин - у строк не пізніше наступного робочого дня з дня отримання заяви у спосіб, вказаний нею в заяві.</w:t>
      </w:r>
    </w:p>
    <w:p w:rsidR="00B00144" w:rsidRPr="000918D5" w:rsidRDefault="00B00144" w:rsidP="00B00144">
      <w:pPr>
        <w:spacing w:before="100"/>
        <w:ind w:firstLine="567"/>
        <w:rPr>
          <w:szCs w:val="28"/>
          <w:lang w:val="uk-UA"/>
        </w:rPr>
      </w:pPr>
      <w:bookmarkStart w:id="1" w:name="n440"/>
      <w:bookmarkEnd w:id="1"/>
      <w:r w:rsidRPr="000918D5">
        <w:rPr>
          <w:szCs w:val="28"/>
          <w:lang w:val="uk-UA"/>
        </w:rPr>
        <w:t>У разі потреби адміністратор звертається до суб’єкта звернення або особи, яка подала заяву, для уточнення відомостей, зазначених у ній.</w:t>
      </w:r>
    </w:p>
    <w:p w:rsidR="00B00144" w:rsidRPr="000918D5" w:rsidRDefault="00B00144" w:rsidP="00B00144">
      <w:pPr>
        <w:spacing w:before="100"/>
        <w:ind w:firstLine="567"/>
        <w:jc w:val="both"/>
        <w:rPr>
          <w:szCs w:val="28"/>
          <w:shd w:val="clear" w:color="auto" w:fill="FFFFFF"/>
          <w:lang w:val="uk-UA"/>
        </w:rPr>
      </w:pPr>
      <w:r w:rsidRPr="000918D5">
        <w:rPr>
          <w:bCs/>
          <w:szCs w:val="28"/>
          <w:lang w:val="uk-UA" w:eastAsia="en-US"/>
        </w:rPr>
        <w:t xml:space="preserve">10.10. </w:t>
      </w:r>
      <w:r w:rsidRPr="000918D5">
        <w:rPr>
          <w:szCs w:val="28"/>
          <w:shd w:val="clear" w:color="auto" w:fill="FFFFFF"/>
          <w:lang w:val="uk-UA"/>
        </w:rPr>
        <w:t>У повідомленні про застосування відповідного сервісу обов’язково зазначаються дата та місце, за якими буде надана адміністративна послуга, а також реквізити для оплати адміністративного збору (якщо адміністративна послуга є платною) і способи оплати безпосередньо на пересувному віддаленому робочому місці адміністратора.</w:t>
      </w:r>
    </w:p>
    <w:p w:rsidR="00B00144" w:rsidRPr="000918D5" w:rsidRDefault="00B00144" w:rsidP="00B00144">
      <w:pPr>
        <w:spacing w:before="100"/>
        <w:ind w:firstLine="567"/>
        <w:jc w:val="both"/>
        <w:rPr>
          <w:szCs w:val="28"/>
          <w:lang w:val="uk-UA"/>
        </w:rPr>
      </w:pPr>
      <w:r w:rsidRPr="000918D5">
        <w:rPr>
          <w:szCs w:val="28"/>
          <w:shd w:val="clear" w:color="auto" w:fill="FFFFFF"/>
          <w:lang w:val="uk-UA"/>
        </w:rPr>
        <w:t xml:space="preserve">10.11. </w:t>
      </w:r>
      <w:r w:rsidRPr="000918D5">
        <w:rPr>
          <w:szCs w:val="28"/>
          <w:lang w:val="uk-UA"/>
        </w:rPr>
        <w:t>У повідомленні про відмову у застосуванні відповідного сервісу обов’язково зазначаються підстави такої відмови (одна або кілька), а саме:</w:t>
      </w:r>
    </w:p>
    <w:p w:rsidR="00B00144" w:rsidRPr="000918D5" w:rsidRDefault="00B00144" w:rsidP="00B00144">
      <w:pPr>
        <w:spacing w:before="100"/>
        <w:ind w:firstLine="567"/>
        <w:jc w:val="both"/>
        <w:rPr>
          <w:szCs w:val="28"/>
          <w:lang w:val="uk-UA"/>
        </w:rPr>
      </w:pPr>
      <w:bookmarkStart w:id="2" w:name="n443"/>
      <w:bookmarkEnd w:id="2"/>
      <w:r w:rsidRPr="000918D5">
        <w:rPr>
          <w:szCs w:val="28"/>
          <w:lang w:val="uk-UA"/>
        </w:rPr>
        <w:t xml:space="preserve">1) суб’єкт звернення не належить до категорій осіб, обслуговування яких проводиться із застосуванням сервісу; </w:t>
      </w:r>
      <w:bookmarkStart w:id="3" w:name="n444"/>
      <w:bookmarkEnd w:id="3"/>
    </w:p>
    <w:p w:rsidR="00B00144" w:rsidRPr="000918D5" w:rsidRDefault="00B00144" w:rsidP="00B00144">
      <w:pPr>
        <w:spacing w:before="100"/>
        <w:ind w:firstLine="567"/>
        <w:jc w:val="both"/>
        <w:rPr>
          <w:szCs w:val="28"/>
          <w:lang w:val="uk-UA"/>
        </w:rPr>
      </w:pPr>
      <w:r w:rsidRPr="000918D5">
        <w:rPr>
          <w:szCs w:val="28"/>
          <w:lang w:val="uk-UA"/>
        </w:rPr>
        <w:t>2) послуга не включена до переліку адміністративних послуг, що надаються на пересувному віддаленому робочому місці адміністратора;</w:t>
      </w:r>
    </w:p>
    <w:p w:rsidR="00B00144" w:rsidRPr="000918D5" w:rsidRDefault="00B00144" w:rsidP="00B00144">
      <w:pPr>
        <w:spacing w:before="100"/>
        <w:ind w:firstLine="567"/>
        <w:jc w:val="both"/>
        <w:rPr>
          <w:szCs w:val="28"/>
          <w:lang w:val="uk-UA"/>
        </w:rPr>
      </w:pPr>
      <w:bookmarkStart w:id="4" w:name="n445"/>
      <w:bookmarkEnd w:id="4"/>
      <w:r w:rsidRPr="000918D5">
        <w:rPr>
          <w:szCs w:val="28"/>
          <w:lang w:val="uk-UA"/>
        </w:rPr>
        <w:t>3) суб’єкт звернення проживає/перебуває за межами території селищної, територіальної громади, яка обслуговується пересувним віддаленим робочим місцем адміністратора.</w:t>
      </w:r>
    </w:p>
    <w:p w:rsidR="00B00144" w:rsidRPr="000918D5" w:rsidRDefault="00B00144" w:rsidP="00B00144">
      <w:pPr>
        <w:tabs>
          <w:tab w:val="left" w:pos="990"/>
          <w:tab w:val="left" w:pos="6521"/>
          <w:tab w:val="left" w:pos="6804"/>
        </w:tabs>
        <w:spacing w:before="100"/>
        <w:ind w:firstLine="567"/>
        <w:rPr>
          <w:bCs/>
          <w:szCs w:val="28"/>
          <w:lang w:val="uk-UA" w:eastAsia="en-US"/>
        </w:rPr>
      </w:pPr>
      <w:r w:rsidRPr="000918D5">
        <w:rPr>
          <w:bCs/>
          <w:szCs w:val="28"/>
          <w:lang w:val="uk-UA" w:eastAsia="en-US"/>
        </w:rPr>
        <w:t xml:space="preserve">10.12 </w:t>
      </w:r>
      <w:r w:rsidRPr="000918D5">
        <w:rPr>
          <w:szCs w:val="28"/>
          <w:shd w:val="clear" w:color="auto" w:fill="FFFFFF"/>
          <w:lang w:val="uk-UA"/>
        </w:rPr>
        <w:t>Прийняття та опрацювання вхідного пакета документів, а також повернення вихідного пакета документів на пересувних віддалених робочих місцях адміністратора здійснюється відповідно до вимог цього Регламенту.</w:t>
      </w:r>
    </w:p>
    <w:p w:rsidR="00B00144" w:rsidRPr="000918D5" w:rsidRDefault="00B00144" w:rsidP="00B00144">
      <w:pPr>
        <w:tabs>
          <w:tab w:val="left" w:pos="990"/>
          <w:tab w:val="left" w:pos="6521"/>
          <w:tab w:val="left" w:pos="6804"/>
        </w:tabs>
        <w:spacing w:before="100"/>
        <w:ind w:firstLine="567"/>
        <w:rPr>
          <w:b/>
          <w:bCs/>
          <w:szCs w:val="28"/>
          <w:lang w:val="uk-UA" w:eastAsia="en-US"/>
        </w:rPr>
      </w:pPr>
    </w:p>
    <w:p w:rsidR="00B00144" w:rsidRPr="000918D5" w:rsidRDefault="00B00144" w:rsidP="00B00144">
      <w:pPr>
        <w:tabs>
          <w:tab w:val="left" w:pos="990"/>
          <w:tab w:val="left" w:pos="6521"/>
          <w:tab w:val="left" w:pos="6804"/>
        </w:tabs>
        <w:spacing w:before="100"/>
        <w:ind w:firstLine="567"/>
        <w:rPr>
          <w:b/>
          <w:bCs/>
          <w:szCs w:val="28"/>
          <w:lang w:val="uk-UA" w:eastAsia="en-US"/>
        </w:rPr>
      </w:pPr>
    </w:p>
    <w:p w:rsidR="00B00144" w:rsidRPr="009D1FAE" w:rsidRDefault="00B00144" w:rsidP="00B00144">
      <w:pPr>
        <w:tabs>
          <w:tab w:val="left" w:pos="990"/>
          <w:tab w:val="left" w:pos="6521"/>
          <w:tab w:val="left" w:pos="6804"/>
        </w:tabs>
        <w:spacing w:before="100"/>
        <w:rPr>
          <w:b/>
          <w:bCs/>
          <w:szCs w:val="28"/>
          <w:lang w:val="en-US" w:eastAsia="en-US"/>
        </w:rPr>
      </w:pPr>
      <w:r w:rsidRPr="000918D5">
        <w:rPr>
          <w:b/>
          <w:bCs/>
          <w:szCs w:val="28"/>
          <w:lang w:val="uk-UA" w:eastAsia="en-US"/>
        </w:rPr>
        <w:t>Секретар ради</w:t>
      </w:r>
      <w:r w:rsidRPr="000918D5">
        <w:rPr>
          <w:b/>
          <w:bCs/>
          <w:szCs w:val="28"/>
          <w:lang w:val="uk-UA" w:eastAsia="en-US"/>
        </w:rPr>
        <w:tab/>
        <w:t>Віктор КОСТЮЧЕНКО</w:t>
      </w:r>
    </w:p>
    <w:p w:rsidR="00F13174" w:rsidRDefault="00F13174"/>
    <w:sectPr w:rsidR="00F13174" w:rsidSect="00227579">
      <w:pgSz w:w="11910" w:h="16840" w:code="9"/>
      <w:pgMar w:top="1134" w:right="567" w:bottom="1134" w:left="1701" w:header="1134" w:footer="0" w:gutter="0"/>
      <w:pgNumType w:start="1"/>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432" w:hanging="432"/>
      </w:pPr>
      <w:rPr>
        <w:rFonts w:cs="Times New Roman"/>
      </w:rPr>
    </w:lvl>
    <w:lvl w:ilvl="1">
      <w:start w:val="1"/>
      <w:numFmt w:val="none"/>
      <w:suff w:val="nothing"/>
      <w:lvlText w:val=""/>
      <w:lvlJc w:val="left"/>
      <w:pPr>
        <w:tabs>
          <w:tab w:val="num" w:pos="0"/>
        </w:tabs>
        <w:ind w:left="576" w:hanging="576"/>
      </w:pPr>
      <w:rPr>
        <w:rFonts w:cs="Times New Roman"/>
      </w:rPr>
    </w:lvl>
    <w:lvl w:ilvl="2">
      <w:start w:val="1"/>
      <w:numFmt w:val="none"/>
      <w:suff w:val="nothing"/>
      <w:lvlText w:val=""/>
      <w:lvlJc w:val="left"/>
      <w:pPr>
        <w:tabs>
          <w:tab w:val="num" w:pos="720"/>
        </w:tabs>
        <w:ind w:left="720" w:hanging="720"/>
      </w:pPr>
      <w:rPr>
        <w:rFonts w:cs="Times New Roman"/>
      </w:rPr>
    </w:lvl>
    <w:lvl w:ilvl="3">
      <w:start w:val="1"/>
      <w:numFmt w:val="none"/>
      <w:suff w:val="nothing"/>
      <w:lvlText w:val=""/>
      <w:lvlJc w:val="left"/>
      <w:pPr>
        <w:tabs>
          <w:tab w:val="num" w:pos="864"/>
        </w:tabs>
        <w:ind w:left="864" w:hanging="864"/>
      </w:pPr>
      <w:rPr>
        <w:rFonts w:cs="Times New Roman"/>
      </w:rPr>
    </w:lvl>
    <w:lvl w:ilvl="4">
      <w:start w:val="1"/>
      <w:numFmt w:val="none"/>
      <w:suff w:val="nothing"/>
      <w:lvlText w:val=""/>
      <w:lvlJc w:val="left"/>
      <w:pPr>
        <w:tabs>
          <w:tab w:val="num" w:pos="1008"/>
        </w:tabs>
        <w:ind w:left="1008" w:hanging="1008"/>
      </w:pPr>
      <w:rPr>
        <w:rFonts w:cs="Times New Roman"/>
      </w:rPr>
    </w:lvl>
    <w:lvl w:ilvl="5">
      <w:start w:val="1"/>
      <w:numFmt w:val="none"/>
      <w:suff w:val="nothing"/>
      <w:lvlText w:val=""/>
      <w:lvlJc w:val="left"/>
      <w:pPr>
        <w:tabs>
          <w:tab w:val="num" w:pos="1152"/>
        </w:tabs>
        <w:ind w:left="1152" w:hanging="1152"/>
      </w:pPr>
      <w:rPr>
        <w:rFonts w:cs="Times New Roman"/>
      </w:rPr>
    </w:lvl>
    <w:lvl w:ilvl="6">
      <w:start w:val="1"/>
      <w:numFmt w:val="none"/>
      <w:suff w:val="nothing"/>
      <w:lvlText w:val=""/>
      <w:lvlJc w:val="left"/>
      <w:pPr>
        <w:tabs>
          <w:tab w:val="num" w:pos="1296"/>
        </w:tabs>
        <w:ind w:left="1296" w:hanging="1296"/>
      </w:pPr>
      <w:rPr>
        <w:rFonts w:cs="Times New Roman"/>
      </w:rPr>
    </w:lvl>
    <w:lvl w:ilvl="7">
      <w:start w:val="1"/>
      <w:numFmt w:val="none"/>
      <w:suff w:val="nothing"/>
      <w:lvlText w:val=""/>
      <w:lvlJc w:val="left"/>
      <w:pPr>
        <w:tabs>
          <w:tab w:val="num" w:pos="1440"/>
        </w:tabs>
        <w:ind w:left="1440" w:hanging="1440"/>
      </w:pPr>
      <w:rPr>
        <w:rFonts w:cs="Times New Roman"/>
      </w:rPr>
    </w:lvl>
    <w:lvl w:ilvl="8">
      <w:start w:val="1"/>
      <w:numFmt w:val="none"/>
      <w:suff w:val="nothing"/>
      <w:lvlText w:val=""/>
      <w:lvlJc w:val="left"/>
      <w:pPr>
        <w:tabs>
          <w:tab w:val="num" w:pos="1584"/>
        </w:tabs>
        <w:ind w:left="1584" w:hanging="1584"/>
      </w:pPr>
      <w:rPr>
        <w:rFonts w:cs="Times New Roman"/>
      </w:rPr>
    </w:lvl>
  </w:abstractNum>
  <w:abstractNum w:abstractNumId="1">
    <w:nsid w:val="48B9123F"/>
    <w:multiLevelType w:val="hybridMultilevel"/>
    <w:tmpl w:val="B274AAB0"/>
    <w:lvl w:ilvl="0" w:tplc="BF7A642E">
      <w:start w:val="1"/>
      <w:numFmt w:val="decimal"/>
      <w:lvlText w:val="%1)"/>
      <w:lvlJc w:val="left"/>
      <w:pPr>
        <w:ind w:left="360" w:hanging="360"/>
      </w:pPr>
      <w:rPr>
        <w:rFonts w:ascii="Times New Roman" w:eastAsia="Calibri" w:hAnsi="Times New Roman" w:cs="Times New Roman"/>
        <w:b w:val="0"/>
      </w:rPr>
    </w:lvl>
    <w:lvl w:ilvl="1" w:tplc="04190019">
      <w:start w:val="1"/>
      <w:numFmt w:val="lowerLetter"/>
      <w:lvlText w:val="%2."/>
      <w:lvlJc w:val="left"/>
      <w:pPr>
        <w:ind w:left="1707" w:hanging="360"/>
      </w:pPr>
    </w:lvl>
    <w:lvl w:ilvl="2" w:tplc="0419001B">
      <w:start w:val="1"/>
      <w:numFmt w:val="lowerRoman"/>
      <w:lvlText w:val="%3."/>
      <w:lvlJc w:val="right"/>
      <w:pPr>
        <w:ind w:left="2427" w:hanging="180"/>
      </w:pPr>
    </w:lvl>
    <w:lvl w:ilvl="3" w:tplc="0419000F">
      <w:start w:val="1"/>
      <w:numFmt w:val="decimal"/>
      <w:lvlText w:val="%4."/>
      <w:lvlJc w:val="left"/>
      <w:pPr>
        <w:ind w:left="3147" w:hanging="360"/>
      </w:pPr>
    </w:lvl>
    <w:lvl w:ilvl="4" w:tplc="04190019">
      <w:start w:val="1"/>
      <w:numFmt w:val="lowerLetter"/>
      <w:lvlText w:val="%5."/>
      <w:lvlJc w:val="left"/>
      <w:pPr>
        <w:ind w:left="3867" w:hanging="360"/>
      </w:pPr>
    </w:lvl>
    <w:lvl w:ilvl="5" w:tplc="0419001B">
      <w:start w:val="1"/>
      <w:numFmt w:val="lowerRoman"/>
      <w:lvlText w:val="%6."/>
      <w:lvlJc w:val="right"/>
      <w:pPr>
        <w:ind w:left="4587" w:hanging="180"/>
      </w:pPr>
    </w:lvl>
    <w:lvl w:ilvl="6" w:tplc="0419000F">
      <w:start w:val="1"/>
      <w:numFmt w:val="decimal"/>
      <w:lvlText w:val="%7."/>
      <w:lvlJc w:val="left"/>
      <w:pPr>
        <w:ind w:left="5307" w:hanging="360"/>
      </w:pPr>
    </w:lvl>
    <w:lvl w:ilvl="7" w:tplc="04190019">
      <w:start w:val="1"/>
      <w:numFmt w:val="lowerLetter"/>
      <w:lvlText w:val="%8."/>
      <w:lvlJc w:val="left"/>
      <w:pPr>
        <w:ind w:left="6027" w:hanging="360"/>
      </w:pPr>
    </w:lvl>
    <w:lvl w:ilvl="8" w:tplc="0419001B">
      <w:start w:val="1"/>
      <w:numFmt w:val="lowerRoman"/>
      <w:lvlText w:val="%9."/>
      <w:lvlJc w:val="right"/>
      <w:pPr>
        <w:ind w:left="6747" w:hanging="180"/>
      </w:pPr>
    </w:lvl>
  </w:abstractNum>
  <w:abstractNum w:abstractNumId="2">
    <w:nsid w:val="7EB07305"/>
    <w:multiLevelType w:val="hybridMultilevel"/>
    <w:tmpl w:val="CAF800DA"/>
    <w:lvl w:ilvl="0" w:tplc="04220011">
      <w:start w:val="6"/>
      <w:numFmt w:val="decimal"/>
      <w:lvlText w:val="%1)"/>
      <w:lvlJc w:val="left"/>
      <w:pPr>
        <w:ind w:left="720" w:hanging="360"/>
      </w:pPr>
      <w:rPr>
        <w:rFonts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0144"/>
    <w:rsid w:val="00B00144"/>
    <w:rsid w:val="00F13174"/>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List" w:uiPriority="0"/>
    <w:lsdException w:name="Title" w:semiHidden="0" w:uiPriority="0" w:unhideWhenUsed="0" w:qFormat="1"/>
    <w:lsdException w:name="Default Paragraph Font" w:uiPriority="1"/>
    <w:lsdException w:name="Body Text" w:uiPriority="0"/>
    <w:lsdException w:name="Subtitle" w:semiHidden="0" w:uiPriority="0" w:unhideWhenUsed="0" w:qFormat="1"/>
    <w:lsdException w:name="Strong" w:semiHidden="0" w:uiPriority="0"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00144"/>
    <w:pPr>
      <w:suppressAutoHyphens/>
      <w:spacing w:after="0" w:line="240" w:lineRule="auto"/>
    </w:pPr>
    <w:rPr>
      <w:rFonts w:ascii="Times New Roman" w:eastAsia="Times New Roman" w:hAnsi="Times New Roman" w:cs="Times New Roman"/>
      <w:sz w:val="28"/>
      <w:szCs w:val="24"/>
      <w:lang w:val="ru-RU" w:eastAsia="ar-SA"/>
    </w:rPr>
  </w:style>
  <w:style w:type="paragraph" w:styleId="1">
    <w:name w:val="heading 1"/>
    <w:basedOn w:val="a"/>
    <w:link w:val="10"/>
    <w:uiPriority w:val="1"/>
    <w:qFormat/>
    <w:rsid w:val="00B00144"/>
    <w:pPr>
      <w:widowControl w:val="0"/>
      <w:suppressAutoHyphens w:val="0"/>
      <w:autoSpaceDE w:val="0"/>
      <w:autoSpaceDN w:val="0"/>
      <w:spacing w:before="89" w:line="319" w:lineRule="exact"/>
      <w:jc w:val="center"/>
      <w:outlineLvl w:val="0"/>
    </w:pPr>
    <w:rPr>
      <w:b/>
      <w:bCs/>
      <w:szCs w:val="28"/>
      <w:lang w:val="uk-UA"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B00144"/>
    <w:rPr>
      <w:rFonts w:ascii="Times New Roman" w:eastAsia="Times New Roman" w:hAnsi="Times New Roman" w:cs="Times New Roman"/>
      <w:b/>
      <w:bCs/>
      <w:sz w:val="28"/>
      <w:szCs w:val="28"/>
    </w:rPr>
  </w:style>
  <w:style w:type="character" w:customStyle="1" w:styleId="WW8Num1z0">
    <w:name w:val="WW8Num1z0"/>
    <w:rsid w:val="00B00144"/>
    <w:rPr>
      <w:rFonts w:hint="default"/>
    </w:rPr>
  </w:style>
  <w:style w:type="character" w:customStyle="1" w:styleId="WW8Num1z1">
    <w:name w:val="WW8Num1z1"/>
    <w:rsid w:val="00B00144"/>
  </w:style>
  <w:style w:type="character" w:customStyle="1" w:styleId="WW8Num1z2">
    <w:name w:val="WW8Num1z2"/>
    <w:rsid w:val="00B00144"/>
  </w:style>
  <w:style w:type="character" w:customStyle="1" w:styleId="WW8Num1z3">
    <w:name w:val="WW8Num1z3"/>
    <w:rsid w:val="00B00144"/>
  </w:style>
  <w:style w:type="character" w:customStyle="1" w:styleId="WW8Num1z4">
    <w:name w:val="WW8Num1z4"/>
    <w:rsid w:val="00B00144"/>
  </w:style>
  <w:style w:type="character" w:customStyle="1" w:styleId="WW8Num1z5">
    <w:name w:val="WW8Num1z5"/>
    <w:rsid w:val="00B00144"/>
  </w:style>
  <w:style w:type="character" w:customStyle="1" w:styleId="WW8Num1z6">
    <w:name w:val="WW8Num1z6"/>
    <w:rsid w:val="00B00144"/>
  </w:style>
  <w:style w:type="character" w:customStyle="1" w:styleId="WW8Num1z7">
    <w:name w:val="WW8Num1z7"/>
    <w:rsid w:val="00B00144"/>
  </w:style>
  <w:style w:type="character" w:customStyle="1" w:styleId="WW8Num1z8">
    <w:name w:val="WW8Num1z8"/>
    <w:rsid w:val="00B00144"/>
  </w:style>
  <w:style w:type="character" w:customStyle="1" w:styleId="11">
    <w:name w:val="Основной шрифт абзаца1"/>
    <w:rsid w:val="00B00144"/>
  </w:style>
  <w:style w:type="character" w:styleId="a3">
    <w:name w:val="Hyperlink"/>
    <w:uiPriority w:val="99"/>
    <w:rsid w:val="00B00144"/>
    <w:rPr>
      <w:color w:val="0000FF"/>
      <w:u w:val="single"/>
    </w:rPr>
  </w:style>
  <w:style w:type="character" w:customStyle="1" w:styleId="a4">
    <w:name w:val=" Знак Знак"/>
    <w:rsid w:val="00B00144"/>
    <w:rPr>
      <w:rFonts w:ascii="Tahoma" w:hAnsi="Tahoma" w:cs="Tahoma"/>
      <w:sz w:val="16"/>
      <w:szCs w:val="16"/>
      <w:lang w:val="ru-RU" w:eastAsia="ar-SA" w:bidi="ar-SA"/>
    </w:rPr>
  </w:style>
  <w:style w:type="character" w:styleId="a5">
    <w:name w:val="Strong"/>
    <w:qFormat/>
    <w:rsid w:val="00B00144"/>
    <w:rPr>
      <w:b/>
      <w:bCs/>
    </w:rPr>
  </w:style>
  <w:style w:type="paragraph" w:styleId="a6">
    <w:basedOn w:val="a"/>
    <w:next w:val="a7"/>
    <w:rsid w:val="00B00144"/>
    <w:pPr>
      <w:keepNext/>
      <w:spacing w:before="240" w:after="120"/>
    </w:pPr>
    <w:rPr>
      <w:rFonts w:ascii="Arial" w:eastAsia="Microsoft YaHei" w:hAnsi="Arial" w:cs="Mangal"/>
      <w:szCs w:val="28"/>
    </w:rPr>
  </w:style>
  <w:style w:type="paragraph" w:styleId="a7">
    <w:name w:val="Body Text"/>
    <w:basedOn w:val="a"/>
    <w:link w:val="a8"/>
    <w:rsid w:val="00B00144"/>
    <w:pPr>
      <w:spacing w:after="120"/>
    </w:pPr>
  </w:style>
  <w:style w:type="character" w:customStyle="1" w:styleId="a8">
    <w:name w:val="Основной текст Знак"/>
    <w:basedOn w:val="a0"/>
    <w:link w:val="a7"/>
    <w:rsid w:val="00B00144"/>
    <w:rPr>
      <w:rFonts w:ascii="Times New Roman" w:eastAsia="Times New Roman" w:hAnsi="Times New Roman" w:cs="Times New Roman"/>
      <w:sz w:val="28"/>
      <w:szCs w:val="24"/>
      <w:lang w:val="ru-RU" w:eastAsia="ar-SA"/>
    </w:rPr>
  </w:style>
  <w:style w:type="paragraph" w:styleId="a9">
    <w:name w:val="List"/>
    <w:basedOn w:val="a7"/>
    <w:rsid w:val="00B00144"/>
    <w:rPr>
      <w:rFonts w:cs="Mangal"/>
    </w:rPr>
  </w:style>
  <w:style w:type="paragraph" w:customStyle="1" w:styleId="12">
    <w:name w:val="Название1"/>
    <w:basedOn w:val="a"/>
    <w:rsid w:val="00B00144"/>
    <w:pPr>
      <w:suppressLineNumbers/>
      <w:spacing w:before="120" w:after="120"/>
    </w:pPr>
    <w:rPr>
      <w:rFonts w:cs="Mangal"/>
      <w:i/>
      <w:iCs/>
      <w:sz w:val="24"/>
    </w:rPr>
  </w:style>
  <w:style w:type="paragraph" w:customStyle="1" w:styleId="13">
    <w:name w:val="Указатель1"/>
    <w:basedOn w:val="a"/>
    <w:rsid w:val="00B00144"/>
    <w:pPr>
      <w:suppressLineNumbers/>
    </w:pPr>
    <w:rPr>
      <w:rFonts w:cs="Mangal"/>
    </w:rPr>
  </w:style>
  <w:style w:type="paragraph" w:styleId="aa">
    <w:name w:val="Title"/>
    <w:basedOn w:val="a"/>
    <w:next w:val="ab"/>
    <w:link w:val="ac"/>
    <w:qFormat/>
    <w:rsid w:val="00B00144"/>
    <w:pPr>
      <w:ind w:left="-540" w:right="-1054"/>
      <w:jc w:val="center"/>
    </w:pPr>
    <w:rPr>
      <w:lang w:val="uk-UA"/>
    </w:rPr>
  </w:style>
  <w:style w:type="character" w:customStyle="1" w:styleId="ac">
    <w:name w:val="Название Знак"/>
    <w:basedOn w:val="a0"/>
    <w:link w:val="aa"/>
    <w:rsid w:val="00B00144"/>
    <w:rPr>
      <w:rFonts w:ascii="Times New Roman" w:eastAsia="Times New Roman" w:hAnsi="Times New Roman" w:cs="Times New Roman"/>
      <w:sz w:val="28"/>
      <w:szCs w:val="24"/>
      <w:lang w:eastAsia="ar-SA"/>
    </w:rPr>
  </w:style>
  <w:style w:type="paragraph" w:styleId="ab">
    <w:name w:val="Subtitle"/>
    <w:basedOn w:val="aa"/>
    <w:next w:val="a7"/>
    <w:link w:val="ad"/>
    <w:qFormat/>
    <w:rsid w:val="00B00144"/>
    <w:pPr>
      <w:keepNext/>
      <w:spacing w:before="240" w:after="120"/>
      <w:ind w:left="0" w:right="0"/>
    </w:pPr>
    <w:rPr>
      <w:rFonts w:ascii="Arial" w:eastAsia="Microsoft YaHei" w:hAnsi="Arial" w:cs="Mangal"/>
      <w:i/>
      <w:iCs/>
      <w:szCs w:val="28"/>
      <w:lang w:val="ru-RU"/>
    </w:rPr>
  </w:style>
  <w:style w:type="character" w:customStyle="1" w:styleId="ad">
    <w:name w:val="Подзаголовок Знак"/>
    <w:basedOn w:val="a0"/>
    <w:link w:val="ab"/>
    <w:rsid w:val="00B00144"/>
    <w:rPr>
      <w:rFonts w:ascii="Arial" w:eastAsia="Microsoft YaHei" w:hAnsi="Arial" w:cs="Mangal"/>
      <w:i/>
      <w:iCs/>
      <w:sz w:val="28"/>
      <w:szCs w:val="28"/>
      <w:lang w:val="ru-RU" w:eastAsia="ar-SA"/>
    </w:rPr>
  </w:style>
  <w:style w:type="paragraph" w:customStyle="1" w:styleId="21">
    <w:name w:val="Основной текст 21"/>
    <w:basedOn w:val="a"/>
    <w:rsid w:val="00B00144"/>
    <w:pPr>
      <w:spacing w:after="120" w:line="480" w:lineRule="auto"/>
    </w:pPr>
    <w:rPr>
      <w:sz w:val="24"/>
    </w:rPr>
  </w:style>
  <w:style w:type="paragraph" w:customStyle="1" w:styleId="ae">
    <w:name w:val="Знак Знак Знак Знак Знак Знак Знак Знак Знак"/>
    <w:basedOn w:val="a"/>
    <w:rsid w:val="00B00144"/>
    <w:rPr>
      <w:rFonts w:ascii="Verdana" w:hAnsi="Verdana" w:cs="Verdana"/>
      <w:sz w:val="20"/>
      <w:szCs w:val="20"/>
      <w:lang w:val="en-US"/>
    </w:rPr>
  </w:style>
  <w:style w:type="paragraph" w:styleId="af">
    <w:name w:val="Balloon Text"/>
    <w:basedOn w:val="a"/>
    <w:link w:val="af0"/>
    <w:rsid w:val="00B00144"/>
    <w:rPr>
      <w:rFonts w:ascii="Tahoma" w:hAnsi="Tahoma" w:cs="Tahoma"/>
      <w:sz w:val="16"/>
      <w:szCs w:val="16"/>
    </w:rPr>
  </w:style>
  <w:style w:type="character" w:customStyle="1" w:styleId="af0">
    <w:name w:val="Текст выноски Знак"/>
    <w:basedOn w:val="a0"/>
    <w:link w:val="af"/>
    <w:rsid w:val="00B00144"/>
    <w:rPr>
      <w:rFonts w:ascii="Tahoma" w:eastAsia="Times New Roman" w:hAnsi="Tahoma" w:cs="Tahoma"/>
      <w:sz w:val="16"/>
      <w:szCs w:val="16"/>
      <w:lang w:val="ru-RU" w:eastAsia="ar-SA"/>
    </w:rPr>
  </w:style>
  <w:style w:type="paragraph" w:customStyle="1" w:styleId="StyleZakonu">
    <w:name w:val="StyleZakonu"/>
    <w:basedOn w:val="a"/>
    <w:rsid w:val="00B00144"/>
    <w:pPr>
      <w:spacing w:after="60" w:line="220" w:lineRule="exact"/>
      <w:ind w:firstLine="284"/>
      <w:jc w:val="both"/>
    </w:pPr>
    <w:rPr>
      <w:rFonts w:eastAsia="Calibri"/>
      <w:sz w:val="20"/>
      <w:szCs w:val="20"/>
      <w:lang w:val="uk-UA"/>
    </w:rPr>
  </w:style>
  <w:style w:type="paragraph" w:customStyle="1" w:styleId="af1">
    <w:name w:val="Знак"/>
    <w:basedOn w:val="a"/>
    <w:rsid w:val="00B00144"/>
    <w:rPr>
      <w:rFonts w:ascii="Verdana" w:hAnsi="Verdana" w:cs="Verdana"/>
      <w:sz w:val="20"/>
      <w:szCs w:val="20"/>
      <w:lang w:val="en-US"/>
    </w:rPr>
  </w:style>
  <w:style w:type="paragraph" w:styleId="af2">
    <w:name w:val="List Paragraph"/>
    <w:basedOn w:val="a"/>
    <w:qFormat/>
    <w:rsid w:val="00B00144"/>
    <w:pPr>
      <w:spacing w:after="200" w:line="276" w:lineRule="auto"/>
      <w:ind w:left="720"/>
    </w:pPr>
    <w:rPr>
      <w:rFonts w:ascii="Calibri" w:eastAsia="Calibri" w:hAnsi="Calibri" w:cs="Calibri"/>
      <w:sz w:val="22"/>
      <w:szCs w:val="22"/>
      <w:lang w:val="uk-UA"/>
    </w:rPr>
  </w:style>
  <w:style w:type="table" w:styleId="af3">
    <w:name w:val="Table Grid"/>
    <w:basedOn w:val="a1"/>
    <w:rsid w:val="00B00144"/>
    <w:pPr>
      <w:spacing w:after="0" w:line="240" w:lineRule="auto"/>
    </w:pPr>
    <w:rPr>
      <w:rFonts w:ascii="Times New Roman" w:eastAsia="Times New Roman" w:hAnsi="Times New Roman" w:cs="Times New Roman"/>
      <w:sz w:val="20"/>
      <w:szCs w:val="20"/>
      <w:lang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4">
    <w:name w:val=" Знак"/>
    <w:basedOn w:val="a"/>
    <w:rsid w:val="00B00144"/>
    <w:pPr>
      <w:suppressAutoHyphens w:val="0"/>
    </w:pPr>
    <w:rPr>
      <w:rFonts w:ascii="Verdana" w:hAnsi="Verdana" w:cs="Verdana"/>
      <w:sz w:val="20"/>
      <w:szCs w:val="20"/>
      <w:lang w:val="en-US" w:eastAsia="en-US"/>
    </w:rPr>
  </w:style>
  <w:style w:type="paragraph" w:customStyle="1" w:styleId="rvps17">
    <w:name w:val="rvps17"/>
    <w:basedOn w:val="a"/>
    <w:rsid w:val="00B00144"/>
    <w:pPr>
      <w:suppressAutoHyphens w:val="0"/>
      <w:spacing w:before="100" w:beforeAutospacing="1" w:after="100" w:afterAutospacing="1"/>
    </w:pPr>
    <w:rPr>
      <w:sz w:val="24"/>
      <w:lang w:val="uk-UA" w:eastAsia="uk-UA"/>
    </w:rPr>
  </w:style>
  <w:style w:type="character" w:customStyle="1" w:styleId="rvts23">
    <w:name w:val="rvts23"/>
    <w:rsid w:val="00B00144"/>
  </w:style>
  <w:style w:type="character" w:customStyle="1" w:styleId="rvts64">
    <w:name w:val="rvts64"/>
    <w:rsid w:val="00B00144"/>
  </w:style>
  <w:style w:type="paragraph" w:customStyle="1" w:styleId="rvps7">
    <w:name w:val="rvps7"/>
    <w:basedOn w:val="a"/>
    <w:rsid w:val="00B00144"/>
    <w:pPr>
      <w:suppressAutoHyphens w:val="0"/>
      <w:spacing w:before="100" w:beforeAutospacing="1" w:after="100" w:afterAutospacing="1"/>
    </w:pPr>
    <w:rPr>
      <w:sz w:val="24"/>
      <w:lang w:val="uk-UA" w:eastAsia="uk-UA"/>
    </w:rPr>
  </w:style>
  <w:style w:type="character" w:customStyle="1" w:styleId="rvts9">
    <w:name w:val="rvts9"/>
    <w:rsid w:val="00B00144"/>
  </w:style>
  <w:style w:type="paragraph" w:customStyle="1" w:styleId="rvps6">
    <w:name w:val="rvps6"/>
    <w:basedOn w:val="a"/>
    <w:rsid w:val="00B00144"/>
    <w:pPr>
      <w:suppressAutoHyphens w:val="0"/>
      <w:spacing w:before="100" w:beforeAutospacing="1" w:after="100" w:afterAutospacing="1"/>
    </w:pPr>
    <w:rPr>
      <w:sz w:val="24"/>
      <w:lang w:val="uk-UA" w:eastAsia="uk-UA"/>
    </w:rPr>
  </w:style>
  <w:style w:type="paragraph" w:styleId="af5">
    <w:name w:val="header"/>
    <w:basedOn w:val="a"/>
    <w:link w:val="af6"/>
    <w:uiPriority w:val="99"/>
    <w:unhideWhenUsed/>
    <w:rsid w:val="00B00144"/>
    <w:pPr>
      <w:tabs>
        <w:tab w:val="center" w:pos="4677"/>
        <w:tab w:val="right" w:pos="9355"/>
      </w:tabs>
    </w:pPr>
  </w:style>
  <w:style w:type="character" w:customStyle="1" w:styleId="af6">
    <w:name w:val="Верхний колонтитул Знак"/>
    <w:basedOn w:val="a0"/>
    <w:link w:val="af5"/>
    <w:uiPriority w:val="99"/>
    <w:rsid w:val="00B00144"/>
    <w:rPr>
      <w:rFonts w:ascii="Times New Roman" w:eastAsia="Times New Roman" w:hAnsi="Times New Roman" w:cs="Times New Roman"/>
      <w:sz w:val="28"/>
      <w:szCs w:val="24"/>
      <w:lang w:val="ru-RU" w:eastAsia="ar-SA"/>
    </w:rPr>
  </w:style>
  <w:style w:type="paragraph" w:styleId="af7">
    <w:name w:val="footer"/>
    <w:basedOn w:val="a"/>
    <w:link w:val="af8"/>
    <w:uiPriority w:val="99"/>
    <w:unhideWhenUsed/>
    <w:rsid w:val="00B00144"/>
    <w:pPr>
      <w:tabs>
        <w:tab w:val="center" w:pos="4677"/>
        <w:tab w:val="right" w:pos="9355"/>
      </w:tabs>
    </w:pPr>
  </w:style>
  <w:style w:type="character" w:customStyle="1" w:styleId="af8">
    <w:name w:val="Нижний колонтитул Знак"/>
    <w:basedOn w:val="a0"/>
    <w:link w:val="af7"/>
    <w:uiPriority w:val="99"/>
    <w:rsid w:val="00B00144"/>
    <w:rPr>
      <w:rFonts w:ascii="Times New Roman" w:eastAsia="Times New Roman" w:hAnsi="Times New Roman" w:cs="Times New Roman"/>
      <w:sz w:val="28"/>
      <w:szCs w:val="24"/>
      <w:lang w:val="ru-RU" w:eastAsia="ar-SA"/>
    </w:rPr>
  </w:style>
  <w:style w:type="paragraph" w:styleId="af9">
    <w:name w:val="caption"/>
    <w:basedOn w:val="a"/>
    <w:next w:val="a"/>
    <w:qFormat/>
    <w:rsid w:val="00B00144"/>
    <w:pPr>
      <w:suppressAutoHyphens w:val="0"/>
      <w:overflowPunct w:val="0"/>
      <w:autoSpaceDE w:val="0"/>
      <w:autoSpaceDN w:val="0"/>
      <w:adjustRightInd w:val="0"/>
      <w:spacing w:before="120"/>
      <w:jc w:val="center"/>
      <w:textAlignment w:val="baseline"/>
    </w:pPr>
    <w:rPr>
      <w:b/>
      <w:sz w:val="24"/>
      <w:szCs w:val="20"/>
      <w:lang w:val="uk-UA" w:eastAsia="ru-RU"/>
    </w:rPr>
  </w:style>
  <w:style w:type="paragraph" w:styleId="afa">
    <w:name w:val="Normal (Web)"/>
    <w:basedOn w:val="a"/>
    <w:uiPriority w:val="99"/>
    <w:semiHidden/>
    <w:unhideWhenUsed/>
    <w:rsid w:val="00B00144"/>
    <w:rPr>
      <w:sz w:val="24"/>
    </w:rPr>
  </w:style>
  <w:style w:type="paragraph" w:styleId="HTML">
    <w:name w:val="HTML Preformatted"/>
    <w:basedOn w:val="a"/>
    <w:link w:val="HTML0"/>
    <w:uiPriority w:val="99"/>
    <w:semiHidden/>
    <w:unhideWhenUsed/>
    <w:rsid w:val="00B001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hAnsi="Courier New" w:cs="Courier New"/>
      <w:sz w:val="20"/>
      <w:szCs w:val="20"/>
      <w:lang w:eastAsia="ru-RU"/>
    </w:rPr>
  </w:style>
  <w:style w:type="character" w:customStyle="1" w:styleId="HTML0">
    <w:name w:val="Стандартный HTML Знак"/>
    <w:basedOn w:val="a0"/>
    <w:link w:val="HTML"/>
    <w:uiPriority w:val="99"/>
    <w:semiHidden/>
    <w:rsid w:val="00B00144"/>
    <w:rPr>
      <w:rFonts w:ascii="Courier New" w:eastAsia="Times New Roman" w:hAnsi="Courier New" w:cs="Courier New"/>
      <w:sz w:val="20"/>
      <w:szCs w:val="20"/>
      <w:lang w:val="ru-RU" w:eastAsia="ru-RU"/>
    </w:rPr>
  </w:style>
  <w:style w:type="paragraph" w:customStyle="1" w:styleId="rvps2">
    <w:name w:val="rvps2"/>
    <w:basedOn w:val="a"/>
    <w:rsid w:val="00B00144"/>
    <w:pPr>
      <w:suppressAutoHyphens w:val="0"/>
      <w:spacing w:before="100" w:beforeAutospacing="1" w:after="100" w:afterAutospacing="1"/>
    </w:pPr>
    <w:rPr>
      <w:sz w:val="24"/>
      <w:lang w:val="uk-UA" w:eastAsia="uk-U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List" w:uiPriority="0"/>
    <w:lsdException w:name="Title" w:semiHidden="0" w:uiPriority="0" w:unhideWhenUsed="0" w:qFormat="1"/>
    <w:lsdException w:name="Default Paragraph Font" w:uiPriority="1"/>
    <w:lsdException w:name="Body Text" w:uiPriority="0"/>
    <w:lsdException w:name="Subtitle" w:semiHidden="0" w:uiPriority="0" w:unhideWhenUsed="0" w:qFormat="1"/>
    <w:lsdException w:name="Strong" w:semiHidden="0" w:uiPriority="0"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00144"/>
    <w:pPr>
      <w:suppressAutoHyphens/>
      <w:spacing w:after="0" w:line="240" w:lineRule="auto"/>
    </w:pPr>
    <w:rPr>
      <w:rFonts w:ascii="Times New Roman" w:eastAsia="Times New Roman" w:hAnsi="Times New Roman" w:cs="Times New Roman"/>
      <w:sz w:val="28"/>
      <w:szCs w:val="24"/>
      <w:lang w:val="ru-RU" w:eastAsia="ar-SA"/>
    </w:rPr>
  </w:style>
  <w:style w:type="paragraph" w:styleId="1">
    <w:name w:val="heading 1"/>
    <w:basedOn w:val="a"/>
    <w:link w:val="10"/>
    <w:uiPriority w:val="1"/>
    <w:qFormat/>
    <w:rsid w:val="00B00144"/>
    <w:pPr>
      <w:widowControl w:val="0"/>
      <w:suppressAutoHyphens w:val="0"/>
      <w:autoSpaceDE w:val="0"/>
      <w:autoSpaceDN w:val="0"/>
      <w:spacing w:before="89" w:line="319" w:lineRule="exact"/>
      <w:jc w:val="center"/>
      <w:outlineLvl w:val="0"/>
    </w:pPr>
    <w:rPr>
      <w:b/>
      <w:bCs/>
      <w:szCs w:val="28"/>
      <w:lang w:val="uk-UA"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B00144"/>
    <w:rPr>
      <w:rFonts w:ascii="Times New Roman" w:eastAsia="Times New Roman" w:hAnsi="Times New Roman" w:cs="Times New Roman"/>
      <w:b/>
      <w:bCs/>
      <w:sz w:val="28"/>
      <w:szCs w:val="28"/>
    </w:rPr>
  </w:style>
  <w:style w:type="character" w:customStyle="1" w:styleId="WW8Num1z0">
    <w:name w:val="WW8Num1z0"/>
    <w:rsid w:val="00B00144"/>
    <w:rPr>
      <w:rFonts w:hint="default"/>
    </w:rPr>
  </w:style>
  <w:style w:type="character" w:customStyle="1" w:styleId="WW8Num1z1">
    <w:name w:val="WW8Num1z1"/>
    <w:rsid w:val="00B00144"/>
  </w:style>
  <w:style w:type="character" w:customStyle="1" w:styleId="WW8Num1z2">
    <w:name w:val="WW8Num1z2"/>
    <w:rsid w:val="00B00144"/>
  </w:style>
  <w:style w:type="character" w:customStyle="1" w:styleId="WW8Num1z3">
    <w:name w:val="WW8Num1z3"/>
    <w:rsid w:val="00B00144"/>
  </w:style>
  <w:style w:type="character" w:customStyle="1" w:styleId="WW8Num1z4">
    <w:name w:val="WW8Num1z4"/>
    <w:rsid w:val="00B00144"/>
  </w:style>
  <w:style w:type="character" w:customStyle="1" w:styleId="WW8Num1z5">
    <w:name w:val="WW8Num1z5"/>
    <w:rsid w:val="00B00144"/>
  </w:style>
  <w:style w:type="character" w:customStyle="1" w:styleId="WW8Num1z6">
    <w:name w:val="WW8Num1z6"/>
    <w:rsid w:val="00B00144"/>
  </w:style>
  <w:style w:type="character" w:customStyle="1" w:styleId="WW8Num1z7">
    <w:name w:val="WW8Num1z7"/>
    <w:rsid w:val="00B00144"/>
  </w:style>
  <w:style w:type="character" w:customStyle="1" w:styleId="WW8Num1z8">
    <w:name w:val="WW8Num1z8"/>
    <w:rsid w:val="00B00144"/>
  </w:style>
  <w:style w:type="character" w:customStyle="1" w:styleId="11">
    <w:name w:val="Основной шрифт абзаца1"/>
    <w:rsid w:val="00B00144"/>
  </w:style>
  <w:style w:type="character" w:styleId="a3">
    <w:name w:val="Hyperlink"/>
    <w:uiPriority w:val="99"/>
    <w:rsid w:val="00B00144"/>
    <w:rPr>
      <w:color w:val="0000FF"/>
      <w:u w:val="single"/>
    </w:rPr>
  </w:style>
  <w:style w:type="character" w:customStyle="1" w:styleId="a4">
    <w:name w:val=" Знак Знак"/>
    <w:rsid w:val="00B00144"/>
    <w:rPr>
      <w:rFonts w:ascii="Tahoma" w:hAnsi="Tahoma" w:cs="Tahoma"/>
      <w:sz w:val="16"/>
      <w:szCs w:val="16"/>
      <w:lang w:val="ru-RU" w:eastAsia="ar-SA" w:bidi="ar-SA"/>
    </w:rPr>
  </w:style>
  <w:style w:type="character" w:styleId="a5">
    <w:name w:val="Strong"/>
    <w:qFormat/>
    <w:rsid w:val="00B00144"/>
    <w:rPr>
      <w:b/>
      <w:bCs/>
    </w:rPr>
  </w:style>
  <w:style w:type="paragraph" w:styleId="a6">
    <w:basedOn w:val="a"/>
    <w:next w:val="a7"/>
    <w:rsid w:val="00B00144"/>
    <w:pPr>
      <w:keepNext/>
      <w:spacing w:before="240" w:after="120"/>
    </w:pPr>
    <w:rPr>
      <w:rFonts w:ascii="Arial" w:eastAsia="Microsoft YaHei" w:hAnsi="Arial" w:cs="Mangal"/>
      <w:szCs w:val="28"/>
    </w:rPr>
  </w:style>
  <w:style w:type="paragraph" w:styleId="a7">
    <w:name w:val="Body Text"/>
    <w:basedOn w:val="a"/>
    <w:link w:val="a8"/>
    <w:rsid w:val="00B00144"/>
    <w:pPr>
      <w:spacing w:after="120"/>
    </w:pPr>
  </w:style>
  <w:style w:type="character" w:customStyle="1" w:styleId="a8">
    <w:name w:val="Основной текст Знак"/>
    <w:basedOn w:val="a0"/>
    <w:link w:val="a7"/>
    <w:rsid w:val="00B00144"/>
    <w:rPr>
      <w:rFonts w:ascii="Times New Roman" w:eastAsia="Times New Roman" w:hAnsi="Times New Roman" w:cs="Times New Roman"/>
      <w:sz w:val="28"/>
      <w:szCs w:val="24"/>
      <w:lang w:val="ru-RU" w:eastAsia="ar-SA"/>
    </w:rPr>
  </w:style>
  <w:style w:type="paragraph" w:styleId="a9">
    <w:name w:val="List"/>
    <w:basedOn w:val="a7"/>
    <w:rsid w:val="00B00144"/>
    <w:rPr>
      <w:rFonts w:cs="Mangal"/>
    </w:rPr>
  </w:style>
  <w:style w:type="paragraph" w:customStyle="1" w:styleId="12">
    <w:name w:val="Название1"/>
    <w:basedOn w:val="a"/>
    <w:rsid w:val="00B00144"/>
    <w:pPr>
      <w:suppressLineNumbers/>
      <w:spacing w:before="120" w:after="120"/>
    </w:pPr>
    <w:rPr>
      <w:rFonts w:cs="Mangal"/>
      <w:i/>
      <w:iCs/>
      <w:sz w:val="24"/>
    </w:rPr>
  </w:style>
  <w:style w:type="paragraph" w:customStyle="1" w:styleId="13">
    <w:name w:val="Указатель1"/>
    <w:basedOn w:val="a"/>
    <w:rsid w:val="00B00144"/>
    <w:pPr>
      <w:suppressLineNumbers/>
    </w:pPr>
    <w:rPr>
      <w:rFonts w:cs="Mangal"/>
    </w:rPr>
  </w:style>
  <w:style w:type="paragraph" w:styleId="aa">
    <w:name w:val="Title"/>
    <w:basedOn w:val="a"/>
    <w:next w:val="ab"/>
    <w:link w:val="ac"/>
    <w:qFormat/>
    <w:rsid w:val="00B00144"/>
    <w:pPr>
      <w:ind w:left="-540" w:right="-1054"/>
      <w:jc w:val="center"/>
    </w:pPr>
    <w:rPr>
      <w:lang w:val="uk-UA"/>
    </w:rPr>
  </w:style>
  <w:style w:type="character" w:customStyle="1" w:styleId="ac">
    <w:name w:val="Название Знак"/>
    <w:basedOn w:val="a0"/>
    <w:link w:val="aa"/>
    <w:rsid w:val="00B00144"/>
    <w:rPr>
      <w:rFonts w:ascii="Times New Roman" w:eastAsia="Times New Roman" w:hAnsi="Times New Roman" w:cs="Times New Roman"/>
      <w:sz w:val="28"/>
      <w:szCs w:val="24"/>
      <w:lang w:eastAsia="ar-SA"/>
    </w:rPr>
  </w:style>
  <w:style w:type="paragraph" w:styleId="ab">
    <w:name w:val="Subtitle"/>
    <w:basedOn w:val="aa"/>
    <w:next w:val="a7"/>
    <w:link w:val="ad"/>
    <w:qFormat/>
    <w:rsid w:val="00B00144"/>
    <w:pPr>
      <w:keepNext/>
      <w:spacing w:before="240" w:after="120"/>
      <w:ind w:left="0" w:right="0"/>
    </w:pPr>
    <w:rPr>
      <w:rFonts w:ascii="Arial" w:eastAsia="Microsoft YaHei" w:hAnsi="Arial" w:cs="Mangal"/>
      <w:i/>
      <w:iCs/>
      <w:szCs w:val="28"/>
      <w:lang w:val="ru-RU"/>
    </w:rPr>
  </w:style>
  <w:style w:type="character" w:customStyle="1" w:styleId="ad">
    <w:name w:val="Подзаголовок Знак"/>
    <w:basedOn w:val="a0"/>
    <w:link w:val="ab"/>
    <w:rsid w:val="00B00144"/>
    <w:rPr>
      <w:rFonts w:ascii="Arial" w:eastAsia="Microsoft YaHei" w:hAnsi="Arial" w:cs="Mangal"/>
      <w:i/>
      <w:iCs/>
      <w:sz w:val="28"/>
      <w:szCs w:val="28"/>
      <w:lang w:val="ru-RU" w:eastAsia="ar-SA"/>
    </w:rPr>
  </w:style>
  <w:style w:type="paragraph" w:customStyle="1" w:styleId="21">
    <w:name w:val="Основной текст 21"/>
    <w:basedOn w:val="a"/>
    <w:rsid w:val="00B00144"/>
    <w:pPr>
      <w:spacing w:after="120" w:line="480" w:lineRule="auto"/>
    </w:pPr>
    <w:rPr>
      <w:sz w:val="24"/>
    </w:rPr>
  </w:style>
  <w:style w:type="paragraph" w:customStyle="1" w:styleId="ae">
    <w:name w:val="Знак Знак Знак Знак Знак Знак Знак Знак Знак"/>
    <w:basedOn w:val="a"/>
    <w:rsid w:val="00B00144"/>
    <w:rPr>
      <w:rFonts w:ascii="Verdana" w:hAnsi="Verdana" w:cs="Verdana"/>
      <w:sz w:val="20"/>
      <w:szCs w:val="20"/>
      <w:lang w:val="en-US"/>
    </w:rPr>
  </w:style>
  <w:style w:type="paragraph" w:styleId="af">
    <w:name w:val="Balloon Text"/>
    <w:basedOn w:val="a"/>
    <w:link w:val="af0"/>
    <w:rsid w:val="00B00144"/>
    <w:rPr>
      <w:rFonts w:ascii="Tahoma" w:hAnsi="Tahoma" w:cs="Tahoma"/>
      <w:sz w:val="16"/>
      <w:szCs w:val="16"/>
    </w:rPr>
  </w:style>
  <w:style w:type="character" w:customStyle="1" w:styleId="af0">
    <w:name w:val="Текст выноски Знак"/>
    <w:basedOn w:val="a0"/>
    <w:link w:val="af"/>
    <w:rsid w:val="00B00144"/>
    <w:rPr>
      <w:rFonts w:ascii="Tahoma" w:eastAsia="Times New Roman" w:hAnsi="Tahoma" w:cs="Tahoma"/>
      <w:sz w:val="16"/>
      <w:szCs w:val="16"/>
      <w:lang w:val="ru-RU" w:eastAsia="ar-SA"/>
    </w:rPr>
  </w:style>
  <w:style w:type="paragraph" w:customStyle="1" w:styleId="StyleZakonu">
    <w:name w:val="StyleZakonu"/>
    <w:basedOn w:val="a"/>
    <w:rsid w:val="00B00144"/>
    <w:pPr>
      <w:spacing w:after="60" w:line="220" w:lineRule="exact"/>
      <w:ind w:firstLine="284"/>
      <w:jc w:val="both"/>
    </w:pPr>
    <w:rPr>
      <w:rFonts w:eastAsia="Calibri"/>
      <w:sz w:val="20"/>
      <w:szCs w:val="20"/>
      <w:lang w:val="uk-UA"/>
    </w:rPr>
  </w:style>
  <w:style w:type="paragraph" w:customStyle="1" w:styleId="af1">
    <w:name w:val="Знак"/>
    <w:basedOn w:val="a"/>
    <w:rsid w:val="00B00144"/>
    <w:rPr>
      <w:rFonts w:ascii="Verdana" w:hAnsi="Verdana" w:cs="Verdana"/>
      <w:sz w:val="20"/>
      <w:szCs w:val="20"/>
      <w:lang w:val="en-US"/>
    </w:rPr>
  </w:style>
  <w:style w:type="paragraph" w:styleId="af2">
    <w:name w:val="List Paragraph"/>
    <w:basedOn w:val="a"/>
    <w:qFormat/>
    <w:rsid w:val="00B00144"/>
    <w:pPr>
      <w:spacing w:after="200" w:line="276" w:lineRule="auto"/>
      <w:ind w:left="720"/>
    </w:pPr>
    <w:rPr>
      <w:rFonts w:ascii="Calibri" w:eastAsia="Calibri" w:hAnsi="Calibri" w:cs="Calibri"/>
      <w:sz w:val="22"/>
      <w:szCs w:val="22"/>
      <w:lang w:val="uk-UA"/>
    </w:rPr>
  </w:style>
  <w:style w:type="table" w:styleId="af3">
    <w:name w:val="Table Grid"/>
    <w:basedOn w:val="a1"/>
    <w:rsid w:val="00B00144"/>
    <w:pPr>
      <w:spacing w:after="0" w:line="240" w:lineRule="auto"/>
    </w:pPr>
    <w:rPr>
      <w:rFonts w:ascii="Times New Roman" w:eastAsia="Times New Roman" w:hAnsi="Times New Roman" w:cs="Times New Roman"/>
      <w:sz w:val="20"/>
      <w:szCs w:val="20"/>
      <w:lang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4">
    <w:name w:val=" Знак"/>
    <w:basedOn w:val="a"/>
    <w:rsid w:val="00B00144"/>
    <w:pPr>
      <w:suppressAutoHyphens w:val="0"/>
    </w:pPr>
    <w:rPr>
      <w:rFonts w:ascii="Verdana" w:hAnsi="Verdana" w:cs="Verdana"/>
      <w:sz w:val="20"/>
      <w:szCs w:val="20"/>
      <w:lang w:val="en-US" w:eastAsia="en-US"/>
    </w:rPr>
  </w:style>
  <w:style w:type="paragraph" w:customStyle="1" w:styleId="rvps17">
    <w:name w:val="rvps17"/>
    <w:basedOn w:val="a"/>
    <w:rsid w:val="00B00144"/>
    <w:pPr>
      <w:suppressAutoHyphens w:val="0"/>
      <w:spacing w:before="100" w:beforeAutospacing="1" w:after="100" w:afterAutospacing="1"/>
    </w:pPr>
    <w:rPr>
      <w:sz w:val="24"/>
      <w:lang w:val="uk-UA" w:eastAsia="uk-UA"/>
    </w:rPr>
  </w:style>
  <w:style w:type="character" w:customStyle="1" w:styleId="rvts23">
    <w:name w:val="rvts23"/>
    <w:rsid w:val="00B00144"/>
  </w:style>
  <w:style w:type="character" w:customStyle="1" w:styleId="rvts64">
    <w:name w:val="rvts64"/>
    <w:rsid w:val="00B00144"/>
  </w:style>
  <w:style w:type="paragraph" w:customStyle="1" w:styleId="rvps7">
    <w:name w:val="rvps7"/>
    <w:basedOn w:val="a"/>
    <w:rsid w:val="00B00144"/>
    <w:pPr>
      <w:suppressAutoHyphens w:val="0"/>
      <w:spacing w:before="100" w:beforeAutospacing="1" w:after="100" w:afterAutospacing="1"/>
    </w:pPr>
    <w:rPr>
      <w:sz w:val="24"/>
      <w:lang w:val="uk-UA" w:eastAsia="uk-UA"/>
    </w:rPr>
  </w:style>
  <w:style w:type="character" w:customStyle="1" w:styleId="rvts9">
    <w:name w:val="rvts9"/>
    <w:rsid w:val="00B00144"/>
  </w:style>
  <w:style w:type="paragraph" w:customStyle="1" w:styleId="rvps6">
    <w:name w:val="rvps6"/>
    <w:basedOn w:val="a"/>
    <w:rsid w:val="00B00144"/>
    <w:pPr>
      <w:suppressAutoHyphens w:val="0"/>
      <w:spacing w:before="100" w:beforeAutospacing="1" w:after="100" w:afterAutospacing="1"/>
    </w:pPr>
    <w:rPr>
      <w:sz w:val="24"/>
      <w:lang w:val="uk-UA" w:eastAsia="uk-UA"/>
    </w:rPr>
  </w:style>
  <w:style w:type="paragraph" w:styleId="af5">
    <w:name w:val="header"/>
    <w:basedOn w:val="a"/>
    <w:link w:val="af6"/>
    <w:uiPriority w:val="99"/>
    <w:unhideWhenUsed/>
    <w:rsid w:val="00B00144"/>
    <w:pPr>
      <w:tabs>
        <w:tab w:val="center" w:pos="4677"/>
        <w:tab w:val="right" w:pos="9355"/>
      </w:tabs>
    </w:pPr>
  </w:style>
  <w:style w:type="character" w:customStyle="1" w:styleId="af6">
    <w:name w:val="Верхний колонтитул Знак"/>
    <w:basedOn w:val="a0"/>
    <w:link w:val="af5"/>
    <w:uiPriority w:val="99"/>
    <w:rsid w:val="00B00144"/>
    <w:rPr>
      <w:rFonts w:ascii="Times New Roman" w:eastAsia="Times New Roman" w:hAnsi="Times New Roman" w:cs="Times New Roman"/>
      <w:sz w:val="28"/>
      <w:szCs w:val="24"/>
      <w:lang w:val="ru-RU" w:eastAsia="ar-SA"/>
    </w:rPr>
  </w:style>
  <w:style w:type="paragraph" w:styleId="af7">
    <w:name w:val="footer"/>
    <w:basedOn w:val="a"/>
    <w:link w:val="af8"/>
    <w:uiPriority w:val="99"/>
    <w:unhideWhenUsed/>
    <w:rsid w:val="00B00144"/>
    <w:pPr>
      <w:tabs>
        <w:tab w:val="center" w:pos="4677"/>
        <w:tab w:val="right" w:pos="9355"/>
      </w:tabs>
    </w:pPr>
  </w:style>
  <w:style w:type="character" w:customStyle="1" w:styleId="af8">
    <w:name w:val="Нижний колонтитул Знак"/>
    <w:basedOn w:val="a0"/>
    <w:link w:val="af7"/>
    <w:uiPriority w:val="99"/>
    <w:rsid w:val="00B00144"/>
    <w:rPr>
      <w:rFonts w:ascii="Times New Roman" w:eastAsia="Times New Roman" w:hAnsi="Times New Roman" w:cs="Times New Roman"/>
      <w:sz w:val="28"/>
      <w:szCs w:val="24"/>
      <w:lang w:val="ru-RU" w:eastAsia="ar-SA"/>
    </w:rPr>
  </w:style>
  <w:style w:type="paragraph" w:styleId="af9">
    <w:name w:val="caption"/>
    <w:basedOn w:val="a"/>
    <w:next w:val="a"/>
    <w:qFormat/>
    <w:rsid w:val="00B00144"/>
    <w:pPr>
      <w:suppressAutoHyphens w:val="0"/>
      <w:overflowPunct w:val="0"/>
      <w:autoSpaceDE w:val="0"/>
      <w:autoSpaceDN w:val="0"/>
      <w:adjustRightInd w:val="0"/>
      <w:spacing w:before="120"/>
      <w:jc w:val="center"/>
      <w:textAlignment w:val="baseline"/>
    </w:pPr>
    <w:rPr>
      <w:b/>
      <w:sz w:val="24"/>
      <w:szCs w:val="20"/>
      <w:lang w:val="uk-UA" w:eastAsia="ru-RU"/>
    </w:rPr>
  </w:style>
  <w:style w:type="paragraph" w:styleId="afa">
    <w:name w:val="Normal (Web)"/>
    <w:basedOn w:val="a"/>
    <w:uiPriority w:val="99"/>
    <w:semiHidden/>
    <w:unhideWhenUsed/>
    <w:rsid w:val="00B00144"/>
    <w:rPr>
      <w:sz w:val="24"/>
    </w:rPr>
  </w:style>
  <w:style w:type="paragraph" w:styleId="HTML">
    <w:name w:val="HTML Preformatted"/>
    <w:basedOn w:val="a"/>
    <w:link w:val="HTML0"/>
    <w:uiPriority w:val="99"/>
    <w:semiHidden/>
    <w:unhideWhenUsed/>
    <w:rsid w:val="00B001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hAnsi="Courier New" w:cs="Courier New"/>
      <w:sz w:val="20"/>
      <w:szCs w:val="20"/>
      <w:lang w:eastAsia="ru-RU"/>
    </w:rPr>
  </w:style>
  <w:style w:type="character" w:customStyle="1" w:styleId="HTML0">
    <w:name w:val="Стандартный HTML Знак"/>
    <w:basedOn w:val="a0"/>
    <w:link w:val="HTML"/>
    <w:uiPriority w:val="99"/>
    <w:semiHidden/>
    <w:rsid w:val="00B00144"/>
    <w:rPr>
      <w:rFonts w:ascii="Courier New" w:eastAsia="Times New Roman" w:hAnsi="Courier New" w:cs="Courier New"/>
      <w:sz w:val="20"/>
      <w:szCs w:val="20"/>
      <w:lang w:val="ru-RU" w:eastAsia="ru-RU"/>
    </w:rPr>
  </w:style>
  <w:style w:type="paragraph" w:customStyle="1" w:styleId="rvps2">
    <w:name w:val="rvps2"/>
    <w:basedOn w:val="a"/>
    <w:rsid w:val="00B00144"/>
    <w:pPr>
      <w:suppressAutoHyphens w:val="0"/>
      <w:spacing w:before="100" w:beforeAutospacing="1" w:after="100" w:afterAutospacing="1"/>
    </w:pPr>
    <w:rPr>
      <w:sz w:val="24"/>
      <w:lang w:val="uk-UA"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zakon.rada.gov.ua/laws/show/5203-17"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14</Pages>
  <Words>21735</Words>
  <Characters>12389</Characters>
  <Application>Microsoft Office Word</Application>
  <DocSecurity>0</DocSecurity>
  <Lines>103</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34056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Пользователь Windows</cp:lastModifiedBy>
  <cp:revision>1</cp:revision>
  <dcterms:created xsi:type="dcterms:W3CDTF">2026-06-09T12:01:00Z</dcterms:created>
  <dcterms:modified xsi:type="dcterms:W3CDTF">2026-06-09T12:02:00Z</dcterms:modified>
</cp:coreProperties>
</file>