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31D5" w:rsidRDefault="00FF31D5" w:rsidP="00FF31D5">
      <w:pPr>
        <w:jc w:val="center"/>
        <w:rPr>
          <w:b/>
          <w:szCs w:val="28"/>
          <w:lang w:val="uk-UA"/>
        </w:rPr>
      </w:pPr>
      <w:r>
        <w:rPr>
          <w:b/>
          <w:szCs w:val="28"/>
          <w:lang w:val="uk-UA"/>
        </w:rPr>
        <w:t xml:space="preserve">ТЕХНОЛОГІЧНА КАРТКА </w:t>
      </w:r>
    </w:p>
    <w:p w:rsidR="00FF31D5" w:rsidRDefault="00FF31D5" w:rsidP="00FF31D5">
      <w:pPr>
        <w:jc w:val="center"/>
        <w:rPr>
          <w:b/>
          <w:szCs w:val="28"/>
          <w:lang w:val="uk-UA"/>
        </w:rPr>
      </w:pPr>
      <w:r>
        <w:rPr>
          <w:b/>
          <w:szCs w:val="28"/>
          <w:lang w:val="uk-UA"/>
        </w:rPr>
        <w:t>процесу надання адміністративної послуги</w:t>
      </w:r>
    </w:p>
    <w:p w:rsidR="00FF31D5" w:rsidRDefault="00FF31D5" w:rsidP="00FF31D5">
      <w:pPr>
        <w:jc w:val="center"/>
        <w:rPr>
          <w:b/>
          <w:szCs w:val="28"/>
          <w:lang w:val="uk-UA"/>
        </w:rPr>
      </w:pPr>
      <w:r>
        <w:rPr>
          <w:b/>
          <w:szCs w:val="28"/>
          <w:lang w:val="uk-UA"/>
        </w:rPr>
        <w:t xml:space="preserve">Реєстрація пасіки </w:t>
      </w:r>
    </w:p>
    <w:p w:rsidR="00FF31D5" w:rsidRDefault="00FF31D5" w:rsidP="00FF31D5">
      <w:pPr>
        <w:jc w:val="center"/>
        <w:rPr>
          <w:szCs w:val="28"/>
          <w:lang w:val="uk-UA"/>
        </w:rPr>
      </w:pPr>
      <w:r>
        <w:rPr>
          <w:szCs w:val="28"/>
          <w:lang w:val="uk-UA"/>
        </w:rPr>
        <w:t>(назва адміністративної послуги)</w:t>
      </w:r>
    </w:p>
    <w:p w:rsidR="00FF31D5" w:rsidRDefault="00FF31D5" w:rsidP="00FF31D5">
      <w:pPr>
        <w:jc w:val="center"/>
        <w:rPr>
          <w:b/>
          <w:szCs w:val="28"/>
          <w:lang w:val="uk-UA"/>
        </w:rPr>
      </w:pPr>
    </w:p>
    <w:tbl>
      <w:tblPr>
        <w:tblW w:w="5000" w:type="pct"/>
        <w:tblInd w:w="-10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29"/>
        <w:gridCol w:w="3068"/>
        <w:gridCol w:w="2825"/>
        <w:gridCol w:w="1327"/>
        <w:gridCol w:w="1662"/>
      </w:tblGrid>
      <w:tr w:rsidR="00FF31D5" w:rsidTr="00FF31D5"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F31D5" w:rsidRDefault="00FF31D5">
            <w:pPr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bCs/>
                <w:sz w:val="24"/>
                <w:lang w:val="uk-UA"/>
              </w:rPr>
              <w:t xml:space="preserve">№ </w:t>
            </w:r>
            <w:proofErr w:type="spellStart"/>
            <w:r>
              <w:rPr>
                <w:b/>
                <w:bCs/>
                <w:sz w:val="24"/>
                <w:lang w:val="uk-UA"/>
              </w:rPr>
              <w:t>зп</w:t>
            </w:r>
            <w:proofErr w:type="spellEnd"/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F31D5" w:rsidRDefault="00FF31D5">
            <w:pPr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Етапи опрацювання звернення про надання адміністративної послуги</w:t>
            </w:r>
          </w:p>
        </w:tc>
        <w:tc>
          <w:tcPr>
            <w:tcW w:w="2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F31D5" w:rsidRDefault="00FF31D5">
            <w:pPr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Відповідальна особа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F31D5" w:rsidRDefault="00FF31D5">
            <w:pPr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Дія (В, У, П, З)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31D5" w:rsidRDefault="00FF31D5">
            <w:pPr>
              <w:jc w:val="center"/>
              <w:rPr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Строки виконання етапів</w:t>
            </w:r>
          </w:p>
        </w:tc>
      </w:tr>
      <w:tr w:rsidR="00FF31D5" w:rsidTr="00FF31D5"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F31D5" w:rsidRDefault="00FF31D5">
            <w:pPr>
              <w:jc w:val="both"/>
              <w:rPr>
                <w:sz w:val="24"/>
                <w:lang w:val="uk-UA" w:eastAsia="ru-RU"/>
              </w:rPr>
            </w:pPr>
            <w:r>
              <w:rPr>
                <w:sz w:val="24"/>
                <w:lang w:val="uk-UA" w:eastAsia="ru-RU"/>
              </w:rPr>
              <w:t>1.</w:t>
            </w: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F31D5" w:rsidRDefault="00FF31D5">
            <w:pPr>
              <w:rPr>
                <w:sz w:val="24"/>
                <w:lang w:val="uk-UA" w:eastAsia="ru-RU"/>
              </w:rPr>
            </w:pPr>
            <w:r>
              <w:rPr>
                <w:sz w:val="24"/>
                <w:lang w:val="uk-UA" w:eastAsia="ru-RU"/>
              </w:rPr>
              <w:t> Реєстрація звернення суб’єкта в центрі надання адміністративних послуг</w:t>
            </w:r>
          </w:p>
        </w:tc>
        <w:tc>
          <w:tcPr>
            <w:tcW w:w="2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F31D5" w:rsidRDefault="00FF31D5">
            <w:pPr>
              <w:jc w:val="both"/>
              <w:rPr>
                <w:sz w:val="24"/>
                <w:lang w:val="uk-UA" w:eastAsia="ru-RU"/>
              </w:rPr>
            </w:pPr>
            <w:r>
              <w:rPr>
                <w:sz w:val="24"/>
                <w:lang w:val="uk-UA" w:eastAsia="ru-RU"/>
              </w:rPr>
              <w:t>Адміністратор ЦНАП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F31D5" w:rsidRDefault="00FF31D5">
            <w:pPr>
              <w:jc w:val="center"/>
              <w:rPr>
                <w:sz w:val="24"/>
                <w:lang w:val="uk-UA" w:eastAsia="ru-RU"/>
              </w:rPr>
            </w:pPr>
            <w:r>
              <w:rPr>
                <w:sz w:val="24"/>
                <w:lang w:val="uk-UA" w:eastAsia="ru-RU"/>
              </w:rPr>
              <w:t>В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31D5" w:rsidRDefault="00FF31D5">
            <w:pPr>
              <w:jc w:val="center"/>
              <w:rPr>
                <w:sz w:val="24"/>
                <w:lang w:val="uk-UA" w:eastAsia="ru-RU"/>
              </w:rPr>
            </w:pPr>
            <w:r>
              <w:rPr>
                <w:sz w:val="24"/>
                <w:lang w:val="uk-UA" w:eastAsia="ru-RU"/>
              </w:rPr>
              <w:t>Протягом 1 дня</w:t>
            </w:r>
          </w:p>
        </w:tc>
      </w:tr>
      <w:tr w:rsidR="00FF31D5" w:rsidTr="00FF31D5"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F31D5" w:rsidRDefault="00FF31D5">
            <w:pPr>
              <w:jc w:val="both"/>
              <w:rPr>
                <w:sz w:val="24"/>
                <w:lang w:val="uk-UA" w:eastAsia="ru-RU"/>
              </w:rPr>
            </w:pPr>
            <w:r>
              <w:rPr>
                <w:sz w:val="24"/>
                <w:lang w:val="uk-UA" w:eastAsia="ru-RU"/>
              </w:rPr>
              <w:t>2.</w:t>
            </w: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F31D5" w:rsidRDefault="00FF31D5">
            <w:pPr>
              <w:jc w:val="both"/>
              <w:rPr>
                <w:sz w:val="24"/>
                <w:lang w:val="uk-UA" w:eastAsia="ru-RU"/>
              </w:rPr>
            </w:pPr>
            <w:r>
              <w:rPr>
                <w:sz w:val="24"/>
                <w:lang w:val="uk-UA" w:eastAsia="ru-RU"/>
              </w:rPr>
              <w:t>Формування справи надання адміністративної послуги</w:t>
            </w:r>
          </w:p>
        </w:tc>
        <w:tc>
          <w:tcPr>
            <w:tcW w:w="2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F31D5" w:rsidRDefault="00FF31D5">
            <w:pPr>
              <w:jc w:val="both"/>
              <w:rPr>
                <w:sz w:val="24"/>
                <w:lang w:val="uk-UA" w:eastAsia="ru-RU"/>
              </w:rPr>
            </w:pPr>
            <w:r>
              <w:rPr>
                <w:sz w:val="24"/>
                <w:lang w:val="uk-UA" w:eastAsia="ru-RU"/>
              </w:rPr>
              <w:t>Адміністратор ЦНАП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F31D5" w:rsidRDefault="00FF31D5">
            <w:pPr>
              <w:jc w:val="center"/>
              <w:rPr>
                <w:sz w:val="24"/>
                <w:lang w:val="uk-UA" w:eastAsia="ru-RU"/>
              </w:rPr>
            </w:pPr>
            <w:r>
              <w:rPr>
                <w:sz w:val="24"/>
                <w:lang w:val="uk-UA" w:eastAsia="ru-RU"/>
              </w:rPr>
              <w:t>В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31D5" w:rsidRDefault="00FF31D5">
            <w:pPr>
              <w:jc w:val="center"/>
              <w:rPr>
                <w:sz w:val="24"/>
                <w:lang w:val="uk-UA" w:eastAsia="ru-RU"/>
              </w:rPr>
            </w:pPr>
            <w:r>
              <w:rPr>
                <w:sz w:val="24"/>
                <w:lang w:val="uk-UA" w:eastAsia="ru-RU"/>
              </w:rPr>
              <w:t>Протягом 1 дня</w:t>
            </w:r>
          </w:p>
        </w:tc>
      </w:tr>
      <w:tr w:rsidR="00FF31D5" w:rsidTr="00FF31D5"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F31D5" w:rsidRDefault="00FF31D5">
            <w:pPr>
              <w:jc w:val="both"/>
              <w:rPr>
                <w:sz w:val="24"/>
                <w:lang w:val="uk-UA" w:eastAsia="ru-RU"/>
              </w:rPr>
            </w:pPr>
            <w:r>
              <w:rPr>
                <w:sz w:val="24"/>
                <w:lang w:val="uk-UA" w:eastAsia="ru-RU"/>
              </w:rPr>
              <w:t>3.</w:t>
            </w: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F31D5" w:rsidRDefault="00FF31D5">
            <w:pPr>
              <w:jc w:val="both"/>
              <w:rPr>
                <w:sz w:val="24"/>
                <w:lang w:val="uk-UA" w:eastAsia="ru-RU"/>
              </w:rPr>
            </w:pPr>
            <w:r>
              <w:rPr>
                <w:sz w:val="24"/>
                <w:lang w:eastAsia="ru-RU"/>
              </w:rPr>
              <w:t xml:space="preserve">Передача пакету </w:t>
            </w:r>
            <w:proofErr w:type="spellStart"/>
            <w:r>
              <w:rPr>
                <w:sz w:val="24"/>
                <w:lang w:eastAsia="ru-RU"/>
              </w:rPr>
              <w:t>документів</w:t>
            </w:r>
            <w:proofErr w:type="spellEnd"/>
            <w:r>
              <w:rPr>
                <w:sz w:val="24"/>
                <w:lang w:eastAsia="ru-RU"/>
              </w:rPr>
              <w:t xml:space="preserve"> </w:t>
            </w:r>
            <w:proofErr w:type="spellStart"/>
            <w:r>
              <w:rPr>
                <w:sz w:val="24"/>
                <w:lang w:eastAsia="ru-RU"/>
              </w:rPr>
              <w:t>заявника</w:t>
            </w:r>
            <w:proofErr w:type="spellEnd"/>
            <w:r>
              <w:rPr>
                <w:sz w:val="24"/>
                <w:lang w:eastAsia="ru-RU"/>
              </w:rPr>
              <w:t xml:space="preserve"> до </w:t>
            </w:r>
            <w:r>
              <w:rPr>
                <w:sz w:val="24"/>
                <w:lang w:val="uk-UA" w:eastAsia="ru-RU"/>
              </w:rPr>
              <w:t xml:space="preserve">відділу містобудування, </w:t>
            </w:r>
            <w:proofErr w:type="gramStart"/>
            <w:r>
              <w:rPr>
                <w:sz w:val="24"/>
                <w:lang w:val="uk-UA" w:eastAsia="ru-RU"/>
              </w:rPr>
              <w:t>арх</w:t>
            </w:r>
            <w:proofErr w:type="gramEnd"/>
            <w:r>
              <w:rPr>
                <w:sz w:val="24"/>
                <w:lang w:val="uk-UA" w:eastAsia="ru-RU"/>
              </w:rPr>
              <w:t>ітектури та економічного розвитку </w:t>
            </w:r>
          </w:p>
        </w:tc>
        <w:tc>
          <w:tcPr>
            <w:tcW w:w="2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F31D5" w:rsidRDefault="00FF31D5">
            <w:pPr>
              <w:jc w:val="both"/>
              <w:rPr>
                <w:sz w:val="24"/>
                <w:lang w:val="uk-UA" w:eastAsia="ru-RU"/>
              </w:rPr>
            </w:pPr>
            <w:r>
              <w:rPr>
                <w:sz w:val="24"/>
                <w:lang w:val="uk-UA" w:eastAsia="ru-RU"/>
              </w:rPr>
              <w:t>Адміністратор ЦНАП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F31D5" w:rsidRDefault="00FF31D5">
            <w:pPr>
              <w:jc w:val="center"/>
              <w:rPr>
                <w:sz w:val="24"/>
                <w:lang w:val="uk-UA" w:eastAsia="ru-RU"/>
              </w:rPr>
            </w:pPr>
            <w:r>
              <w:rPr>
                <w:sz w:val="24"/>
                <w:lang w:val="uk-UA" w:eastAsia="ru-RU"/>
              </w:rPr>
              <w:t>В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31D5" w:rsidRDefault="00FF31D5">
            <w:pPr>
              <w:jc w:val="center"/>
              <w:rPr>
                <w:sz w:val="24"/>
                <w:lang w:val="uk-UA" w:eastAsia="ru-RU"/>
              </w:rPr>
            </w:pPr>
            <w:r>
              <w:rPr>
                <w:sz w:val="24"/>
                <w:lang w:val="uk-UA" w:eastAsia="ru-RU"/>
              </w:rPr>
              <w:t>Протягом 1 дня</w:t>
            </w:r>
          </w:p>
        </w:tc>
      </w:tr>
      <w:tr w:rsidR="00FF31D5" w:rsidTr="00FF31D5"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F31D5" w:rsidRDefault="00FF31D5">
            <w:pPr>
              <w:jc w:val="both"/>
              <w:rPr>
                <w:iCs/>
                <w:sz w:val="24"/>
                <w:lang w:val="uk-UA"/>
              </w:rPr>
            </w:pPr>
            <w:r>
              <w:rPr>
                <w:sz w:val="24"/>
                <w:lang w:val="uk-UA"/>
              </w:rPr>
              <w:t>4.</w:t>
            </w: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F31D5" w:rsidRDefault="00FF31D5">
            <w:pPr>
              <w:jc w:val="both"/>
              <w:rPr>
                <w:sz w:val="24"/>
                <w:lang w:val="uk-UA"/>
              </w:rPr>
            </w:pPr>
            <w:r>
              <w:rPr>
                <w:iCs/>
                <w:sz w:val="24"/>
                <w:lang w:val="uk-UA"/>
              </w:rPr>
              <w:t>Реєстрація пасіки в «Журналі обліку пасік»</w:t>
            </w:r>
          </w:p>
        </w:tc>
        <w:tc>
          <w:tcPr>
            <w:tcW w:w="2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F31D5" w:rsidRDefault="00FF31D5">
            <w:pPr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 Спеціаліст відділу комунальної власності та житлово-комунального господарства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F31D5" w:rsidRDefault="00FF31D5">
            <w:pPr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31D5" w:rsidRDefault="00FF31D5">
            <w:pPr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Протягом 5 робочих днів</w:t>
            </w:r>
          </w:p>
        </w:tc>
      </w:tr>
    </w:tbl>
    <w:p w:rsidR="00FF31D5" w:rsidRDefault="00FF31D5" w:rsidP="00FF31D5">
      <w:pPr>
        <w:jc w:val="both"/>
        <w:rPr>
          <w:sz w:val="26"/>
          <w:szCs w:val="26"/>
          <w:lang w:val="uk-UA"/>
        </w:rPr>
      </w:pPr>
      <w:r>
        <w:rPr>
          <w:bCs/>
          <w:i/>
          <w:sz w:val="16"/>
          <w:szCs w:val="16"/>
          <w:lang w:val="uk-UA"/>
        </w:rPr>
        <w:t> </w:t>
      </w:r>
    </w:p>
    <w:p w:rsidR="00FF31D5" w:rsidRDefault="00FF31D5" w:rsidP="00FF31D5">
      <w:pPr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Умовні позначення: В – виконує, У – бере участь, П – погоджує, З – затверджує.</w:t>
      </w:r>
    </w:p>
    <w:p w:rsidR="00E62909" w:rsidRPr="00FF31D5" w:rsidRDefault="00FF31D5" w:rsidP="00FF31D5">
      <w:r>
        <w:rPr>
          <w:sz w:val="26"/>
          <w:szCs w:val="26"/>
          <w:lang w:val="uk-UA"/>
        </w:rPr>
        <w:t>Дії або бездіяльність державного реєстратора можуть бути оскаржені до суду.</w:t>
      </w:r>
      <w:bookmarkStart w:id="0" w:name="_GoBack"/>
      <w:bookmarkEnd w:id="0"/>
    </w:p>
    <w:sectPr w:rsidR="00E62909" w:rsidRPr="00FF31D5" w:rsidSect="00C36233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000000E5"/>
    <w:multiLevelType w:val="multilevel"/>
    <w:tmpl w:val="000000E5"/>
    <w:name w:val="WW8Num22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00000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76C58AC"/>
    <w:multiLevelType w:val="hybridMultilevel"/>
    <w:tmpl w:val="F3F6DE0A"/>
    <w:lvl w:ilvl="0" w:tplc="0419000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E3141D"/>
    <w:multiLevelType w:val="hybridMultilevel"/>
    <w:tmpl w:val="5F92F2EA"/>
    <w:lvl w:ilvl="0" w:tplc="79A09652">
      <w:start w:val="1"/>
      <w:numFmt w:val="decimal"/>
      <w:lvlText w:val="%1."/>
      <w:lvlJc w:val="left"/>
      <w:pPr>
        <w:ind w:left="669" w:hanging="585"/>
      </w:pPr>
    </w:lvl>
    <w:lvl w:ilvl="1" w:tplc="04190019">
      <w:start w:val="1"/>
      <w:numFmt w:val="lowerLetter"/>
      <w:lvlText w:val="%2."/>
      <w:lvlJc w:val="left"/>
      <w:pPr>
        <w:ind w:left="1164" w:hanging="360"/>
      </w:pPr>
    </w:lvl>
    <w:lvl w:ilvl="2" w:tplc="0419001B">
      <w:start w:val="1"/>
      <w:numFmt w:val="lowerRoman"/>
      <w:lvlText w:val="%3."/>
      <w:lvlJc w:val="right"/>
      <w:pPr>
        <w:ind w:left="1884" w:hanging="180"/>
      </w:pPr>
    </w:lvl>
    <w:lvl w:ilvl="3" w:tplc="0419000F">
      <w:start w:val="1"/>
      <w:numFmt w:val="decimal"/>
      <w:lvlText w:val="%4."/>
      <w:lvlJc w:val="left"/>
      <w:pPr>
        <w:ind w:left="2604" w:hanging="360"/>
      </w:pPr>
    </w:lvl>
    <w:lvl w:ilvl="4" w:tplc="04190019">
      <w:start w:val="1"/>
      <w:numFmt w:val="lowerLetter"/>
      <w:lvlText w:val="%5."/>
      <w:lvlJc w:val="left"/>
      <w:pPr>
        <w:ind w:left="3324" w:hanging="360"/>
      </w:pPr>
    </w:lvl>
    <w:lvl w:ilvl="5" w:tplc="0419001B">
      <w:start w:val="1"/>
      <w:numFmt w:val="lowerRoman"/>
      <w:lvlText w:val="%6."/>
      <w:lvlJc w:val="right"/>
      <w:pPr>
        <w:ind w:left="4044" w:hanging="180"/>
      </w:pPr>
    </w:lvl>
    <w:lvl w:ilvl="6" w:tplc="0419000F">
      <w:start w:val="1"/>
      <w:numFmt w:val="decimal"/>
      <w:lvlText w:val="%7."/>
      <w:lvlJc w:val="left"/>
      <w:pPr>
        <w:ind w:left="4764" w:hanging="360"/>
      </w:pPr>
    </w:lvl>
    <w:lvl w:ilvl="7" w:tplc="04190019">
      <w:start w:val="1"/>
      <w:numFmt w:val="lowerLetter"/>
      <w:lvlText w:val="%8."/>
      <w:lvlJc w:val="left"/>
      <w:pPr>
        <w:ind w:left="5484" w:hanging="360"/>
      </w:pPr>
    </w:lvl>
    <w:lvl w:ilvl="8" w:tplc="0419001B">
      <w:start w:val="1"/>
      <w:numFmt w:val="lowerRoman"/>
      <w:lvlText w:val="%9."/>
      <w:lvlJc w:val="right"/>
      <w:pPr>
        <w:ind w:left="6204" w:hanging="180"/>
      </w:pPr>
    </w:lvl>
  </w:abstractNum>
  <w:abstractNum w:abstractNumId="4">
    <w:nsid w:val="16683AEF"/>
    <w:multiLevelType w:val="hybridMultilevel"/>
    <w:tmpl w:val="966C2A7C"/>
    <w:lvl w:ilvl="0" w:tplc="D1EC0642">
      <w:start w:val="1"/>
      <w:numFmt w:val="decimal"/>
      <w:lvlText w:val="%1."/>
      <w:lvlJc w:val="left"/>
      <w:pPr>
        <w:ind w:left="750" w:hanging="39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F8339F"/>
    <w:multiLevelType w:val="multilevel"/>
    <w:tmpl w:val="A2726CC0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D0E57D1"/>
    <w:multiLevelType w:val="multilevel"/>
    <w:tmpl w:val="F8B6E096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E063AF"/>
    <w:multiLevelType w:val="multilevel"/>
    <w:tmpl w:val="DF0086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11A1A04"/>
    <w:multiLevelType w:val="hybridMultilevel"/>
    <w:tmpl w:val="319C74B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  <w:strike w:val="0"/>
        <w:dstrike w:val="0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27EE0FFD"/>
    <w:multiLevelType w:val="hybridMultilevel"/>
    <w:tmpl w:val="C26053D8"/>
    <w:lvl w:ilvl="0" w:tplc="E160C410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7CEDFE6">
      <w:start w:val="1"/>
      <w:numFmt w:val="decimal"/>
      <w:lvlText w:val="%3-"/>
      <w:lvlJc w:val="left"/>
      <w:pPr>
        <w:ind w:left="2340" w:hanging="36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A3250D"/>
    <w:multiLevelType w:val="multilevel"/>
    <w:tmpl w:val="F8B6E096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6C5666E"/>
    <w:multiLevelType w:val="hybridMultilevel"/>
    <w:tmpl w:val="97A636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72428C5"/>
    <w:multiLevelType w:val="multilevel"/>
    <w:tmpl w:val="A15CB870"/>
    <w:styleLink w:val="WWNum45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lowerLetter"/>
      <w:lvlText w:val="%2."/>
      <w:lvlJc w:val="left"/>
      <w:pPr>
        <w:ind w:left="0" w:firstLine="0"/>
      </w:pPr>
    </w:lvl>
    <w:lvl w:ilvl="2">
      <w:start w:val="1"/>
      <w:numFmt w:val="lowerRoman"/>
      <w:lvlText w:val="%1.%2.%3."/>
      <w:lvlJc w:val="righ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lowerLetter"/>
      <w:lvlText w:val="%1.%2.%3.%4.%5."/>
      <w:lvlJc w:val="left"/>
      <w:pPr>
        <w:ind w:left="0" w:firstLine="0"/>
      </w:pPr>
    </w:lvl>
    <w:lvl w:ilvl="5">
      <w:start w:val="1"/>
      <w:numFmt w:val="lowerRoman"/>
      <w:lvlText w:val="%1.%2.%3.%4.%5.%6."/>
      <w:lvlJc w:val="righ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lowerLetter"/>
      <w:lvlText w:val="%1.%2.%3.%4.%5.%6.%7.%8."/>
      <w:lvlJc w:val="left"/>
      <w:pPr>
        <w:ind w:left="0" w:firstLine="0"/>
      </w:pPr>
    </w:lvl>
    <w:lvl w:ilvl="8">
      <w:start w:val="1"/>
      <w:numFmt w:val="lowerRoman"/>
      <w:lvlText w:val="%1.%2.%3.%4.%5.%6.%7.%8.%9."/>
      <w:lvlJc w:val="right"/>
      <w:pPr>
        <w:ind w:left="0" w:firstLine="0"/>
      </w:pPr>
    </w:lvl>
  </w:abstractNum>
  <w:abstractNum w:abstractNumId="13">
    <w:nsid w:val="39E674C6"/>
    <w:multiLevelType w:val="multilevel"/>
    <w:tmpl w:val="A2726CC0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E0E71C5"/>
    <w:multiLevelType w:val="hybridMultilevel"/>
    <w:tmpl w:val="E8746E76"/>
    <w:lvl w:ilvl="0" w:tplc="FE26884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4144155D"/>
    <w:multiLevelType w:val="hybridMultilevel"/>
    <w:tmpl w:val="693C9154"/>
    <w:lvl w:ilvl="0" w:tplc="E160C410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54C41ED5"/>
    <w:multiLevelType w:val="hybridMultilevel"/>
    <w:tmpl w:val="71564D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540495F"/>
    <w:multiLevelType w:val="hybridMultilevel"/>
    <w:tmpl w:val="083AE482"/>
    <w:lvl w:ilvl="0" w:tplc="FB047354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1E30E47"/>
    <w:multiLevelType w:val="hybridMultilevel"/>
    <w:tmpl w:val="F580F6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5682247"/>
    <w:multiLevelType w:val="multilevel"/>
    <w:tmpl w:val="926EF2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0704EA9"/>
    <w:multiLevelType w:val="hybridMultilevel"/>
    <w:tmpl w:val="C23647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6C52DFC"/>
    <w:multiLevelType w:val="multilevel"/>
    <w:tmpl w:val="926EF2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8D55DDB"/>
    <w:multiLevelType w:val="multilevel"/>
    <w:tmpl w:val="A2726CC0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</w:num>
  <w:num w:numId="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800"/>
    <w:rsid w:val="00002991"/>
    <w:rsid w:val="00012B40"/>
    <w:rsid w:val="000F7159"/>
    <w:rsid w:val="00216C47"/>
    <w:rsid w:val="002477A7"/>
    <w:rsid w:val="002543CD"/>
    <w:rsid w:val="00274B66"/>
    <w:rsid w:val="002769F1"/>
    <w:rsid w:val="00293AF0"/>
    <w:rsid w:val="002D606F"/>
    <w:rsid w:val="002F3F1F"/>
    <w:rsid w:val="00376611"/>
    <w:rsid w:val="003B049A"/>
    <w:rsid w:val="00412FC9"/>
    <w:rsid w:val="00421D94"/>
    <w:rsid w:val="004309A9"/>
    <w:rsid w:val="00460476"/>
    <w:rsid w:val="004E7FEC"/>
    <w:rsid w:val="00596800"/>
    <w:rsid w:val="00603486"/>
    <w:rsid w:val="00605712"/>
    <w:rsid w:val="00606D48"/>
    <w:rsid w:val="00613947"/>
    <w:rsid w:val="00614C64"/>
    <w:rsid w:val="006814B4"/>
    <w:rsid w:val="00683852"/>
    <w:rsid w:val="006B63FA"/>
    <w:rsid w:val="006C7A89"/>
    <w:rsid w:val="007019D1"/>
    <w:rsid w:val="007711E3"/>
    <w:rsid w:val="00784646"/>
    <w:rsid w:val="00856A2E"/>
    <w:rsid w:val="00894BB1"/>
    <w:rsid w:val="008D04EA"/>
    <w:rsid w:val="00936D02"/>
    <w:rsid w:val="0094640D"/>
    <w:rsid w:val="00A84E40"/>
    <w:rsid w:val="00AC4AA5"/>
    <w:rsid w:val="00AD5C65"/>
    <w:rsid w:val="00AF0721"/>
    <w:rsid w:val="00B02979"/>
    <w:rsid w:val="00B21BC2"/>
    <w:rsid w:val="00B248EB"/>
    <w:rsid w:val="00B73528"/>
    <w:rsid w:val="00B91A44"/>
    <w:rsid w:val="00C36233"/>
    <w:rsid w:val="00C454E3"/>
    <w:rsid w:val="00C455EF"/>
    <w:rsid w:val="00C60440"/>
    <w:rsid w:val="00D1198B"/>
    <w:rsid w:val="00D23796"/>
    <w:rsid w:val="00D34A14"/>
    <w:rsid w:val="00DC51B5"/>
    <w:rsid w:val="00DC723D"/>
    <w:rsid w:val="00DF6D1E"/>
    <w:rsid w:val="00E02A3F"/>
    <w:rsid w:val="00E51F7C"/>
    <w:rsid w:val="00E62909"/>
    <w:rsid w:val="00E968F8"/>
    <w:rsid w:val="00EF7A37"/>
    <w:rsid w:val="00F03132"/>
    <w:rsid w:val="00F1052A"/>
    <w:rsid w:val="00F32BBF"/>
    <w:rsid w:val="00F76817"/>
    <w:rsid w:val="00F7689F"/>
    <w:rsid w:val="00F93637"/>
    <w:rsid w:val="00FE340A"/>
    <w:rsid w:val="00FF31D5"/>
    <w:rsid w:val="00FF4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800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F4800"/>
    <w:rPr>
      <w:color w:val="0000FF" w:themeColor="hyperlink"/>
      <w:u w:val="single"/>
    </w:rPr>
  </w:style>
  <w:style w:type="character" w:styleId="a4">
    <w:name w:val="Strong"/>
    <w:basedOn w:val="a0"/>
    <w:uiPriority w:val="22"/>
    <w:qFormat/>
    <w:rsid w:val="00FF4800"/>
    <w:rPr>
      <w:b/>
      <w:bCs/>
    </w:rPr>
  </w:style>
  <w:style w:type="paragraph" w:customStyle="1" w:styleId="a5">
    <w:name w:val="Содержимое таблицы"/>
    <w:basedOn w:val="a"/>
    <w:rsid w:val="00B248EB"/>
    <w:pPr>
      <w:suppressLineNumbers/>
    </w:pPr>
    <w:rPr>
      <w:sz w:val="24"/>
    </w:rPr>
  </w:style>
  <w:style w:type="paragraph" w:customStyle="1" w:styleId="rvps2">
    <w:name w:val="rvps2"/>
    <w:basedOn w:val="a"/>
    <w:rsid w:val="00AC4AA5"/>
    <w:pPr>
      <w:suppressAutoHyphens w:val="0"/>
      <w:spacing w:before="100" w:beforeAutospacing="1" w:after="100" w:afterAutospacing="1"/>
    </w:pPr>
    <w:rPr>
      <w:rFonts w:eastAsia="Calibri"/>
      <w:sz w:val="24"/>
      <w:lang w:val="uk-UA" w:eastAsia="uk-UA"/>
    </w:rPr>
  </w:style>
  <w:style w:type="paragraph" w:styleId="a6">
    <w:name w:val="Normal (Web)"/>
    <w:basedOn w:val="a"/>
    <w:uiPriority w:val="99"/>
    <w:unhideWhenUsed/>
    <w:rsid w:val="00412FC9"/>
    <w:rPr>
      <w:sz w:val="24"/>
    </w:rPr>
  </w:style>
  <w:style w:type="paragraph" w:styleId="a7">
    <w:name w:val="List Paragraph"/>
    <w:basedOn w:val="a"/>
    <w:uiPriority w:val="99"/>
    <w:qFormat/>
    <w:rsid w:val="00614C64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val="uk-UA"/>
    </w:rPr>
  </w:style>
  <w:style w:type="numbering" w:customStyle="1" w:styleId="WWNum45">
    <w:name w:val="WWNum45"/>
    <w:rsid w:val="00E51F7C"/>
    <w:pPr>
      <w:numPr>
        <w:numId w:val="13"/>
      </w:numPr>
    </w:pPr>
  </w:style>
  <w:style w:type="paragraph" w:customStyle="1" w:styleId="1">
    <w:name w:val="Абзац списка1"/>
    <w:basedOn w:val="a"/>
    <w:uiPriority w:val="99"/>
    <w:rsid w:val="00613947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val="uk-UA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800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F4800"/>
    <w:rPr>
      <w:color w:val="0000FF" w:themeColor="hyperlink"/>
      <w:u w:val="single"/>
    </w:rPr>
  </w:style>
  <w:style w:type="character" w:styleId="a4">
    <w:name w:val="Strong"/>
    <w:basedOn w:val="a0"/>
    <w:uiPriority w:val="22"/>
    <w:qFormat/>
    <w:rsid w:val="00FF4800"/>
    <w:rPr>
      <w:b/>
      <w:bCs/>
    </w:rPr>
  </w:style>
  <w:style w:type="paragraph" w:customStyle="1" w:styleId="a5">
    <w:name w:val="Содержимое таблицы"/>
    <w:basedOn w:val="a"/>
    <w:rsid w:val="00B248EB"/>
    <w:pPr>
      <w:suppressLineNumbers/>
    </w:pPr>
    <w:rPr>
      <w:sz w:val="24"/>
    </w:rPr>
  </w:style>
  <w:style w:type="paragraph" w:customStyle="1" w:styleId="rvps2">
    <w:name w:val="rvps2"/>
    <w:basedOn w:val="a"/>
    <w:rsid w:val="00AC4AA5"/>
    <w:pPr>
      <w:suppressAutoHyphens w:val="0"/>
      <w:spacing w:before="100" w:beforeAutospacing="1" w:after="100" w:afterAutospacing="1"/>
    </w:pPr>
    <w:rPr>
      <w:rFonts w:eastAsia="Calibri"/>
      <w:sz w:val="24"/>
      <w:lang w:val="uk-UA" w:eastAsia="uk-UA"/>
    </w:rPr>
  </w:style>
  <w:style w:type="paragraph" w:styleId="a6">
    <w:name w:val="Normal (Web)"/>
    <w:basedOn w:val="a"/>
    <w:uiPriority w:val="99"/>
    <w:unhideWhenUsed/>
    <w:rsid w:val="00412FC9"/>
    <w:rPr>
      <w:sz w:val="24"/>
    </w:rPr>
  </w:style>
  <w:style w:type="paragraph" w:styleId="a7">
    <w:name w:val="List Paragraph"/>
    <w:basedOn w:val="a"/>
    <w:uiPriority w:val="99"/>
    <w:qFormat/>
    <w:rsid w:val="00614C64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val="uk-UA"/>
    </w:rPr>
  </w:style>
  <w:style w:type="numbering" w:customStyle="1" w:styleId="WWNum45">
    <w:name w:val="WWNum45"/>
    <w:rsid w:val="00E51F7C"/>
    <w:pPr>
      <w:numPr>
        <w:numId w:val="13"/>
      </w:numPr>
    </w:pPr>
  </w:style>
  <w:style w:type="paragraph" w:customStyle="1" w:styleId="1">
    <w:name w:val="Абзац списка1"/>
    <w:basedOn w:val="a"/>
    <w:uiPriority w:val="99"/>
    <w:rsid w:val="00613947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8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8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9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52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7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6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4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8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1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34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5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1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1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73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1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8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1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0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1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7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7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73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2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7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8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9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33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3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4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9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7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9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4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5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4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0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7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1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9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4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6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9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3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5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573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2026-02-12T14:52:00Z</dcterms:created>
  <dcterms:modified xsi:type="dcterms:W3CDTF">2026-02-12T14:52:00Z</dcterms:modified>
</cp:coreProperties>
</file>