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1155" w14:textId="77777777" w:rsidR="009851D1" w:rsidRPr="009851D1" w:rsidRDefault="009851D1" w:rsidP="009851D1">
      <w:pPr>
        <w:spacing w:after="0"/>
        <w:ind w:left="581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ЗАТВЕРДЖЕНО</w:t>
      </w:r>
    </w:p>
    <w:p w14:paraId="2B704352" w14:textId="77777777" w:rsidR="009851D1" w:rsidRDefault="009851D1" w:rsidP="009851D1">
      <w:pPr>
        <w:spacing w:after="0"/>
        <w:ind w:left="581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Рішенням виконавчого комітету</w:t>
      </w:r>
    </w:p>
    <w:p w14:paraId="3B44AF6A" w14:textId="3FFB6C23" w:rsidR="009851D1" w:rsidRPr="009851D1" w:rsidRDefault="009851D1" w:rsidP="009851D1">
      <w:pPr>
        <w:spacing w:after="0"/>
        <w:ind w:left="5812" w:hanging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Комишнянської</w:t>
      </w:r>
      <w:proofErr w:type="spellEnd"/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селищної ради </w:t>
      </w:r>
    </w:p>
    <w:p w14:paraId="550A3E90" w14:textId="4E48F5FD" w:rsidR="009851D1" w:rsidRPr="009851D1" w:rsidRDefault="009851D1" w:rsidP="009851D1">
      <w:pPr>
        <w:spacing w:after="0" w:line="240" w:lineRule="auto"/>
        <w:ind w:hanging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Від </w:t>
      </w:r>
      <w:r w:rsidRPr="009851D1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</w:t>
      </w:r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</w:t>
      </w:r>
      <w:r w:rsidRPr="009851D1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листопада</w:t>
      </w:r>
      <w:r w:rsidRPr="009851D1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2023 року № </w:t>
      </w:r>
      <w:r w:rsidRPr="009851D1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153</w:t>
      </w:r>
    </w:p>
    <w:p w14:paraId="050EF7FA" w14:textId="77777777" w:rsidR="009851D1" w:rsidRPr="009851D1" w:rsidRDefault="009851D1" w:rsidP="009851D1">
      <w:pPr>
        <w:spacing w:after="0" w:line="240" w:lineRule="auto"/>
        <w:ind w:hanging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DDB0B3" w14:textId="77777777" w:rsidR="00CB16D2" w:rsidRDefault="00CB16D2" w:rsidP="00CB16D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11D0A2F0" w14:textId="77777777" w:rsidR="00CB16D2" w:rsidRDefault="00CB16D2" w:rsidP="00CB16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00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</w:p>
    <w:p w14:paraId="0C0797D9" w14:textId="2822A384" w:rsidR="00CB16D2" w:rsidRDefault="009851D1" w:rsidP="00CB1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n12"/>
      <w:bookmarkEnd w:id="0"/>
      <w:r>
        <w:rPr>
          <w:rFonts w:ascii="Times New Roman" w:hAnsi="Times New Roman" w:cs="Times New Roman"/>
          <w:b/>
          <w:sz w:val="28"/>
          <w:szCs w:val="28"/>
          <w:lang w:eastAsia="uk-UA"/>
        </w:rPr>
        <w:t>ПОВТОРНА ВИДАЧА СВІДОЦТВА ПРО ДЕРЖАВНУ РЕЄСТРАЦІЮ АКТА ЦИВІЛЬНОГО СТАНУ</w:t>
      </w:r>
    </w:p>
    <w:p w14:paraId="1A591E53" w14:textId="77777777" w:rsidR="00CB16D2" w:rsidRPr="009851D1" w:rsidRDefault="00CB16D2" w:rsidP="00CB1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1D1">
        <w:rPr>
          <w:rFonts w:ascii="Times New Roman" w:hAnsi="Times New Roman" w:cs="Times New Roman"/>
          <w:sz w:val="28"/>
          <w:szCs w:val="28"/>
          <w:u w:val="single"/>
        </w:rPr>
        <w:t xml:space="preserve">Відділу «Центр надання адміністративних послуг» виконавчого комітету </w:t>
      </w:r>
      <w:proofErr w:type="spellStart"/>
      <w:r w:rsidRPr="009851D1">
        <w:rPr>
          <w:rFonts w:ascii="Times New Roman" w:hAnsi="Times New Roman" w:cs="Times New Roman"/>
          <w:sz w:val="28"/>
          <w:szCs w:val="28"/>
          <w:u w:val="single"/>
        </w:rPr>
        <w:t>Комишнянської</w:t>
      </w:r>
      <w:proofErr w:type="spellEnd"/>
      <w:r w:rsidRPr="009851D1">
        <w:rPr>
          <w:rFonts w:ascii="Times New Roman" w:hAnsi="Times New Roman" w:cs="Times New Roman"/>
          <w:sz w:val="28"/>
          <w:szCs w:val="28"/>
          <w:u w:val="single"/>
        </w:rPr>
        <w:t xml:space="preserve"> селищної ради</w:t>
      </w:r>
    </w:p>
    <w:p w14:paraId="67ED1C5C" w14:textId="77777777" w:rsidR="00CB16D2" w:rsidRPr="00AB77F1" w:rsidRDefault="00CB16D2" w:rsidP="00CB1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57"/>
        <w:gridCol w:w="81"/>
        <w:gridCol w:w="3383"/>
        <w:gridCol w:w="51"/>
        <w:gridCol w:w="6076"/>
      </w:tblGrid>
      <w:tr w:rsidR="00CB16D2" w:rsidRPr="00C10CDD" w14:paraId="6D6B4489" w14:textId="77777777" w:rsidTr="00CB16D2">
        <w:tc>
          <w:tcPr>
            <w:tcW w:w="838" w:type="dxa"/>
            <w:gridSpan w:val="2"/>
          </w:tcPr>
          <w:p w14:paraId="0E65D6D5" w14:textId="77777777" w:rsidR="00CB16D2" w:rsidRPr="00C10CDD" w:rsidRDefault="00CB16D2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73EF61F2" w14:textId="77777777" w:rsidR="00CB16D2" w:rsidRPr="00C10CDD" w:rsidRDefault="00CB16D2" w:rsidP="007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127" w:type="dxa"/>
            <w:gridSpan w:val="2"/>
          </w:tcPr>
          <w:p w14:paraId="418D8670" w14:textId="77777777" w:rsidR="00CB16D2" w:rsidRPr="00C10CDD" w:rsidRDefault="00CB16D2" w:rsidP="007247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вулиця Миру, буд. 84, смт </w:t>
            </w:r>
            <w:proofErr w:type="spellStart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Комишня</w:t>
            </w:r>
            <w:proofErr w:type="spellEnd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Миргородський район, Полтавська область</w:t>
            </w:r>
          </w:p>
        </w:tc>
      </w:tr>
      <w:tr w:rsidR="00CB16D2" w:rsidRPr="00C10CDD" w14:paraId="70C233BE" w14:textId="77777777" w:rsidTr="00CB16D2">
        <w:tc>
          <w:tcPr>
            <w:tcW w:w="838" w:type="dxa"/>
            <w:gridSpan w:val="2"/>
          </w:tcPr>
          <w:p w14:paraId="47313168" w14:textId="77777777" w:rsidR="00CB16D2" w:rsidRPr="00C10CDD" w:rsidRDefault="00CB16D2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45414384" w14:textId="77777777" w:rsidR="00CB16D2" w:rsidRPr="00C10CDD" w:rsidRDefault="00CB16D2" w:rsidP="007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127" w:type="dxa"/>
            <w:gridSpan w:val="2"/>
          </w:tcPr>
          <w:p w14:paraId="73C7E588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Понеділок: з 08.00 до 17.00 </w:t>
            </w:r>
          </w:p>
          <w:p w14:paraId="56BD96A7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Вівторок: з 08.00 до 17.00</w:t>
            </w:r>
          </w:p>
          <w:p w14:paraId="4249756F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Середа: з 08.00 до 17.00</w:t>
            </w:r>
          </w:p>
          <w:p w14:paraId="172B0B54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Четвер: з 08.00 до 17.00 </w:t>
            </w:r>
          </w:p>
          <w:p w14:paraId="695E4D7C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П’ятниця: з 08.00 до 16.00 </w:t>
            </w:r>
          </w:p>
          <w:p w14:paraId="61CF822F" w14:textId="77777777" w:rsidR="00CB16D2" w:rsidRPr="00C10CDD" w:rsidRDefault="00CB16D2" w:rsidP="007247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Вихідні дні: субота, неділя.</w:t>
            </w:r>
          </w:p>
        </w:tc>
      </w:tr>
      <w:tr w:rsidR="00CB16D2" w:rsidRPr="00C10CDD" w14:paraId="1800D80A" w14:textId="77777777" w:rsidTr="00CB16D2">
        <w:trPr>
          <w:trHeight w:val="756"/>
        </w:trPr>
        <w:tc>
          <w:tcPr>
            <w:tcW w:w="838" w:type="dxa"/>
            <w:gridSpan w:val="2"/>
          </w:tcPr>
          <w:p w14:paraId="6547E4BA" w14:textId="77777777" w:rsidR="00CB16D2" w:rsidRPr="00C10CDD" w:rsidRDefault="00CB16D2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14:paraId="121E9235" w14:textId="77777777" w:rsidR="00CB16D2" w:rsidRPr="00C10CDD" w:rsidRDefault="00CB16D2" w:rsidP="007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Телефон, адреса електронної пошти та веб-сайт</w:t>
            </w:r>
          </w:p>
        </w:tc>
        <w:tc>
          <w:tcPr>
            <w:tcW w:w="6127" w:type="dxa"/>
            <w:gridSpan w:val="2"/>
          </w:tcPr>
          <w:p w14:paraId="39DBBE8A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– (05355)3-61-43</w:t>
            </w:r>
          </w:p>
          <w:p w14:paraId="3E299251" w14:textId="77777777" w:rsidR="00CB16D2" w:rsidRPr="00C10CDD" w:rsidRDefault="00CB16D2" w:rsidP="0072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</w:t>
            </w:r>
            <w:proofErr w:type="spellStart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</w:t>
            </w:r>
            <w:proofErr w:type="spellEnd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hyperlink r:id="rId5" w:history="1">
              <w:r w:rsidRPr="00C10CDD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komisnasr@ukr.net</w:t>
              </w:r>
            </w:hyperlink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BDF13A0" w14:textId="77777777" w:rsidR="00CB16D2" w:rsidRPr="00C10CDD" w:rsidRDefault="00CB16D2" w:rsidP="007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Веб-сайт: https://komyshnyanska-gromada.gov.ua/</w:t>
            </w:r>
          </w:p>
        </w:tc>
      </w:tr>
      <w:tr w:rsidR="00CB16D2" w:rsidRPr="00C10CDD" w14:paraId="2C713163" w14:textId="77777777" w:rsidTr="00CB16D2">
        <w:trPr>
          <w:trHeight w:val="396"/>
        </w:trPr>
        <w:tc>
          <w:tcPr>
            <w:tcW w:w="10348" w:type="dxa"/>
            <w:gridSpan w:val="5"/>
          </w:tcPr>
          <w:p w14:paraId="736CB539" w14:textId="58282971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Нормативні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акти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якими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регламентується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надання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адміністративної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послуги</w:t>
            </w:r>
            <w:proofErr w:type="spellEnd"/>
          </w:p>
        </w:tc>
      </w:tr>
      <w:tr w:rsidR="00CB16D2" w:rsidRPr="00C10CDD" w14:paraId="5507D6FA" w14:textId="5BDB093C" w:rsidTr="00CB16D2">
        <w:trPr>
          <w:trHeight w:val="144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E7B496" w14:textId="2427E213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02ACCC" w14:textId="2918CBB2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B2882" w14:textId="77777777" w:rsidR="00CB16D2" w:rsidRPr="00CB16D2" w:rsidRDefault="00CB16D2" w:rsidP="00CB16D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актів цивільного стану»;</w:t>
            </w:r>
          </w:p>
          <w:p w14:paraId="7CFE3C8D" w14:textId="595DC995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CB16D2" w:rsidRPr="00C10CDD" w14:paraId="6C4F4493" w14:textId="6D1F05F6" w:rsidTr="00CB16D2">
        <w:trPr>
          <w:trHeight w:val="144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EF450" w14:textId="7E0B4878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3D91F5" w14:textId="11E820A7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9604A" w14:textId="77777777" w:rsidR="00CB16D2" w:rsidRPr="00CB16D2" w:rsidRDefault="00CB16D2" w:rsidP="00CB16D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 Кабінету Міністрів України від 22 серпня 2007 року № 1064 «Про затвердження Порядку ведення Державного реєстру актів цивільного стану громадян»;</w:t>
            </w:r>
          </w:p>
          <w:p w14:paraId="612FC482" w14:textId="77777777" w:rsidR="00CB16D2" w:rsidRPr="00CB16D2" w:rsidRDefault="00CB16D2" w:rsidP="00CB16D2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затвердженого постановою Кабінету Міністрів України від 22 серпня 2007 року № 1064;</w:t>
            </w:r>
          </w:p>
          <w:p w14:paraId="5A349505" w14:textId="00928FF7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 Кабінету Міністрів України від 24 грудня 2019 року № 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“</w:t>
            </w:r>
            <w:proofErr w:type="spellStart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check</w:t>
            </w:r>
            <w:proofErr w:type="spellEnd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”»; 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CB16D2" w:rsidRPr="00C10CDD" w14:paraId="7AFD2AAC" w14:textId="70D145B8" w:rsidTr="00CB16D2">
        <w:trPr>
          <w:trHeight w:val="168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6F46D5" w14:textId="11A996F4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415F79" w14:textId="3210C62A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8F0F17" w14:textId="77777777" w:rsidR="00CB16D2" w:rsidRPr="00CB16D2" w:rsidRDefault="00CB16D2" w:rsidP="00CB16D2">
            <w:pPr>
              <w:pStyle w:val="a5"/>
              <w:spacing w:before="0" w:beforeAutospacing="0" w:after="0" w:afterAutospacing="0"/>
              <w:ind w:right="7"/>
              <w:jc w:val="both"/>
            </w:pPr>
            <w:r w:rsidRPr="00CB16D2">
              <w:rPr>
                <w:color w:val="000000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№ 3307/5), зареєстровані в Міністерстві юстиції України 18 жовтня 2000 року за № 719/4940;</w:t>
            </w:r>
          </w:p>
          <w:p w14:paraId="3342AEAD" w14:textId="77777777" w:rsidR="00CB16D2" w:rsidRPr="00CB16D2" w:rsidRDefault="00CB16D2" w:rsidP="00CB16D2">
            <w:pPr>
              <w:pStyle w:val="a5"/>
              <w:spacing w:before="0" w:beforeAutospacing="0" w:after="0" w:afterAutospacing="0"/>
              <w:ind w:right="7"/>
              <w:jc w:val="both"/>
            </w:pPr>
            <w:r w:rsidRPr="00CB16D2">
              <w:rPr>
                <w:color w:val="000000"/>
              </w:rPr>
              <w:t xml:space="preserve">Порядок розгляду відділами державної реєстрації актів цивільного стану – учасниками пілотного проекту заяв у </w:t>
            </w:r>
            <w:r w:rsidRPr="00CB16D2">
              <w:rPr>
                <w:color w:val="000000"/>
              </w:rPr>
              <w:lastRenderedPageBreak/>
              <w:t>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зареєстрований у Міністерстві юстиції України 09 липня 2015 року за № 813/27258;</w:t>
            </w:r>
          </w:p>
          <w:p w14:paraId="276C96C9" w14:textId="2033DF64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Інструкція з ведення Державного реєстру актів цивільного стану громадян, затверджена наказом Міністерства юстиції України від 24 липня 2008 року №1269/5, зареєстрований у Міністерстві юстиції України 25 липня 2008 року за № 691/15382</w:t>
            </w:r>
          </w:p>
        </w:tc>
      </w:tr>
      <w:tr w:rsidR="00CB16D2" w:rsidRPr="00C10CDD" w14:paraId="42FFDB46" w14:textId="0C6877E5" w:rsidTr="002E7D85">
        <w:trPr>
          <w:trHeight w:val="132"/>
        </w:trPr>
        <w:tc>
          <w:tcPr>
            <w:tcW w:w="10348" w:type="dxa"/>
            <w:gridSpan w:val="5"/>
          </w:tcPr>
          <w:p w14:paraId="1ECC4750" w14:textId="684CB85F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B16D2" w:rsidRPr="00C10CDD" w14:paraId="0D1864DB" w14:textId="039BBFB4" w:rsidTr="00CB16D2">
        <w:trPr>
          <w:trHeight w:val="192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92836" w14:textId="3ACC6E6D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048FC6" w14:textId="4FB52357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98EFA" w14:textId="77777777" w:rsidR="00CB16D2" w:rsidRPr="004562D3" w:rsidRDefault="00CB16D2" w:rsidP="00CB16D2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spacing w:before="0" w:beforeAutospacing="0" w:after="0" w:afterAutospacing="0"/>
              <w:ind w:left="115" w:right="88" w:firstLine="0"/>
              <w:jc w:val="both"/>
              <w:textAlignment w:val="baseline"/>
              <w:rPr>
                <w:color w:val="000000"/>
              </w:rPr>
            </w:pPr>
            <w:r w:rsidRPr="004562D3">
              <w:rPr>
                <w:color w:val="000000"/>
              </w:rPr>
              <w:t>заява (запит) про надання витягу з Державного реєстру актів цивільного стану громадян (далі – Реєстр), у якій зазначається одна з таких відомостей про фізичну особу, щодо якої видається витяг з Реєстру:</w:t>
            </w:r>
          </w:p>
          <w:p w14:paraId="368F0CE0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115" w:right="88" w:firstLine="567"/>
              <w:jc w:val="both"/>
            </w:pPr>
            <w:r w:rsidRPr="004562D3">
              <w:rPr>
                <w:color w:val="000000"/>
              </w:rPr>
              <w:t>прізвище, власне ім'я, по батькові, дата та місце народження особи;</w:t>
            </w:r>
          </w:p>
          <w:p w14:paraId="28EDB130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115" w:right="88" w:firstLine="567"/>
              <w:jc w:val="both"/>
            </w:pPr>
            <w:r w:rsidRPr="004562D3">
              <w:rPr>
                <w:color w:val="000000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14:paraId="41B340AD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115" w:right="88" w:firstLine="567"/>
              <w:jc w:val="both"/>
            </w:pPr>
            <w:r w:rsidRPr="004562D3">
              <w:rPr>
                <w:color w:val="000000"/>
              </w:rPr>
              <w:t>реєстраційний номер, за яким зареєстровано внесення відомостей про акт цивільного стану.</w:t>
            </w:r>
          </w:p>
          <w:p w14:paraId="14C4F635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115" w:right="88" w:firstLine="567"/>
              <w:jc w:val="both"/>
            </w:pPr>
            <w:r w:rsidRPr="004562D3">
              <w:rPr>
                <w:color w:val="000000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ім'я, по батькові другого з подружжя;</w:t>
            </w:r>
          </w:p>
          <w:p w14:paraId="09161198" w14:textId="6325FC0F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стану.</w:t>
            </w:r>
          </w:p>
        </w:tc>
      </w:tr>
      <w:tr w:rsidR="00CB16D2" w:rsidRPr="00C10CDD" w14:paraId="4A84AF21" w14:textId="77777777" w:rsidTr="00CB16D2">
        <w:trPr>
          <w:trHeight w:val="72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35C312" w14:textId="3350497F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896900" w14:textId="18BAF06F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A67F35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87" w:firstLine="28"/>
              <w:jc w:val="both"/>
            </w:pPr>
            <w:r w:rsidRPr="004562D3">
              <w:rPr>
                <w:color w:val="000000"/>
              </w:rPr>
              <w:t>Суб’єктом звернення подаються:</w:t>
            </w:r>
          </w:p>
          <w:p w14:paraId="4C6AE686" w14:textId="77777777" w:rsidR="00CB16D2" w:rsidRPr="004562D3" w:rsidRDefault="00CB16D2" w:rsidP="00CB16D2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115" w:firstLine="0"/>
              <w:jc w:val="both"/>
              <w:textAlignment w:val="baseline"/>
              <w:rPr>
                <w:b/>
                <w:bCs/>
                <w:color w:val="000000"/>
              </w:rPr>
            </w:pPr>
            <w:r w:rsidRPr="004562D3">
              <w:rPr>
                <w:b/>
                <w:bCs/>
                <w:color w:val="000000"/>
              </w:rPr>
              <w:t>до відділу державної реєстрації актів цивільного стану:</w:t>
            </w:r>
          </w:p>
          <w:p w14:paraId="3C1A8D74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заява (запит) встановленої форми (безпосередньо або надсилається поштовим зв’язком);</w:t>
            </w:r>
          </w:p>
          <w:p w14:paraId="61B16EC2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паспорт громадяни</w:t>
            </w:r>
            <w:r>
              <w:rPr>
                <w:color w:val="000000"/>
              </w:rPr>
              <w:t xml:space="preserve">на України (паспортний документ </w:t>
            </w:r>
            <w:r w:rsidRPr="004562D3">
              <w:rPr>
                <w:color w:val="000000"/>
              </w:rPr>
              <w:t xml:space="preserve"> іноземця, особи без громадянства);</w:t>
            </w:r>
          </w:p>
          <w:p w14:paraId="6EF2FD96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left="87" w:firstLine="28"/>
              <w:jc w:val="both"/>
            </w:pPr>
            <w:r w:rsidRPr="004562D3">
              <w:rPr>
                <w:color w:val="000000"/>
              </w:rPr>
              <w:t>у відповідних випадках документи, що підтверджують родинні чи сімейні стосунки між суб’єктом звернення та собою, щодо якої складено актовий запис цивільного стану;</w:t>
            </w:r>
          </w:p>
          <w:p w14:paraId="7AF76005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документ, що підтверджує його повноваження у разі представництва інтересів особи, щодо якої складено актовий запис цивільного стану;</w:t>
            </w:r>
          </w:p>
          <w:p w14:paraId="7F2B9BD2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документ про внесення плати за видачу витягу з Реєстру або повідомлення реквізитів платежу (коду квитанції)  для перевірки цього факту з використанням програмного продукту «</w:t>
            </w:r>
            <w:proofErr w:type="spellStart"/>
            <w:r w:rsidRPr="004562D3">
              <w:rPr>
                <w:color w:val="000000"/>
              </w:rPr>
              <w:t>check</w:t>
            </w:r>
            <w:proofErr w:type="spellEnd"/>
            <w:r w:rsidRPr="004562D3">
              <w:rPr>
                <w:color w:val="000000"/>
              </w:rPr>
              <w:t>» або підтвердження права на безоплатне отримання витягу з Реєстру;</w:t>
            </w:r>
          </w:p>
          <w:p w14:paraId="4705B8CE" w14:textId="77777777" w:rsidR="00CB16D2" w:rsidRPr="004562D3" w:rsidRDefault="00CB16D2" w:rsidP="00CB16D2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firstLine="28"/>
              <w:jc w:val="both"/>
              <w:textAlignment w:val="baseline"/>
            </w:pPr>
            <w:r w:rsidRPr="004562D3">
              <w:rPr>
                <w:b/>
                <w:bCs/>
                <w:color w:val="000000"/>
              </w:rPr>
              <w:t xml:space="preserve">в електронному вигляді через мережу Інтернет з використанням </w:t>
            </w:r>
            <w:proofErr w:type="spellStart"/>
            <w:r w:rsidRPr="004562D3">
              <w:rPr>
                <w:b/>
                <w:bCs/>
                <w:color w:val="000000"/>
              </w:rPr>
              <w:t>вебпорталу</w:t>
            </w:r>
            <w:proofErr w:type="spellEnd"/>
            <w:r w:rsidRPr="004562D3">
              <w:rPr>
                <w:b/>
                <w:bCs/>
                <w:color w:val="000000"/>
              </w:rPr>
              <w:t xml:space="preserve"> «Звернення у сфері </w:t>
            </w:r>
            <w:r w:rsidRPr="004562D3">
              <w:rPr>
                <w:b/>
                <w:bCs/>
                <w:color w:val="000000"/>
              </w:rPr>
              <w:lastRenderedPageBreak/>
              <w:t>державної реєстрації актів цивільного стану»</w:t>
            </w:r>
            <w:r>
              <w:rPr>
                <w:b/>
                <w:bCs/>
                <w:color w:val="000000"/>
              </w:rPr>
              <w:t xml:space="preserve"> </w:t>
            </w:r>
            <w:hyperlink r:id="rId6" w:history="1">
              <w:r w:rsidRPr="004562D3">
                <w:rPr>
                  <w:rStyle w:val="a4"/>
                </w:rPr>
                <w:t>https://dracs.minjust.gov.ua/</w:t>
              </w:r>
            </w:hyperlink>
            <w:r w:rsidRPr="004562D3">
              <w:rPr>
                <w:color w:val="000000"/>
              </w:rPr>
              <w:t>:</w:t>
            </w:r>
          </w:p>
          <w:p w14:paraId="418F97DE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заява встановленої форми з накладенням кваліфікованих електронних підписів;</w:t>
            </w:r>
          </w:p>
          <w:p w14:paraId="3CC2021B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proofErr w:type="spellStart"/>
            <w:r w:rsidRPr="004562D3">
              <w:rPr>
                <w:color w:val="000000"/>
              </w:rPr>
              <w:t>відскановані</w:t>
            </w:r>
            <w:proofErr w:type="spellEnd"/>
            <w:r w:rsidRPr="004562D3">
              <w:rPr>
                <w:color w:val="000000"/>
              </w:rPr>
              <w:t xml:space="preserve"> копії:</w:t>
            </w:r>
          </w:p>
          <w:p w14:paraId="79D79335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паспорта громадянина України (паспортний документ іноземця, особи без громадянства);</w:t>
            </w:r>
          </w:p>
          <w:p w14:paraId="5E374A71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0A2FCA5D" w14:textId="77777777" w:rsidR="00CB16D2" w:rsidRPr="004562D3" w:rsidRDefault="00CB16D2" w:rsidP="00CB16D2">
            <w:pPr>
              <w:pStyle w:val="a5"/>
              <w:spacing w:before="0" w:beforeAutospacing="0" w:after="0" w:afterAutospacing="0"/>
              <w:ind w:firstLine="28"/>
              <w:jc w:val="both"/>
            </w:pPr>
            <w:r w:rsidRPr="004562D3">
              <w:rPr>
                <w:color w:val="000000"/>
              </w:rPr>
              <w:t>документа, що підтверджує його повноваження у разі представництва інтересів особи, щодо якої складено актовий запис цивільного стану;</w:t>
            </w:r>
          </w:p>
          <w:p w14:paraId="088DFF38" w14:textId="6673082E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color w:val="000000"/>
              </w:rPr>
              <w:t>документа про внесення плати за видачу витягу з Реєстру або підтвердження права на безоплатне отримання витягу з Реєстру.</w:t>
            </w:r>
          </w:p>
        </w:tc>
      </w:tr>
      <w:tr w:rsidR="00CB16D2" w:rsidRPr="00C10CDD" w14:paraId="39ABE387" w14:textId="77777777" w:rsidTr="00CB16D2">
        <w:trPr>
          <w:trHeight w:val="120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7AAC35" w14:textId="0C36F48C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2D43CC" w14:textId="39BD4737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61E5D1" w14:textId="17B1699E" w:rsidR="00CB16D2" w:rsidRPr="004562D3" w:rsidRDefault="00CB16D2" w:rsidP="00CB16D2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Pr="004562D3">
              <w:rPr>
                <w:b/>
                <w:bCs/>
                <w:color w:val="000000"/>
              </w:rPr>
              <w:t>до відділу державної реєстрації актів цивільного стану:</w:t>
            </w:r>
          </w:p>
          <w:p w14:paraId="1FBA5ECA" w14:textId="77777777" w:rsidR="00CB16D2" w:rsidRPr="004562D3" w:rsidRDefault="00CB16D2" w:rsidP="00CB16D2">
            <w:pPr>
              <w:pStyle w:val="a5"/>
              <w:tabs>
                <w:tab w:val="num" w:pos="257"/>
              </w:tabs>
              <w:spacing w:before="0" w:beforeAutospacing="0" w:after="0" w:afterAutospacing="0"/>
              <w:ind w:left="115"/>
              <w:jc w:val="both"/>
            </w:pPr>
            <w:r w:rsidRPr="004562D3">
              <w:rPr>
                <w:color w:val="000000"/>
              </w:rPr>
              <w:t>безпосередньо суб’єктом звернення, який має право на отримання витягу з Реєстру;</w:t>
            </w:r>
          </w:p>
          <w:p w14:paraId="4BD33962" w14:textId="77777777" w:rsidR="00CB16D2" w:rsidRDefault="00CB16D2" w:rsidP="00CB16D2">
            <w:pPr>
              <w:pStyle w:val="a5"/>
              <w:tabs>
                <w:tab w:val="num" w:pos="257"/>
              </w:tabs>
              <w:spacing w:before="0" w:beforeAutospacing="0" w:after="0" w:afterAutospacing="0"/>
              <w:ind w:left="115"/>
              <w:jc w:val="both"/>
            </w:pPr>
            <w:r w:rsidRPr="004562D3">
              <w:rPr>
                <w:color w:val="000000"/>
              </w:rPr>
              <w:t>поштовим зв’язком;</w:t>
            </w:r>
          </w:p>
          <w:p w14:paraId="014D41D1" w14:textId="6531D48C" w:rsidR="00CB16D2" w:rsidRPr="0076005C" w:rsidRDefault="00CB16D2" w:rsidP="00CB16D2">
            <w:pPr>
              <w:pStyle w:val="a5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2.</w:t>
            </w:r>
            <w:r w:rsidRPr="004562D3">
              <w:rPr>
                <w:b/>
                <w:bCs/>
                <w:color w:val="000000"/>
              </w:rPr>
              <w:t xml:space="preserve">в електронному вигляді через мережу Інтернет з використанням </w:t>
            </w:r>
            <w:proofErr w:type="spellStart"/>
            <w:r w:rsidRPr="004562D3">
              <w:rPr>
                <w:b/>
                <w:bCs/>
                <w:color w:val="000000"/>
              </w:rPr>
              <w:t>вебпорталу</w:t>
            </w:r>
            <w:proofErr w:type="spellEnd"/>
            <w:r w:rsidRPr="004562D3">
              <w:rPr>
                <w:b/>
                <w:bCs/>
                <w:color w:val="000000"/>
              </w:rPr>
              <w:t xml:space="preserve"> «Звернення у сфері державної реєстрації актів цивільного стану»</w:t>
            </w:r>
          </w:p>
          <w:p w14:paraId="778EBB14" w14:textId="0BE2A0E8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color w:val="000000"/>
              </w:rPr>
              <w:t>(</w:t>
            </w:r>
            <w:hyperlink r:id="rId7" w:history="1">
              <w:r w:rsidRPr="004562D3">
                <w:rPr>
                  <w:rStyle w:val="a4"/>
                </w:rPr>
                <w:t>https://dracs.minjust.gov.ua/</w:t>
              </w:r>
            </w:hyperlink>
            <w:r w:rsidRPr="004562D3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4562D3">
              <w:rPr>
                <w:color w:val="000000"/>
              </w:rPr>
              <w:t xml:space="preserve">заява та </w:t>
            </w:r>
            <w:proofErr w:type="spellStart"/>
            <w:r w:rsidRPr="004562D3">
              <w:rPr>
                <w:color w:val="000000"/>
              </w:rPr>
              <w:t>відскановані</w:t>
            </w:r>
            <w:proofErr w:type="spellEnd"/>
            <w:r w:rsidRPr="004562D3">
              <w:rPr>
                <w:color w:val="000000"/>
              </w:rPr>
              <w:t xml:space="preserve"> необхідні документи подаються в електронному вигляді з накладенням кваліфікованих електронних підписів</w:t>
            </w:r>
          </w:p>
        </w:tc>
      </w:tr>
      <w:tr w:rsidR="00CB16D2" w:rsidRPr="00C10CDD" w14:paraId="4B3B71BE" w14:textId="77777777" w:rsidTr="00CB16D2">
        <w:trPr>
          <w:trHeight w:val="144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193E8A" w14:textId="3E1379DD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80F300" w14:textId="0D04E070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709B0" w14:textId="0F22D7B5" w:rsidR="00CB16D2" w:rsidRPr="00C10CDD" w:rsidRDefault="00CB16D2" w:rsidP="00CB1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Платно</w:t>
            </w:r>
          </w:p>
        </w:tc>
      </w:tr>
      <w:tr w:rsidR="00CB16D2" w:rsidRPr="00C10CDD" w14:paraId="5A414CE6" w14:textId="77777777" w:rsidTr="00CB16D2">
        <w:trPr>
          <w:trHeight w:val="180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7A436" w14:textId="66D615E9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374E6" w14:textId="68B6CF5B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C867C2" w14:textId="483DB451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</w:rPr>
              <w:t>Міністерство юстиції України Наказ 30.12.2020 м. Київ №4543/5 Зареєстровано в Міністерстві юстиції України 30 грудня 2020 р. за N 1318/35601 Про затвердження розмірів плати за надання платних послуг відділами державної реєстрації актів цивільного стану міжрегіональних управлінь Міністерства юстиції України</w:t>
            </w:r>
          </w:p>
        </w:tc>
      </w:tr>
      <w:tr w:rsidR="00CB16D2" w:rsidRPr="00C10CDD" w14:paraId="0F08955E" w14:textId="77777777" w:rsidTr="00CB16D2">
        <w:trPr>
          <w:trHeight w:val="72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8BCE2E" w14:textId="715BB906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71997E" w14:textId="3DF4DE02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Style w:val="a6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Розмір плати за надання адміністративної 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5D70E" w14:textId="77777777" w:rsidR="00CB16D2" w:rsidRPr="00CB16D2" w:rsidRDefault="00CB16D2" w:rsidP="00CB16D2">
            <w:pPr>
              <w:ind w:firstLine="28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 звернення вносить плату за видачу витягу з Реєстру в розмірі 73 грн.</w:t>
            </w:r>
          </w:p>
          <w:p w14:paraId="73482D3E" w14:textId="77777777" w:rsidR="00CB16D2" w:rsidRPr="00CB16D2" w:rsidRDefault="00CB16D2" w:rsidP="00CB16D2">
            <w:pPr>
              <w:ind w:firstLine="28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безоплатне отримання витягу з Реєстру мають право:</w:t>
            </w:r>
          </w:p>
          <w:p w14:paraId="32FC98CA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14:paraId="1F7E3B33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реєстратори, дипломатичні представництва та консульські установи  України у зв’язку з виконанням ними функцій, визначених актами законодавства;</w:t>
            </w:r>
          </w:p>
          <w:p w14:paraId="48B1E7BF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адміністрації закладів охорони здоров'я, навчальних або інших дитячих закладів щодо державної </w:t>
            </w: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реєстрації народження дітей, які перебувають у зазначених закладах;</w:t>
            </w:r>
          </w:p>
          <w:p w14:paraId="6C146A84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особи, що проживають за кордоном, стосовно яких державна реєстрація актів цивільного стану проведена відповідними органами державної реєстрації, у разі надходження письмових запитів і надіслання витягу до компетентних органів іноземних держав для вручення його заявникові;</w:t>
            </w:r>
          </w:p>
          <w:p w14:paraId="66474BE0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видачею</w:t>
            </w:r>
            <w:proofErr w:type="spellEnd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витягу про те, що державна реєстрація народження проведена відповідно до частини першої статті 135 Сімейного кодексу України; </w:t>
            </w:r>
          </w:p>
          <w:p w14:paraId="5836CF61" w14:textId="77777777" w:rsidR="00CB16D2" w:rsidRPr="00CB16D2" w:rsidRDefault="00CB16D2" w:rsidP="00CB16D2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видачею</w:t>
            </w:r>
            <w:proofErr w:type="spellEnd"/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витягу з Реєстру для отримання допомоги на поховання;</w:t>
            </w:r>
          </w:p>
          <w:p w14:paraId="161A6E5D" w14:textId="49BE9182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кредитори спадкодавця, власники або користувачі земельних ділянок, суміжних із земельною ділянкою сільськогосподарського призначення спадкодавця, у зв’язку з поданням заяви про визнання спадщини від умерлою.</w:t>
            </w:r>
          </w:p>
        </w:tc>
      </w:tr>
      <w:tr w:rsidR="00CB16D2" w:rsidRPr="00C10CDD" w14:paraId="4093D920" w14:textId="77777777" w:rsidTr="00CB16D2">
        <w:trPr>
          <w:trHeight w:val="120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BBD122" w14:textId="21111397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52D5C1" w14:textId="43C5C371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79FAB" w14:textId="77777777" w:rsidR="00CB16D2" w:rsidRPr="00CB16D2" w:rsidRDefault="00CB16D2" w:rsidP="00CB16D2">
            <w:pPr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ind w:left="342" w:hanging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видача витягу з Реєстру суб’єкту звернення здійснюється у день його звернення до відділу державної реєстрації актів цивільного стану;</w:t>
            </w:r>
          </w:p>
          <w:p w14:paraId="77DEFCC4" w14:textId="14E51FE4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 разі отримання заяви (запиту) про надання витягу з Реєстру поштовим зв’язком реєстратор не пізніше наступного робочого дня відправляє заявникові рекомендованим листом з описом вкладення витяг з Реєстру (відмову у видачі витягу з Реєстру).</w:t>
            </w:r>
          </w:p>
        </w:tc>
      </w:tr>
      <w:tr w:rsidR="00CB16D2" w:rsidRPr="00C10CDD" w14:paraId="56FFF81A" w14:textId="77777777" w:rsidTr="00CB16D2">
        <w:trPr>
          <w:trHeight w:val="72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2BAB2" w14:textId="5B3DEA8B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51034D" w14:textId="22A48A72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600DBC" w14:textId="77777777" w:rsidR="00CB16D2" w:rsidRPr="00CB16D2" w:rsidRDefault="00CB16D2" w:rsidP="00CB16D2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left="342" w:hanging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заяви особою, що не має права на отримання витягу з Реєстру; </w:t>
            </w:r>
          </w:p>
          <w:p w14:paraId="08FBA25E" w14:textId="77777777" w:rsidR="00CB16D2" w:rsidRPr="00CB16D2" w:rsidRDefault="00CB16D2" w:rsidP="00CB16D2">
            <w:pPr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ind w:left="342" w:hanging="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непред'явлення документа або коду квитанції про внесення плати за видачу витягу з Реєстру в повному обсязі;</w:t>
            </w:r>
          </w:p>
          <w:p w14:paraId="5FF86322" w14:textId="3890A50C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відсутність у заяві відомостей, необхідних для формування витягу з Реєстру.</w:t>
            </w:r>
          </w:p>
        </w:tc>
      </w:tr>
      <w:tr w:rsidR="00CB16D2" w:rsidRPr="00C10CDD" w14:paraId="27E2643A" w14:textId="3112387B" w:rsidTr="00CB16D2">
        <w:trPr>
          <w:trHeight w:val="204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B2BBFC" w14:textId="761D406F" w:rsidR="00CB16D2" w:rsidRPr="00CB16D2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EADBC" w14:textId="6BCC016B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0D85DA" w14:textId="0C5F6195" w:rsidR="00CB16D2" w:rsidRPr="00CB16D2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 суб’єктом звернення витягу з Реєстру або відмови у видачі витягу з Реєстру</w:t>
            </w:r>
          </w:p>
        </w:tc>
      </w:tr>
      <w:tr w:rsidR="00CB16D2" w:rsidRPr="00C10CDD" w14:paraId="1A597058" w14:textId="2F575E59" w:rsidTr="00CB16D2">
        <w:trPr>
          <w:trHeight w:val="96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83E0F1" w14:textId="0C9822D4" w:rsidR="00CB16D2" w:rsidRPr="00C10CDD" w:rsidRDefault="00CB16D2" w:rsidP="00CB16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CE212" w14:textId="29C6C739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4562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6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D5AFB2" w14:textId="77777777" w:rsidR="00CB16D2" w:rsidRPr="00CB16D2" w:rsidRDefault="00CB16D2" w:rsidP="00CB16D2">
            <w:pPr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 звернення отримує витяг з Реєстру:</w:t>
            </w:r>
          </w:p>
          <w:p w14:paraId="25C21F46" w14:textId="77777777" w:rsidR="00CB16D2" w:rsidRPr="00CB16D2" w:rsidRDefault="00CB16D2" w:rsidP="00CB16D2">
            <w:pPr>
              <w:numPr>
                <w:ilvl w:val="0"/>
                <w:numId w:val="8"/>
              </w:numPr>
              <w:ind w:left="872" w:hanging="81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безпосередньо у відділі за місцем звернення;</w:t>
            </w:r>
          </w:p>
          <w:p w14:paraId="45CB39C6" w14:textId="23369194" w:rsidR="00CB16D2" w:rsidRPr="00C10CDD" w:rsidRDefault="00CB16D2" w:rsidP="00CB1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C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рекомендованим листом у разі направлення заяви (запиту) поштовим зв’язком.</w:t>
            </w:r>
          </w:p>
        </w:tc>
      </w:tr>
    </w:tbl>
    <w:p w14:paraId="3456E95B" w14:textId="77777777" w:rsidR="00E10FF6" w:rsidRDefault="00E10FF6"/>
    <w:p w14:paraId="370649E2" w14:textId="77777777" w:rsidR="0074163B" w:rsidRDefault="0074163B"/>
    <w:p w14:paraId="361F9E24" w14:textId="77777777" w:rsidR="0074163B" w:rsidRDefault="0074163B"/>
    <w:p w14:paraId="5E721D8F" w14:textId="77777777" w:rsidR="0074163B" w:rsidRDefault="0074163B"/>
    <w:p w14:paraId="19978B1F" w14:textId="77777777" w:rsidR="0074163B" w:rsidRDefault="0074163B"/>
    <w:p w14:paraId="36A4CB58" w14:textId="77777777" w:rsidR="0074163B" w:rsidRDefault="0074163B"/>
    <w:p w14:paraId="561A0BCD" w14:textId="77777777" w:rsidR="0074163B" w:rsidRDefault="0074163B"/>
    <w:p w14:paraId="7F634B1B" w14:textId="77777777" w:rsidR="0074163B" w:rsidRDefault="0074163B"/>
    <w:p w14:paraId="3E0B5E7A" w14:textId="77777777" w:rsidR="0074163B" w:rsidRDefault="0074163B"/>
    <w:p w14:paraId="0F221686" w14:textId="77777777" w:rsidR="0074163B" w:rsidRPr="00E14F00" w:rsidRDefault="0074163B" w:rsidP="0074163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29C6C209" w14:textId="77777777" w:rsidR="0074163B" w:rsidRPr="00E14F00" w:rsidRDefault="0074163B" w:rsidP="0074163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t xml:space="preserve">Рішенням виконкому </w:t>
      </w:r>
      <w:proofErr w:type="spellStart"/>
      <w:r w:rsidRPr="00E14F00">
        <w:rPr>
          <w:rFonts w:ascii="Times New Roman" w:hAnsi="Times New Roman" w:cs="Times New Roman"/>
          <w:sz w:val="28"/>
          <w:szCs w:val="28"/>
        </w:rPr>
        <w:t>Комишнянської</w:t>
      </w:r>
      <w:proofErr w:type="spellEnd"/>
      <w:r w:rsidRPr="00E14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EA551" w14:textId="77777777" w:rsidR="0074163B" w:rsidRPr="00E14F00" w:rsidRDefault="0074163B" w:rsidP="0074163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F00">
        <w:rPr>
          <w:rFonts w:ascii="Times New Roman" w:hAnsi="Times New Roman" w:cs="Times New Roman"/>
          <w:sz w:val="28"/>
          <w:szCs w:val="28"/>
        </w:rPr>
        <w:t>елищної ради</w:t>
      </w:r>
    </w:p>
    <w:p w14:paraId="51E8EA4B" w14:textId="77777777" w:rsidR="0074163B" w:rsidRDefault="0074163B" w:rsidP="0074163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4F00">
        <w:rPr>
          <w:rFonts w:ascii="Times New Roman" w:hAnsi="Times New Roman" w:cs="Times New Roman"/>
          <w:sz w:val="28"/>
          <w:szCs w:val="28"/>
        </w:rPr>
        <w:t>ід ____________ № ______________</w:t>
      </w:r>
    </w:p>
    <w:p w14:paraId="6F711F3A" w14:textId="77777777" w:rsidR="0074163B" w:rsidRDefault="0074163B" w:rsidP="0074163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61C7E80F" w14:textId="77777777" w:rsidR="0074163B" w:rsidRDefault="0074163B" w:rsidP="007416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ТЕХНІЧНОЛОГІЧНА</w:t>
      </w:r>
      <w:r w:rsidRPr="00E14F00">
        <w:rPr>
          <w:rFonts w:ascii="Times New Roman" w:hAnsi="Times New Roman" w:cs="Times New Roman"/>
          <w:b/>
          <w:bCs/>
          <w:sz w:val="28"/>
          <w:szCs w:val="28"/>
        </w:rPr>
        <w:t xml:space="preserve"> КАРТКА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АДМІНІСТРАТИВНОЇ ПОСЛУГИ</w:t>
      </w:r>
    </w:p>
    <w:p w14:paraId="23B5E343" w14:textId="0610577E" w:rsidR="0074163B" w:rsidRPr="0074163B" w:rsidRDefault="0074163B" w:rsidP="00741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Повторна видача свідоцтва про державну реєстрацію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цивільного стану</w:t>
      </w:r>
    </w:p>
    <w:p w14:paraId="228F99A9" w14:textId="77777777" w:rsidR="0074163B" w:rsidRDefault="0074163B" w:rsidP="00741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7F1">
        <w:rPr>
          <w:rFonts w:ascii="Times New Roman" w:hAnsi="Times New Roman" w:cs="Times New Roman"/>
          <w:sz w:val="28"/>
          <w:szCs w:val="28"/>
        </w:rPr>
        <w:t xml:space="preserve">Відділу «Центр надання адміністративних послуг» виконавчого комітету </w:t>
      </w:r>
      <w:proofErr w:type="spellStart"/>
      <w:r w:rsidRPr="00AB77F1">
        <w:rPr>
          <w:rFonts w:ascii="Times New Roman" w:hAnsi="Times New Roman" w:cs="Times New Roman"/>
          <w:sz w:val="28"/>
          <w:szCs w:val="28"/>
        </w:rPr>
        <w:t>Комишнянської</w:t>
      </w:r>
      <w:proofErr w:type="spellEnd"/>
      <w:r w:rsidRPr="00AB77F1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7A069FEA" w14:textId="77777777" w:rsidR="0074163B" w:rsidRDefault="0074163B" w:rsidP="00741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126"/>
        <w:gridCol w:w="2126"/>
      </w:tblGrid>
      <w:tr w:rsidR="0074163B" w14:paraId="0BEBBEF6" w14:textId="77777777" w:rsidTr="007247F9">
        <w:tc>
          <w:tcPr>
            <w:tcW w:w="704" w:type="dxa"/>
          </w:tcPr>
          <w:p w14:paraId="6B31C4B3" w14:textId="77777777" w:rsidR="0074163B" w:rsidRPr="001268FB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14:paraId="6F53E80F" w14:textId="77777777" w:rsidR="0074163B" w:rsidRPr="001268FB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</w:tcPr>
          <w:p w14:paraId="00FA69FC" w14:textId="77777777" w:rsidR="0074163B" w:rsidRPr="001268FB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126" w:type="dxa"/>
          </w:tcPr>
          <w:p w14:paraId="21C096A1" w14:textId="77777777" w:rsidR="0074163B" w:rsidRPr="001268FB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підрозділи, відповідальні за етапи</w:t>
            </w:r>
          </w:p>
        </w:tc>
        <w:tc>
          <w:tcPr>
            <w:tcW w:w="2126" w:type="dxa"/>
          </w:tcPr>
          <w:p w14:paraId="745F6D29" w14:textId="77777777" w:rsidR="0074163B" w:rsidRPr="001268FB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Строки виконання етапів</w:t>
            </w:r>
          </w:p>
        </w:tc>
      </w:tr>
      <w:tr w:rsidR="0074163B" w14:paraId="06C46720" w14:textId="77777777" w:rsidTr="007247F9">
        <w:tc>
          <w:tcPr>
            <w:tcW w:w="704" w:type="dxa"/>
          </w:tcPr>
          <w:p w14:paraId="6E09A560" w14:textId="77777777" w:rsidR="0074163B" w:rsidRDefault="0074163B" w:rsidP="0072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1A550E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Прийом, заяви та необхідних документів</w:t>
            </w:r>
          </w:p>
        </w:tc>
        <w:tc>
          <w:tcPr>
            <w:tcW w:w="2410" w:type="dxa"/>
          </w:tcPr>
          <w:p w14:paraId="243DB342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Центру*</w:t>
            </w:r>
          </w:p>
        </w:tc>
        <w:tc>
          <w:tcPr>
            <w:tcW w:w="2126" w:type="dxa"/>
          </w:tcPr>
          <w:p w14:paraId="6E12B528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</w:t>
            </w:r>
            <w:r>
              <w:t>»</w:t>
            </w:r>
          </w:p>
        </w:tc>
        <w:tc>
          <w:tcPr>
            <w:tcW w:w="2126" w:type="dxa"/>
          </w:tcPr>
          <w:p w14:paraId="5EBCA9A1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74163B" w14:paraId="5986A783" w14:textId="77777777" w:rsidTr="007247F9">
        <w:tc>
          <w:tcPr>
            <w:tcW w:w="704" w:type="dxa"/>
          </w:tcPr>
          <w:p w14:paraId="37B4DDBD" w14:textId="77777777" w:rsidR="0074163B" w:rsidRDefault="0074163B" w:rsidP="0072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0AB6E75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пакету документів заявника суб’єкту </w:t>
            </w:r>
          </w:p>
        </w:tc>
        <w:tc>
          <w:tcPr>
            <w:tcW w:w="2410" w:type="dxa"/>
          </w:tcPr>
          <w:p w14:paraId="3BB94D54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D86CA7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CD140A" w14:textId="77777777" w:rsidR="0074163B" w:rsidRDefault="0074163B" w:rsidP="0072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74163B" w:rsidRPr="008A7DF6" w14:paraId="72A72DA1" w14:textId="77777777" w:rsidTr="007247F9">
        <w:trPr>
          <w:trHeight w:val="720"/>
        </w:trPr>
        <w:tc>
          <w:tcPr>
            <w:tcW w:w="704" w:type="dxa"/>
          </w:tcPr>
          <w:p w14:paraId="1DD52B4D" w14:textId="77777777" w:rsidR="0074163B" w:rsidRDefault="0074163B" w:rsidP="0072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5EAF33B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Розгляд заяви і перевірка поданих документів </w:t>
            </w:r>
          </w:p>
        </w:tc>
        <w:tc>
          <w:tcPr>
            <w:tcW w:w="2410" w:type="dxa"/>
          </w:tcPr>
          <w:p w14:paraId="7181D222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748EE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59F90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74163B" w:rsidRPr="008A7DF6" w14:paraId="1DBAC8D1" w14:textId="77777777" w:rsidTr="007247F9">
        <w:trPr>
          <w:trHeight w:val="972"/>
        </w:trPr>
        <w:tc>
          <w:tcPr>
            <w:tcW w:w="704" w:type="dxa"/>
          </w:tcPr>
          <w:p w14:paraId="128E5CEC" w14:textId="77777777" w:rsidR="0074163B" w:rsidRDefault="0074163B" w:rsidP="0072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A8F7EB5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2410" w:type="dxa"/>
          </w:tcPr>
          <w:p w14:paraId="6DFCCFB3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B9003D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AE187" w14:textId="77777777" w:rsidR="0074163B" w:rsidRPr="008A7DF6" w:rsidRDefault="0074163B" w:rsidP="0072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74163B" w:rsidRPr="008A7DF6" w14:paraId="7CCD248C" w14:textId="77777777" w:rsidTr="007247F9">
        <w:trPr>
          <w:trHeight w:val="120"/>
        </w:trPr>
        <w:tc>
          <w:tcPr>
            <w:tcW w:w="9634" w:type="dxa"/>
            <w:gridSpan w:val="5"/>
          </w:tcPr>
          <w:p w14:paraId="21B6CC6D" w14:textId="77777777" w:rsidR="0074163B" w:rsidRPr="008A7DF6" w:rsidRDefault="0074163B" w:rsidP="007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надання послуги                                                                                       </w:t>
            </w:r>
          </w:p>
        </w:tc>
      </w:tr>
    </w:tbl>
    <w:p w14:paraId="64FFFC7A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171C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98FB1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448F1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5795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61294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D7F0B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D8677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6AB97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516A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126F0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9CFC6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C57C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CAA2" w14:textId="77777777" w:rsid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99B6D" w14:textId="77777777" w:rsidR="0074163B" w:rsidRDefault="0074163B"/>
    <w:sectPr w:rsidR="0074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FA"/>
    <w:multiLevelType w:val="multilevel"/>
    <w:tmpl w:val="2D26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F010A"/>
    <w:multiLevelType w:val="hybridMultilevel"/>
    <w:tmpl w:val="184690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042"/>
    <w:multiLevelType w:val="multilevel"/>
    <w:tmpl w:val="1BBC5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451AC"/>
    <w:multiLevelType w:val="multilevel"/>
    <w:tmpl w:val="F3E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315CB"/>
    <w:multiLevelType w:val="multilevel"/>
    <w:tmpl w:val="6E6C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028A0"/>
    <w:multiLevelType w:val="multilevel"/>
    <w:tmpl w:val="54D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C7739"/>
    <w:multiLevelType w:val="multilevel"/>
    <w:tmpl w:val="20A0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50540"/>
    <w:multiLevelType w:val="multilevel"/>
    <w:tmpl w:val="2DA2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555225">
    <w:abstractNumId w:val="4"/>
  </w:num>
  <w:num w:numId="2" w16cid:durableId="1348824348">
    <w:abstractNumId w:val="3"/>
  </w:num>
  <w:num w:numId="3" w16cid:durableId="140117683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 w16cid:durableId="535704486">
    <w:abstractNumId w:val="1"/>
  </w:num>
  <w:num w:numId="5" w16cid:durableId="1038703862">
    <w:abstractNumId w:val="6"/>
  </w:num>
  <w:num w:numId="6" w16cid:durableId="2084058812">
    <w:abstractNumId w:val="0"/>
  </w:num>
  <w:num w:numId="7" w16cid:durableId="1679578445">
    <w:abstractNumId w:val="5"/>
  </w:num>
  <w:num w:numId="8" w16cid:durableId="804351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C1"/>
    <w:rsid w:val="000C1AEB"/>
    <w:rsid w:val="00437CC1"/>
    <w:rsid w:val="0074163B"/>
    <w:rsid w:val="009851D1"/>
    <w:rsid w:val="00CB16D2"/>
    <w:rsid w:val="00E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144"/>
  <w15:chartTrackingRefBased/>
  <w15:docId w15:val="{7659DBF3-C8BC-4B3C-A0D8-B01819D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B16D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Strong"/>
    <w:basedOn w:val="a0"/>
    <w:uiPriority w:val="22"/>
    <w:qFormat/>
    <w:rsid w:val="00CB16D2"/>
    <w:rPr>
      <w:b/>
      <w:bCs/>
    </w:rPr>
  </w:style>
  <w:style w:type="paragraph" w:styleId="a7">
    <w:name w:val="No Spacing"/>
    <w:qFormat/>
    <w:rsid w:val="00CB16D2"/>
    <w:pPr>
      <w:spacing w:after="0" w:line="240" w:lineRule="auto"/>
    </w:pPr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acs.minjus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cs.minjust.gov.ua/" TargetMode="External"/><Relationship Id="rId5" Type="http://schemas.openxmlformats.org/officeDocument/2006/relationships/hyperlink" Target="mailto:komisnasr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2023-11-16T14:30:00Z</dcterms:created>
  <dcterms:modified xsi:type="dcterms:W3CDTF">2023-12-12T06:36:00Z</dcterms:modified>
</cp:coreProperties>
</file>