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92E" w:rsidRPr="00BF292E" w:rsidRDefault="00BF292E" w:rsidP="00EB039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</w:p>
    <w:p w:rsidR="00BF292E" w:rsidRPr="00BF292E" w:rsidRDefault="00BF292E" w:rsidP="00EB0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рішення</w:t>
      </w:r>
      <w:r w:rsidR="00EB03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2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виконавчого комітету</w:t>
      </w:r>
    </w:p>
    <w:p w:rsidR="00BF292E" w:rsidRDefault="00BF292E" w:rsidP="00EB0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F2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Южненської міської ради </w:t>
      </w:r>
    </w:p>
    <w:p w:rsidR="00BF292E" w:rsidRDefault="00BF292E" w:rsidP="00EB039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B5A20">
        <w:rPr>
          <w:rFonts w:ascii="Times New Roman" w:hAnsi="Times New Roman" w:cs="Times New Roman"/>
          <w:sz w:val="24"/>
          <w:szCs w:val="24"/>
          <w:lang w:val="uk-UA"/>
        </w:rPr>
        <w:t xml:space="preserve">14.06.2023 </w:t>
      </w:r>
      <w:r w:rsidRPr="00BF292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EB0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A20">
        <w:rPr>
          <w:rFonts w:ascii="Times New Roman" w:hAnsi="Times New Roman" w:cs="Times New Roman"/>
          <w:sz w:val="24"/>
          <w:szCs w:val="24"/>
          <w:lang w:val="uk-UA"/>
        </w:rPr>
        <w:t>1108</w:t>
      </w:r>
    </w:p>
    <w:p w:rsidR="00EB0391" w:rsidRPr="00BF292E" w:rsidRDefault="00EB0391" w:rsidP="00EB0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2872"/>
        <w:gridCol w:w="261"/>
        <w:gridCol w:w="1608"/>
        <w:gridCol w:w="2028"/>
        <w:gridCol w:w="1112"/>
        <w:gridCol w:w="1120"/>
        <w:gridCol w:w="353"/>
      </w:tblGrid>
      <w:tr w:rsidR="004A0A46" w:rsidRPr="00346604" w:rsidTr="004A0A46">
        <w:trPr>
          <w:trHeight w:val="255"/>
        </w:trPr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46" w:rsidRPr="00346604" w:rsidRDefault="004A0A46" w:rsidP="004A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BF292E" w:rsidRPr="00346604" w:rsidTr="004A0A46">
        <w:trPr>
          <w:gridAfter w:val="1"/>
          <w:wAfter w:w="354" w:type="dxa"/>
          <w:trHeight w:val="255"/>
        </w:trPr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Підприємство </w:t>
            </w: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КОМУНАЛЬНЕ ПІДПРИЄМСТВО ТЕПЛОВИХ МЕРЕЖ "ЮЖТЕПЛОКОМУНЕНЕРГО"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26134519</w:t>
            </w:r>
          </w:p>
        </w:tc>
      </w:tr>
      <w:tr w:rsidR="00BF292E" w:rsidRPr="00346604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Організаційно-правова форма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комунальне підприємство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BF292E" w:rsidRPr="00346604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Територія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місто Южне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BF292E" w:rsidRPr="00346604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Орган управління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УЖКГ ЮМР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BF292E" w:rsidRPr="00346604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Галузь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житлово-комунальне господарство</w:t>
            </w: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BF292E" w:rsidRPr="00346604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Вид економічної діяльності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Постачання пари, гарячої води та кондиційованого повітря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КВЕД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35.30</w:t>
            </w:r>
          </w:p>
        </w:tc>
      </w:tr>
      <w:tr w:rsidR="00BF292E" w:rsidRPr="00346604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Одиниця виміру: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тис.</w:t>
            </w:r>
            <w:r w:rsid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грн.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85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85436C" w:rsidRPr="00346604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Форма власності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комунальна</w:t>
            </w:r>
          </w:p>
        </w:tc>
      </w:tr>
      <w:tr w:rsidR="0085436C" w:rsidRPr="00346604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Чисельність працівників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6C" w:rsidRPr="00346604" w:rsidRDefault="0085436C" w:rsidP="008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108,5/101,5</w:t>
            </w:r>
          </w:p>
        </w:tc>
      </w:tr>
      <w:tr w:rsidR="00BF292E" w:rsidRPr="00346604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Місцезнаходження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Одеська обл., м.</w:t>
            </w:r>
            <w:r w:rsid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Южне, вул. Старосиколаївське шосе, 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85436C" w:rsidRPr="00346604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Телефон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6C" w:rsidRPr="00346604" w:rsidRDefault="0085436C" w:rsidP="008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0949561723</w:t>
            </w:r>
          </w:p>
        </w:tc>
      </w:tr>
      <w:tr w:rsidR="0085436C" w:rsidRPr="00346604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Прізвище та ініціали керівника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Чугунников І.В.</w:t>
            </w:r>
          </w:p>
        </w:tc>
      </w:tr>
    </w:tbl>
    <w:p w:rsidR="00BD0B2D" w:rsidRDefault="00BD0B2D" w:rsidP="007163FA">
      <w:pPr>
        <w:pStyle w:val="a3"/>
        <w:rPr>
          <w:sz w:val="24"/>
          <w:szCs w:val="24"/>
          <w:lang w:val="uk-UA"/>
        </w:rPr>
      </w:pPr>
    </w:p>
    <w:tbl>
      <w:tblPr>
        <w:tblW w:w="10167" w:type="dxa"/>
        <w:tblLook w:val="04A0" w:firstRow="1" w:lastRow="0" w:firstColumn="1" w:lastColumn="0" w:noHBand="0" w:noVBand="1"/>
      </w:tblPr>
      <w:tblGrid>
        <w:gridCol w:w="10167"/>
      </w:tblGrid>
      <w:tr w:rsidR="00BF292E" w:rsidRPr="00BF292E" w:rsidTr="0085436C">
        <w:trPr>
          <w:trHeight w:val="255"/>
        </w:trPr>
        <w:tc>
          <w:tcPr>
            <w:tcW w:w="10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BF292E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ФІНАНСОВИЙ ПЛАН КОМУНАЛЬНОГО ПІДПРИЄМСТВА </w:t>
            </w:r>
          </w:p>
        </w:tc>
      </w:tr>
      <w:tr w:rsidR="00BF292E" w:rsidRPr="00BF292E" w:rsidTr="0085436C">
        <w:trPr>
          <w:trHeight w:val="255"/>
        </w:trPr>
        <w:tc>
          <w:tcPr>
            <w:tcW w:w="10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ТЕПЛОВИХ МЕРЕЖ „ЮЖТЕПЛОКОМУНЕНЕРГО”</w:t>
            </w:r>
          </w:p>
          <w:p w:rsidR="00CE6D71" w:rsidRPr="00CE6D71" w:rsidRDefault="00CE6D71" w:rsidP="00CE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зі змінами</w:t>
            </w:r>
          </w:p>
        </w:tc>
      </w:tr>
      <w:tr w:rsidR="00BF292E" w:rsidRPr="00BF292E" w:rsidTr="0085436C">
        <w:trPr>
          <w:trHeight w:val="255"/>
        </w:trPr>
        <w:tc>
          <w:tcPr>
            <w:tcW w:w="10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92E" w:rsidRPr="00BF292E" w:rsidRDefault="00BF292E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  202</w:t>
            </w:r>
            <w:r w:rsidR="00AD2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  <w:r w:rsidRPr="00BF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рік</w:t>
            </w:r>
          </w:p>
        </w:tc>
      </w:tr>
    </w:tbl>
    <w:p w:rsidR="00BF292E" w:rsidRDefault="00BF292E" w:rsidP="007163FA">
      <w:pPr>
        <w:pStyle w:val="a3"/>
        <w:rPr>
          <w:sz w:val="24"/>
          <w:szCs w:val="24"/>
          <w:lang w:val="uk-UA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2108"/>
        <w:gridCol w:w="581"/>
        <w:gridCol w:w="874"/>
        <w:gridCol w:w="1005"/>
        <w:gridCol w:w="896"/>
        <w:gridCol w:w="910"/>
        <w:gridCol w:w="992"/>
        <w:gridCol w:w="993"/>
        <w:gridCol w:w="850"/>
      </w:tblGrid>
      <w:tr w:rsidR="00BF292E" w:rsidRPr="0085436C" w:rsidTr="0085436C">
        <w:trPr>
          <w:trHeight w:val="255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Основні фінансові показники підприємства</w:t>
            </w:r>
          </w:p>
        </w:tc>
      </w:tr>
      <w:tr w:rsidR="00BF292E" w:rsidRPr="0085436C" w:rsidTr="0085436C">
        <w:trPr>
          <w:trHeight w:val="255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1. Формування прибутку підприємства</w:t>
            </w:r>
          </w:p>
        </w:tc>
      </w:tr>
      <w:tr w:rsidR="0085436C" w:rsidRPr="0085436C" w:rsidTr="0085436C">
        <w:trPr>
          <w:trHeight w:val="615"/>
        </w:trPr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Найменування показника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Код ряд-ка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Довідка: </w:t>
            </w: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факт минулого року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Довідка: </w:t>
            </w: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фінансовий план поточного року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Плановий рік, усього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У тому числі за кварталами</w:t>
            </w:r>
          </w:p>
        </w:tc>
      </w:tr>
      <w:tr w:rsidR="0085436C" w:rsidRPr="0085436C" w:rsidTr="0085436C">
        <w:trPr>
          <w:trHeight w:val="405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2E" w:rsidRPr="0085436C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2E" w:rsidRPr="0085436C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2E" w:rsidRPr="0085436C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2E" w:rsidRPr="0085436C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2E" w:rsidRPr="0085436C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IY</w:t>
            </w:r>
          </w:p>
        </w:tc>
      </w:tr>
      <w:tr w:rsidR="0085436C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BF292E" w:rsidRPr="0085436C" w:rsidTr="0085436C">
        <w:trPr>
          <w:trHeight w:val="255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2E" w:rsidRPr="0085436C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Д о х о д и</w:t>
            </w:r>
          </w:p>
        </w:tc>
      </w:tr>
      <w:tr w:rsidR="00AD21A1" w:rsidRPr="0085436C" w:rsidTr="0085436C">
        <w:trPr>
          <w:trHeight w:val="58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1" w:rsidRPr="0085436C" w:rsidRDefault="00AD21A1" w:rsidP="00AD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Дохід (виручка) від реалізації продукції (товарів, робіт, пос-луг)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85436C" w:rsidRDefault="00AD21A1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91182,05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127434,99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101246,17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33896,69</w:t>
            </w:r>
          </w:p>
        </w:tc>
      </w:tr>
      <w:tr w:rsidR="00AD21A1" w:rsidRPr="0085436C" w:rsidTr="004A0A46">
        <w:trPr>
          <w:trHeight w:val="27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1" w:rsidRPr="0085436C" w:rsidRDefault="00AD21A1" w:rsidP="00AD2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У тому числі за видами послуг (розшифрування):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85436C" w:rsidRDefault="00AD21A1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D21A1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1" w:rsidRPr="0085436C" w:rsidRDefault="00AD21A1" w:rsidP="00AD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КВЕД 35.30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85436C" w:rsidRDefault="00AD21A1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91182,05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127434,99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101246,17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33896,69</w:t>
            </w:r>
          </w:p>
        </w:tc>
      </w:tr>
      <w:tr w:rsidR="00AD21A1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1" w:rsidRPr="0085436C" w:rsidRDefault="00AD21A1" w:rsidP="00AD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податок на додану вартість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85436C" w:rsidRDefault="00AD21A1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15197,01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21239,17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16874,36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10592,77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5649,45</w:t>
            </w:r>
          </w:p>
        </w:tc>
      </w:tr>
      <w:tr w:rsidR="00AD21A1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1" w:rsidRPr="0085436C" w:rsidRDefault="00AD21A1" w:rsidP="00AD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непрямі податки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85436C" w:rsidRDefault="00AD21A1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21A1" w:rsidRPr="0085436C" w:rsidTr="0085436C">
        <w:trPr>
          <w:trHeight w:val="37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1" w:rsidRPr="0085436C" w:rsidRDefault="00AD21A1" w:rsidP="00AD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вирахування  з доходу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85436C" w:rsidRDefault="00AD21A1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21A1" w:rsidRPr="0085436C" w:rsidTr="0085436C">
        <w:trPr>
          <w:trHeight w:val="81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1" w:rsidRPr="0085436C" w:rsidRDefault="00AD21A1" w:rsidP="00AD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Чистий дохід  (виручка) від реалізації продукції (товарів, робіт, послуг)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85436C" w:rsidRDefault="00AD21A1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75985,04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106195,83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84371,81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52963,84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28247,25</w:t>
            </w:r>
          </w:p>
        </w:tc>
      </w:tr>
      <w:tr w:rsidR="00AD21A1" w:rsidRPr="0085436C" w:rsidTr="0085436C">
        <w:trPr>
          <w:trHeight w:val="30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1" w:rsidRPr="0085436C" w:rsidRDefault="00AD21A1" w:rsidP="00AD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операційні доходи,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85436C" w:rsidRDefault="00AD21A1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4261,21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6F28E7" w:rsidRDefault="006F28E7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23501,93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6F28E7" w:rsidRDefault="006F28E7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22883,63</w:t>
            </w:r>
          </w:p>
        </w:tc>
      </w:tr>
      <w:tr w:rsidR="00AD21A1" w:rsidRPr="0085436C" w:rsidTr="004A0A46">
        <w:trPr>
          <w:trHeight w:val="18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1" w:rsidRPr="0085436C" w:rsidRDefault="00AD21A1" w:rsidP="00AD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оренда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85436C" w:rsidRDefault="00AD21A1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100,04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45,30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27,68</w:t>
            </w:r>
          </w:p>
        </w:tc>
      </w:tr>
      <w:tr w:rsidR="00AD21A1" w:rsidRPr="0085436C" w:rsidTr="004A0A46">
        <w:trPr>
          <w:trHeight w:val="236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1" w:rsidRPr="0085436C" w:rsidRDefault="00AD21A1" w:rsidP="00AD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плата за збір платежів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85436C" w:rsidRDefault="00AD21A1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412,18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379,85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103,04</w:t>
            </w:r>
          </w:p>
        </w:tc>
      </w:tr>
      <w:tr w:rsidR="00AD21A1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1" w:rsidRPr="0085436C" w:rsidRDefault="00AD21A1" w:rsidP="00AD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спільне використання ел.мереж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85436C" w:rsidRDefault="00AD21A1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30,37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24,69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7,83</w:t>
            </w:r>
          </w:p>
        </w:tc>
      </w:tr>
      <w:tr w:rsidR="00AD21A1" w:rsidRPr="0085436C" w:rsidTr="00F307CD">
        <w:trPr>
          <w:trHeight w:val="273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A1" w:rsidRPr="0085436C" w:rsidRDefault="00AD21A1" w:rsidP="00AD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копіювання документів , видача довідок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85436C" w:rsidRDefault="00AD21A1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006/4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307CD" w:rsidRPr="0085436C" w:rsidTr="00F307CD">
        <w:trPr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AD21A1" w:rsidRPr="0085436C" w:rsidTr="00F307CD">
        <w:trPr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A1" w:rsidRPr="0085436C" w:rsidRDefault="00AD21A1" w:rsidP="00AD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монтаж системи опалення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85436C" w:rsidRDefault="00AD21A1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006/5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24,81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113,95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27,78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9,26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18,52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1A1" w:rsidRPr="0085436C" w:rsidTr="0085436C">
        <w:trPr>
          <w:trHeight w:val="702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A1" w:rsidRPr="0085436C" w:rsidRDefault="00AD21A1" w:rsidP="00AD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ремонт і техн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ічне</w:t>
            </w:r>
            <w:r w:rsidRPr="0085436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обслуговування машин та устаткування промислового призначення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85436C" w:rsidRDefault="00AD21A1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006/6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174,91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194,46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240,50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69,24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53,22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1" w:rsidRPr="00AD21A1" w:rsidRDefault="00AD21A1" w:rsidP="00AD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65,65</w:t>
            </w:r>
          </w:p>
        </w:tc>
      </w:tr>
      <w:tr w:rsidR="006D095D" w:rsidRPr="0085436C" w:rsidTr="0085436C">
        <w:trPr>
          <w:trHeight w:val="51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дотація з держбюджету на відшкодування різниці в ціні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3316,97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6D095D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6D095D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6D095D" w:rsidRPr="0085436C" w:rsidTr="00CB356B">
        <w:trPr>
          <w:trHeight w:val="25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CB356B">
        <w:trPr>
          <w:trHeight w:val="284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фінансові доходи, 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5645,58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85436C">
        <w:trPr>
          <w:trHeight w:val="51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Дохід із місцевого бюджету за цільовими програмами, у т.ч.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007/1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5645,58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загальний фонд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5645,58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спец.фонд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4A0A46">
        <w:trPr>
          <w:trHeight w:val="23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доходи, у т.ч.: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963,50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</w:tr>
      <w:tr w:rsidR="006D095D" w:rsidRPr="0085436C" w:rsidTr="0085436C">
        <w:trPr>
          <w:trHeight w:val="51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амортизація безоплатно отриманих основних засобів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008/1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488,05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488,05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</w:tr>
      <w:tr w:rsidR="006D095D" w:rsidRPr="0085436C" w:rsidTr="00CB356B">
        <w:trPr>
          <w:trHeight w:val="41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дохід від безоплатно отриманих активів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008/2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4A0A46">
        <w:trPr>
          <w:trHeight w:val="14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Усього доходів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86855,33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107442,13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6D095D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361</w:t>
            </w: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53293,65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2778,26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6D095D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52</w:t>
            </w: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89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В и т р а т 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346604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346604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346604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346604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346604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346604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346604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095D" w:rsidRPr="0085436C" w:rsidTr="0085436C">
        <w:trPr>
          <w:trHeight w:val="58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73429,82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92668,69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6D095D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107057,17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51374,67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6D095D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32603,73</w:t>
            </w:r>
          </w:p>
        </w:tc>
      </w:tr>
      <w:tr w:rsidR="006D095D" w:rsidRPr="0085436C" w:rsidTr="00CB356B">
        <w:trPr>
          <w:trHeight w:val="39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У тому числі витрати операційної діяльності: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73429,82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92668,69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107057,17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51374,67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32603,73</w:t>
            </w:r>
          </w:p>
        </w:tc>
      </w:tr>
      <w:tr w:rsidR="006D095D" w:rsidRPr="0085436C" w:rsidTr="0085436C">
        <w:trPr>
          <w:trHeight w:val="51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Матеріальні витрати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(розшифрування у додатку)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49640,38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58750,77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68827,43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40848,73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3243,77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2269,46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22465,47</w:t>
            </w:r>
          </w:p>
        </w:tc>
      </w:tr>
      <w:tr w:rsidR="006D095D" w:rsidRPr="0085436C" w:rsidTr="0085436C">
        <w:trPr>
          <w:trHeight w:val="49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Витрати на оплату праці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(згідно додатку), з них: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16404,18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24894,87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27117,86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7205,41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6417,18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6262,97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7232,31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- адміністративні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2889,41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3507,75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4029,10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1008,02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1008,02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1005,05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1008,01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- загальновиробничі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2277,45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3153,33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3401,49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851,86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851,86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845,92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851,85</w:t>
            </w:r>
          </w:p>
        </w:tc>
      </w:tr>
      <w:tr w:rsidR="006D095D" w:rsidRPr="0085436C" w:rsidTr="00CB356B">
        <w:trPr>
          <w:trHeight w:val="39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Відрахування на соціальні заходи (згідно додатку)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3513,26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5476,87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5965,93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1585,19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1411,78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1377,85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1591,11</w:t>
            </w:r>
          </w:p>
        </w:tc>
      </w:tr>
      <w:tr w:rsidR="006D095D" w:rsidRPr="0085436C" w:rsidTr="0085436C">
        <w:trPr>
          <w:trHeight w:val="51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Амортизація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 згідно додатку)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1460,62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951,30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6D095D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2117,98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528,50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528,50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528,50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6D095D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532,48</w:t>
            </w:r>
          </w:p>
        </w:tc>
      </w:tr>
      <w:tr w:rsidR="006D095D" w:rsidRPr="0085436C" w:rsidTr="0085436C">
        <w:trPr>
          <w:trHeight w:val="31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витрати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(згідно додатку)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2411,37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2594,88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3027,96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1206,85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588,80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449,96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782,36</w:t>
            </w:r>
          </w:p>
        </w:tc>
      </w:tr>
      <w:tr w:rsidR="006D095D" w:rsidRPr="0085436C" w:rsidTr="00CB356B">
        <w:trPr>
          <w:trHeight w:val="46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Витрати на збут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CB356B">
        <w:trPr>
          <w:trHeight w:val="41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операційні витрати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709,23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175,74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оренда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27,47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12,65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плата за збір платежів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376,89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93,40</w:t>
            </w:r>
          </w:p>
        </w:tc>
      </w:tr>
      <w:tr w:rsidR="006D095D" w:rsidRPr="0085436C" w:rsidTr="00CB356B">
        <w:trPr>
          <w:trHeight w:val="30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спільне використання 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ектро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мереж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</w:tr>
      <w:tr w:rsidR="006D095D" w:rsidRPr="0085436C" w:rsidTr="00CB356B">
        <w:trPr>
          <w:trHeight w:val="35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95D" w:rsidRPr="0085436C" w:rsidRDefault="006D095D" w:rsidP="006D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>копіювання документів , видача довідок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5D" w:rsidRPr="0085436C" w:rsidRDefault="006D095D" w:rsidP="006D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 xml:space="preserve">монтаж системи опалення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108,52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85436C">
        <w:trPr>
          <w:trHeight w:val="76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95D" w:rsidRPr="0085436C" w:rsidRDefault="006D095D" w:rsidP="006D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 xml:space="preserve">ремонт і техн. обслуговування машин та устаткування промислового призначення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176,78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59,68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95D" w:rsidRPr="0085436C" w:rsidRDefault="006D095D" w:rsidP="006D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інші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F307CD">
        <w:trPr>
          <w:trHeight w:val="382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фінансові витрати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5645,58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F307CD">
        <w:trPr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6D095D" w:rsidRPr="0085436C" w:rsidTr="0085436C">
        <w:trPr>
          <w:trHeight w:val="75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Витрати за рахунок доходів із місцевого бюджету за цільовими програмами, у т.ч.: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018/1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5645,58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4A0A46">
        <w:trPr>
          <w:trHeight w:val="22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- загальний фонд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5645,58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85436C">
        <w:trPr>
          <w:trHeight w:val="33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- спец.фонд 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85436C">
        <w:trPr>
          <w:trHeight w:val="36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витрати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</w:tr>
      <w:tr w:rsidR="006D095D" w:rsidRPr="0085436C" w:rsidTr="0085436C">
        <w:trPr>
          <w:trHeight w:val="52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>амортизація безоплатно отриманих основних засобів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019/1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488,05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488,05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488,05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122,01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122,01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122,01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122,01</w:t>
            </w:r>
          </w:p>
        </w:tc>
      </w:tr>
      <w:tr w:rsidR="006D095D" w:rsidRPr="0085436C" w:rsidTr="0085436C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>сумнівні та безнадійні борги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019/2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4A0A46">
        <w:trPr>
          <w:trHeight w:val="14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інші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019/3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4A0A46">
        <w:trPr>
          <w:trHeight w:val="203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Усього витрати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80545,77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107423,29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6D095D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4</w:t>
            </w: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51709,05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12518,66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11225,42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6D095D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32901,48</w:t>
            </w:r>
          </w:p>
        </w:tc>
      </w:tr>
      <w:tr w:rsidR="006D095D" w:rsidRPr="0085436C" w:rsidTr="0085436C">
        <w:trPr>
          <w:trHeight w:val="255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Довідково: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фонд заробітної плати всього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16718,12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25327,32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27511,90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7325,40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основної діяльності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16404,18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24894,87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27117,86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7232,31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іншої діяльності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93,09</w:t>
            </w:r>
          </w:p>
        </w:tc>
      </w:tr>
      <w:tr w:rsidR="006D095D" w:rsidRPr="0085436C" w:rsidTr="00CB356B">
        <w:trPr>
          <w:trHeight w:val="333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Фінансові результати діяльності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Валовий: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022/1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6623,80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18313,99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022/2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6F28E7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</w:t>
            </w:r>
            <w:r w:rsidR="006F28E7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</w:t>
            </w: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F28E7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-8376,79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-8843,89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6F28E7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-297</w:t>
            </w:r>
            <w:r w:rsidR="006F28E7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,5</w:t>
            </w:r>
            <w:r w:rsidR="006F28E7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6D095D" w:rsidRPr="0085436C" w:rsidTr="00CB356B">
        <w:trPr>
          <w:trHeight w:val="44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Фінансові результати від операційної діяльності: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023/1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6309,56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18351,41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023/2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-9740,39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-10188,43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095D" w:rsidRPr="0085436C" w:rsidTr="00CB356B">
        <w:trPr>
          <w:trHeight w:val="59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024/1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6309,56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18351,41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024/2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-9740,39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-10188,43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CB356B">
        <w:trPr>
          <w:trHeight w:val="43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Податок на прибуток від звичайної діяльності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1157,57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1,29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Чистий прибуток, усього: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026/1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5151,99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18350,12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026/2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-9740,39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sz w:val="16"/>
                <w:szCs w:val="16"/>
              </w:rPr>
              <w:t>-10188,43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85436C">
        <w:trPr>
          <w:trHeight w:val="225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ІІ . Розподіл чистого  прибутку </w:t>
            </w:r>
          </w:p>
        </w:tc>
      </w:tr>
      <w:tr w:rsidR="006D095D" w:rsidRPr="0085436C" w:rsidTr="0085436C">
        <w:trPr>
          <w:trHeight w:val="33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Фонд розвитку виробництва 40%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1957,75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2,24</w:t>
            </w:r>
          </w:p>
        </w:tc>
      </w:tr>
      <w:tr w:rsidR="006D095D" w:rsidRPr="0085436C" w:rsidTr="00CB356B">
        <w:trPr>
          <w:trHeight w:val="293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Фонд матеріального заохочення 40%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1957,75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2,24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Фонд соціального розвитку 20%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1,12</w:t>
            </w:r>
          </w:p>
        </w:tc>
      </w:tr>
      <w:tr w:rsidR="006D095D" w:rsidRPr="0085436C" w:rsidTr="0085436C">
        <w:trPr>
          <w:trHeight w:val="76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85436C">
        <w:trPr>
          <w:trHeight w:val="225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. Обов</w:t>
            </w: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’язкові платежі підприємства</w:t>
            </w:r>
          </w:p>
        </w:tc>
      </w:tr>
      <w:tr w:rsidR="006D095D" w:rsidRPr="0085436C" w:rsidTr="0085436C">
        <w:trPr>
          <w:trHeight w:val="33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Резервний фонд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85436C">
        <w:trPr>
          <w:trHeight w:val="33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фонди (розшифрувати)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F307CD">
        <w:trPr>
          <w:trHeight w:val="54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Обов’язкові платежі, у тому числі: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:rsidTr="00F307CD">
        <w:trPr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місцеві податки та збори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0,29</w:t>
            </w:r>
          </w:p>
        </w:tc>
      </w:tr>
      <w:tr w:rsidR="006D095D" w:rsidRPr="0085436C" w:rsidTr="0085436C">
        <w:trPr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платежі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(розшифрувати)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BF292E" w:rsidRDefault="00BF292E" w:rsidP="00E00822">
      <w:pPr>
        <w:pStyle w:val="a3"/>
        <w:spacing w:after="0"/>
        <w:rPr>
          <w:sz w:val="24"/>
          <w:szCs w:val="24"/>
          <w:lang w:val="uk-UA"/>
        </w:rPr>
      </w:pPr>
    </w:p>
    <w:p w:rsidR="00AD21A1" w:rsidRDefault="00AD21A1" w:rsidP="00E00822">
      <w:pPr>
        <w:pStyle w:val="a3"/>
        <w:spacing w:after="0"/>
        <w:rPr>
          <w:sz w:val="24"/>
          <w:szCs w:val="24"/>
          <w:lang w:val="uk-UA"/>
        </w:rPr>
      </w:pPr>
    </w:p>
    <w:p w:rsidR="00AD21A1" w:rsidRDefault="00AD21A1" w:rsidP="00E00822">
      <w:pPr>
        <w:pStyle w:val="a3"/>
        <w:spacing w:after="0"/>
        <w:rPr>
          <w:sz w:val="24"/>
          <w:szCs w:val="24"/>
          <w:lang w:val="uk-UA"/>
        </w:rPr>
      </w:pPr>
    </w:p>
    <w:p w:rsidR="00AD21A1" w:rsidRDefault="00AD21A1" w:rsidP="00E00822">
      <w:pPr>
        <w:pStyle w:val="a3"/>
        <w:spacing w:after="0"/>
        <w:rPr>
          <w:sz w:val="24"/>
          <w:szCs w:val="24"/>
          <w:lang w:val="uk-UA"/>
        </w:rPr>
      </w:pPr>
    </w:p>
    <w:p w:rsidR="00A97BAF" w:rsidRDefault="00CE6D71" w:rsidP="00E00822">
      <w:pPr>
        <w:pStyle w:val="a3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A97BAF" w:rsidRPr="00AC089D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ий</w:t>
      </w:r>
      <w:r w:rsidR="00A97BAF" w:rsidRPr="00AC089D">
        <w:rPr>
          <w:sz w:val="24"/>
          <w:szCs w:val="24"/>
          <w:lang w:val="uk-UA"/>
        </w:rPr>
        <w:t xml:space="preserve"> справами викон</w:t>
      </w:r>
      <w:r w:rsidR="00E00822">
        <w:rPr>
          <w:sz w:val="24"/>
          <w:szCs w:val="24"/>
          <w:lang w:val="uk-UA"/>
        </w:rPr>
        <w:t xml:space="preserve">авчого </w:t>
      </w:r>
      <w:r w:rsidR="00A97BAF" w:rsidRPr="00AC089D">
        <w:rPr>
          <w:sz w:val="24"/>
          <w:szCs w:val="24"/>
          <w:lang w:val="uk-UA"/>
        </w:rPr>
        <w:t>ком</w:t>
      </w:r>
      <w:r w:rsidR="00E00822">
        <w:rPr>
          <w:sz w:val="24"/>
          <w:szCs w:val="24"/>
          <w:lang w:val="uk-UA"/>
        </w:rPr>
        <w:t>ітет</w:t>
      </w:r>
      <w:r w:rsidR="00A97BAF" w:rsidRPr="00AC089D">
        <w:rPr>
          <w:sz w:val="24"/>
          <w:szCs w:val="24"/>
          <w:lang w:val="uk-UA"/>
        </w:rPr>
        <w:t>у</w:t>
      </w:r>
      <w:r w:rsidR="00E00822">
        <w:rPr>
          <w:sz w:val="24"/>
          <w:szCs w:val="24"/>
          <w:lang w:val="uk-UA"/>
        </w:rPr>
        <w:tab/>
      </w:r>
      <w:r w:rsidR="00E00822">
        <w:rPr>
          <w:sz w:val="24"/>
          <w:szCs w:val="24"/>
          <w:lang w:val="uk-UA"/>
        </w:rPr>
        <w:tab/>
      </w:r>
      <w:r w:rsidR="00E00822">
        <w:rPr>
          <w:sz w:val="24"/>
          <w:szCs w:val="24"/>
          <w:lang w:val="uk-UA"/>
        </w:rPr>
        <w:tab/>
      </w:r>
      <w:r w:rsidR="00A97BAF" w:rsidRPr="00AC089D">
        <w:rPr>
          <w:sz w:val="24"/>
          <w:szCs w:val="24"/>
          <w:lang w:val="uk-UA"/>
        </w:rPr>
        <w:t xml:space="preserve"> </w:t>
      </w:r>
      <w:r w:rsidR="00AD21A1">
        <w:rPr>
          <w:sz w:val="24"/>
          <w:szCs w:val="24"/>
          <w:lang w:val="uk-UA"/>
        </w:rPr>
        <w:t>Владислав ТЕРЕЩЕНКО</w:t>
      </w:r>
    </w:p>
    <w:p w:rsidR="00AD21A1" w:rsidRDefault="00AD21A1" w:rsidP="00E00822">
      <w:pPr>
        <w:pStyle w:val="a3"/>
        <w:spacing w:after="0"/>
        <w:rPr>
          <w:sz w:val="24"/>
          <w:szCs w:val="24"/>
          <w:lang w:val="uk-UA"/>
        </w:rPr>
      </w:pPr>
    </w:p>
    <w:p w:rsidR="00AD21A1" w:rsidRDefault="00AD21A1" w:rsidP="00E00822">
      <w:pPr>
        <w:pStyle w:val="a3"/>
        <w:spacing w:after="0"/>
        <w:rPr>
          <w:sz w:val="24"/>
          <w:szCs w:val="24"/>
          <w:lang w:val="uk-UA"/>
        </w:rPr>
      </w:pPr>
    </w:p>
    <w:p w:rsidR="00AD21A1" w:rsidRPr="00AC089D" w:rsidRDefault="00AD21A1" w:rsidP="00E00822">
      <w:pPr>
        <w:pStyle w:val="a3"/>
        <w:spacing w:after="0"/>
        <w:rPr>
          <w:lang w:val="uk-UA"/>
        </w:rPr>
      </w:pPr>
    </w:p>
    <w:sectPr w:rsidR="00AD21A1" w:rsidRPr="00AC089D" w:rsidSect="00BF2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D4"/>
    <w:rsid w:val="0008036F"/>
    <w:rsid w:val="001B5A20"/>
    <w:rsid w:val="002709EE"/>
    <w:rsid w:val="002C0D01"/>
    <w:rsid w:val="003120A2"/>
    <w:rsid w:val="00346604"/>
    <w:rsid w:val="00491FD4"/>
    <w:rsid w:val="004A0A46"/>
    <w:rsid w:val="005C47DD"/>
    <w:rsid w:val="00674976"/>
    <w:rsid w:val="006D095D"/>
    <w:rsid w:val="006F28E7"/>
    <w:rsid w:val="007163FA"/>
    <w:rsid w:val="0085436C"/>
    <w:rsid w:val="0091463E"/>
    <w:rsid w:val="00A00C5A"/>
    <w:rsid w:val="00A97BAF"/>
    <w:rsid w:val="00AC089D"/>
    <w:rsid w:val="00AD21A1"/>
    <w:rsid w:val="00BD0B2D"/>
    <w:rsid w:val="00BF292E"/>
    <w:rsid w:val="00CB356B"/>
    <w:rsid w:val="00CE6D71"/>
    <w:rsid w:val="00D37A21"/>
    <w:rsid w:val="00E00822"/>
    <w:rsid w:val="00EB0391"/>
    <w:rsid w:val="00F307CD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EBCD"/>
  <w15:chartTrackingRefBased/>
  <w15:docId w15:val="{EB2E35FA-D382-4244-B2D1-B9AB69E1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7B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7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B2D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2659,baiaagaaboqcaaadoayaaavgbgaaaaaaaaaaaaaaaaaaaaaaaaaaaaaaaaaaaaaaaaaaaaaaaaaaaaaaaaaaaaaaaaaaaaaaaaaaaaaaaaaaaaaaaaaaaaaaaaaaaaaaaaaaaaaaaaaaaaaaaaaaaaaaaaaaaaaaaaaaaaaaaaaaaaaaaaaaaaaaaaaaaaaaaaaaaaaaaaaaaaaaaaaaaaaaaaaaaaaaaaaaaaaa"/>
    <w:basedOn w:val="a"/>
    <w:rsid w:val="00BF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F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D21A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21A1"/>
    <w:rPr>
      <w:color w:val="800080"/>
      <w:u w:val="single"/>
    </w:rPr>
  </w:style>
  <w:style w:type="paragraph" w:customStyle="1" w:styleId="font5">
    <w:name w:val="font5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2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D2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D2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D2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D2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4815</Words>
  <Characters>2746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Work</cp:lastModifiedBy>
  <cp:revision>7</cp:revision>
  <cp:lastPrinted>2023-06-06T07:47:00Z</cp:lastPrinted>
  <dcterms:created xsi:type="dcterms:W3CDTF">2023-06-06T06:48:00Z</dcterms:created>
  <dcterms:modified xsi:type="dcterms:W3CDTF">2023-06-14T13:53:00Z</dcterms:modified>
</cp:coreProperties>
</file>