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4A" w:rsidRDefault="00F17D64">
      <w:pPr>
        <w:jc w:val="right"/>
        <w:rPr>
          <w:lang w:val="uk-UA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val="uk-UA"/>
        </w:rPr>
        <w:t xml:space="preserve">ЗАТВЕРДЖУЮ                             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Голова Фонду комунального майна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szCs w:val="20"/>
          <w:lang w:val="uk-UA"/>
        </w:rPr>
        <w:t>Южненської міської ради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</w:t>
      </w:r>
      <w:proofErr w:type="spellStart"/>
      <w:r>
        <w:rPr>
          <w:rFonts w:eastAsia="Times New Roman" w:cs="Times New Roman"/>
          <w:b/>
          <w:bCs/>
          <w:sz w:val="20"/>
          <w:szCs w:val="20"/>
          <w:lang w:val="uk-UA"/>
        </w:rPr>
        <w:t>Пітусь</w:t>
      </w:r>
      <w:proofErr w:type="spellEnd"/>
      <w:r>
        <w:rPr>
          <w:rFonts w:eastAsia="Times New Roman" w:cs="Times New Roman"/>
          <w:b/>
          <w:bCs/>
          <w:sz w:val="20"/>
          <w:szCs w:val="20"/>
          <w:lang w:val="uk-UA"/>
        </w:rPr>
        <w:t xml:space="preserve"> Н.В.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>________________________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i/>
          <w:sz w:val="20"/>
          <w:szCs w:val="20"/>
          <w:lang w:val="uk-UA"/>
        </w:rPr>
        <w:t xml:space="preserve">      </w:t>
      </w:r>
      <w:r>
        <w:rPr>
          <w:rFonts w:eastAsia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uk-UA"/>
        </w:rPr>
        <w:t xml:space="preserve"> М.П.   </w:t>
      </w:r>
    </w:p>
    <w:p w:rsidR="0024064A" w:rsidRDefault="00F17D64">
      <w:pPr>
        <w:jc w:val="center"/>
      </w:pPr>
      <w:r>
        <w:rPr>
          <w:rFonts w:eastAsia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uk-UA"/>
        </w:rPr>
        <w:t xml:space="preserve">        </w:t>
      </w:r>
      <w:r>
        <w:rPr>
          <w:rFonts w:eastAsia="Times New Roman" w:cs="Times New Roman"/>
          <w:lang w:val="uk-UA"/>
        </w:rPr>
        <w:t>“_____” _________ 20</w:t>
      </w:r>
      <w:r>
        <w:rPr>
          <w:rFonts w:eastAsia="Times New Roman" w:cs="Times New Roman"/>
          <w:lang w:val="uk-UA"/>
        </w:rPr>
        <w:t>20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uk-UA"/>
        </w:rPr>
        <w:t xml:space="preserve">р.             </w:t>
      </w:r>
    </w:p>
    <w:p w:rsidR="0024064A" w:rsidRDefault="00F17D64">
      <w:pPr>
        <w:tabs>
          <w:tab w:val="left" w:pos="4905"/>
        </w:tabs>
        <w:jc w:val="center"/>
        <w:rPr>
          <w:lang w:val="uk-UA"/>
        </w:rPr>
      </w:pPr>
      <w:r>
        <w:rPr>
          <w:rFonts w:eastAsia="Times New Roman" w:cs="Times New Roman"/>
          <w:b/>
          <w:sz w:val="20"/>
          <w:szCs w:val="20"/>
          <w:lang w:val="uk-UA"/>
        </w:rPr>
        <w:t xml:space="preserve">                           </w:t>
      </w:r>
    </w:p>
    <w:p w:rsidR="0024064A" w:rsidRDefault="0024064A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4064A" w:rsidRDefault="00F17D64">
      <w:pPr>
        <w:jc w:val="center"/>
        <w:rPr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24064A" w:rsidRDefault="00F17D64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  <w:u w:val="single"/>
          <w:lang w:val="uk-UA"/>
        </w:rPr>
        <w:t xml:space="preserve">Надання дозволу на розроблення проекту землеустрою </w:t>
      </w:r>
    </w:p>
    <w:p w:rsidR="0024064A" w:rsidRDefault="00F17D64">
      <w:pPr>
        <w:jc w:val="center"/>
      </w:pPr>
      <w:r>
        <w:rPr>
          <w:rFonts w:cs="Times New Roman"/>
          <w:sz w:val="28"/>
          <w:szCs w:val="28"/>
          <w:u w:val="single"/>
          <w:lang w:val="uk-UA"/>
        </w:rPr>
        <w:t>щодо відведення земельної ділянки у постійне користування</w:t>
      </w:r>
    </w:p>
    <w:p w:rsidR="0024064A" w:rsidRDefault="00F17D64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  <w:u w:val="single"/>
          <w:lang w:val="uk-UA"/>
        </w:rPr>
        <w:t>Фонд комунального майна Ю</w:t>
      </w:r>
      <w:r>
        <w:rPr>
          <w:rFonts w:cs="Times New Roman"/>
          <w:sz w:val="28"/>
          <w:szCs w:val="28"/>
          <w:u w:val="single"/>
          <w:lang w:val="uk-UA"/>
        </w:rPr>
        <w:t>жненської міської ради</w:t>
      </w:r>
    </w:p>
    <w:p w:rsidR="0024064A" w:rsidRDefault="0024064A">
      <w:pPr>
        <w:jc w:val="center"/>
        <w:rPr>
          <w:b/>
          <w:sz w:val="20"/>
          <w:szCs w:val="20"/>
          <w:lang w:val="uk-UA"/>
        </w:rPr>
      </w:pPr>
    </w:p>
    <w:tbl>
      <w:tblPr>
        <w:tblW w:w="10946" w:type="dxa"/>
        <w:tblInd w:w="-1161" w:type="dxa"/>
        <w:tblCellMar>
          <w:left w:w="48" w:type="dxa"/>
        </w:tblCellMar>
        <w:tblLook w:val="0000" w:firstRow="0" w:lastRow="0" w:firstColumn="0" w:lastColumn="0" w:noHBand="0" w:noVBand="0"/>
      </w:tblPr>
      <w:tblGrid>
        <w:gridCol w:w="6463"/>
        <w:gridCol w:w="4483"/>
      </w:tblGrid>
      <w:tr w:rsidR="0024064A">
        <w:tc>
          <w:tcPr>
            <w:tcW w:w="10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виконавчого комітету </w:t>
            </w:r>
            <w:r>
              <w:rPr>
                <w:sz w:val="22"/>
                <w:szCs w:val="22"/>
                <w:lang w:val="uk-UA"/>
              </w:rPr>
              <w:t>Южненської міської ради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Місцезнаходження центру надання адміністративної послуги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65481, Одеська обл., м. Южне,</w:t>
            </w:r>
          </w:p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пр-т. Григорівського десанту,  буд. 18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Інформація щодо режиму роботу центру надання адміністративної послуги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tabs>
                <w:tab w:val="left" w:pos="7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Години роботи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>Понеділок, середа, четвер з 9:00 до 18:00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>Вівторок з 9:00 до 20:00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>П’ятниця з 9:00 до 17:00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>Обідня перерва з 13:00 до 14:00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>Субота, неділя – вихідний</w:t>
            </w:r>
          </w:p>
          <w:p w:rsidR="0024064A" w:rsidRDefault="00F17D64">
            <w:pPr>
              <w:tabs>
                <w:tab w:val="left" w:pos="7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Години прийому суб’єктів звернень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>Понеділок, середа, четвер з 10:00 до 18:00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Вівторок з 12:00 до </w:t>
            </w:r>
            <w:r>
              <w:rPr>
                <w:color w:val="000000"/>
                <w:sz w:val="22"/>
                <w:szCs w:val="22"/>
                <w:lang w:val="uk-UA"/>
              </w:rPr>
              <w:t>20:00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>П’ятниця з 10:00 до 17:00</w:t>
            </w:r>
          </w:p>
          <w:p w:rsidR="0024064A" w:rsidRDefault="00F17D64">
            <w:pPr>
              <w:tabs>
                <w:tab w:val="left" w:pos="720"/>
              </w:tabs>
              <w:jc w:val="both"/>
              <w:outlineLvl w:val="0"/>
            </w:pPr>
            <w:r>
              <w:rPr>
                <w:color w:val="000000"/>
                <w:sz w:val="22"/>
                <w:szCs w:val="22"/>
                <w:lang w:val="uk-UA"/>
              </w:rPr>
              <w:t>Обідня перерва з 13:00 до 14:00</w:t>
            </w:r>
          </w:p>
          <w:p w:rsidR="0024064A" w:rsidRDefault="00F17D64">
            <w:pPr>
              <w:tabs>
                <w:tab w:val="left" w:pos="720"/>
              </w:tabs>
              <w:snapToGrid w:val="0"/>
              <w:jc w:val="both"/>
              <w:outlineLvl w:val="0"/>
            </w:pPr>
            <w:bookmarkStart w:id="1" w:name="__DdeLink__413_331428711"/>
            <w:r>
              <w:rPr>
                <w:color w:val="000000"/>
                <w:sz w:val="22"/>
                <w:szCs w:val="22"/>
                <w:lang w:val="uk-UA"/>
              </w:rPr>
              <w:t>Субота, неділя – вихідний</w:t>
            </w:r>
            <w:bookmarkEnd w:id="1"/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bookmarkStart w:id="2" w:name="__DdeLink__4060_1669399802"/>
            <w:proofErr w:type="spellStart"/>
            <w:r>
              <w:rPr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sz w:val="22"/>
                <w:szCs w:val="22"/>
                <w:lang w:val="uk-UA"/>
              </w:rPr>
              <w:t>./факс: (04842) 3-30-10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(04842) 3-30-11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(04842) </w:t>
            </w:r>
            <w:bookmarkEnd w:id="2"/>
            <w:r>
              <w:rPr>
                <w:sz w:val="22"/>
                <w:szCs w:val="22"/>
                <w:lang w:val="uk-UA"/>
              </w:rPr>
              <w:t>3-30-12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e-</w:t>
            </w:r>
            <w:proofErr w:type="spellStart"/>
            <w:r>
              <w:rPr>
                <w:sz w:val="22"/>
                <w:szCs w:val="22"/>
                <w:lang w:val="uk-UA"/>
              </w:rPr>
              <w:t>mail</w:t>
            </w:r>
            <w:proofErr w:type="spellEnd"/>
            <w:r>
              <w:rPr>
                <w:sz w:val="22"/>
                <w:szCs w:val="22"/>
                <w:lang w:val="uk-UA"/>
              </w:rPr>
              <w:t>: cnap65481@ukr.net</w:t>
            </w:r>
          </w:p>
        </w:tc>
      </w:tr>
      <w:tr w:rsidR="0024064A">
        <w:tc>
          <w:tcPr>
            <w:tcW w:w="10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rFonts w:cs="Times New Roma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Закони України 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ст. 12, 9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, 116, 118, 121, ч. 6 ст. 123, 125, 126 Земельного кодексу України</w:t>
            </w:r>
          </w:p>
          <w:p w:rsidR="0024064A" w:rsidRDefault="00F17D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ст. ст. 22, 25, 50 </w:t>
            </w:r>
            <w:r>
              <w:rPr>
                <w:sz w:val="22"/>
                <w:szCs w:val="22"/>
                <w:lang w:val="uk-UA"/>
              </w:rPr>
              <w:t>Закону України “Про землеустрій”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rFonts w:cs="Times New Roma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24064A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rFonts w:cs="Times New Roma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Акти центральних органів виконавчої влади 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Акти місцевих органів виконавчої влади/ органів місцевого самоврядування 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24064A">
        <w:tc>
          <w:tcPr>
            <w:tcW w:w="10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rFonts w:cs="Times New Roman"/>
              </w:rPr>
            </w:pPr>
            <w:r>
              <w:rPr>
                <w:sz w:val="22"/>
                <w:szCs w:val="22"/>
                <w:lang w:val="uk-UA"/>
              </w:rPr>
              <w:t>8.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Клопотання на ім’я міського </w:t>
            </w:r>
            <w:r>
              <w:rPr>
                <w:rFonts w:cs="Times New Roman"/>
                <w:sz w:val="22"/>
                <w:szCs w:val="22"/>
                <w:lang w:val="uk-UA"/>
              </w:rPr>
              <w:t>голови.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До клопотання додаються: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 xml:space="preserve"> - графічні матеріали, на яких зазначено бажане місце розташування та розмір земельної ділянки;</w:t>
            </w:r>
          </w:p>
          <w:p w:rsidR="0024064A" w:rsidRDefault="00F17D64">
            <w:r>
              <w:rPr>
                <w:rFonts w:cs="Times New Roman"/>
                <w:sz w:val="22"/>
                <w:szCs w:val="22"/>
                <w:lang w:val="uk-UA" w:bidi="ar-SA"/>
              </w:rPr>
              <w:t>- копія свідоцтва про право власності на нерухоме майно, розташоване на земельній ділянці (за наявності об'єкту);</w:t>
            </w:r>
          </w:p>
          <w:p w:rsidR="0024064A" w:rsidRDefault="00F17D64">
            <w:bookmarkStart w:id="3" w:name="__DdeLink__1107_3080695519"/>
            <w:r>
              <w:rPr>
                <w:rFonts w:cs="Times New Roman"/>
                <w:sz w:val="22"/>
                <w:szCs w:val="22"/>
                <w:lang w:val="uk-UA" w:bidi="ar-SA"/>
              </w:rPr>
              <w:t>- копія докум</w:t>
            </w:r>
            <w:r>
              <w:rPr>
                <w:rFonts w:cs="Times New Roman"/>
                <w:sz w:val="22"/>
                <w:szCs w:val="22"/>
                <w:lang w:val="uk-UA" w:bidi="ar-SA"/>
              </w:rPr>
              <w:t>енту, що посвідчує повноваження діяти від імені особи (для уповноваженої особи).</w:t>
            </w:r>
            <w:bookmarkEnd w:id="3"/>
          </w:p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>Для фізичних осіб:</w:t>
            </w:r>
          </w:p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lastRenderedPageBreak/>
              <w:t>- копія паспорту;</w:t>
            </w:r>
          </w:p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>- копія довідки про присвоєння ідентифікаційного номера.</w:t>
            </w:r>
          </w:p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>Для юридичних осіб:</w:t>
            </w:r>
          </w:p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>- копія статуту;</w:t>
            </w:r>
          </w:p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 xml:space="preserve">- копія свідоцтва про державну </w:t>
            </w:r>
            <w:r>
              <w:rPr>
                <w:rFonts w:cs="Times New Roman"/>
                <w:sz w:val="22"/>
                <w:szCs w:val="22"/>
                <w:lang w:val="uk-UA" w:bidi="ar-SA"/>
              </w:rPr>
              <w:t>реєстрацію юридичної особи.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9.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або через уповноважену особу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 Платність (безоплатність) надання адміністративної послуги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24064A">
        <w:tc>
          <w:tcPr>
            <w:tcW w:w="10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разі </w:t>
            </w:r>
            <w:r>
              <w:rPr>
                <w:sz w:val="22"/>
                <w:szCs w:val="22"/>
                <w:lang w:val="uk-UA"/>
              </w:rPr>
              <w:t>платності: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10.1. Нормативно-правові акти, на підставі яких стягується плата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10.3. Розрахунковий рахунок для внесення плати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rFonts w:cs="Times New Roma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11. Строк надання </w:t>
            </w:r>
            <w:r>
              <w:rPr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30 днів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rFonts w:cs="Times New Roma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 Результат надання адміністративної послуги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Рішення Южненської міської ради</w:t>
            </w:r>
          </w:p>
        </w:tc>
      </w:tr>
      <w:tr w:rsidR="0024064A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 Способи отримання відповіді (результату)</w:t>
            </w:r>
          </w:p>
        </w:tc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Особисто або через уповноважену особу, поштою або за допомогою інших засобів зв'язку через Центр </w:t>
            </w:r>
            <w:r>
              <w:rPr>
                <w:sz w:val="22"/>
                <w:szCs w:val="22"/>
                <w:lang w:val="uk-UA"/>
              </w:rPr>
              <w:t>надання адміністративних послуг за графіком роботи центру.</w:t>
            </w:r>
          </w:p>
        </w:tc>
      </w:tr>
    </w:tbl>
    <w:p w:rsidR="0024064A" w:rsidRDefault="0024064A">
      <w:pPr>
        <w:jc w:val="right"/>
        <w:rPr>
          <w:rFonts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cs="Times New Roman"/>
          <w:b/>
          <w:sz w:val="20"/>
          <w:szCs w:val="20"/>
          <w:lang w:val="uk-UA"/>
        </w:rPr>
      </w:pP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</w:t>
      </w:r>
    </w:p>
    <w:p w:rsidR="0024064A" w:rsidRDefault="0024064A">
      <w:pPr>
        <w:jc w:val="center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24064A">
      <w:pPr>
        <w:jc w:val="right"/>
        <w:rPr>
          <w:rFonts w:eastAsia="Times New Roman" w:cs="Times New Roman"/>
          <w:b/>
          <w:sz w:val="20"/>
          <w:szCs w:val="20"/>
          <w:lang w:val="uk-UA"/>
        </w:rPr>
      </w:pPr>
    </w:p>
    <w:p w:rsidR="0024064A" w:rsidRDefault="00F17D64">
      <w:pPr>
        <w:tabs>
          <w:tab w:val="left" w:pos="4905"/>
        </w:tabs>
        <w:jc w:val="center"/>
      </w:pPr>
      <w:r>
        <w:rPr>
          <w:rFonts w:eastAsia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0"/>
          <w:szCs w:val="20"/>
          <w:lang w:val="uk-UA"/>
        </w:rPr>
        <w:t xml:space="preserve">ЗАТВЕРДЖУЮ                             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Голова Фонду комунального майна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szCs w:val="20"/>
          <w:lang w:val="uk-UA"/>
        </w:rPr>
        <w:t>Южненської міської ради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</w:t>
      </w:r>
      <w:proofErr w:type="spellStart"/>
      <w:r>
        <w:rPr>
          <w:rFonts w:eastAsia="Times New Roman" w:cs="Times New Roman"/>
          <w:b/>
          <w:bCs/>
          <w:sz w:val="20"/>
          <w:szCs w:val="20"/>
          <w:lang w:val="uk-UA"/>
        </w:rPr>
        <w:t>Пітусь</w:t>
      </w:r>
      <w:proofErr w:type="spellEnd"/>
      <w:r>
        <w:rPr>
          <w:rFonts w:eastAsia="Times New Roman" w:cs="Times New Roman"/>
          <w:b/>
          <w:bCs/>
          <w:sz w:val="20"/>
          <w:szCs w:val="20"/>
          <w:lang w:val="uk-UA"/>
        </w:rPr>
        <w:t xml:space="preserve"> Н.В.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>________________________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i/>
          <w:sz w:val="20"/>
          <w:szCs w:val="20"/>
          <w:lang w:val="uk-UA"/>
        </w:rPr>
        <w:t xml:space="preserve">      </w:t>
      </w:r>
      <w:r>
        <w:rPr>
          <w:rFonts w:eastAsia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uk-UA"/>
        </w:rPr>
        <w:t xml:space="preserve"> М.П.   </w:t>
      </w:r>
    </w:p>
    <w:p w:rsidR="0024064A" w:rsidRDefault="00F17D64">
      <w:pPr>
        <w:tabs>
          <w:tab w:val="left" w:pos="4905"/>
        </w:tabs>
        <w:jc w:val="center"/>
        <w:rPr>
          <w:lang w:val="uk-UA"/>
        </w:rPr>
      </w:pPr>
      <w:r>
        <w:rPr>
          <w:rFonts w:eastAsia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uk-UA"/>
        </w:rPr>
        <w:t xml:space="preserve">        </w:t>
      </w:r>
      <w:r>
        <w:rPr>
          <w:rFonts w:eastAsia="Times New Roman" w:cs="Times New Roman"/>
          <w:lang w:val="uk-UA"/>
        </w:rPr>
        <w:t>“____” _________20</w:t>
      </w:r>
      <w:r>
        <w:rPr>
          <w:rFonts w:eastAsia="Times New Roman" w:cs="Times New Roman"/>
          <w:lang w:val="uk-UA"/>
        </w:rPr>
        <w:t>20</w:t>
      </w:r>
      <w:r>
        <w:rPr>
          <w:rFonts w:eastAsia="Times New Roman" w:cs="Times New Roman"/>
          <w:lang w:val="uk-UA"/>
        </w:rPr>
        <w:t xml:space="preserve"> р.             </w:t>
      </w:r>
    </w:p>
    <w:p w:rsidR="0024064A" w:rsidRDefault="0024064A">
      <w:pPr>
        <w:jc w:val="center"/>
        <w:rPr>
          <w:b/>
          <w:sz w:val="28"/>
          <w:szCs w:val="28"/>
          <w:lang w:val="uk-UA"/>
        </w:rPr>
      </w:pPr>
    </w:p>
    <w:p w:rsidR="0024064A" w:rsidRDefault="00F17D64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ТЕХНОЛОГІЧНА КАРТКА АДМІНІСТРАТИВНОЇ ПОСЛУГИ</w:t>
      </w:r>
    </w:p>
    <w:p w:rsidR="0024064A" w:rsidRDefault="00F17D64">
      <w:pPr>
        <w:jc w:val="center"/>
        <w:rPr>
          <w:lang w:val="uk-UA"/>
        </w:rPr>
      </w:pPr>
      <w:r>
        <w:rPr>
          <w:rFonts w:eastAsia="Times New Roman" w:cs="Times New Roman"/>
          <w:b/>
          <w:bCs/>
          <w:lang w:val="uk-UA"/>
        </w:rPr>
        <w:t xml:space="preserve">      </w:t>
      </w:r>
      <w:r>
        <w:rPr>
          <w:rFonts w:eastAsia="Times New Roman" w:cs="Times New Roman"/>
          <w:b/>
          <w:bCs/>
          <w:sz w:val="28"/>
          <w:szCs w:val="28"/>
          <w:u w:val="single"/>
          <w:lang w:val="uk-UA"/>
        </w:rPr>
        <w:t xml:space="preserve">Надання дозволу на розроблення проекту землеустрою </w:t>
      </w:r>
    </w:p>
    <w:p w:rsidR="0024064A" w:rsidRDefault="00F17D64">
      <w:pPr>
        <w:jc w:val="center"/>
      </w:pPr>
      <w:r>
        <w:rPr>
          <w:rFonts w:eastAsia="Times New Roman" w:cs="Times New Roman"/>
          <w:b/>
          <w:bCs/>
          <w:sz w:val="28"/>
          <w:szCs w:val="28"/>
          <w:u w:val="single"/>
          <w:lang w:val="uk-UA"/>
        </w:rPr>
        <w:t>щодо відведення земельної ділянки у постійне користування</w:t>
      </w:r>
    </w:p>
    <w:tbl>
      <w:tblPr>
        <w:tblW w:w="9791" w:type="dxa"/>
        <w:tblInd w:w="-110" w:type="dxa"/>
        <w:tblCellMar>
          <w:left w:w="48" w:type="dxa"/>
        </w:tblCellMar>
        <w:tblLook w:val="0000" w:firstRow="0" w:lastRow="0" w:firstColumn="0" w:lastColumn="0" w:noHBand="0" w:noVBand="0"/>
      </w:tblPr>
      <w:tblGrid>
        <w:gridCol w:w="647"/>
        <w:gridCol w:w="3241"/>
        <w:gridCol w:w="2848"/>
        <w:gridCol w:w="1271"/>
        <w:gridCol w:w="1784"/>
      </w:tblGrid>
      <w:tr w:rsidR="0024064A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24064A">
            <w:pPr>
              <w:snapToGrid w:val="0"/>
              <w:jc w:val="center"/>
              <w:rPr>
                <w:lang w:val="uk-UA"/>
              </w:rPr>
            </w:pPr>
          </w:p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№ </w:t>
            </w:r>
            <w:r>
              <w:rPr>
                <w:lang w:val="uk-UA"/>
              </w:rPr>
              <w:t>п/п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24064A">
            <w:pPr>
              <w:snapToGrid w:val="0"/>
              <w:jc w:val="center"/>
              <w:rPr>
                <w:lang w:val="uk-UA"/>
              </w:rPr>
            </w:pPr>
          </w:p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послуг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</w:t>
            </w:r>
            <w:r>
              <w:rPr>
                <w:lang w:val="uk-UA"/>
              </w:rPr>
              <w:t>посадова особа і структурний підрозділ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Дія </w:t>
            </w:r>
          </w:p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 П, З)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rFonts w:eastAsia="Times New Roman" w:cs="Times New Roman"/>
                <w:lang w:val="uk-UA"/>
              </w:rPr>
            </w:pPr>
            <w:r>
              <w:rPr>
                <w:lang w:val="uk-UA"/>
              </w:rPr>
              <w:t>Строки виконання етапів</w:t>
            </w:r>
          </w:p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 </w:t>
            </w:r>
            <w:r>
              <w:rPr>
                <w:lang w:val="uk-UA"/>
              </w:rPr>
              <w:t>(днів)</w:t>
            </w:r>
          </w:p>
        </w:tc>
      </w:tr>
      <w:tr w:rsidR="0024064A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Реєстрація заяви, повідомлення замовника про орієнтовний термін виконання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Адміністратор центру надання адміністративних послуг (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1 </w:t>
            </w:r>
            <w:r>
              <w:rPr>
                <w:lang w:val="uk-UA"/>
              </w:rPr>
              <w:t>робочого дня</w:t>
            </w:r>
          </w:p>
        </w:tc>
      </w:tr>
      <w:tr w:rsidR="0024064A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Формування справи, занесення даних до реєстру та передача заяви до Фонду комунального майна Южненської міської ради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  <w:p w:rsidR="0024064A" w:rsidRDefault="0024064A">
            <w:pPr>
              <w:jc w:val="center"/>
              <w:rPr>
                <w:lang w:val="uk-UA"/>
              </w:rPr>
            </w:pPr>
          </w:p>
          <w:p w:rsidR="0024064A" w:rsidRDefault="0024064A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24064A" w:rsidRDefault="0024064A">
            <w:pPr>
              <w:snapToGrid w:val="0"/>
              <w:jc w:val="center"/>
              <w:rPr>
                <w:lang w:val="uk-UA"/>
              </w:rPr>
            </w:pPr>
          </w:p>
          <w:p w:rsidR="0024064A" w:rsidRDefault="0024064A">
            <w:pPr>
              <w:snapToGrid w:val="0"/>
              <w:jc w:val="center"/>
              <w:rPr>
                <w:lang w:val="uk-UA"/>
              </w:rPr>
            </w:pPr>
          </w:p>
          <w:p w:rsidR="0024064A" w:rsidRDefault="002406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Протягом 1-2 робочого дня</w:t>
            </w:r>
          </w:p>
        </w:tc>
      </w:tr>
      <w:tr w:rsidR="0024064A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Надходження заяви до Фонду комунального майна Южненської </w:t>
            </w:r>
            <w:r>
              <w:rPr>
                <w:lang w:val="uk-UA"/>
              </w:rPr>
              <w:t>міської ради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</w:pPr>
            <w:r>
              <w:rPr>
                <w:rFonts w:cs="Times New Roman"/>
                <w:lang w:val="uk-UA"/>
              </w:rPr>
              <w:t xml:space="preserve">Голова </w:t>
            </w:r>
            <w:bookmarkStart w:id="4" w:name="__DdeLink__507_977484109"/>
            <w:bookmarkEnd w:id="4"/>
            <w:r>
              <w:rPr>
                <w:rFonts w:cs="Times New Roman"/>
                <w:lang w:val="uk-UA"/>
              </w:rPr>
              <w:t>Фонду комунального майна Южненської міської ради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 2 робочих днів</w:t>
            </w:r>
          </w:p>
        </w:tc>
      </w:tr>
      <w:tr w:rsidR="0024064A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Опрацювання заяви: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- підготовка проекту рішення;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- візування проекту рішення;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- передача проекту рішення до Відділу інформаційних технологій та </w:t>
            </w:r>
            <w:r>
              <w:rPr>
                <w:lang w:val="uk-UA"/>
              </w:rPr>
              <w:t>оперативного реагування для подальшої публікації на офіційному сайті;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- передача проекту рішення до Відділу забезпечення діяльності Южненської міської ради.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r>
              <w:rPr>
                <w:rFonts w:cs="Times New Roman"/>
                <w:lang w:val="uk-UA"/>
              </w:rPr>
              <w:t>Начальник   та спеціаліст відділу з питань земельних відносин Фонду комунального майна Южненської м</w:t>
            </w:r>
            <w:r>
              <w:rPr>
                <w:rFonts w:cs="Times New Roman"/>
                <w:lang w:val="uk-UA"/>
              </w:rPr>
              <w:t>іської ради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24064A" w:rsidRDefault="0024064A">
            <w:pPr>
              <w:jc w:val="center"/>
              <w:rPr>
                <w:lang w:val="uk-UA"/>
              </w:rPr>
            </w:pPr>
          </w:p>
          <w:p w:rsidR="0024064A" w:rsidRDefault="0024064A">
            <w:pPr>
              <w:jc w:val="center"/>
              <w:rPr>
                <w:lang w:val="uk-UA"/>
              </w:rPr>
            </w:pPr>
          </w:p>
          <w:p w:rsidR="0024064A" w:rsidRDefault="0024064A">
            <w:pPr>
              <w:jc w:val="center"/>
              <w:rPr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10 робочих днів</w:t>
            </w:r>
          </w:p>
        </w:tc>
      </w:tr>
      <w:tr w:rsidR="0024064A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Винесення питання на розгляд Южненської міської ради 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tabs>
                <w:tab w:val="left" w:pos="4050"/>
              </w:tabs>
              <w:snapToGrid w:val="0"/>
            </w:pPr>
            <w:r>
              <w:rPr>
                <w:rFonts w:cs="Times New Roman"/>
                <w:lang w:val="uk-UA"/>
              </w:rPr>
              <w:t>Голова Фонду комунального майна Южненської міської ради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1-2 робочих дні</w:t>
            </w:r>
          </w:p>
        </w:tc>
      </w:tr>
      <w:tr w:rsidR="0024064A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Підготування рішення  Южненської міської ради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організаційно-протокольної роботи Южненської міської ради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rFonts w:eastAsia="Times New Roman" w:cs="Times New Roman"/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4064A" w:rsidRDefault="00F17D64">
            <w:pPr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10</w:t>
            </w:r>
            <w:r>
              <w:rPr>
                <w:lang w:val="uk-UA"/>
              </w:rPr>
              <w:t xml:space="preserve"> робочих днів</w:t>
            </w:r>
          </w:p>
        </w:tc>
      </w:tr>
      <w:tr w:rsidR="0024064A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Видача рішення Южненської міської ради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>З 10 дня</w:t>
            </w:r>
          </w:p>
        </w:tc>
      </w:tr>
      <w:tr w:rsidR="0024064A">
        <w:tc>
          <w:tcPr>
            <w:tcW w:w="80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24064A">
        <w:tc>
          <w:tcPr>
            <w:tcW w:w="80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064A" w:rsidRDefault="00F17D64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064A" w:rsidRDefault="00F17D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</w:tbl>
    <w:p w:rsidR="0024064A" w:rsidRDefault="0024064A">
      <w:pPr>
        <w:jc w:val="center"/>
        <w:rPr>
          <w:lang w:val="uk-UA"/>
        </w:rPr>
      </w:pPr>
    </w:p>
    <w:p w:rsidR="0024064A" w:rsidRDefault="00F17D64">
      <w:r>
        <w:rPr>
          <w:i/>
          <w:lang w:val="uk-UA"/>
        </w:rPr>
        <w:t>Умовні позначки: В - виконує, У - бере участь, П – погоджує, З – затверджує.</w:t>
      </w:r>
    </w:p>
    <w:p w:rsidR="0024064A" w:rsidRDefault="0024064A">
      <w:pPr>
        <w:rPr>
          <w:i/>
          <w:lang w:val="uk-UA"/>
        </w:rPr>
      </w:pPr>
    </w:p>
    <w:p w:rsidR="0024064A" w:rsidRPr="00F17D64" w:rsidRDefault="00F17D64">
      <w:pPr>
        <w:jc w:val="right"/>
        <w:rPr>
          <w:lang w:val="uk-UA"/>
        </w:rPr>
      </w:pPr>
      <w:r>
        <w:rPr>
          <w:rFonts w:eastAsia="Times New Roman"/>
          <w:i/>
          <w:iCs/>
          <w:lang w:val="uk-UA"/>
        </w:rPr>
        <w:t xml:space="preserve">                                                                                                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                     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                                                            </w:t>
      </w:r>
      <w:r>
        <w:rPr>
          <w:rFonts w:eastAsia="Times New Roman"/>
          <w:i/>
          <w:iCs/>
          <w:lang w:val="uk-UA"/>
        </w:rPr>
        <w:t xml:space="preserve">                                   </w:t>
      </w:r>
      <w:r>
        <w:rPr>
          <w:rFonts w:eastAsia="Times New Roman"/>
          <w:i/>
          <w:iCs/>
          <w:lang w:val="uk-UA"/>
        </w:rPr>
        <w:lastRenderedPageBreak/>
        <w:t xml:space="preserve">Центр надання                    </w:t>
      </w:r>
    </w:p>
    <w:p w:rsidR="0024064A" w:rsidRPr="00F17D64" w:rsidRDefault="00F17D64">
      <w:pPr>
        <w:ind w:left="5664"/>
        <w:jc w:val="both"/>
        <w:rPr>
          <w:lang w:val="uk-UA"/>
        </w:rPr>
      </w:pPr>
      <w:r>
        <w:rPr>
          <w:rFonts w:eastAsia="Times New Roman"/>
          <w:i/>
          <w:iCs/>
          <w:lang w:val="uk-UA"/>
        </w:rPr>
        <w:t xml:space="preserve">                </w:t>
      </w:r>
      <w:r>
        <w:rPr>
          <w:i/>
          <w:iCs/>
          <w:lang w:val="uk-UA"/>
        </w:rPr>
        <w:t xml:space="preserve">адміністративних  послуг </w:t>
      </w:r>
    </w:p>
    <w:p w:rsidR="0024064A" w:rsidRPr="00F17D64" w:rsidRDefault="00F17D64">
      <w:pPr>
        <w:jc w:val="both"/>
        <w:rPr>
          <w:lang w:val="uk-UA"/>
        </w:rPr>
      </w:pPr>
      <w:r>
        <w:rPr>
          <w:rFonts w:eastAsia="Times New Roman"/>
          <w:i/>
          <w:iCs/>
          <w:lang w:val="uk-UA"/>
        </w:rPr>
        <w:t xml:space="preserve"> 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  <w:t xml:space="preserve">                Южненської міської ради</w:t>
      </w:r>
    </w:p>
    <w:p w:rsidR="0024064A" w:rsidRPr="00F17D64" w:rsidRDefault="0024064A">
      <w:pPr>
        <w:ind w:left="5664"/>
        <w:rPr>
          <w:lang w:val="uk-UA"/>
        </w:rPr>
      </w:pPr>
    </w:p>
    <w:p w:rsidR="0024064A" w:rsidRPr="00F17D64" w:rsidRDefault="00F17D64">
      <w:pPr>
        <w:ind w:left="5664"/>
        <w:rPr>
          <w:lang w:val="uk-UA"/>
        </w:rPr>
      </w:pPr>
      <w:r>
        <w:rPr>
          <w:rStyle w:val="a6"/>
          <w:rFonts w:eastAsia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  <w:lang w:val="uk-UA"/>
        </w:rPr>
        <w:t>Южненському</w:t>
      </w:r>
      <w:proofErr w:type="spellEnd"/>
      <w:r>
        <w:rPr>
          <w:rStyle w:val="a6"/>
          <w:b w:val="0"/>
          <w:bCs w:val="0"/>
          <w:sz w:val="28"/>
          <w:szCs w:val="28"/>
          <w:lang w:val="uk-UA"/>
        </w:rPr>
        <w:t xml:space="preserve"> </w:t>
      </w:r>
    </w:p>
    <w:p w:rsidR="0024064A" w:rsidRPr="00F17D64" w:rsidRDefault="00F17D64">
      <w:pPr>
        <w:ind w:left="5664"/>
        <w:rPr>
          <w:lang w:val="uk-UA"/>
        </w:rPr>
      </w:pPr>
      <w:r>
        <w:rPr>
          <w:rStyle w:val="a6"/>
          <w:b w:val="0"/>
          <w:bCs w:val="0"/>
          <w:sz w:val="28"/>
          <w:szCs w:val="28"/>
          <w:lang w:val="uk-UA"/>
        </w:rPr>
        <w:t>міському голові</w:t>
      </w:r>
    </w:p>
    <w:p w:rsidR="0024064A" w:rsidRPr="00F17D64" w:rsidRDefault="00F17D64">
      <w:pPr>
        <w:ind w:left="5664"/>
        <w:rPr>
          <w:lang w:val="uk-UA"/>
        </w:rPr>
      </w:pPr>
      <w:proofErr w:type="spellStart"/>
      <w:r>
        <w:rPr>
          <w:rStyle w:val="a6"/>
          <w:b w:val="0"/>
          <w:bCs w:val="0"/>
          <w:sz w:val="28"/>
          <w:szCs w:val="28"/>
          <w:lang w:val="uk-UA"/>
        </w:rPr>
        <w:t>Новацькому</w:t>
      </w:r>
      <w:proofErr w:type="spellEnd"/>
      <w:r>
        <w:rPr>
          <w:rStyle w:val="a6"/>
          <w:b w:val="0"/>
          <w:bCs w:val="0"/>
          <w:sz w:val="28"/>
          <w:szCs w:val="28"/>
          <w:lang w:val="uk-UA"/>
        </w:rPr>
        <w:t xml:space="preserve"> В.М.</w:t>
      </w:r>
    </w:p>
    <w:p w:rsidR="0024064A" w:rsidRDefault="0024064A">
      <w:pPr>
        <w:ind w:left="5670"/>
        <w:jc w:val="center"/>
        <w:rPr>
          <w:sz w:val="28"/>
          <w:szCs w:val="28"/>
          <w:lang w:val="uk-UA"/>
        </w:rPr>
      </w:pPr>
    </w:p>
    <w:p w:rsidR="0024064A" w:rsidRDefault="0024064A">
      <w:pPr>
        <w:ind w:left="5670"/>
        <w:jc w:val="center"/>
        <w:rPr>
          <w:sz w:val="28"/>
          <w:szCs w:val="28"/>
          <w:lang w:val="uk-UA"/>
        </w:rPr>
      </w:pPr>
    </w:p>
    <w:p w:rsidR="0024064A" w:rsidRDefault="00F17D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</w:t>
      </w:r>
    </w:p>
    <w:p w:rsidR="0024064A" w:rsidRDefault="0024064A">
      <w:pPr>
        <w:jc w:val="center"/>
        <w:rPr>
          <w:sz w:val="16"/>
          <w:szCs w:val="16"/>
          <w:lang w:val="uk-UA"/>
        </w:rPr>
      </w:pPr>
    </w:p>
    <w:p w:rsidR="0024064A" w:rsidRPr="00F17D64" w:rsidRDefault="00F17D64">
      <w:pPr>
        <w:ind w:right="12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Згідно з п.4 ст.9 Закону України “Про адміністративні послуги” прошу надати дозвіл на розроблення проекту землеустрою щодо відведення земельної ділянки 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постійне користування</w:t>
      </w:r>
      <w:r>
        <w:rPr>
          <w:rFonts w:eastAsia="Times New Roman"/>
          <w:sz w:val="28"/>
          <w:szCs w:val="28"/>
          <w:vertAlign w:val="subscript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розташована за адресою:  </w:t>
      </w:r>
    </w:p>
    <w:p w:rsidR="0024064A" w:rsidRDefault="00F17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_________________________________________________</w:t>
      </w:r>
    </w:p>
    <w:p w:rsidR="0024064A" w:rsidRDefault="00F17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приблизною </w:t>
      </w:r>
      <w:proofErr w:type="spellStart"/>
      <w:r>
        <w:rPr>
          <w:sz w:val="28"/>
          <w:szCs w:val="28"/>
          <w:lang w:val="uk-UA"/>
        </w:rPr>
        <w:t>площею______________га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24064A" w:rsidRDefault="00F17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розміщення___________________________________________________</w:t>
      </w:r>
    </w:p>
    <w:p w:rsidR="0024064A" w:rsidRDefault="00F17D64">
      <w:pPr>
        <w:jc w:val="center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(цільове призначення та фактичне використання земельної ділянки)</w:t>
      </w:r>
    </w:p>
    <w:p w:rsidR="0024064A" w:rsidRDefault="00F17D64">
      <w:r>
        <w:rPr>
          <w:sz w:val="28"/>
          <w:szCs w:val="28"/>
          <w:lang w:val="uk-UA"/>
        </w:rPr>
        <w:t>суб'єкт  звернення ____________________</w:t>
      </w:r>
      <w:r>
        <w:rPr>
          <w:sz w:val="28"/>
          <w:szCs w:val="28"/>
          <w:lang w:val="uk-UA"/>
        </w:rPr>
        <w:t xml:space="preserve">______________________________________________ </w:t>
      </w:r>
      <w:r>
        <w:rPr>
          <w:rFonts w:eastAsia="Times New Roman"/>
          <w:sz w:val="20"/>
          <w:szCs w:val="20"/>
          <w:lang w:val="uk-UA"/>
        </w:rPr>
        <w:t xml:space="preserve">                        </w:t>
      </w:r>
      <w:r>
        <w:rPr>
          <w:sz w:val="18"/>
          <w:szCs w:val="18"/>
          <w:lang w:val="uk-UA"/>
        </w:rPr>
        <w:t>(</w:t>
      </w:r>
      <w:r>
        <w:rPr>
          <w:i/>
          <w:iCs/>
          <w:sz w:val="18"/>
          <w:szCs w:val="18"/>
          <w:lang w:val="uk-UA"/>
        </w:rPr>
        <w:t>для юридичної особи повне найменування; для фізичної особи прізвище, ім’я та по батькові або уповноважена особа)</w:t>
      </w:r>
    </w:p>
    <w:p w:rsidR="0024064A" w:rsidRDefault="0024064A">
      <w:pPr>
        <w:jc w:val="center"/>
        <w:rPr>
          <w:sz w:val="16"/>
          <w:szCs w:val="16"/>
          <w:lang w:val="uk-UA"/>
        </w:rPr>
      </w:pPr>
    </w:p>
    <w:p w:rsidR="0024064A" w:rsidRDefault="00F17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 суб'єкта   звернення__________________________________________</w:t>
      </w:r>
    </w:p>
    <w:p w:rsidR="0024064A" w:rsidRDefault="00F17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24064A" w:rsidRDefault="00F17D64">
      <w:pPr>
        <w:jc w:val="center"/>
      </w:pPr>
      <w:r>
        <w:rPr>
          <w:sz w:val="20"/>
          <w:szCs w:val="20"/>
          <w:lang w:val="uk-UA"/>
        </w:rPr>
        <w:t>(</w:t>
      </w:r>
      <w:r>
        <w:rPr>
          <w:i/>
          <w:iCs/>
          <w:sz w:val="20"/>
          <w:szCs w:val="20"/>
          <w:lang w:val="uk-UA"/>
        </w:rPr>
        <w:t>для юридичної особи –  місце знаходження, для фізичної особи – місце проживання, паспортні дані</w:t>
      </w:r>
      <w:r>
        <w:rPr>
          <w:sz w:val="20"/>
          <w:szCs w:val="20"/>
          <w:lang w:val="uk-UA"/>
        </w:rPr>
        <w:t>)</w:t>
      </w:r>
    </w:p>
    <w:p w:rsidR="0024064A" w:rsidRDefault="0024064A">
      <w:pPr>
        <w:jc w:val="both"/>
        <w:rPr>
          <w:sz w:val="28"/>
          <w:szCs w:val="28"/>
          <w:lang w:val="uk-UA"/>
        </w:rPr>
      </w:pPr>
    </w:p>
    <w:p w:rsidR="0024064A" w:rsidRDefault="00F17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Ідентифікаційний  номер____________________________________________</w:t>
      </w:r>
    </w:p>
    <w:p w:rsidR="0024064A" w:rsidRDefault="0024064A">
      <w:pPr>
        <w:jc w:val="both"/>
        <w:rPr>
          <w:sz w:val="12"/>
          <w:szCs w:val="12"/>
          <w:lang w:val="uk-UA"/>
        </w:rPr>
      </w:pPr>
    </w:p>
    <w:p w:rsidR="0024064A" w:rsidRDefault="00F17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_____________________________________________ </w:t>
      </w:r>
    </w:p>
    <w:p w:rsidR="0024064A" w:rsidRDefault="00F17D64">
      <w:pPr>
        <w:jc w:val="center"/>
      </w:pPr>
      <w:r>
        <w:rPr>
          <w:rFonts w:eastAsia="Times New Roman"/>
          <w:sz w:val="20"/>
          <w:szCs w:val="20"/>
          <w:lang w:val="uk-UA"/>
        </w:rPr>
        <w:t xml:space="preserve">    </w:t>
      </w:r>
      <w:r>
        <w:rPr>
          <w:rFonts w:eastAsia="Times New Roman"/>
          <w:i/>
          <w:iCs/>
          <w:sz w:val="20"/>
          <w:szCs w:val="20"/>
          <w:lang w:val="uk-UA"/>
        </w:rPr>
        <w:t xml:space="preserve">        </w:t>
      </w:r>
      <w:r>
        <w:rPr>
          <w:i/>
          <w:iCs/>
          <w:sz w:val="20"/>
          <w:szCs w:val="20"/>
          <w:lang w:val="uk-UA"/>
        </w:rPr>
        <w:t>(ПІБ директора юридичної особи/або уповноваженої особи суб’єкта звернення)</w:t>
      </w:r>
    </w:p>
    <w:p w:rsidR="0024064A" w:rsidRDefault="00F17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  </w:t>
      </w:r>
      <w:r>
        <w:rPr>
          <w:sz w:val="28"/>
          <w:szCs w:val="28"/>
          <w:lang w:val="uk-UA"/>
        </w:rPr>
        <w:t>____________________________________________________________</w:t>
      </w:r>
    </w:p>
    <w:p w:rsidR="0024064A" w:rsidRDefault="0024064A">
      <w:pPr>
        <w:rPr>
          <w:sz w:val="16"/>
          <w:szCs w:val="16"/>
          <w:lang w:val="uk-UA"/>
        </w:rPr>
      </w:pPr>
    </w:p>
    <w:p w:rsidR="0024064A" w:rsidRDefault="00F17D6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Даю згоду на обробку, використання та зберігання моїх персональних даних у межах, необхідних для надання адміністративної послуги. </w:t>
      </w:r>
    </w:p>
    <w:p w:rsidR="0024064A" w:rsidRDefault="0024064A">
      <w:pPr>
        <w:rPr>
          <w:sz w:val="28"/>
          <w:szCs w:val="28"/>
          <w:lang w:val="uk-UA"/>
        </w:rPr>
      </w:pPr>
    </w:p>
    <w:p w:rsidR="0024064A" w:rsidRDefault="00F17D64">
      <w:r>
        <w:rPr>
          <w:sz w:val="28"/>
          <w:szCs w:val="28"/>
          <w:lang w:val="uk-UA"/>
        </w:rPr>
        <w:t>“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___”______20__ р.          </w:t>
      </w:r>
      <w:r>
        <w:rPr>
          <w:sz w:val="28"/>
          <w:szCs w:val="28"/>
          <w:lang w:val="uk-UA"/>
        </w:rPr>
        <w:t>____________________________        ___________</w:t>
      </w:r>
    </w:p>
    <w:p w:rsidR="0024064A" w:rsidRDefault="00F17D64">
      <w:r>
        <w:rPr>
          <w:sz w:val="28"/>
          <w:szCs w:val="28"/>
          <w:lang w:val="uk-UA"/>
        </w:rPr>
        <w:tab/>
        <w:t xml:space="preserve">               </w:t>
      </w:r>
      <w:r>
        <w:rPr>
          <w:i/>
          <w:iCs/>
          <w:sz w:val="20"/>
          <w:szCs w:val="20"/>
          <w:lang w:val="uk-UA"/>
        </w:rPr>
        <w:t xml:space="preserve">                        </w:t>
      </w:r>
      <w:r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0"/>
          <w:szCs w:val="20"/>
          <w:lang w:val="uk-UA"/>
        </w:rPr>
        <w:t xml:space="preserve">ПІБ суб'єкта звернення/уповноваженої  особи)                     (підпис)                                                    </w:t>
      </w:r>
    </w:p>
    <w:p w:rsidR="0024064A" w:rsidRDefault="00F17D64">
      <w:pPr>
        <w:jc w:val="right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М.П.</w:t>
      </w:r>
    </w:p>
    <w:p w:rsidR="0024064A" w:rsidRDefault="00F17D6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</w:t>
      </w:r>
      <w:r>
        <w:rPr>
          <w:sz w:val="28"/>
          <w:szCs w:val="28"/>
          <w:u w:val="single"/>
          <w:lang w:val="uk-UA"/>
        </w:rPr>
        <w:t>_____________________________</w:t>
      </w:r>
    </w:p>
    <w:p w:rsidR="0024064A" w:rsidRDefault="00F17D6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Заповнюється  адміністратором:</w:t>
      </w:r>
    </w:p>
    <w:p w:rsidR="0024064A" w:rsidRDefault="0024064A">
      <w:pPr>
        <w:jc w:val="both"/>
        <w:rPr>
          <w:sz w:val="28"/>
          <w:szCs w:val="28"/>
          <w:lang w:val="uk-UA"/>
        </w:rPr>
      </w:pPr>
    </w:p>
    <w:p w:rsidR="0024064A" w:rsidRDefault="00F17D64">
      <w:pPr>
        <w:jc w:val="both"/>
      </w:pPr>
      <w:r>
        <w:rPr>
          <w:sz w:val="28"/>
          <w:szCs w:val="28"/>
          <w:lang w:val="uk-UA"/>
        </w:rPr>
        <w:t>“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___”______20__ р.                                              Реєстраційний номер _______</w:t>
      </w:r>
    </w:p>
    <w:p w:rsidR="0024064A" w:rsidRDefault="0024064A">
      <w:pPr>
        <w:jc w:val="both"/>
        <w:rPr>
          <w:sz w:val="28"/>
          <w:szCs w:val="28"/>
          <w:lang w:val="uk-UA"/>
        </w:rPr>
      </w:pPr>
    </w:p>
    <w:p w:rsidR="0024064A" w:rsidRDefault="00F17D64"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                                                ___________________________         </w:t>
      </w:r>
      <w:r>
        <w:rPr>
          <w:i/>
          <w:iCs/>
          <w:sz w:val="20"/>
          <w:szCs w:val="20"/>
          <w:lang w:val="uk-UA"/>
        </w:rPr>
        <w:t xml:space="preserve">        </w:t>
      </w:r>
    </w:p>
    <w:p w:rsidR="0024064A" w:rsidRDefault="00F17D64">
      <w:r>
        <w:rPr>
          <w:rFonts w:eastAsia="Times New Roman"/>
          <w:i/>
          <w:iCs/>
          <w:sz w:val="20"/>
          <w:szCs w:val="20"/>
          <w:lang w:val="uk-UA"/>
        </w:rPr>
        <w:t xml:space="preserve">         </w:t>
      </w:r>
      <w:r>
        <w:rPr>
          <w:i/>
          <w:iCs/>
          <w:sz w:val="20"/>
          <w:szCs w:val="20"/>
          <w:lang w:val="uk-UA"/>
        </w:rPr>
        <w:t xml:space="preserve">(підпис / М.П.)                                                                                                     (ПІБ адміністратора)       </w:t>
      </w:r>
    </w:p>
    <w:p w:rsidR="0024064A" w:rsidRDefault="0024064A">
      <w:pPr>
        <w:pStyle w:val="WW-"/>
        <w:spacing w:line="100" w:lineRule="atLeast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4064A" w:rsidRDefault="00F17D64">
      <w:r>
        <w:rPr>
          <w:rFonts w:eastAsia="Times New Roman"/>
          <w:i/>
          <w:iCs/>
          <w:lang w:val="uk-UA"/>
        </w:rPr>
        <w:t xml:space="preserve"> </w:t>
      </w:r>
    </w:p>
    <w:sectPr w:rsidR="0024064A">
      <w:pgSz w:w="11906" w:h="16838"/>
      <w:pgMar w:top="850" w:right="845" w:bottom="85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4A"/>
    <w:rsid w:val="0024064A"/>
    <w:rsid w:val="00F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69AF-B7A0-4F4B-AE5A-C4074B43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16"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3C6816"/>
  </w:style>
  <w:style w:type="character" w:customStyle="1" w:styleId="a3">
    <w:name w:val="Текст выноски Знак"/>
    <w:basedOn w:val="a0"/>
    <w:uiPriority w:val="99"/>
    <w:semiHidden/>
    <w:qFormat/>
    <w:rsid w:val="00D203A5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a4">
    <w:name w:val="Верхний колонтитул Знак"/>
    <w:basedOn w:val="a0"/>
    <w:uiPriority w:val="99"/>
    <w:semiHidden/>
    <w:qFormat/>
    <w:rsid w:val="00DE6DA0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semiHidden/>
    <w:qFormat/>
    <w:rsid w:val="00DE6DA0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Выделение жирным"/>
    <w:qFormat/>
    <w:rPr>
      <w:rFonts w:cs="Times New Roman"/>
      <w:b/>
      <w:bCs/>
    </w:rPr>
  </w:style>
  <w:style w:type="character" w:customStyle="1" w:styleId="a7">
    <w:name w:val="Основной шрифт абзаца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Указатель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D203A5"/>
    <w:rPr>
      <w:rFonts w:ascii="Tahoma" w:hAnsi="Tahoma" w:cs="Mangal"/>
      <w:sz w:val="16"/>
      <w:szCs w:val="1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DE6DA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uiPriority w:val="99"/>
    <w:semiHidden/>
    <w:unhideWhenUsed/>
    <w:rsid w:val="00DE6DA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List Paragraph"/>
    <w:basedOn w:val="a"/>
    <w:uiPriority w:val="34"/>
    <w:qFormat/>
    <w:rsid w:val="003126CD"/>
    <w:pPr>
      <w:ind w:left="720"/>
      <w:contextualSpacing/>
    </w:pPr>
    <w:rPr>
      <w:rFonts w:cs="Mangal"/>
      <w:szCs w:val="21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WW-">
    <w:name w:val="WW-Базовый"/>
    <w:qFormat/>
    <w:pPr>
      <w:suppressAutoHyphens/>
      <w:overflowPunct w:val="0"/>
      <w:spacing w:line="276" w:lineRule="auto"/>
    </w:pPr>
    <w:rPr>
      <w:rFonts w:asciiTheme="minorHAnsi" w:eastAsia="SimSun;宋体" w:hAnsiTheme="minorHAnsi" w:cs="Calibri"/>
      <w:color w:val="00000A"/>
      <w:kern w:val="0"/>
      <w:sz w:val="22"/>
      <w:szCs w:val="22"/>
      <w:lang w:val="uk-UA" w:bidi="ar-SA"/>
    </w:rPr>
  </w:style>
  <w:style w:type="paragraph" w:customStyle="1" w:styleId="af3">
    <w:name w:val="Текст выноски"/>
    <w:basedOn w:val="a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249E-84CD-4CC6-BAF8-0DC4DCA5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Y Y</cp:lastModifiedBy>
  <cp:revision>2</cp:revision>
  <cp:lastPrinted>2020-02-18T15:30:00Z</cp:lastPrinted>
  <dcterms:created xsi:type="dcterms:W3CDTF">2020-02-27T09:20:00Z</dcterms:created>
  <dcterms:modified xsi:type="dcterms:W3CDTF">2020-02-27T09:20:00Z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