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80" w:rsidRDefault="007E4FB1">
      <w:pPr>
        <w:spacing w:before="72"/>
        <w:ind w:left="6663"/>
        <w:rPr>
          <w:sz w:val="24"/>
        </w:rPr>
      </w:pPr>
      <w:r>
        <w:rPr>
          <w:sz w:val="24"/>
        </w:rPr>
        <w:t>ЗАТВЕРДЖЕНО</w:t>
      </w:r>
    </w:p>
    <w:p w:rsidR="00995B80" w:rsidRDefault="007E4FB1">
      <w:pPr>
        <w:ind w:left="6663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4412A1" w:rsidRPr="007D12D5" w:rsidRDefault="004412A1" w:rsidP="004412A1">
      <w:pPr>
        <w:tabs>
          <w:tab w:val="left" w:pos="9465"/>
          <w:tab w:val="left" w:pos="10239"/>
        </w:tabs>
        <w:ind w:left="6663"/>
        <w:rPr>
          <w:sz w:val="24"/>
          <w:u w:val="single"/>
        </w:rPr>
      </w:pPr>
      <w:r w:rsidRPr="007D12D5">
        <w:rPr>
          <w:sz w:val="24"/>
          <w:u w:val="single"/>
        </w:rPr>
        <w:t xml:space="preserve">21.03.2023    </w:t>
      </w:r>
      <w:r w:rsidRPr="007D12D5">
        <w:rPr>
          <w:sz w:val="24"/>
        </w:rPr>
        <w:t xml:space="preserve">№ </w:t>
      </w:r>
      <w:r w:rsidRPr="007D12D5">
        <w:rPr>
          <w:sz w:val="24"/>
          <w:u w:val="single"/>
        </w:rPr>
        <w:t>1051/5</w:t>
      </w:r>
    </w:p>
    <w:p w:rsidR="00995B80" w:rsidRDefault="00995B80">
      <w:pPr>
        <w:rPr>
          <w:sz w:val="34"/>
        </w:rPr>
      </w:pPr>
    </w:p>
    <w:p w:rsidR="00995B80" w:rsidRDefault="007E4FB1">
      <w:pPr>
        <w:pStyle w:val="a3"/>
        <w:ind w:left="1322" w:right="880"/>
        <w:jc w:val="center"/>
      </w:pPr>
      <w:r>
        <w:t>ТИПОВА</w:t>
      </w:r>
      <w:r>
        <w:rPr>
          <w:spacing w:val="-4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995B80" w:rsidRDefault="007E4FB1">
      <w:pPr>
        <w:pStyle w:val="a3"/>
        <w:ind w:left="1325" w:right="880"/>
        <w:jc w:val="center"/>
      </w:pPr>
      <w:r>
        <w:t>адміністративної послуги з державної реєстрації створення відокремленого підрозділу</w:t>
      </w:r>
      <w:r>
        <w:rPr>
          <w:spacing w:val="-57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(крім</w:t>
      </w:r>
      <w:r>
        <w:rPr>
          <w:spacing w:val="-2"/>
        </w:rPr>
        <w:t xml:space="preserve"> </w:t>
      </w:r>
      <w:r>
        <w:t>громадського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релігійної</w:t>
      </w:r>
      <w:r>
        <w:rPr>
          <w:spacing w:val="-2"/>
        </w:rPr>
        <w:t xml:space="preserve"> </w:t>
      </w:r>
      <w:r>
        <w:t>організації)</w:t>
      </w:r>
    </w:p>
    <w:p w:rsidR="00995B80" w:rsidRPr="004412A1" w:rsidRDefault="00B30C6B">
      <w:pPr>
        <w:spacing w:before="8"/>
        <w:rPr>
          <w:b/>
          <w:sz w:val="19"/>
        </w:rPr>
      </w:pPr>
      <w:r>
        <w:pict>
          <v:shape id="_x0000_s1026" style="position:absolute;margin-left:40.25pt;margin-top:13.5pt;width:522pt;height:.1pt;z-index:-251658240;mso-wrap-distance-left:0;mso-wrap-distance-right:0;mso-position-horizontal-relative:page" coordorigin="805,270" coordsize="10440,0" path="m805,270r10440,e" filled="f" strokeweight=".48pt">
            <v:path arrowok="t"/>
            <w10:wrap type="topAndBottom" anchorx="page"/>
          </v:shape>
        </w:pict>
      </w:r>
      <w:r w:rsidR="004412A1" w:rsidRPr="004412A1">
        <w:rPr>
          <w:b/>
          <w:sz w:val="19"/>
        </w:rPr>
        <w:t xml:space="preserve">                   </w:t>
      </w:r>
      <w:r w:rsidR="004412A1" w:rsidRPr="007D12D5">
        <w:rPr>
          <w:b/>
          <w:sz w:val="18"/>
        </w:rPr>
        <w:t xml:space="preserve">Відділ надання адміністративних </w:t>
      </w:r>
      <w:r w:rsidR="004412A1">
        <w:rPr>
          <w:b/>
          <w:sz w:val="18"/>
        </w:rPr>
        <w:t xml:space="preserve">послуг виконавчого комітету </w:t>
      </w:r>
      <w:proofErr w:type="spellStart"/>
      <w:r w:rsidR="004412A1">
        <w:rPr>
          <w:b/>
          <w:sz w:val="18"/>
        </w:rPr>
        <w:t>Южненської</w:t>
      </w:r>
      <w:proofErr w:type="spellEnd"/>
      <w:r w:rsidR="004412A1">
        <w:rPr>
          <w:b/>
          <w:sz w:val="18"/>
        </w:rPr>
        <w:t xml:space="preserve"> міської ради Одеського району Одеської області</w:t>
      </w:r>
    </w:p>
    <w:p w:rsidR="00995B80" w:rsidRDefault="007E4FB1">
      <w:pPr>
        <w:spacing w:line="202" w:lineRule="exact"/>
        <w:ind w:left="1322" w:right="880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995B80" w:rsidRDefault="00995B80">
      <w:pPr>
        <w:spacing w:before="11"/>
        <w:rPr>
          <w:sz w:val="19"/>
        </w:r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5"/>
        <w:gridCol w:w="917"/>
        <w:gridCol w:w="1036"/>
        <w:gridCol w:w="6867"/>
      </w:tblGrid>
      <w:tr w:rsidR="00995B80" w:rsidTr="004412A1">
        <w:trPr>
          <w:trHeight w:val="661"/>
        </w:trPr>
        <w:tc>
          <w:tcPr>
            <w:tcW w:w="10768" w:type="dxa"/>
            <w:gridSpan w:val="5"/>
          </w:tcPr>
          <w:p w:rsidR="00995B80" w:rsidRDefault="007E4FB1">
            <w:pPr>
              <w:pStyle w:val="TableParagraph"/>
              <w:spacing w:before="55"/>
              <w:ind w:left="2768" w:right="2089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4412A1" w:rsidTr="004412A1">
        <w:trPr>
          <w:trHeight w:val="591"/>
        </w:trPr>
        <w:tc>
          <w:tcPr>
            <w:tcW w:w="533" w:type="dxa"/>
          </w:tcPr>
          <w:p w:rsidR="004412A1" w:rsidRDefault="004412A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  <w:gridSpan w:val="3"/>
          </w:tcPr>
          <w:p w:rsidR="004412A1" w:rsidRDefault="004412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867" w:type="dxa"/>
          </w:tcPr>
          <w:p w:rsidR="004412A1" w:rsidRDefault="004412A1" w:rsidP="004412A1">
            <w:pPr>
              <w:pStyle w:val="TableParagraph"/>
              <w:spacing w:before="0" w:line="240" w:lineRule="atLeast"/>
              <w:ind w:left="238" w:right="17"/>
              <w:rPr>
                <w:i/>
                <w:sz w:val="24"/>
              </w:rPr>
            </w:pPr>
            <w:proofErr w:type="spellStart"/>
            <w:r w:rsidRPr="007D12D5">
              <w:rPr>
                <w:iCs/>
                <w:sz w:val="24"/>
              </w:rPr>
              <w:t>просп</w:t>
            </w:r>
            <w:proofErr w:type="spellEnd"/>
            <w:r w:rsidRPr="007D12D5">
              <w:rPr>
                <w:iCs/>
                <w:sz w:val="24"/>
              </w:rPr>
              <w:t>. Григорівського десанту, 18, м. Южне, Одеський район, Одеська область, 65481</w:t>
            </w:r>
          </w:p>
        </w:tc>
      </w:tr>
      <w:tr w:rsidR="004412A1" w:rsidTr="004412A1">
        <w:trPr>
          <w:trHeight w:val="942"/>
        </w:trPr>
        <w:tc>
          <w:tcPr>
            <w:tcW w:w="533" w:type="dxa"/>
          </w:tcPr>
          <w:p w:rsidR="004412A1" w:rsidRDefault="004412A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tcBorders>
              <w:right w:val="nil"/>
            </w:tcBorders>
          </w:tcPr>
          <w:p w:rsidR="004412A1" w:rsidRDefault="004412A1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4412A1" w:rsidRDefault="004412A1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036" w:type="dxa"/>
            <w:tcBorders>
              <w:left w:val="nil"/>
            </w:tcBorders>
          </w:tcPr>
          <w:p w:rsidR="004412A1" w:rsidRDefault="004412A1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6867" w:type="dxa"/>
          </w:tcPr>
          <w:p w:rsidR="004412A1" w:rsidRPr="007D12D5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 w:rsidRPr="007D12D5">
              <w:rPr>
                <w:iCs/>
                <w:sz w:val="24"/>
              </w:rPr>
              <w:t>Понеділок, середа, четвер, - з 9:00 до 18:00,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18:00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Вівторок – з 9:00 до 20:00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20:00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П</w:t>
            </w:r>
            <w:r w:rsidRPr="00A95B3C">
              <w:rPr>
                <w:iCs/>
                <w:sz w:val="24"/>
                <w:lang w:val="ru-RU"/>
              </w:rPr>
              <w:t>’</w:t>
            </w:r>
            <w:proofErr w:type="spellStart"/>
            <w:r>
              <w:rPr>
                <w:iCs/>
                <w:sz w:val="24"/>
              </w:rPr>
              <w:t>ятниця</w:t>
            </w:r>
            <w:proofErr w:type="spellEnd"/>
            <w:r>
              <w:rPr>
                <w:iCs/>
                <w:sz w:val="24"/>
              </w:rPr>
              <w:t xml:space="preserve"> – з 9:00 до 17:00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17:00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Обід – з 13:00 до 14:00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left="238" w:right="15"/>
              <w:rPr>
                <w:i/>
                <w:sz w:val="24"/>
              </w:rPr>
            </w:pPr>
            <w:r>
              <w:rPr>
                <w:iCs/>
                <w:sz w:val="24"/>
              </w:rPr>
              <w:t>Субота, неділя - вихідні</w:t>
            </w:r>
          </w:p>
        </w:tc>
      </w:tr>
      <w:tr w:rsidR="00995B80" w:rsidTr="004412A1">
        <w:trPr>
          <w:trHeight w:val="942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Телефон/факс (довідки), 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867" w:type="dxa"/>
          </w:tcPr>
          <w:p w:rsidR="004412A1" w:rsidRDefault="004412A1" w:rsidP="004412A1">
            <w:pPr>
              <w:pStyle w:val="TableParagraph"/>
              <w:spacing w:before="0" w:line="240" w:lineRule="atLeast"/>
              <w:ind w:right="34" w:firstLine="153"/>
              <w:rPr>
                <w:iCs/>
                <w:sz w:val="24"/>
              </w:rPr>
            </w:pPr>
            <w:r>
              <w:rPr>
                <w:iCs/>
                <w:sz w:val="24"/>
              </w:rPr>
              <w:t>Телефони: (04842) 3-30-20, 3-30-21</w:t>
            </w:r>
          </w:p>
          <w:p w:rsidR="004412A1" w:rsidRDefault="004412A1" w:rsidP="004412A1">
            <w:pPr>
              <w:pStyle w:val="TableParagraph"/>
              <w:spacing w:before="0" w:line="240" w:lineRule="atLeast"/>
              <w:ind w:right="34" w:firstLine="153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</w:rPr>
              <w:t>Електронна адреса</w:t>
            </w:r>
            <w:r w:rsidRPr="0082002C"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5262C8">
                <w:rPr>
                  <w:rStyle w:val="a9"/>
                  <w:sz w:val="24"/>
                  <w:szCs w:val="24"/>
                </w:rPr>
                <w:t>cnap65481@ukr.net</w:t>
              </w:r>
            </w:hyperlink>
          </w:p>
          <w:p w:rsidR="00995B80" w:rsidRDefault="004412A1" w:rsidP="004412A1">
            <w:pPr>
              <w:pStyle w:val="TableParagraph"/>
              <w:spacing w:before="0" w:line="240" w:lineRule="atLeast"/>
              <w:ind w:right="34" w:firstLine="153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 веб-сайту: </w:t>
            </w:r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yuzhny</w:t>
            </w:r>
            <w:proofErr w:type="spellEnd"/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95B80" w:rsidTr="004412A1">
        <w:trPr>
          <w:trHeight w:val="390"/>
        </w:trPr>
        <w:tc>
          <w:tcPr>
            <w:tcW w:w="10768" w:type="dxa"/>
            <w:gridSpan w:val="5"/>
          </w:tcPr>
          <w:p w:rsidR="00995B80" w:rsidRDefault="007E4FB1">
            <w:pPr>
              <w:pStyle w:val="TableParagraph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995B80" w:rsidTr="004412A1">
        <w:trPr>
          <w:trHeight w:val="666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left="63"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підприємців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формувань»</w:t>
            </w:r>
          </w:p>
        </w:tc>
      </w:tr>
      <w:tr w:rsidR="00995B80" w:rsidTr="004412A1">
        <w:trPr>
          <w:trHeight w:val="942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04.12.2019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</w:p>
          <w:p w:rsidR="00995B80" w:rsidRDefault="007E4FB1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sz w:val="24"/>
              </w:rPr>
              <w:t>«Питання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послуг»</w:t>
            </w:r>
          </w:p>
        </w:tc>
      </w:tr>
      <w:tr w:rsidR="004412A1" w:rsidTr="0043404A">
        <w:trPr>
          <w:trHeight w:val="6315"/>
        </w:trPr>
        <w:tc>
          <w:tcPr>
            <w:tcW w:w="533" w:type="dxa"/>
          </w:tcPr>
          <w:p w:rsidR="004412A1" w:rsidRDefault="004412A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8" w:type="dxa"/>
            <w:gridSpan w:val="3"/>
          </w:tcPr>
          <w:p w:rsidR="004412A1" w:rsidRDefault="004412A1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867" w:type="dxa"/>
          </w:tcPr>
          <w:p w:rsidR="004412A1" w:rsidRDefault="004412A1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18.11.2016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3268/5</w:t>
            </w:r>
          </w:p>
          <w:p w:rsidR="004412A1" w:rsidRDefault="004412A1">
            <w:pPr>
              <w:pStyle w:val="TableParagraph"/>
              <w:spacing w:before="0"/>
              <w:ind w:left="63" w:right="32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18.11.2016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1500/29630;</w:t>
            </w:r>
          </w:p>
          <w:p w:rsidR="004412A1" w:rsidRDefault="004412A1">
            <w:pPr>
              <w:pStyle w:val="TableParagraph"/>
              <w:spacing w:before="0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359/5</w:t>
            </w:r>
          </w:p>
          <w:p w:rsidR="004412A1" w:rsidRDefault="004412A1">
            <w:pPr>
              <w:pStyle w:val="TableParagraph"/>
              <w:spacing w:before="0"/>
              <w:ind w:left="63" w:right="32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 фізичних осіб – підприємців та громадських формувань,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200/28330;</w:t>
            </w:r>
          </w:p>
          <w:p w:rsidR="004412A1" w:rsidRDefault="004412A1">
            <w:pPr>
              <w:pStyle w:val="TableParagraph"/>
              <w:spacing w:before="0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23.03.2016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784/5</w:t>
            </w:r>
          </w:p>
          <w:p w:rsidR="004412A1" w:rsidRDefault="004412A1">
            <w:pPr>
              <w:pStyle w:val="TableParagraph"/>
              <w:spacing w:before="0"/>
              <w:ind w:left="63" w:right="32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електронних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сервісів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юридичних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осіб,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фізичних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осіб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12A1" w:rsidRDefault="004412A1">
            <w:pPr>
              <w:pStyle w:val="TableParagraph"/>
              <w:spacing w:before="55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підприємців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формувань,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23.03.2016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427/28557;</w:t>
            </w:r>
          </w:p>
          <w:p w:rsidR="004412A1" w:rsidRDefault="004412A1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05.03.2012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368/5</w:t>
            </w:r>
          </w:p>
          <w:p w:rsidR="004412A1" w:rsidRDefault="004412A1" w:rsidP="0043404A"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відокремленого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 профспілки», зареєстрований у Міністерстві 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05.03.2012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367/20680</w:t>
            </w:r>
          </w:p>
        </w:tc>
      </w:tr>
      <w:tr w:rsidR="00995B80">
        <w:trPr>
          <w:trHeight w:val="390"/>
        </w:trPr>
        <w:tc>
          <w:tcPr>
            <w:tcW w:w="10768" w:type="dxa"/>
            <w:gridSpan w:val="5"/>
          </w:tcPr>
          <w:p w:rsidR="00995B80" w:rsidRDefault="007E4FB1">
            <w:pPr>
              <w:pStyle w:val="TableParagraph"/>
              <w:ind w:left="2951" w:right="2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995B80">
        <w:trPr>
          <w:trHeight w:val="666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8" w:type="dxa"/>
            <w:gridSpan w:val="3"/>
          </w:tcPr>
          <w:p w:rsidR="004412A1" w:rsidRDefault="004412A1">
            <w:pPr>
              <w:pStyle w:val="TableParagraph"/>
              <w:ind w:right="655"/>
              <w:rPr>
                <w:sz w:val="24"/>
              </w:rPr>
            </w:pPr>
          </w:p>
          <w:p w:rsidR="00995B80" w:rsidRDefault="007E4FB1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4412A1" w:rsidRDefault="004412A1">
            <w:pPr>
              <w:pStyle w:val="TableParagraph"/>
              <w:ind w:right="655"/>
              <w:rPr>
                <w:sz w:val="24"/>
              </w:rPr>
            </w:pPr>
          </w:p>
        </w:tc>
        <w:tc>
          <w:tcPr>
            <w:tcW w:w="6867" w:type="dxa"/>
          </w:tcPr>
          <w:p w:rsidR="004412A1" w:rsidRDefault="004412A1">
            <w:pPr>
              <w:pStyle w:val="TableParagraph"/>
              <w:tabs>
                <w:tab w:val="left" w:pos="4962"/>
              </w:tabs>
              <w:ind w:right="35" w:firstLine="217"/>
              <w:rPr>
                <w:sz w:val="24"/>
              </w:rPr>
            </w:pPr>
          </w:p>
          <w:p w:rsidR="00995B80" w:rsidRDefault="007E4FB1">
            <w:pPr>
              <w:pStyle w:val="TableParagraph"/>
              <w:tabs>
                <w:tab w:val="left" w:pos="4962"/>
              </w:tabs>
              <w:ind w:right="35" w:firstLine="217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z w:val="24"/>
              </w:rPr>
              <w:tab/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заявник)</w:t>
            </w:r>
          </w:p>
        </w:tc>
      </w:tr>
      <w:tr w:rsidR="00995B80">
        <w:trPr>
          <w:trHeight w:val="7014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8" w:type="dxa"/>
            <w:gridSpan w:val="3"/>
          </w:tcPr>
          <w:p w:rsidR="004412A1" w:rsidRDefault="004412A1">
            <w:pPr>
              <w:pStyle w:val="TableParagraph"/>
              <w:ind w:right="21"/>
              <w:rPr>
                <w:sz w:val="24"/>
              </w:rPr>
            </w:pPr>
          </w:p>
          <w:p w:rsidR="00995B80" w:rsidRDefault="007E4FB1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Вичерпний перелік 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відокремленого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юридичної особи;</w:t>
            </w:r>
          </w:p>
          <w:p w:rsidR="00344D51" w:rsidRDefault="00344D51">
            <w:pPr>
              <w:pStyle w:val="TableParagraph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 оригіналу (нотаріально засвідчена копія) 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відокремленого підрозділу;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засвідчує повноваження представника засновника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особу.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документів представником додатково подається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примірник оригіналу (нотаріально засвідчена копія)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 державному реєстрі юридичних осіб, фізичних осіб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формувань).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бути: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numPr>
                <w:ilvl w:val="0"/>
                <w:numId w:val="2"/>
              </w:numPr>
              <w:tabs>
                <w:tab w:val="left" w:pos="699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самоврядування);</w:t>
            </w:r>
          </w:p>
          <w:p w:rsidR="00344D51" w:rsidRDefault="00344D51" w:rsidP="00344D51">
            <w:pPr>
              <w:pStyle w:val="TableParagraph"/>
              <w:tabs>
                <w:tab w:val="left" w:pos="699"/>
              </w:tabs>
              <w:spacing w:before="0"/>
              <w:ind w:left="279" w:right="35"/>
              <w:rPr>
                <w:sz w:val="24"/>
              </w:rPr>
            </w:pPr>
          </w:p>
          <w:p w:rsidR="00995B80" w:rsidRDefault="007E4FB1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довіреність, видана відповідно до законодавства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  <w:p w:rsidR="00344D51" w:rsidRDefault="00344D51" w:rsidP="00344D51">
            <w:pPr>
              <w:pStyle w:val="a4"/>
              <w:rPr>
                <w:sz w:val="24"/>
              </w:rPr>
            </w:pPr>
          </w:p>
          <w:p w:rsidR="00344D51" w:rsidRDefault="00344D51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before="0"/>
              <w:ind w:right="35" w:firstLine="217"/>
              <w:jc w:val="both"/>
              <w:rPr>
                <w:sz w:val="24"/>
              </w:rPr>
            </w:pPr>
          </w:p>
        </w:tc>
      </w:tr>
      <w:tr w:rsidR="00995B80">
        <w:trPr>
          <w:trHeight w:val="1770"/>
        </w:trPr>
        <w:tc>
          <w:tcPr>
            <w:tcW w:w="533" w:type="dxa"/>
          </w:tcPr>
          <w:p w:rsidR="00995B80" w:rsidRDefault="007E4FB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поштовим відправленням.</w:t>
            </w:r>
          </w:p>
          <w:p w:rsidR="00344D51" w:rsidRDefault="00344D51" w:rsidP="00344D51">
            <w:pPr>
              <w:pStyle w:val="TableParagraph"/>
              <w:tabs>
                <w:tab w:val="left" w:pos="675"/>
              </w:tabs>
              <w:ind w:left="279" w:right="36"/>
              <w:rPr>
                <w:sz w:val="24"/>
              </w:rPr>
            </w:pPr>
          </w:p>
          <w:p w:rsidR="00995B80" w:rsidRDefault="007E4FB1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 електронній формі документи подаються з 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сервісів*</w:t>
            </w:r>
          </w:p>
        </w:tc>
      </w:tr>
      <w:tr w:rsidR="00995B80">
        <w:trPr>
          <w:trHeight w:val="942"/>
        </w:trPr>
        <w:tc>
          <w:tcPr>
            <w:tcW w:w="533" w:type="dxa"/>
          </w:tcPr>
          <w:p w:rsidR="00995B80" w:rsidRDefault="007E4FB1">
            <w:pPr>
              <w:pStyle w:val="TableParagraph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ind w:right="62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995B80">
        <w:trPr>
          <w:trHeight w:val="666"/>
        </w:trPr>
        <w:tc>
          <w:tcPr>
            <w:tcW w:w="533" w:type="dxa"/>
          </w:tcPr>
          <w:p w:rsidR="00995B80" w:rsidRDefault="007E4FB1">
            <w:pPr>
              <w:pStyle w:val="TableParagraph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8" w:type="dxa"/>
            <w:gridSpan w:val="3"/>
          </w:tcPr>
          <w:p w:rsidR="00995B80" w:rsidRDefault="007E4FB1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67" w:type="dxa"/>
          </w:tcPr>
          <w:p w:rsidR="00995B80" w:rsidRPr="004412A1" w:rsidRDefault="007E4FB1">
            <w:pPr>
              <w:pStyle w:val="TableParagraph"/>
              <w:tabs>
                <w:tab w:val="left" w:pos="1075"/>
                <w:tab w:val="left" w:pos="1422"/>
                <w:tab w:val="left" w:pos="2668"/>
                <w:tab w:val="left" w:pos="3886"/>
                <w:tab w:val="left" w:pos="5032"/>
                <w:tab w:val="left" w:pos="5494"/>
                <w:tab w:val="left" w:pos="6299"/>
              </w:tabs>
              <w:ind w:right="36" w:firstLine="217"/>
              <w:rPr>
                <w:sz w:val="23"/>
                <w:lang w:val="ru-RU"/>
              </w:rPr>
            </w:pPr>
            <w:r>
              <w:rPr>
                <w:sz w:val="23"/>
              </w:rPr>
              <w:t>Державна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реєстрація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проводиться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відсутності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підстав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відмови</w:t>
            </w:r>
            <w:r>
              <w:rPr>
                <w:sz w:val="23"/>
              </w:rPr>
              <w:tab/>
              <w:t>у</w:t>
            </w:r>
            <w:r>
              <w:rPr>
                <w:sz w:val="23"/>
              </w:rPr>
              <w:tab/>
              <w:t>державній</w:t>
            </w:r>
            <w:r>
              <w:rPr>
                <w:sz w:val="23"/>
              </w:rPr>
              <w:tab/>
              <w:t>реєстрації</w:t>
            </w:r>
            <w:r>
              <w:rPr>
                <w:sz w:val="23"/>
              </w:rPr>
              <w:tab/>
              <w:t>протягом</w:t>
            </w:r>
            <w:r>
              <w:rPr>
                <w:sz w:val="23"/>
              </w:rPr>
              <w:tab/>
              <w:t>24</w:t>
            </w:r>
            <w:r>
              <w:rPr>
                <w:sz w:val="23"/>
              </w:rPr>
              <w:tab/>
              <w:t>годин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після</w:t>
            </w:r>
            <w:r w:rsidR="004412A1">
              <w:rPr>
                <w:spacing w:val="-1"/>
                <w:sz w:val="23"/>
                <w:lang w:val="ru-RU"/>
              </w:rPr>
              <w:t xml:space="preserve"> </w:t>
            </w:r>
            <w:r w:rsidR="004412A1">
              <w:rPr>
                <w:sz w:val="23"/>
              </w:rPr>
              <w:t>надходження</w:t>
            </w:r>
            <w:r w:rsidR="004412A1">
              <w:rPr>
                <w:spacing w:val="-4"/>
                <w:sz w:val="23"/>
              </w:rPr>
              <w:t xml:space="preserve"> </w:t>
            </w:r>
            <w:r w:rsidR="004412A1">
              <w:rPr>
                <w:sz w:val="23"/>
              </w:rPr>
              <w:t>документів,</w:t>
            </w:r>
            <w:r w:rsidR="004412A1">
              <w:rPr>
                <w:spacing w:val="-2"/>
                <w:sz w:val="23"/>
              </w:rPr>
              <w:t xml:space="preserve"> </w:t>
            </w:r>
            <w:r w:rsidR="004412A1">
              <w:rPr>
                <w:sz w:val="23"/>
              </w:rPr>
              <w:t>крім</w:t>
            </w:r>
            <w:r w:rsidR="004412A1">
              <w:rPr>
                <w:spacing w:val="-2"/>
                <w:sz w:val="23"/>
              </w:rPr>
              <w:t xml:space="preserve"> </w:t>
            </w:r>
            <w:r w:rsidR="004412A1">
              <w:rPr>
                <w:sz w:val="23"/>
              </w:rPr>
              <w:t>вихідних</w:t>
            </w:r>
            <w:r w:rsidR="004412A1">
              <w:rPr>
                <w:spacing w:val="-4"/>
                <w:sz w:val="23"/>
              </w:rPr>
              <w:t xml:space="preserve"> </w:t>
            </w:r>
            <w:r w:rsidR="004412A1">
              <w:rPr>
                <w:sz w:val="23"/>
              </w:rPr>
              <w:t>та</w:t>
            </w:r>
            <w:r w:rsidR="004412A1">
              <w:rPr>
                <w:spacing w:val="-2"/>
                <w:sz w:val="23"/>
              </w:rPr>
              <w:t xml:space="preserve"> </w:t>
            </w:r>
            <w:r w:rsidR="004412A1">
              <w:rPr>
                <w:sz w:val="23"/>
              </w:rPr>
              <w:t>святкових</w:t>
            </w:r>
            <w:r w:rsidR="004412A1">
              <w:rPr>
                <w:spacing w:val="-2"/>
                <w:sz w:val="23"/>
              </w:rPr>
              <w:t xml:space="preserve"> </w:t>
            </w:r>
            <w:r w:rsidR="004412A1">
              <w:rPr>
                <w:sz w:val="23"/>
              </w:rPr>
              <w:t>днів</w:t>
            </w:r>
          </w:p>
        </w:tc>
      </w:tr>
    </w:tbl>
    <w:p w:rsidR="004412A1" w:rsidRPr="004412A1" w:rsidRDefault="004412A1" w:rsidP="004412A1">
      <w:pPr>
        <w:rPr>
          <w:sz w:val="23"/>
        </w:rPr>
        <w:sectPr w:rsidR="004412A1" w:rsidRPr="004412A1">
          <w:headerReference w:type="default" r:id="rId8"/>
          <w:pgSz w:w="11910" w:h="16840"/>
          <w:pgMar w:top="760" w:right="300" w:bottom="280" w:left="0" w:header="436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8"/>
        <w:gridCol w:w="6867"/>
      </w:tblGrid>
      <w:tr w:rsidR="00995B80">
        <w:trPr>
          <w:trHeight w:val="7842"/>
        </w:trPr>
        <w:tc>
          <w:tcPr>
            <w:tcW w:w="533" w:type="dxa"/>
          </w:tcPr>
          <w:p w:rsidR="00995B80" w:rsidRDefault="007E4FB1">
            <w:pPr>
              <w:pStyle w:val="TableParagraph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368" w:type="dxa"/>
          </w:tcPr>
          <w:p w:rsidR="00995B80" w:rsidRDefault="007E4FB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Перелік підстав для відмови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повноважень;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«Про державну реєстрацію юридичних осіб, 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обсязі;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заяві 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реєстрацію, відомостям, зазначеним у документах, поданих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 реєстрації, або відомостям, що містяться в 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 чи інших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995B80" w:rsidRDefault="007E4FB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95B80" w:rsidRDefault="007E4FB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підприємців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формувань»;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документах, 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державної реєстрації, відомостям, що містяться в 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 чи інших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995B80" w:rsidRDefault="007E4FB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95B80" w:rsidRDefault="007E4FB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підприємців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995B80">
        <w:trPr>
          <w:trHeight w:val="2046"/>
        </w:trPr>
        <w:tc>
          <w:tcPr>
            <w:tcW w:w="533" w:type="dxa"/>
          </w:tcPr>
          <w:p w:rsidR="00995B80" w:rsidRDefault="007E4FB1">
            <w:pPr>
              <w:pStyle w:val="TableParagraph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8" w:type="dxa"/>
          </w:tcPr>
          <w:p w:rsidR="00995B80" w:rsidRDefault="007E4FB1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Внесення відповідного запису до Єдиного державного 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формувань;</w:t>
            </w:r>
          </w:p>
          <w:p w:rsidR="00344D51" w:rsidRDefault="00344D51">
            <w:pPr>
              <w:pStyle w:val="TableParagraph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підприємців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формувань;</w:t>
            </w:r>
          </w:p>
          <w:p w:rsidR="00344D51" w:rsidRDefault="00344D5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</w:p>
          <w:p w:rsidR="00995B80" w:rsidRDefault="007E4FB1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  <w:p w:rsidR="00344D51" w:rsidRDefault="00344D51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995B80">
        <w:trPr>
          <w:trHeight w:val="3978"/>
        </w:trPr>
        <w:tc>
          <w:tcPr>
            <w:tcW w:w="533" w:type="dxa"/>
          </w:tcPr>
          <w:p w:rsidR="00995B80" w:rsidRDefault="007E4FB1">
            <w:pPr>
              <w:pStyle w:val="TableParagraph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8" w:type="dxa"/>
          </w:tcPr>
          <w:p w:rsidR="00995B80" w:rsidRDefault="007E4FB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оприлюднюються на порталі електронних сервісів та доступні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пошуку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кодом доступу.</w:t>
            </w:r>
          </w:p>
          <w:p w:rsidR="00995B80" w:rsidRDefault="007E4FB1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печатки, визначеної Законом України «Про нотаріат» (у випадку,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якщо державним реєстратором є нотаріус) – у разі подання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державну реєстрацію у 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формі.</w:t>
            </w:r>
          </w:p>
          <w:p w:rsidR="00995B80" w:rsidRDefault="007E4FB1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95B80" w:rsidRDefault="00995B80">
      <w:pPr>
        <w:jc w:val="both"/>
        <w:rPr>
          <w:sz w:val="24"/>
        </w:rPr>
        <w:sectPr w:rsidR="00995B80">
          <w:pgSz w:w="11910" w:h="16840"/>
          <w:pgMar w:top="760" w:right="300" w:bottom="280" w:left="0" w:header="436" w:footer="0" w:gutter="0"/>
          <w:cols w:space="720"/>
        </w:sectPr>
      </w:pPr>
    </w:p>
    <w:p w:rsidR="00995B80" w:rsidRDefault="00995B80">
      <w:pPr>
        <w:spacing w:before="3"/>
        <w:rPr>
          <w:sz w:val="6"/>
        </w:r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8"/>
        <w:gridCol w:w="6867"/>
      </w:tblGrid>
      <w:tr w:rsidR="00995B80">
        <w:trPr>
          <w:trHeight w:val="1213"/>
        </w:trPr>
        <w:tc>
          <w:tcPr>
            <w:tcW w:w="533" w:type="dxa"/>
          </w:tcPr>
          <w:p w:rsidR="00995B80" w:rsidRDefault="00995B8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995B80" w:rsidRDefault="00995B8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867" w:type="dxa"/>
          </w:tcPr>
          <w:p w:rsidR="00995B80" w:rsidRDefault="007E4FB1">
            <w:pPr>
              <w:pStyle w:val="TableParagraph"/>
              <w:spacing w:before="55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відправленням)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повернення</w:t>
            </w:r>
          </w:p>
        </w:tc>
      </w:tr>
    </w:tbl>
    <w:p w:rsidR="00995B80" w:rsidRDefault="007E4FB1">
      <w:pPr>
        <w:ind w:left="709" w:firstLine="315"/>
        <w:rPr>
          <w:sz w:val="14"/>
        </w:rPr>
      </w:pPr>
      <w:r>
        <w:rPr>
          <w:sz w:val="14"/>
        </w:rPr>
        <w:t>*</w:t>
      </w:r>
      <w:r>
        <w:rPr>
          <w:spacing w:val="12"/>
          <w:sz w:val="14"/>
        </w:rPr>
        <w:t xml:space="preserve"> </w:t>
      </w:r>
      <w:r>
        <w:rPr>
          <w:sz w:val="14"/>
        </w:rPr>
        <w:t>Після</w:t>
      </w:r>
      <w:r>
        <w:rPr>
          <w:spacing w:val="13"/>
          <w:sz w:val="14"/>
        </w:rPr>
        <w:t xml:space="preserve"> </w:t>
      </w:r>
      <w:r>
        <w:rPr>
          <w:sz w:val="14"/>
        </w:rPr>
        <w:t>доопрацювання</w:t>
      </w:r>
      <w:r>
        <w:rPr>
          <w:spacing w:val="14"/>
          <w:sz w:val="14"/>
        </w:rPr>
        <w:t xml:space="preserve"> </w:t>
      </w:r>
      <w:r>
        <w:rPr>
          <w:sz w:val="14"/>
        </w:rPr>
        <w:t>Єдиного</w:t>
      </w:r>
      <w:r>
        <w:rPr>
          <w:spacing w:val="13"/>
          <w:sz w:val="14"/>
        </w:rPr>
        <w:t xml:space="preserve"> </w:t>
      </w:r>
      <w:r>
        <w:rPr>
          <w:sz w:val="14"/>
        </w:rPr>
        <w:t>державного</w:t>
      </w:r>
      <w:r>
        <w:rPr>
          <w:spacing w:val="13"/>
          <w:sz w:val="14"/>
        </w:rPr>
        <w:t xml:space="preserve"> </w:t>
      </w:r>
      <w:proofErr w:type="spellStart"/>
      <w:r>
        <w:rPr>
          <w:sz w:val="14"/>
        </w:rPr>
        <w:t>вебпорталу</w:t>
      </w:r>
      <w:proofErr w:type="spellEnd"/>
      <w:r>
        <w:rPr>
          <w:spacing w:val="13"/>
          <w:sz w:val="14"/>
        </w:rPr>
        <w:t xml:space="preserve"> </w:t>
      </w:r>
      <w:r>
        <w:rPr>
          <w:sz w:val="14"/>
        </w:rPr>
        <w:t>електронних</w:t>
      </w:r>
      <w:r>
        <w:rPr>
          <w:spacing w:val="13"/>
          <w:sz w:val="14"/>
        </w:rPr>
        <w:t xml:space="preserve"> </w:t>
      </w:r>
      <w:r>
        <w:rPr>
          <w:sz w:val="14"/>
        </w:rPr>
        <w:t>послуг</w:t>
      </w:r>
      <w:r>
        <w:rPr>
          <w:spacing w:val="13"/>
          <w:sz w:val="14"/>
        </w:rPr>
        <w:t xml:space="preserve"> </w:t>
      </w:r>
      <w:r>
        <w:rPr>
          <w:sz w:val="14"/>
        </w:rPr>
        <w:t>та/або</w:t>
      </w:r>
      <w:r>
        <w:rPr>
          <w:spacing w:val="13"/>
          <w:sz w:val="14"/>
        </w:rPr>
        <w:t xml:space="preserve"> </w:t>
      </w:r>
      <w:r>
        <w:rPr>
          <w:sz w:val="14"/>
        </w:rPr>
        <w:t>порталу</w:t>
      </w:r>
      <w:r>
        <w:rPr>
          <w:spacing w:val="13"/>
          <w:sz w:val="14"/>
        </w:rPr>
        <w:t xml:space="preserve"> </w:t>
      </w:r>
      <w:r>
        <w:rPr>
          <w:sz w:val="14"/>
        </w:rPr>
        <w:t>електронних</w:t>
      </w:r>
      <w:r>
        <w:rPr>
          <w:spacing w:val="13"/>
          <w:sz w:val="14"/>
        </w:rPr>
        <w:t xml:space="preserve"> </w:t>
      </w:r>
      <w:r>
        <w:rPr>
          <w:sz w:val="14"/>
        </w:rPr>
        <w:t>сервісів,</w:t>
      </w:r>
      <w:r>
        <w:rPr>
          <w:spacing w:val="13"/>
          <w:sz w:val="14"/>
        </w:rPr>
        <w:t xml:space="preserve"> </w:t>
      </w:r>
      <w:r>
        <w:rPr>
          <w:sz w:val="14"/>
        </w:rPr>
        <w:t>які</w:t>
      </w:r>
      <w:r>
        <w:rPr>
          <w:spacing w:val="13"/>
          <w:sz w:val="14"/>
        </w:rPr>
        <w:t xml:space="preserve"> </w:t>
      </w:r>
      <w:r>
        <w:rPr>
          <w:sz w:val="14"/>
        </w:rPr>
        <w:t>будуть</w:t>
      </w:r>
      <w:r>
        <w:rPr>
          <w:spacing w:val="13"/>
          <w:sz w:val="14"/>
        </w:rPr>
        <w:t xml:space="preserve"> </w:t>
      </w:r>
      <w:r>
        <w:rPr>
          <w:sz w:val="14"/>
        </w:rPr>
        <w:t>забезпечувати</w:t>
      </w:r>
      <w:r>
        <w:rPr>
          <w:spacing w:val="13"/>
          <w:sz w:val="14"/>
        </w:rPr>
        <w:t xml:space="preserve"> </w:t>
      </w:r>
      <w:r>
        <w:rPr>
          <w:sz w:val="14"/>
        </w:rPr>
        <w:t>можливість</w:t>
      </w:r>
      <w:r>
        <w:rPr>
          <w:spacing w:val="13"/>
          <w:sz w:val="14"/>
        </w:rPr>
        <w:t xml:space="preserve"> </w:t>
      </w:r>
      <w:r>
        <w:rPr>
          <w:sz w:val="14"/>
        </w:rPr>
        <w:t>подання</w:t>
      </w:r>
      <w:r>
        <w:rPr>
          <w:spacing w:val="13"/>
          <w:sz w:val="14"/>
        </w:rPr>
        <w:t xml:space="preserve"> </w:t>
      </w:r>
      <w:r>
        <w:rPr>
          <w:sz w:val="14"/>
        </w:rPr>
        <w:t>таких</w:t>
      </w:r>
      <w:r>
        <w:rPr>
          <w:spacing w:val="1"/>
          <w:sz w:val="14"/>
        </w:rPr>
        <w:t xml:space="preserve"> </w:t>
      </w:r>
      <w:r>
        <w:rPr>
          <w:sz w:val="14"/>
        </w:rPr>
        <w:t>документів в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електронній формі</w:t>
      </w:r>
    </w:p>
    <w:p w:rsidR="00995B80" w:rsidRDefault="00995B80">
      <w:pPr>
        <w:spacing w:before="11"/>
        <w:rPr>
          <w:sz w:val="23"/>
        </w:rPr>
      </w:pPr>
    </w:p>
    <w:p w:rsidR="00995B80" w:rsidRDefault="007E4FB1">
      <w:pPr>
        <w:pStyle w:val="a3"/>
        <w:ind w:left="709"/>
      </w:pPr>
      <w:r>
        <w:t>Директор Департаменту</w:t>
      </w:r>
    </w:p>
    <w:p w:rsidR="00995B80" w:rsidRDefault="007E4FB1">
      <w:pPr>
        <w:pStyle w:val="a3"/>
        <w:tabs>
          <w:tab w:val="left" w:pos="8852"/>
        </w:tabs>
        <w:ind w:left="709"/>
      </w:pPr>
      <w:r>
        <w:t>державної</w:t>
      </w:r>
      <w:r>
        <w:rPr>
          <w:spacing w:val="-3"/>
        </w:rPr>
        <w:t xml:space="preserve"> </w:t>
      </w:r>
      <w:r>
        <w:t>реєстрації</w:t>
      </w:r>
      <w:r>
        <w:tab/>
        <w:t>В’ячеслав</w:t>
      </w:r>
      <w:r>
        <w:rPr>
          <w:spacing w:val="-3"/>
        </w:rPr>
        <w:t xml:space="preserve"> </w:t>
      </w:r>
      <w:r>
        <w:t>ХАРДІКОВ</w:t>
      </w:r>
    </w:p>
    <w:sectPr w:rsidR="00995B80">
      <w:pgSz w:w="11910" w:h="16840"/>
      <w:pgMar w:top="760" w:right="30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6B" w:rsidRDefault="00B30C6B">
      <w:r>
        <w:separator/>
      </w:r>
    </w:p>
  </w:endnote>
  <w:endnote w:type="continuationSeparator" w:id="0">
    <w:p w:rsidR="00B30C6B" w:rsidRDefault="00B3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6B" w:rsidRDefault="00B30C6B">
      <w:r>
        <w:separator/>
      </w:r>
    </w:p>
  </w:footnote>
  <w:footnote w:type="continuationSeparator" w:id="0">
    <w:p w:rsidR="00B30C6B" w:rsidRDefault="00B3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B80" w:rsidRDefault="00995B80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606"/>
    <w:multiLevelType w:val="hybridMultilevel"/>
    <w:tmpl w:val="378C4C22"/>
    <w:lvl w:ilvl="0" w:tplc="2CC60BD8">
      <w:start w:val="1"/>
      <w:numFmt w:val="decimal"/>
      <w:lvlText w:val="%1."/>
      <w:lvlJc w:val="left"/>
      <w:pPr>
        <w:ind w:left="6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62CE8A">
      <w:numFmt w:val="bullet"/>
      <w:lvlText w:val="•"/>
      <w:lvlJc w:val="left"/>
      <w:pPr>
        <w:ind w:left="738" w:hanging="396"/>
      </w:pPr>
      <w:rPr>
        <w:rFonts w:hint="default"/>
        <w:lang w:val="uk-UA" w:eastAsia="en-US" w:bidi="ar-SA"/>
      </w:rPr>
    </w:lvl>
    <w:lvl w:ilvl="2" w:tplc="4238AB52">
      <w:numFmt w:val="bullet"/>
      <w:lvlText w:val="•"/>
      <w:lvlJc w:val="left"/>
      <w:pPr>
        <w:ind w:left="1417" w:hanging="396"/>
      </w:pPr>
      <w:rPr>
        <w:rFonts w:hint="default"/>
        <w:lang w:val="uk-UA" w:eastAsia="en-US" w:bidi="ar-SA"/>
      </w:rPr>
    </w:lvl>
    <w:lvl w:ilvl="3" w:tplc="F8EE584E">
      <w:numFmt w:val="bullet"/>
      <w:lvlText w:val="•"/>
      <w:lvlJc w:val="left"/>
      <w:pPr>
        <w:ind w:left="2096" w:hanging="396"/>
      </w:pPr>
      <w:rPr>
        <w:rFonts w:hint="default"/>
        <w:lang w:val="uk-UA" w:eastAsia="en-US" w:bidi="ar-SA"/>
      </w:rPr>
    </w:lvl>
    <w:lvl w:ilvl="4" w:tplc="20A6C3EE">
      <w:numFmt w:val="bullet"/>
      <w:lvlText w:val="•"/>
      <w:lvlJc w:val="left"/>
      <w:pPr>
        <w:ind w:left="2774" w:hanging="396"/>
      </w:pPr>
      <w:rPr>
        <w:rFonts w:hint="default"/>
        <w:lang w:val="uk-UA" w:eastAsia="en-US" w:bidi="ar-SA"/>
      </w:rPr>
    </w:lvl>
    <w:lvl w:ilvl="5" w:tplc="2A80EFCE">
      <w:numFmt w:val="bullet"/>
      <w:lvlText w:val="•"/>
      <w:lvlJc w:val="left"/>
      <w:pPr>
        <w:ind w:left="3453" w:hanging="396"/>
      </w:pPr>
      <w:rPr>
        <w:rFonts w:hint="default"/>
        <w:lang w:val="uk-UA" w:eastAsia="en-US" w:bidi="ar-SA"/>
      </w:rPr>
    </w:lvl>
    <w:lvl w:ilvl="6" w:tplc="779E78FC">
      <w:numFmt w:val="bullet"/>
      <w:lvlText w:val="•"/>
      <w:lvlJc w:val="left"/>
      <w:pPr>
        <w:ind w:left="4132" w:hanging="396"/>
      </w:pPr>
      <w:rPr>
        <w:rFonts w:hint="default"/>
        <w:lang w:val="uk-UA" w:eastAsia="en-US" w:bidi="ar-SA"/>
      </w:rPr>
    </w:lvl>
    <w:lvl w:ilvl="7" w:tplc="F53246B2">
      <w:numFmt w:val="bullet"/>
      <w:lvlText w:val="•"/>
      <w:lvlJc w:val="left"/>
      <w:pPr>
        <w:ind w:left="4810" w:hanging="396"/>
      </w:pPr>
      <w:rPr>
        <w:rFonts w:hint="default"/>
        <w:lang w:val="uk-UA" w:eastAsia="en-US" w:bidi="ar-SA"/>
      </w:rPr>
    </w:lvl>
    <w:lvl w:ilvl="8" w:tplc="6A62D1E0">
      <w:numFmt w:val="bullet"/>
      <w:lvlText w:val="•"/>
      <w:lvlJc w:val="left"/>
      <w:pPr>
        <w:ind w:left="5489" w:hanging="396"/>
      </w:pPr>
      <w:rPr>
        <w:rFonts w:hint="default"/>
        <w:lang w:val="uk-UA" w:eastAsia="en-US" w:bidi="ar-SA"/>
      </w:rPr>
    </w:lvl>
  </w:abstractNum>
  <w:abstractNum w:abstractNumId="1" w15:restartNumberingAfterBreak="0">
    <w:nsid w:val="7E211049"/>
    <w:multiLevelType w:val="hybridMultilevel"/>
    <w:tmpl w:val="D6C4D19A"/>
    <w:lvl w:ilvl="0" w:tplc="A5B8F7F6">
      <w:start w:val="1"/>
      <w:numFmt w:val="decimal"/>
      <w:lvlText w:val="%1)"/>
      <w:lvlJc w:val="left"/>
      <w:pPr>
        <w:ind w:left="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61AB85A">
      <w:numFmt w:val="bullet"/>
      <w:lvlText w:val="•"/>
      <w:lvlJc w:val="left"/>
      <w:pPr>
        <w:ind w:left="738" w:hanging="420"/>
      </w:pPr>
      <w:rPr>
        <w:rFonts w:hint="default"/>
        <w:lang w:val="uk-UA" w:eastAsia="en-US" w:bidi="ar-SA"/>
      </w:rPr>
    </w:lvl>
    <w:lvl w:ilvl="2" w:tplc="E8D2800E">
      <w:numFmt w:val="bullet"/>
      <w:lvlText w:val="•"/>
      <w:lvlJc w:val="left"/>
      <w:pPr>
        <w:ind w:left="1417" w:hanging="420"/>
      </w:pPr>
      <w:rPr>
        <w:rFonts w:hint="default"/>
        <w:lang w:val="uk-UA" w:eastAsia="en-US" w:bidi="ar-SA"/>
      </w:rPr>
    </w:lvl>
    <w:lvl w:ilvl="3" w:tplc="1EC4CC94">
      <w:numFmt w:val="bullet"/>
      <w:lvlText w:val="•"/>
      <w:lvlJc w:val="left"/>
      <w:pPr>
        <w:ind w:left="2096" w:hanging="420"/>
      </w:pPr>
      <w:rPr>
        <w:rFonts w:hint="default"/>
        <w:lang w:val="uk-UA" w:eastAsia="en-US" w:bidi="ar-SA"/>
      </w:rPr>
    </w:lvl>
    <w:lvl w:ilvl="4" w:tplc="E34EA7FA">
      <w:numFmt w:val="bullet"/>
      <w:lvlText w:val="•"/>
      <w:lvlJc w:val="left"/>
      <w:pPr>
        <w:ind w:left="2774" w:hanging="420"/>
      </w:pPr>
      <w:rPr>
        <w:rFonts w:hint="default"/>
        <w:lang w:val="uk-UA" w:eastAsia="en-US" w:bidi="ar-SA"/>
      </w:rPr>
    </w:lvl>
    <w:lvl w:ilvl="5" w:tplc="8EF86B6E">
      <w:numFmt w:val="bullet"/>
      <w:lvlText w:val="•"/>
      <w:lvlJc w:val="left"/>
      <w:pPr>
        <w:ind w:left="3453" w:hanging="420"/>
      </w:pPr>
      <w:rPr>
        <w:rFonts w:hint="default"/>
        <w:lang w:val="uk-UA" w:eastAsia="en-US" w:bidi="ar-SA"/>
      </w:rPr>
    </w:lvl>
    <w:lvl w:ilvl="6" w:tplc="C00E53D8">
      <w:numFmt w:val="bullet"/>
      <w:lvlText w:val="•"/>
      <w:lvlJc w:val="left"/>
      <w:pPr>
        <w:ind w:left="4132" w:hanging="420"/>
      </w:pPr>
      <w:rPr>
        <w:rFonts w:hint="default"/>
        <w:lang w:val="uk-UA" w:eastAsia="en-US" w:bidi="ar-SA"/>
      </w:rPr>
    </w:lvl>
    <w:lvl w:ilvl="7" w:tplc="04F45102">
      <w:numFmt w:val="bullet"/>
      <w:lvlText w:val="•"/>
      <w:lvlJc w:val="left"/>
      <w:pPr>
        <w:ind w:left="4810" w:hanging="420"/>
      </w:pPr>
      <w:rPr>
        <w:rFonts w:hint="default"/>
        <w:lang w:val="uk-UA" w:eastAsia="en-US" w:bidi="ar-SA"/>
      </w:rPr>
    </w:lvl>
    <w:lvl w:ilvl="8" w:tplc="09C292C8">
      <w:numFmt w:val="bullet"/>
      <w:lvlText w:val="•"/>
      <w:lvlJc w:val="left"/>
      <w:pPr>
        <w:ind w:left="5489" w:hanging="4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B80"/>
    <w:rsid w:val="00344D51"/>
    <w:rsid w:val="004412A1"/>
    <w:rsid w:val="00797E95"/>
    <w:rsid w:val="007E4FB1"/>
    <w:rsid w:val="00995B80"/>
    <w:rsid w:val="00B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765B4"/>
  <w15:docId w15:val="{8437FD5E-B09D-4A5B-85F0-0D139C2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header"/>
    <w:basedOn w:val="a"/>
    <w:link w:val="a6"/>
    <w:uiPriority w:val="99"/>
    <w:unhideWhenUsed/>
    <w:rsid w:val="00797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E9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97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E95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44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6548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Work</cp:lastModifiedBy>
  <cp:revision>4</cp:revision>
  <dcterms:created xsi:type="dcterms:W3CDTF">2023-03-29T07:07:00Z</dcterms:created>
  <dcterms:modified xsi:type="dcterms:W3CDTF">2023-03-29T14:43:00Z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2023-03-29T00:00:00Z</vt:filetime>
  </property>
</Properties>
</file>