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0C12" w14:textId="77777777" w:rsidR="000C6BB1" w:rsidRPr="000C6BB1" w:rsidRDefault="000C6BB1" w:rsidP="000C6BB1">
      <w:pPr>
        <w:ind w:left="4248" w:firstLine="708"/>
        <w:jc w:val="both"/>
        <w:rPr>
          <w:color w:val="000000"/>
          <w:lang w:val="uk-UA"/>
        </w:rPr>
      </w:pPr>
      <w:r w:rsidRPr="000C6BB1">
        <w:rPr>
          <w:color w:val="000000"/>
          <w:lang w:val="uk-UA"/>
        </w:rPr>
        <w:t>Додаток</w:t>
      </w:r>
    </w:p>
    <w:p w14:paraId="4AC4BFEB" w14:textId="77777777" w:rsidR="000C6BB1" w:rsidRPr="000C6BB1" w:rsidRDefault="000C6BB1" w:rsidP="000C6BB1">
      <w:pPr>
        <w:ind w:left="4248" w:firstLine="708"/>
        <w:rPr>
          <w:color w:val="000000"/>
          <w:lang w:val="uk-UA"/>
        </w:rPr>
      </w:pPr>
      <w:r w:rsidRPr="000C6BB1">
        <w:rPr>
          <w:color w:val="000000"/>
          <w:lang w:val="uk-UA"/>
        </w:rPr>
        <w:t>до рішення Южненської міської ради</w:t>
      </w:r>
    </w:p>
    <w:p w14:paraId="790368BE" w14:textId="2C26A741" w:rsidR="000C6BB1" w:rsidRPr="000C6BB1" w:rsidRDefault="000C6BB1" w:rsidP="000C6BB1">
      <w:pPr>
        <w:ind w:left="4236" w:firstLine="720"/>
        <w:rPr>
          <w:color w:val="000000"/>
          <w:lang w:val="uk-UA"/>
        </w:rPr>
      </w:pPr>
      <w:r w:rsidRPr="000C6BB1">
        <w:rPr>
          <w:color w:val="000000"/>
          <w:lang w:val="uk-UA"/>
        </w:rPr>
        <w:t>від 26.10.2023 №</w:t>
      </w:r>
      <w:r w:rsidRPr="000C6BB1">
        <w:rPr>
          <w:color w:val="000000"/>
          <w:lang w:val="uk-UA"/>
        </w:rPr>
        <w:t xml:space="preserve"> 1499</w:t>
      </w:r>
      <w:r w:rsidRPr="000C6BB1">
        <w:rPr>
          <w:color w:val="000000"/>
          <w:lang w:val="uk-UA"/>
        </w:rPr>
        <w:t xml:space="preserve"> - </w:t>
      </w:r>
      <w:r w:rsidRPr="000C6BB1">
        <w:rPr>
          <w:color w:val="000000"/>
        </w:rPr>
        <w:t>V</w:t>
      </w:r>
      <w:r w:rsidRPr="000C6BB1">
        <w:rPr>
          <w:color w:val="000000"/>
          <w:lang w:val="uk-UA"/>
        </w:rPr>
        <w:t>ІІІ</w:t>
      </w:r>
    </w:p>
    <w:p w14:paraId="07B38393" w14:textId="77777777" w:rsidR="001165FF" w:rsidRPr="000C6BB1" w:rsidRDefault="001165FF"/>
    <w:p w14:paraId="185B9995" w14:textId="77777777" w:rsidR="000C6BB1" w:rsidRPr="000C6BB1" w:rsidRDefault="000C6BB1"/>
    <w:p w14:paraId="152BA56B" w14:textId="77777777" w:rsidR="000C6BB1" w:rsidRPr="000C6BB1" w:rsidRDefault="000C6BB1"/>
    <w:p w14:paraId="2B73E1E9" w14:textId="77777777" w:rsidR="000C6BB1" w:rsidRPr="000C6BB1" w:rsidRDefault="000C6BB1"/>
    <w:p w14:paraId="1B2BF4EC" w14:textId="77777777" w:rsidR="000C6BB1" w:rsidRPr="000C6BB1" w:rsidRDefault="000C6BB1"/>
    <w:p w14:paraId="744CF80D" w14:textId="77777777" w:rsidR="000C6BB1" w:rsidRPr="000C6BB1" w:rsidRDefault="000C6BB1"/>
    <w:p w14:paraId="522830A1" w14:textId="77777777" w:rsidR="000C6BB1" w:rsidRPr="000C6BB1" w:rsidRDefault="000C6BB1"/>
    <w:p w14:paraId="74E0A4CF" w14:textId="77777777" w:rsidR="000C6BB1" w:rsidRPr="000C6BB1" w:rsidRDefault="000C6BB1"/>
    <w:p w14:paraId="7BFC59C8" w14:textId="77777777" w:rsidR="000C6BB1" w:rsidRPr="000C6BB1" w:rsidRDefault="000C6BB1"/>
    <w:p w14:paraId="697656F9" w14:textId="77777777" w:rsidR="000C6BB1" w:rsidRPr="000C6BB1" w:rsidRDefault="000C6BB1"/>
    <w:p w14:paraId="4744F721" w14:textId="77777777" w:rsidR="000C6BB1" w:rsidRPr="000C6BB1" w:rsidRDefault="000C6BB1"/>
    <w:p w14:paraId="3F00F0C6" w14:textId="77777777" w:rsidR="000C6BB1" w:rsidRPr="000C6BB1" w:rsidRDefault="000C6BB1"/>
    <w:p w14:paraId="7F16BCF7" w14:textId="77777777" w:rsidR="000C6BB1" w:rsidRPr="000C6BB1" w:rsidRDefault="000C6BB1"/>
    <w:p w14:paraId="3B8DB6F0" w14:textId="77777777" w:rsidR="000C6BB1" w:rsidRPr="000C6BB1" w:rsidRDefault="000C6BB1"/>
    <w:p w14:paraId="725D616F" w14:textId="77777777" w:rsidR="000C6BB1" w:rsidRPr="000C6BB1" w:rsidRDefault="000C6BB1" w:rsidP="000C6BB1">
      <w:pPr>
        <w:jc w:val="center"/>
        <w:rPr>
          <w:b/>
          <w:color w:val="000000"/>
          <w:lang w:val="uk-UA"/>
        </w:rPr>
      </w:pPr>
      <w:r w:rsidRPr="000C6BB1">
        <w:rPr>
          <w:b/>
          <w:color w:val="000000"/>
          <w:lang w:val="uk-UA"/>
        </w:rPr>
        <w:t xml:space="preserve">Програма </w:t>
      </w:r>
    </w:p>
    <w:p w14:paraId="036FCFF2" w14:textId="77777777" w:rsidR="000C6BB1" w:rsidRPr="000C6BB1" w:rsidRDefault="000C6BB1" w:rsidP="000C6BB1">
      <w:pPr>
        <w:jc w:val="center"/>
        <w:rPr>
          <w:b/>
          <w:color w:val="000000"/>
          <w:lang w:val="uk-UA"/>
        </w:rPr>
      </w:pPr>
      <w:r w:rsidRPr="000C6BB1">
        <w:rPr>
          <w:b/>
          <w:color w:val="000000"/>
          <w:lang w:val="uk-UA"/>
        </w:rPr>
        <w:t>розвитку фізичної культури і спорту</w:t>
      </w:r>
    </w:p>
    <w:p w14:paraId="73892AB0" w14:textId="77777777" w:rsidR="000C6BB1" w:rsidRPr="000C6BB1" w:rsidRDefault="000C6BB1" w:rsidP="000C6BB1">
      <w:pPr>
        <w:jc w:val="center"/>
        <w:rPr>
          <w:b/>
          <w:color w:val="000000"/>
          <w:lang w:val="uk-UA"/>
        </w:rPr>
      </w:pPr>
      <w:r w:rsidRPr="000C6BB1">
        <w:rPr>
          <w:b/>
          <w:color w:val="000000"/>
          <w:lang w:val="uk-UA"/>
        </w:rPr>
        <w:t xml:space="preserve"> в Южненській міській територіальній громаді </w:t>
      </w:r>
    </w:p>
    <w:p w14:paraId="70378F7B" w14:textId="77777777" w:rsidR="000C6BB1" w:rsidRPr="000C6BB1" w:rsidRDefault="000C6BB1" w:rsidP="000C6BB1">
      <w:pPr>
        <w:jc w:val="center"/>
        <w:rPr>
          <w:b/>
          <w:color w:val="000000"/>
          <w:lang w:val="uk-UA"/>
        </w:rPr>
      </w:pPr>
      <w:r w:rsidRPr="000C6BB1">
        <w:rPr>
          <w:b/>
          <w:color w:val="000000"/>
          <w:lang w:val="uk-UA"/>
        </w:rPr>
        <w:t>на 2021-2023 роки</w:t>
      </w:r>
    </w:p>
    <w:p w14:paraId="1E88511B" w14:textId="77777777" w:rsidR="000C6BB1" w:rsidRPr="000C6BB1" w:rsidRDefault="000C6BB1" w:rsidP="000C6BB1">
      <w:pPr>
        <w:rPr>
          <w:color w:val="000000"/>
          <w:lang w:val="uk-UA"/>
        </w:rPr>
      </w:pPr>
    </w:p>
    <w:p w14:paraId="6E9C302E" w14:textId="77777777" w:rsidR="000C6BB1" w:rsidRPr="000C6BB1" w:rsidRDefault="000C6BB1" w:rsidP="000C6BB1">
      <w:pPr>
        <w:rPr>
          <w:color w:val="000000"/>
          <w:lang w:val="uk-UA"/>
        </w:rPr>
      </w:pPr>
    </w:p>
    <w:p w14:paraId="78F13777" w14:textId="77777777" w:rsidR="000C6BB1" w:rsidRPr="000C6BB1" w:rsidRDefault="000C6BB1" w:rsidP="000C6BB1">
      <w:pPr>
        <w:rPr>
          <w:color w:val="000000"/>
          <w:lang w:val="uk-UA"/>
        </w:rPr>
      </w:pPr>
    </w:p>
    <w:p w14:paraId="58E9B9A7" w14:textId="77777777" w:rsidR="000C6BB1" w:rsidRPr="000C6BB1" w:rsidRDefault="000C6BB1" w:rsidP="000C6BB1">
      <w:pPr>
        <w:rPr>
          <w:color w:val="000000"/>
          <w:lang w:val="uk-UA"/>
        </w:rPr>
      </w:pPr>
    </w:p>
    <w:p w14:paraId="19842B64" w14:textId="77777777" w:rsidR="000C6BB1" w:rsidRPr="000C6BB1" w:rsidRDefault="000C6BB1" w:rsidP="000C6BB1">
      <w:pPr>
        <w:rPr>
          <w:color w:val="000000"/>
          <w:lang w:val="uk-UA"/>
        </w:rPr>
      </w:pPr>
    </w:p>
    <w:p w14:paraId="7E814822" w14:textId="77777777" w:rsidR="000C6BB1" w:rsidRPr="000C6BB1" w:rsidRDefault="000C6BB1" w:rsidP="000C6BB1">
      <w:pPr>
        <w:rPr>
          <w:color w:val="000000"/>
          <w:lang w:val="uk-UA"/>
        </w:rPr>
      </w:pPr>
    </w:p>
    <w:p w14:paraId="40B93205" w14:textId="77777777" w:rsidR="000C6BB1" w:rsidRPr="000C6BB1" w:rsidRDefault="000C6BB1" w:rsidP="000C6BB1">
      <w:pPr>
        <w:rPr>
          <w:color w:val="000000"/>
          <w:lang w:val="uk-UA"/>
        </w:rPr>
      </w:pPr>
    </w:p>
    <w:p w14:paraId="1BC0B26D" w14:textId="77777777" w:rsidR="000C6BB1" w:rsidRPr="000C6BB1" w:rsidRDefault="000C6BB1" w:rsidP="000C6BB1">
      <w:pPr>
        <w:rPr>
          <w:color w:val="000000"/>
          <w:lang w:val="uk-UA"/>
        </w:rPr>
      </w:pPr>
    </w:p>
    <w:p w14:paraId="4A89B373" w14:textId="77777777" w:rsidR="000C6BB1" w:rsidRPr="000C6BB1" w:rsidRDefault="000C6BB1" w:rsidP="000C6BB1">
      <w:pPr>
        <w:rPr>
          <w:color w:val="000000"/>
          <w:lang w:val="uk-UA"/>
        </w:rPr>
      </w:pPr>
    </w:p>
    <w:p w14:paraId="1FB610EE" w14:textId="77777777" w:rsidR="000C6BB1" w:rsidRPr="000C6BB1" w:rsidRDefault="000C6BB1" w:rsidP="000C6BB1">
      <w:pPr>
        <w:rPr>
          <w:color w:val="000000"/>
          <w:lang w:val="uk-UA"/>
        </w:rPr>
      </w:pPr>
    </w:p>
    <w:p w14:paraId="26B43F3F" w14:textId="77777777" w:rsidR="000C6BB1" w:rsidRPr="000C6BB1" w:rsidRDefault="000C6BB1" w:rsidP="000C6BB1">
      <w:pPr>
        <w:rPr>
          <w:color w:val="000000"/>
          <w:lang w:val="uk-UA"/>
        </w:rPr>
      </w:pPr>
    </w:p>
    <w:p w14:paraId="6BEB23FC" w14:textId="77777777" w:rsidR="000C6BB1" w:rsidRPr="000C6BB1" w:rsidRDefault="000C6BB1" w:rsidP="000C6BB1">
      <w:pPr>
        <w:rPr>
          <w:color w:val="000000"/>
          <w:lang w:val="uk-UA"/>
        </w:rPr>
      </w:pPr>
    </w:p>
    <w:p w14:paraId="36D05B0E" w14:textId="77777777" w:rsidR="000C6BB1" w:rsidRPr="000C6BB1" w:rsidRDefault="000C6BB1" w:rsidP="000C6BB1">
      <w:pPr>
        <w:rPr>
          <w:color w:val="000000"/>
          <w:lang w:val="uk-UA"/>
        </w:rPr>
      </w:pPr>
    </w:p>
    <w:p w14:paraId="72420020" w14:textId="77777777" w:rsidR="000C6BB1" w:rsidRPr="000C6BB1" w:rsidRDefault="000C6BB1" w:rsidP="000C6BB1">
      <w:pPr>
        <w:rPr>
          <w:color w:val="000000"/>
          <w:lang w:val="uk-UA"/>
        </w:rPr>
      </w:pPr>
    </w:p>
    <w:p w14:paraId="690BB5DF" w14:textId="77777777" w:rsidR="000C6BB1" w:rsidRPr="000C6BB1" w:rsidRDefault="000C6BB1" w:rsidP="000C6BB1">
      <w:pPr>
        <w:rPr>
          <w:color w:val="000000"/>
          <w:lang w:val="uk-UA"/>
        </w:rPr>
      </w:pPr>
    </w:p>
    <w:p w14:paraId="014D1BBC" w14:textId="77777777" w:rsidR="000C6BB1" w:rsidRPr="000C6BB1" w:rsidRDefault="000C6BB1" w:rsidP="000C6BB1">
      <w:pPr>
        <w:rPr>
          <w:color w:val="000000"/>
          <w:lang w:val="uk-UA"/>
        </w:rPr>
      </w:pPr>
    </w:p>
    <w:p w14:paraId="062DA81C" w14:textId="77777777" w:rsidR="000C6BB1" w:rsidRPr="000C6BB1" w:rsidRDefault="000C6BB1" w:rsidP="000C6BB1">
      <w:pPr>
        <w:rPr>
          <w:color w:val="000000"/>
          <w:lang w:val="uk-UA"/>
        </w:rPr>
      </w:pPr>
    </w:p>
    <w:p w14:paraId="2096DF1D" w14:textId="77777777" w:rsidR="000C6BB1" w:rsidRPr="000C6BB1" w:rsidRDefault="000C6BB1" w:rsidP="000C6BB1">
      <w:pPr>
        <w:rPr>
          <w:color w:val="000000"/>
          <w:lang w:val="uk-UA"/>
        </w:rPr>
      </w:pPr>
    </w:p>
    <w:p w14:paraId="56FA2F90" w14:textId="77777777" w:rsidR="000C6BB1" w:rsidRPr="000C6BB1" w:rsidRDefault="000C6BB1" w:rsidP="000C6BB1">
      <w:pPr>
        <w:rPr>
          <w:color w:val="000000"/>
          <w:lang w:val="uk-UA"/>
        </w:rPr>
      </w:pPr>
    </w:p>
    <w:p w14:paraId="56FF8190" w14:textId="77777777" w:rsidR="000C6BB1" w:rsidRPr="000C6BB1" w:rsidRDefault="000C6BB1" w:rsidP="000C6BB1">
      <w:pPr>
        <w:rPr>
          <w:color w:val="000000"/>
          <w:lang w:val="uk-UA"/>
        </w:rPr>
      </w:pPr>
    </w:p>
    <w:p w14:paraId="231A562B" w14:textId="77777777" w:rsidR="000C6BB1" w:rsidRPr="000C6BB1" w:rsidRDefault="000C6BB1" w:rsidP="000C6BB1">
      <w:pPr>
        <w:rPr>
          <w:color w:val="000000"/>
          <w:lang w:val="uk-UA"/>
        </w:rPr>
      </w:pPr>
    </w:p>
    <w:p w14:paraId="446875D4" w14:textId="77777777" w:rsidR="000C6BB1" w:rsidRPr="000C6BB1" w:rsidRDefault="000C6BB1" w:rsidP="000C6BB1">
      <w:pPr>
        <w:rPr>
          <w:color w:val="000000"/>
          <w:lang w:val="uk-UA"/>
        </w:rPr>
      </w:pPr>
    </w:p>
    <w:p w14:paraId="767D276B" w14:textId="77777777" w:rsidR="000C6BB1" w:rsidRPr="000C6BB1" w:rsidRDefault="000C6BB1" w:rsidP="000C6BB1">
      <w:pPr>
        <w:rPr>
          <w:color w:val="000000"/>
          <w:lang w:val="uk-UA"/>
        </w:rPr>
      </w:pPr>
    </w:p>
    <w:p w14:paraId="0979263B" w14:textId="77777777" w:rsidR="000C6BB1" w:rsidRPr="000C6BB1" w:rsidRDefault="000C6BB1" w:rsidP="000C6BB1">
      <w:pPr>
        <w:rPr>
          <w:color w:val="000000"/>
          <w:lang w:val="uk-UA"/>
        </w:rPr>
      </w:pPr>
    </w:p>
    <w:p w14:paraId="60FEE50E" w14:textId="77777777" w:rsidR="000C6BB1" w:rsidRPr="000C6BB1" w:rsidRDefault="000C6BB1" w:rsidP="000C6BB1">
      <w:pPr>
        <w:rPr>
          <w:color w:val="000000"/>
          <w:lang w:val="uk-UA"/>
        </w:rPr>
      </w:pPr>
    </w:p>
    <w:p w14:paraId="5B88F813" w14:textId="77777777" w:rsidR="000C6BB1" w:rsidRPr="000C6BB1" w:rsidRDefault="000C6BB1" w:rsidP="000C6BB1">
      <w:pPr>
        <w:rPr>
          <w:color w:val="000000"/>
          <w:lang w:val="uk-UA"/>
        </w:rPr>
      </w:pPr>
    </w:p>
    <w:p w14:paraId="4E8637AC" w14:textId="77777777" w:rsidR="000C6BB1" w:rsidRPr="000C6BB1" w:rsidRDefault="000C6BB1" w:rsidP="000C6BB1">
      <w:pPr>
        <w:rPr>
          <w:color w:val="000000"/>
          <w:lang w:val="uk-UA"/>
        </w:rPr>
      </w:pPr>
    </w:p>
    <w:p w14:paraId="7A8D1471" w14:textId="77777777" w:rsidR="000C6BB1" w:rsidRPr="000C6BB1" w:rsidRDefault="000C6BB1" w:rsidP="000C6BB1">
      <w:pPr>
        <w:rPr>
          <w:color w:val="000000"/>
          <w:lang w:val="uk-UA"/>
        </w:rPr>
      </w:pPr>
    </w:p>
    <w:p w14:paraId="32F3569F" w14:textId="77777777" w:rsidR="000C6BB1" w:rsidRPr="000C6BB1" w:rsidRDefault="000C6BB1" w:rsidP="000C6BB1">
      <w:pPr>
        <w:rPr>
          <w:color w:val="000000"/>
          <w:lang w:val="uk-UA"/>
        </w:rPr>
      </w:pPr>
    </w:p>
    <w:p w14:paraId="3A5E392B" w14:textId="77777777" w:rsidR="000C6BB1" w:rsidRPr="000C6BB1" w:rsidRDefault="000C6BB1" w:rsidP="000C6BB1">
      <w:pPr>
        <w:jc w:val="center"/>
        <w:rPr>
          <w:b/>
          <w:color w:val="000000"/>
          <w:lang w:val="uk-UA"/>
        </w:rPr>
      </w:pPr>
      <w:r w:rsidRPr="000C6BB1">
        <w:rPr>
          <w:b/>
          <w:color w:val="000000"/>
          <w:lang w:val="uk-UA"/>
        </w:rPr>
        <w:t>м. Южне</w:t>
      </w:r>
    </w:p>
    <w:p w14:paraId="4BC405DB" w14:textId="77777777" w:rsidR="000C6BB1" w:rsidRPr="000C6BB1" w:rsidRDefault="000C6BB1" w:rsidP="000C6BB1">
      <w:pPr>
        <w:rPr>
          <w:b/>
          <w:bCs/>
          <w:i/>
          <w:iCs/>
          <w:color w:val="000000"/>
          <w:lang w:val="uk-UA"/>
        </w:rPr>
      </w:pPr>
      <w:r w:rsidRPr="000C6BB1">
        <w:rPr>
          <w:b/>
          <w:bCs/>
          <w:i/>
          <w:iCs/>
          <w:color w:val="000000"/>
          <w:lang w:val="uk-UA"/>
        </w:rPr>
        <w:t xml:space="preserve">                                                           </w:t>
      </w:r>
    </w:p>
    <w:p w14:paraId="3A21773A" w14:textId="77777777" w:rsidR="000C6BB1" w:rsidRPr="000C6BB1" w:rsidRDefault="000C6BB1" w:rsidP="000C6BB1">
      <w:pPr>
        <w:jc w:val="center"/>
        <w:rPr>
          <w:b/>
          <w:bCs/>
          <w:iCs/>
          <w:color w:val="000000"/>
          <w:lang w:val="uk-UA"/>
        </w:rPr>
      </w:pPr>
      <w:r w:rsidRPr="000C6BB1">
        <w:rPr>
          <w:b/>
          <w:bCs/>
          <w:iCs/>
          <w:color w:val="000000"/>
          <w:lang w:val="uk-UA"/>
        </w:rPr>
        <w:lastRenderedPageBreak/>
        <w:t>З М І С Т</w:t>
      </w:r>
    </w:p>
    <w:p w14:paraId="30E7CFA7" w14:textId="77777777" w:rsidR="000C6BB1" w:rsidRPr="000C6BB1" w:rsidRDefault="000C6BB1" w:rsidP="000C6BB1">
      <w:pPr>
        <w:jc w:val="both"/>
        <w:rPr>
          <w:bCs/>
          <w:iCs/>
          <w:color w:val="000000"/>
          <w:lang w:val="uk-UA"/>
        </w:rPr>
      </w:pPr>
    </w:p>
    <w:p w14:paraId="4815FC81" w14:textId="77777777" w:rsidR="000C6BB1" w:rsidRPr="000C6BB1" w:rsidRDefault="000C6BB1" w:rsidP="000C6BB1">
      <w:pPr>
        <w:jc w:val="both"/>
        <w:rPr>
          <w:bCs/>
          <w:iCs/>
          <w:color w:val="000000"/>
          <w:lang w:val="uk-UA"/>
        </w:rPr>
      </w:pPr>
    </w:p>
    <w:p w14:paraId="0E84BB9B" w14:textId="77777777" w:rsidR="000C6BB1" w:rsidRPr="000C6BB1" w:rsidRDefault="000C6BB1" w:rsidP="000C6BB1">
      <w:pPr>
        <w:jc w:val="both"/>
        <w:rPr>
          <w:bCs/>
          <w:iCs/>
          <w:lang w:val="uk-UA"/>
        </w:rPr>
      </w:pPr>
      <w:r w:rsidRPr="000C6BB1">
        <w:rPr>
          <w:bCs/>
          <w:iCs/>
          <w:color w:val="000000"/>
          <w:lang w:val="uk-UA"/>
        </w:rPr>
        <w:tab/>
      </w:r>
      <w:r w:rsidRPr="000C6BB1">
        <w:rPr>
          <w:bCs/>
          <w:iCs/>
          <w:lang w:val="uk-UA"/>
        </w:rPr>
        <w:t>1.  Паспорт Програми.</w:t>
      </w:r>
    </w:p>
    <w:p w14:paraId="151DDB83" w14:textId="77777777" w:rsidR="000C6BB1" w:rsidRPr="000C6BB1" w:rsidRDefault="000C6BB1" w:rsidP="000C6BB1">
      <w:pPr>
        <w:jc w:val="both"/>
        <w:rPr>
          <w:lang w:val="uk-UA"/>
        </w:rPr>
      </w:pPr>
      <w:r w:rsidRPr="000C6BB1">
        <w:rPr>
          <w:bCs/>
          <w:iCs/>
          <w:lang w:val="uk-UA"/>
        </w:rPr>
        <w:tab/>
        <w:t xml:space="preserve">2. </w:t>
      </w:r>
      <w:r w:rsidRPr="000C6BB1">
        <w:rPr>
          <w:lang w:val="uk-UA"/>
        </w:rPr>
        <w:t>Характеристика сучасного стану галузі. Визначення проблеми, на розв’язання якої спрямована Програма розвитку фізичної культури і спорту в Южненській міській територіальній громаді на 2021-2023 роки.</w:t>
      </w:r>
    </w:p>
    <w:p w14:paraId="357AFEE4" w14:textId="23624453" w:rsidR="000C6BB1" w:rsidRPr="000C6BB1" w:rsidRDefault="000C6BB1" w:rsidP="000C6BB1">
      <w:pPr>
        <w:jc w:val="both"/>
        <w:rPr>
          <w:lang w:val="uk-UA"/>
        </w:rPr>
      </w:pPr>
      <w:r w:rsidRPr="000C6BB1">
        <w:rPr>
          <w:lang w:val="uk-UA"/>
        </w:rPr>
        <w:tab/>
        <w:t>3. Мета Програми.</w:t>
      </w:r>
    </w:p>
    <w:p w14:paraId="4A91438C" w14:textId="77777777" w:rsidR="000C6BB1" w:rsidRPr="000C6BB1" w:rsidRDefault="000C6BB1" w:rsidP="000C6BB1">
      <w:pPr>
        <w:pStyle w:val="proza"/>
        <w:spacing w:before="0" w:beforeAutospacing="0" w:after="0" w:afterAutospacing="0"/>
        <w:jc w:val="both"/>
        <w:rPr>
          <w:bCs/>
          <w:lang w:val="uk-UA"/>
        </w:rPr>
      </w:pPr>
      <w:r w:rsidRPr="000C6BB1">
        <w:rPr>
          <w:lang w:val="uk-UA"/>
        </w:rPr>
        <w:tab/>
        <w:t xml:space="preserve">4. </w:t>
      </w:r>
      <w:r w:rsidRPr="000C6BB1">
        <w:rPr>
          <w:bCs/>
          <w:lang w:val="uk-UA"/>
        </w:rPr>
        <w:t xml:space="preserve">Обґрунтування шляхів і засобів розв’язання основних проблем у сфері </w:t>
      </w:r>
      <w:r w:rsidRPr="000C6BB1">
        <w:rPr>
          <w:lang w:val="uk-UA"/>
        </w:rPr>
        <w:t>фізичної культури і спорту.</w:t>
      </w:r>
    </w:p>
    <w:p w14:paraId="41D94014" w14:textId="0BE3F54E" w:rsidR="000C6BB1" w:rsidRPr="000C6BB1" w:rsidRDefault="000C6BB1" w:rsidP="000C6BB1">
      <w:pPr>
        <w:pStyle w:val="proza"/>
        <w:spacing w:before="0" w:beforeAutospacing="0" w:after="0" w:afterAutospacing="0"/>
        <w:ind w:firstLine="708"/>
        <w:jc w:val="both"/>
        <w:rPr>
          <w:bCs/>
          <w:lang w:val="uk-UA"/>
        </w:rPr>
      </w:pPr>
      <w:r w:rsidRPr="000C6BB1">
        <w:rPr>
          <w:bCs/>
          <w:lang w:val="uk-UA"/>
        </w:rPr>
        <w:t>5. Напрями виконання Програми.</w:t>
      </w:r>
    </w:p>
    <w:p w14:paraId="467C2086" w14:textId="434659F2" w:rsidR="000C6BB1" w:rsidRPr="000C6BB1" w:rsidRDefault="000C6BB1" w:rsidP="000C6BB1">
      <w:pPr>
        <w:pStyle w:val="proza"/>
        <w:spacing w:before="0" w:beforeAutospacing="0" w:after="0" w:afterAutospacing="0"/>
        <w:ind w:firstLine="708"/>
        <w:jc w:val="both"/>
        <w:rPr>
          <w:lang w:val="uk-UA"/>
        </w:rPr>
      </w:pPr>
      <w:r w:rsidRPr="000C6BB1">
        <w:rPr>
          <w:bCs/>
          <w:lang w:val="uk-UA"/>
        </w:rPr>
        <w:t xml:space="preserve">6. </w:t>
      </w:r>
      <w:r w:rsidRPr="000C6BB1">
        <w:t xml:space="preserve">Строки виконання </w:t>
      </w:r>
      <w:r w:rsidRPr="000C6BB1">
        <w:rPr>
          <w:lang w:val="uk-UA"/>
        </w:rPr>
        <w:t>П</w:t>
      </w:r>
      <w:proofErr w:type="spellStart"/>
      <w:r w:rsidRPr="000C6BB1">
        <w:t>рограми</w:t>
      </w:r>
      <w:proofErr w:type="spellEnd"/>
      <w:r w:rsidRPr="000C6BB1">
        <w:t>.</w:t>
      </w:r>
    </w:p>
    <w:p w14:paraId="22F885AE" w14:textId="7CF583FC" w:rsidR="000C6BB1" w:rsidRPr="000C6BB1" w:rsidRDefault="000C6BB1" w:rsidP="000C6BB1">
      <w:pPr>
        <w:pStyle w:val="proza"/>
        <w:spacing w:before="0" w:beforeAutospacing="0" w:after="0" w:afterAutospacing="0"/>
        <w:ind w:firstLine="708"/>
        <w:jc w:val="both"/>
        <w:rPr>
          <w:lang w:val="uk-UA"/>
        </w:rPr>
      </w:pPr>
      <w:r w:rsidRPr="000C6BB1">
        <w:rPr>
          <w:lang w:val="uk-UA"/>
        </w:rPr>
        <w:t>7. Ресурсне забезпечення Програми.</w:t>
      </w:r>
    </w:p>
    <w:p w14:paraId="332D2540" w14:textId="71D54A0A" w:rsidR="000C6BB1" w:rsidRPr="000C6BB1" w:rsidRDefault="000C6BB1" w:rsidP="000C6BB1">
      <w:pPr>
        <w:pStyle w:val="proza"/>
        <w:spacing w:before="0" w:beforeAutospacing="0" w:after="0" w:afterAutospacing="0"/>
        <w:ind w:firstLine="708"/>
        <w:jc w:val="both"/>
        <w:rPr>
          <w:bCs/>
          <w:lang w:val="uk-UA"/>
        </w:rPr>
      </w:pPr>
      <w:r w:rsidRPr="000C6BB1">
        <w:rPr>
          <w:lang w:val="uk-UA"/>
        </w:rPr>
        <w:t xml:space="preserve">8. </w:t>
      </w:r>
      <w:r w:rsidRPr="000C6BB1">
        <w:rPr>
          <w:bCs/>
          <w:lang w:val="uk-UA"/>
        </w:rPr>
        <w:t>Організація управління та контролю за ходом виконання Програми.</w:t>
      </w:r>
    </w:p>
    <w:p w14:paraId="65FAD533" w14:textId="1E864644" w:rsidR="000C6BB1" w:rsidRPr="000C6BB1" w:rsidRDefault="000C6BB1" w:rsidP="000C6BB1">
      <w:pPr>
        <w:pStyle w:val="proza"/>
        <w:spacing w:before="0" w:beforeAutospacing="0" w:after="0" w:afterAutospacing="0"/>
        <w:ind w:firstLine="708"/>
        <w:jc w:val="both"/>
        <w:rPr>
          <w:lang w:val="uk-UA"/>
        </w:rPr>
      </w:pPr>
      <w:r w:rsidRPr="000C6BB1">
        <w:rPr>
          <w:bCs/>
          <w:lang w:val="uk-UA"/>
        </w:rPr>
        <w:t xml:space="preserve">9. </w:t>
      </w:r>
      <w:r w:rsidRPr="000C6BB1">
        <w:rPr>
          <w:lang w:val="uk-UA"/>
        </w:rPr>
        <w:t>Очікувані кінцеві результати виконання Програми.</w:t>
      </w:r>
    </w:p>
    <w:p w14:paraId="62D1F445" w14:textId="20425015" w:rsidR="000C6BB1" w:rsidRPr="000C6BB1" w:rsidRDefault="000C6BB1" w:rsidP="000C6BB1">
      <w:pPr>
        <w:pStyle w:val="proza"/>
        <w:spacing w:before="0" w:beforeAutospacing="0" w:after="0" w:afterAutospacing="0"/>
        <w:ind w:firstLine="708"/>
        <w:jc w:val="both"/>
        <w:rPr>
          <w:color w:val="000000"/>
          <w:lang w:val="uk-UA"/>
        </w:rPr>
      </w:pPr>
      <w:r w:rsidRPr="000C6BB1">
        <w:rPr>
          <w:color w:val="000000"/>
          <w:lang w:val="uk-UA"/>
        </w:rPr>
        <w:t>10. Результативні показники Програми.</w:t>
      </w:r>
    </w:p>
    <w:p w14:paraId="2B94E6BD" w14:textId="77777777" w:rsidR="000C6BB1" w:rsidRPr="000C6BB1" w:rsidRDefault="000C6BB1" w:rsidP="000C6BB1">
      <w:pPr>
        <w:pStyle w:val="proza"/>
        <w:spacing w:before="0" w:beforeAutospacing="0" w:after="0" w:afterAutospacing="0"/>
        <w:ind w:firstLine="708"/>
        <w:jc w:val="both"/>
        <w:rPr>
          <w:color w:val="000000"/>
          <w:lang w:val="uk-UA"/>
        </w:rPr>
      </w:pPr>
      <w:r w:rsidRPr="000C6BB1">
        <w:rPr>
          <w:color w:val="000000"/>
          <w:lang w:val="uk-UA"/>
        </w:rPr>
        <w:t>11. Перелік заходів і завдань Програми.</w:t>
      </w:r>
    </w:p>
    <w:p w14:paraId="0A64BB2D" w14:textId="77777777" w:rsidR="000C6BB1" w:rsidRPr="000C6BB1" w:rsidRDefault="000C6BB1" w:rsidP="000C6BB1">
      <w:pPr>
        <w:pStyle w:val="proza"/>
        <w:spacing w:before="0" w:beforeAutospacing="0" w:after="0" w:afterAutospacing="0"/>
        <w:ind w:firstLine="708"/>
        <w:jc w:val="both"/>
        <w:rPr>
          <w:bCs/>
          <w:color w:val="000000"/>
          <w:lang w:val="uk-UA"/>
        </w:rPr>
      </w:pPr>
    </w:p>
    <w:p w14:paraId="556D7102" w14:textId="77777777" w:rsidR="000C6BB1" w:rsidRPr="000C6BB1" w:rsidRDefault="000C6BB1" w:rsidP="000C6BB1">
      <w:pPr>
        <w:jc w:val="both"/>
        <w:rPr>
          <w:bCs/>
          <w:iCs/>
          <w:color w:val="000000"/>
          <w:lang w:val="uk-UA"/>
        </w:rPr>
      </w:pPr>
    </w:p>
    <w:p w14:paraId="62953463" w14:textId="77777777" w:rsidR="000C6BB1" w:rsidRPr="000C6BB1" w:rsidRDefault="000C6BB1" w:rsidP="000C6BB1">
      <w:pPr>
        <w:rPr>
          <w:b/>
          <w:bCs/>
          <w:i/>
          <w:iCs/>
          <w:color w:val="000000"/>
          <w:lang w:val="uk-UA"/>
        </w:rPr>
      </w:pPr>
    </w:p>
    <w:p w14:paraId="1107B1EE" w14:textId="77777777" w:rsidR="000C6BB1" w:rsidRPr="000C6BB1" w:rsidRDefault="000C6BB1" w:rsidP="000C6BB1">
      <w:pPr>
        <w:rPr>
          <w:color w:val="000000"/>
          <w:lang w:val="uk-UA"/>
        </w:rPr>
      </w:pPr>
    </w:p>
    <w:p w14:paraId="6F41A384" w14:textId="77777777" w:rsidR="000C6BB1" w:rsidRPr="000C6BB1" w:rsidRDefault="000C6BB1" w:rsidP="000C6BB1">
      <w:pPr>
        <w:rPr>
          <w:color w:val="000000"/>
          <w:lang w:val="uk-UA"/>
        </w:rPr>
      </w:pPr>
    </w:p>
    <w:p w14:paraId="442AF7AA" w14:textId="77777777" w:rsidR="000C6BB1" w:rsidRPr="000C6BB1" w:rsidRDefault="000C6BB1" w:rsidP="000C6BB1">
      <w:pPr>
        <w:rPr>
          <w:color w:val="000000"/>
          <w:lang w:val="uk-UA"/>
        </w:rPr>
      </w:pPr>
    </w:p>
    <w:p w14:paraId="3F6C0036" w14:textId="77777777" w:rsidR="000C6BB1" w:rsidRPr="000C6BB1" w:rsidRDefault="000C6BB1" w:rsidP="000C6BB1">
      <w:pPr>
        <w:rPr>
          <w:color w:val="000000"/>
          <w:lang w:val="uk-UA"/>
        </w:rPr>
      </w:pPr>
    </w:p>
    <w:p w14:paraId="2D50EE16" w14:textId="77777777" w:rsidR="000C6BB1" w:rsidRPr="000C6BB1" w:rsidRDefault="000C6BB1" w:rsidP="000C6BB1">
      <w:pPr>
        <w:rPr>
          <w:color w:val="000000"/>
          <w:lang w:val="uk-UA"/>
        </w:rPr>
      </w:pPr>
    </w:p>
    <w:p w14:paraId="14CA8D00" w14:textId="77777777" w:rsidR="000C6BB1" w:rsidRPr="000C6BB1" w:rsidRDefault="000C6BB1" w:rsidP="000C6BB1">
      <w:pPr>
        <w:rPr>
          <w:color w:val="000000"/>
          <w:lang w:val="uk-UA"/>
        </w:rPr>
      </w:pPr>
    </w:p>
    <w:p w14:paraId="398FE5A8" w14:textId="77777777" w:rsidR="000C6BB1" w:rsidRPr="000C6BB1" w:rsidRDefault="000C6BB1" w:rsidP="000C6BB1">
      <w:pPr>
        <w:rPr>
          <w:color w:val="000000"/>
          <w:lang w:val="uk-UA"/>
        </w:rPr>
      </w:pPr>
    </w:p>
    <w:p w14:paraId="606A41C2" w14:textId="77777777" w:rsidR="000C6BB1" w:rsidRPr="000C6BB1" w:rsidRDefault="000C6BB1" w:rsidP="000C6BB1">
      <w:pPr>
        <w:rPr>
          <w:color w:val="000000"/>
          <w:lang w:val="uk-UA"/>
        </w:rPr>
      </w:pPr>
    </w:p>
    <w:p w14:paraId="6769A69C" w14:textId="77777777" w:rsidR="000C6BB1" w:rsidRPr="000C6BB1" w:rsidRDefault="000C6BB1" w:rsidP="000C6BB1">
      <w:pPr>
        <w:rPr>
          <w:color w:val="000000"/>
          <w:lang w:val="uk-UA"/>
        </w:rPr>
      </w:pPr>
    </w:p>
    <w:p w14:paraId="5B29A788" w14:textId="77777777" w:rsidR="000C6BB1" w:rsidRPr="000C6BB1" w:rsidRDefault="000C6BB1" w:rsidP="000C6BB1">
      <w:pPr>
        <w:rPr>
          <w:color w:val="000000"/>
          <w:lang w:val="uk-UA"/>
        </w:rPr>
      </w:pPr>
    </w:p>
    <w:p w14:paraId="680CE5B8" w14:textId="77777777" w:rsidR="000C6BB1" w:rsidRPr="000C6BB1" w:rsidRDefault="000C6BB1" w:rsidP="000C6BB1">
      <w:pPr>
        <w:rPr>
          <w:color w:val="000000"/>
          <w:lang w:val="uk-UA"/>
        </w:rPr>
      </w:pPr>
    </w:p>
    <w:p w14:paraId="51D5B177" w14:textId="77777777" w:rsidR="000C6BB1" w:rsidRPr="000C6BB1" w:rsidRDefault="000C6BB1" w:rsidP="000C6BB1">
      <w:pPr>
        <w:rPr>
          <w:color w:val="000000"/>
          <w:lang w:val="uk-UA"/>
        </w:rPr>
      </w:pPr>
    </w:p>
    <w:p w14:paraId="0E05F21B" w14:textId="77777777" w:rsidR="000C6BB1" w:rsidRPr="000C6BB1" w:rsidRDefault="000C6BB1" w:rsidP="000C6BB1">
      <w:pPr>
        <w:rPr>
          <w:color w:val="000000"/>
          <w:lang w:val="uk-UA"/>
        </w:rPr>
      </w:pPr>
    </w:p>
    <w:p w14:paraId="1525C16A" w14:textId="77777777" w:rsidR="000C6BB1" w:rsidRPr="000C6BB1" w:rsidRDefault="000C6BB1" w:rsidP="000C6BB1">
      <w:pPr>
        <w:rPr>
          <w:color w:val="000000"/>
          <w:lang w:val="uk-UA"/>
        </w:rPr>
      </w:pPr>
    </w:p>
    <w:p w14:paraId="6479BD8C" w14:textId="77777777" w:rsidR="000C6BB1" w:rsidRPr="000C6BB1" w:rsidRDefault="000C6BB1" w:rsidP="000C6BB1">
      <w:pPr>
        <w:rPr>
          <w:color w:val="000000"/>
          <w:lang w:val="uk-UA"/>
        </w:rPr>
      </w:pPr>
    </w:p>
    <w:p w14:paraId="2D698CFC" w14:textId="77777777" w:rsidR="000C6BB1" w:rsidRPr="000C6BB1" w:rsidRDefault="000C6BB1" w:rsidP="000C6BB1">
      <w:pPr>
        <w:rPr>
          <w:color w:val="000000"/>
          <w:lang w:val="uk-UA"/>
        </w:rPr>
      </w:pPr>
    </w:p>
    <w:p w14:paraId="45527351" w14:textId="77777777" w:rsidR="000C6BB1" w:rsidRPr="000C6BB1" w:rsidRDefault="000C6BB1" w:rsidP="000C6BB1">
      <w:pPr>
        <w:rPr>
          <w:color w:val="000000"/>
          <w:lang w:val="uk-UA"/>
        </w:rPr>
      </w:pPr>
    </w:p>
    <w:p w14:paraId="071EC71E" w14:textId="77777777" w:rsidR="000C6BB1" w:rsidRPr="000C6BB1" w:rsidRDefault="000C6BB1" w:rsidP="000C6BB1">
      <w:pPr>
        <w:rPr>
          <w:color w:val="000000"/>
          <w:lang w:val="uk-UA"/>
        </w:rPr>
      </w:pPr>
    </w:p>
    <w:p w14:paraId="42C97176" w14:textId="77777777" w:rsidR="000C6BB1" w:rsidRPr="000C6BB1" w:rsidRDefault="000C6BB1" w:rsidP="000C6BB1">
      <w:pPr>
        <w:rPr>
          <w:color w:val="000000"/>
          <w:lang w:val="uk-UA"/>
        </w:rPr>
      </w:pPr>
    </w:p>
    <w:p w14:paraId="4512921C" w14:textId="77777777" w:rsidR="000C6BB1" w:rsidRPr="000C6BB1" w:rsidRDefault="000C6BB1" w:rsidP="000C6BB1">
      <w:pPr>
        <w:rPr>
          <w:color w:val="000000"/>
          <w:lang w:val="uk-UA"/>
        </w:rPr>
      </w:pPr>
    </w:p>
    <w:p w14:paraId="747C18A1" w14:textId="77777777" w:rsidR="000C6BB1" w:rsidRPr="000C6BB1" w:rsidRDefault="000C6BB1" w:rsidP="000C6BB1">
      <w:pPr>
        <w:rPr>
          <w:color w:val="000000"/>
          <w:lang w:val="uk-UA"/>
        </w:rPr>
      </w:pPr>
    </w:p>
    <w:p w14:paraId="57C9DE3C" w14:textId="77777777" w:rsidR="000C6BB1" w:rsidRPr="000C6BB1" w:rsidRDefault="000C6BB1" w:rsidP="000C6BB1">
      <w:pPr>
        <w:rPr>
          <w:color w:val="000000"/>
          <w:lang w:val="uk-UA"/>
        </w:rPr>
      </w:pPr>
    </w:p>
    <w:p w14:paraId="765F8679" w14:textId="77777777" w:rsidR="000C6BB1" w:rsidRPr="000C6BB1" w:rsidRDefault="000C6BB1" w:rsidP="000C6BB1">
      <w:pPr>
        <w:rPr>
          <w:color w:val="000000"/>
          <w:lang w:val="uk-UA"/>
        </w:rPr>
      </w:pPr>
    </w:p>
    <w:p w14:paraId="4731740D" w14:textId="77777777" w:rsidR="000C6BB1" w:rsidRPr="000C6BB1" w:rsidRDefault="000C6BB1" w:rsidP="000C6BB1">
      <w:pPr>
        <w:rPr>
          <w:color w:val="000000"/>
          <w:lang w:val="uk-UA"/>
        </w:rPr>
      </w:pPr>
    </w:p>
    <w:p w14:paraId="18B259EC" w14:textId="77777777" w:rsidR="000C6BB1" w:rsidRPr="000C6BB1" w:rsidRDefault="000C6BB1" w:rsidP="000C6BB1">
      <w:pPr>
        <w:rPr>
          <w:color w:val="000000"/>
          <w:lang w:val="uk-UA"/>
        </w:rPr>
      </w:pPr>
    </w:p>
    <w:p w14:paraId="18B36A6A" w14:textId="77777777" w:rsidR="000C6BB1" w:rsidRPr="000C6BB1" w:rsidRDefault="000C6BB1" w:rsidP="000C6BB1">
      <w:pPr>
        <w:rPr>
          <w:color w:val="000000"/>
          <w:lang w:val="uk-UA"/>
        </w:rPr>
      </w:pPr>
    </w:p>
    <w:p w14:paraId="26EC2104" w14:textId="77777777" w:rsidR="000C6BB1" w:rsidRPr="000C6BB1" w:rsidRDefault="000C6BB1" w:rsidP="000C6BB1">
      <w:pPr>
        <w:rPr>
          <w:color w:val="000000"/>
          <w:lang w:val="uk-UA"/>
        </w:rPr>
      </w:pPr>
    </w:p>
    <w:p w14:paraId="6F8AED87" w14:textId="77777777" w:rsidR="000C6BB1" w:rsidRPr="000C6BB1" w:rsidRDefault="000C6BB1" w:rsidP="000C6BB1">
      <w:pPr>
        <w:rPr>
          <w:color w:val="000000"/>
          <w:lang w:val="uk-UA"/>
        </w:rPr>
      </w:pPr>
    </w:p>
    <w:p w14:paraId="5DB29E27" w14:textId="77777777" w:rsidR="000C6BB1" w:rsidRPr="000C6BB1" w:rsidRDefault="000C6BB1" w:rsidP="000C6BB1">
      <w:pPr>
        <w:rPr>
          <w:color w:val="000000"/>
          <w:lang w:val="uk-UA"/>
        </w:rPr>
      </w:pPr>
    </w:p>
    <w:p w14:paraId="49B6D8A0" w14:textId="77777777" w:rsidR="000C6BB1" w:rsidRPr="000C6BB1" w:rsidRDefault="000C6BB1" w:rsidP="000C6BB1">
      <w:pPr>
        <w:ind w:left="4956" w:firstLine="708"/>
        <w:jc w:val="center"/>
        <w:rPr>
          <w:b/>
          <w:color w:val="000000"/>
          <w:lang w:val="uk-UA"/>
        </w:rPr>
      </w:pPr>
    </w:p>
    <w:p w14:paraId="06A157F5" w14:textId="77777777" w:rsidR="000C6BB1" w:rsidRPr="000C6BB1" w:rsidRDefault="000C6BB1" w:rsidP="000C6BB1">
      <w:pPr>
        <w:ind w:left="4956" w:firstLine="708"/>
        <w:jc w:val="center"/>
        <w:rPr>
          <w:b/>
          <w:color w:val="000000"/>
          <w:lang w:val="uk-UA"/>
        </w:rPr>
      </w:pPr>
    </w:p>
    <w:p w14:paraId="76B7FFB5" w14:textId="77777777" w:rsidR="000C6BB1" w:rsidRPr="000C6BB1" w:rsidRDefault="000C6BB1" w:rsidP="000C6BB1">
      <w:pPr>
        <w:ind w:left="4956" w:firstLine="708"/>
        <w:jc w:val="center"/>
        <w:rPr>
          <w:b/>
          <w:color w:val="000000"/>
          <w:lang w:val="uk-UA"/>
        </w:rPr>
      </w:pPr>
    </w:p>
    <w:p w14:paraId="0BD9BB51" w14:textId="77777777" w:rsidR="000C6BB1" w:rsidRPr="000C6BB1" w:rsidRDefault="000C6BB1" w:rsidP="000C6BB1">
      <w:pPr>
        <w:jc w:val="center"/>
        <w:rPr>
          <w:b/>
          <w:color w:val="000000"/>
          <w:lang w:val="uk-UA"/>
        </w:rPr>
      </w:pPr>
      <w:r w:rsidRPr="000C6BB1">
        <w:rPr>
          <w:b/>
          <w:color w:val="000000"/>
          <w:lang w:val="uk-UA"/>
        </w:rPr>
        <w:lastRenderedPageBreak/>
        <w:t>1. Паспорт</w:t>
      </w:r>
    </w:p>
    <w:p w14:paraId="3AF3CFF1" w14:textId="77777777" w:rsidR="000C6BB1" w:rsidRPr="000C6BB1" w:rsidRDefault="000C6BB1" w:rsidP="000C6BB1">
      <w:pPr>
        <w:jc w:val="center"/>
        <w:rPr>
          <w:b/>
          <w:color w:val="000000"/>
          <w:lang w:val="uk-UA"/>
        </w:rPr>
      </w:pPr>
      <w:r w:rsidRPr="000C6BB1">
        <w:rPr>
          <w:b/>
          <w:color w:val="000000"/>
          <w:lang w:val="uk-UA"/>
        </w:rPr>
        <w:t xml:space="preserve">міської Програми розвитку фізичної культури і спорту </w:t>
      </w:r>
    </w:p>
    <w:p w14:paraId="367D2F43" w14:textId="77777777" w:rsidR="000C6BB1" w:rsidRPr="000C6BB1" w:rsidRDefault="000C6BB1" w:rsidP="000C6BB1">
      <w:pPr>
        <w:jc w:val="center"/>
        <w:rPr>
          <w:b/>
          <w:color w:val="000000"/>
          <w:lang w:val="uk-UA"/>
        </w:rPr>
      </w:pPr>
      <w:r w:rsidRPr="000C6BB1">
        <w:rPr>
          <w:b/>
          <w:color w:val="000000"/>
          <w:lang w:val="uk-UA"/>
        </w:rPr>
        <w:t xml:space="preserve">в </w:t>
      </w:r>
      <w:r w:rsidRPr="000C6BB1">
        <w:rPr>
          <w:b/>
          <w:lang w:val="uk-UA"/>
        </w:rPr>
        <w:t>Южненській міській територіальній громаді</w:t>
      </w:r>
      <w:r w:rsidRPr="000C6BB1">
        <w:rPr>
          <w:b/>
          <w:color w:val="000000"/>
          <w:lang w:val="uk-UA"/>
        </w:rPr>
        <w:t xml:space="preserve"> на 2021-2023 роки:</w:t>
      </w:r>
    </w:p>
    <w:p w14:paraId="7B8AE797" w14:textId="77777777" w:rsidR="000C6BB1" w:rsidRPr="000C6BB1" w:rsidRDefault="000C6BB1" w:rsidP="000C6BB1">
      <w:pPr>
        <w:jc w:val="center"/>
        <w:rPr>
          <w:b/>
          <w:color w:val="000000"/>
          <w:lang w:val="uk-UA"/>
        </w:rPr>
      </w:pPr>
    </w:p>
    <w:tbl>
      <w:tblPr>
        <w:tblW w:w="9675"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612"/>
        <w:gridCol w:w="9063"/>
      </w:tblGrid>
      <w:tr w:rsidR="000C6BB1" w:rsidRPr="000C6BB1" w14:paraId="05EE9512" w14:textId="77777777" w:rsidTr="000C6BB1">
        <w:trPr>
          <w:trHeight w:val="874"/>
        </w:trPr>
        <w:tc>
          <w:tcPr>
            <w:tcW w:w="612" w:type="dxa"/>
            <w:tcBorders>
              <w:top w:val="single" w:sz="4" w:space="0" w:color="auto"/>
              <w:left w:val="single" w:sz="4" w:space="0" w:color="auto"/>
              <w:bottom w:val="dashSmallGap" w:sz="4" w:space="0" w:color="auto"/>
              <w:right w:val="dashSmallGap" w:sz="4" w:space="0" w:color="auto"/>
            </w:tcBorders>
            <w:vAlign w:val="center"/>
            <w:hideMark/>
          </w:tcPr>
          <w:p w14:paraId="1AE38C49" w14:textId="77777777" w:rsidR="000C6BB1" w:rsidRPr="000C6BB1" w:rsidRDefault="000C6BB1">
            <w:pPr>
              <w:jc w:val="center"/>
              <w:rPr>
                <w:bCs/>
                <w:color w:val="000000"/>
                <w:lang w:val="uk-UA"/>
              </w:rPr>
            </w:pPr>
            <w:r w:rsidRPr="000C6BB1">
              <w:rPr>
                <w:bCs/>
                <w:color w:val="000000"/>
                <w:lang w:val="uk-UA"/>
              </w:rPr>
              <w:t>1.</w:t>
            </w:r>
          </w:p>
        </w:tc>
        <w:tc>
          <w:tcPr>
            <w:tcW w:w="9066" w:type="dxa"/>
            <w:tcBorders>
              <w:top w:val="single" w:sz="4" w:space="0" w:color="auto"/>
              <w:left w:val="dashSmallGap" w:sz="4" w:space="0" w:color="auto"/>
              <w:bottom w:val="dashSmallGap" w:sz="4" w:space="0" w:color="auto"/>
              <w:right w:val="single" w:sz="4" w:space="0" w:color="auto"/>
            </w:tcBorders>
            <w:hideMark/>
          </w:tcPr>
          <w:p w14:paraId="26898CE3" w14:textId="77777777" w:rsidR="000C6BB1" w:rsidRPr="000C6BB1" w:rsidRDefault="000C6BB1">
            <w:pPr>
              <w:jc w:val="both"/>
              <w:rPr>
                <w:bCs/>
                <w:color w:val="000000"/>
                <w:lang w:val="uk-UA"/>
              </w:rPr>
            </w:pPr>
            <w:r w:rsidRPr="000C6BB1">
              <w:rPr>
                <w:b/>
                <w:bCs/>
                <w:color w:val="000000"/>
                <w:lang w:val="uk-UA"/>
              </w:rPr>
              <w:t xml:space="preserve">Підстава для розроблення </w:t>
            </w:r>
            <w:r w:rsidRPr="000C6BB1">
              <w:rPr>
                <w:b/>
                <w:color w:val="000000"/>
                <w:lang w:val="uk-UA"/>
              </w:rPr>
              <w:t>Програми</w:t>
            </w:r>
            <w:r w:rsidRPr="000C6BB1">
              <w:rPr>
                <w:b/>
                <w:bCs/>
                <w:color w:val="000000"/>
                <w:lang w:val="uk-UA"/>
              </w:rPr>
              <w:t xml:space="preserve">: </w:t>
            </w:r>
            <w:r w:rsidRPr="000C6BB1">
              <w:rPr>
                <w:bCs/>
                <w:color w:val="000000"/>
                <w:lang w:val="uk-UA"/>
              </w:rPr>
              <w:t>Указ Президента України від 21.10.2005 року №1505 «Про національну доктрину розвитку фізичної культури і спорту», Закон України «Про фізичну культуру і спорт» від 24.12.1993 року № 3809-</w:t>
            </w:r>
            <w:r w:rsidRPr="000C6BB1">
              <w:rPr>
                <w:bCs/>
                <w:color w:val="000000"/>
                <w:lang w:val="en-US"/>
              </w:rPr>
              <w:t>XII</w:t>
            </w:r>
            <w:r w:rsidRPr="000C6BB1">
              <w:rPr>
                <w:bCs/>
                <w:color w:val="000000"/>
                <w:lang w:val="uk-UA"/>
              </w:rPr>
              <w:t>, Указ Президента України від 02.09.2016 року № 42/2016 «Про Національну стратегію з оздоровчої рухової активності в Україні на період до 2025 року «Рухова активність – здоровий спосіб життя – здорова нація», Розпорядження Одеської районної військової адміністрації «Про затвердження Програми розвитку фізичної культури і спорту Одеського району Одеської області на 2022 – 2023 роки».</w:t>
            </w:r>
          </w:p>
        </w:tc>
      </w:tr>
      <w:tr w:rsidR="000C6BB1" w:rsidRPr="000C6BB1" w14:paraId="44861A59"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hideMark/>
          </w:tcPr>
          <w:p w14:paraId="2CD97449" w14:textId="77777777" w:rsidR="000C6BB1" w:rsidRPr="000C6BB1" w:rsidRDefault="000C6BB1">
            <w:pPr>
              <w:jc w:val="center"/>
              <w:rPr>
                <w:color w:val="000000"/>
                <w:lang w:val="uk-UA"/>
              </w:rPr>
            </w:pPr>
            <w:r w:rsidRPr="000C6BB1">
              <w:rPr>
                <w:color w:val="000000"/>
                <w:lang w:val="uk-UA"/>
              </w:rPr>
              <w:t>2.</w:t>
            </w:r>
          </w:p>
        </w:tc>
        <w:tc>
          <w:tcPr>
            <w:tcW w:w="9066" w:type="dxa"/>
            <w:tcBorders>
              <w:top w:val="dashSmallGap" w:sz="4" w:space="0" w:color="auto"/>
              <w:left w:val="dashSmallGap" w:sz="4" w:space="0" w:color="auto"/>
              <w:bottom w:val="dashSmallGap" w:sz="4" w:space="0" w:color="auto"/>
              <w:right w:val="single" w:sz="4" w:space="0" w:color="auto"/>
            </w:tcBorders>
            <w:hideMark/>
          </w:tcPr>
          <w:p w14:paraId="2D4ED675" w14:textId="77777777" w:rsidR="000C6BB1" w:rsidRPr="000C6BB1" w:rsidRDefault="000C6BB1">
            <w:pPr>
              <w:jc w:val="both"/>
              <w:rPr>
                <w:color w:val="000000"/>
                <w:lang w:val="uk-UA"/>
              </w:rPr>
            </w:pPr>
            <w:r w:rsidRPr="000C6BB1">
              <w:rPr>
                <w:b/>
                <w:color w:val="000000"/>
                <w:lang w:val="uk-UA"/>
              </w:rPr>
              <w:t xml:space="preserve">Розробник Програми: </w:t>
            </w:r>
            <w:r w:rsidRPr="000C6BB1">
              <w:rPr>
                <w:color w:val="000000"/>
                <w:lang w:val="uk-UA"/>
              </w:rPr>
              <w:t>відділ у фізичної культури та спорту управління</w:t>
            </w:r>
            <w:r w:rsidRPr="000C6BB1">
              <w:rPr>
                <w:b/>
                <w:color w:val="000000"/>
                <w:lang w:val="uk-UA"/>
              </w:rPr>
              <w:t xml:space="preserve"> </w:t>
            </w:r>
            <w:r w:rsidRPr="000C6BB1">
              <w:rPr>
                <w:color w:val="000000"/>
                <w:lang w:val="uk-UA"/>
              </w:rPr>
              <w:t>культури, спорту, молодіжної політики Южненської міської ради Одеського району Одеської області.</w:t>
            </w:r>
          </w:p>
        </w:tc>
      </w:tr>
      <w:tr w:rsidR="000C6BB1" w:rsidRPr="000C6BB1" w14:paraId="36BF8D19"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hideMark/>
          </w:tcPr>
          <w:p w14:paraId="67ADABFC" w14:textId="77777777" w:rsidR="000C6BB1" w:rsidRPr="000C6BB1" w:rsidRDefault="000C6BB1">
            <w:pPr>
              <w:jc w:val="center"/>
              <w:rPr>
                <w:color w:val="000000"/>
                <w:lang w:val="uk-UA"/>
              </w:rPr>
            </w:pPr>
            <w:r w:rsidRPr="000C6BB1">
              <w:rPr>
                <w:color w:val="000000"/>
                <w:lang w:val="uk-UA"/>
              </w:rPr>
              <w:t>3.</w:t>
            </w:r>
          </w:p>
        </w:tc>
        <w:tc>
          <w:tcPr>
            <w:tcW w:w="9066" w:type="dxa"/>
            <w:tcBorders>
              <w:top w:val="dashSmallGap" w:sz="4" w:space="0" w:color="auto"/>
              <w:left w:val="dashSmallGap" w:sz="4" w:space="0" w:color="auto"/>
              <w:bottom w:val="dashSmallGap" w:sz="4" w:space="0" w:color="auto"/>
              <w:right w:val="single" w:sz="4" w:space="0" w:color="auto"/>
            </w:tcBorders>
            <w:hideMark/>
          </w:tcPr>
          <w:p w14:paraId="0CABD2B8" w14:textId="77777777" w:rsidR="000C6BB1" w:rsidRPr="000C6BB1" w:rsidRDefault="000C6BB1">
            <w:pPr>
              <w:jc w:val="both"/>
              <w:rPr>
                <w:b/>
                <w:color w:val="FF0000"/>
                <w:lang w:val="uk-UA"/>
              </w:rPr>
            </w:pPr>
            <w:r w:rsidRPr="000C6BB1">
              <w:rPr>
                <w:b/>
                <w:color w:val="000000"/>
                <w:lang w:val="uk-UA"/>
              </w:rPr>
              <w:t xml:space="preserve">Відповідальний виконавець Програми: </w:t>
            </w:r>
            <w:r w:rsidRPr="000C6BB1">
              <w:rPr>
                <w:color w:val="000000"/>
                <w:lang w:val="uk-UA"/>
              </w:rPr>
              <w:t>управління культури, спорту, молодіжної політики Южненської міської ради Одеського району Одеської області; управління капітального будівництва Южненської міської ради Одеського району Одеської області, Фонд комунального майна Южненської міської ради Одеського району Одеської області,</w:t>
            </w:r>
            <w:r w:rsidRPr="000C6BB1">
              <w:rPr>
                <w:color w:val="FF0000"/>
                <w:lang w:val="uk-UA"/>
              </w:rPr>
              <w:t xml:space="preserve"> </w:t>
            </w:r>
            <w:r w:rsidRPr="000C6BB1">
              <w:rPr>
                <w:color w:val="000000"/>
                <w:lang w:val="uk-UA"/>
              </w:rPr>
              <w:t>Комунальне некомерційне підприємство «Спортивно-оздоровчий комплекс «Олімп» Южненської міської ради, управління житлово-комунального господарства Южненської міської ради Одеського району Одеської області, Фінансове управління Южненської міської ради.</w:t>
            </w:r>
          </w:p>
        </w:tc>
      </w:tr>
      <w:tr w:rsidR="000C6BB1" w:rsidRPr="000C6BB1" w14:paraId="4E6FA4A2"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hideMark/>
          </w:tcPr>
          <w:p w14:paraId="6D94D105" w14:textId="77777777" w:rsidR="000C6BB1" w:rsidRPr="000C6BB1" w:rsidRDefault="000C6BB1">
            <w:pPr>
              <w:jc w:val="center"/>
              <w:rPr>
                <w:color w:val="000000"/>
                <w:lang w:val="uk-UA"/>
              </w:rPr>
            </w:pPr>
            <w:r w:rsidRPr="000C6BB1">
              <w:rPr>
                <w:color w:val="000000"/>
                <w:lang w:val="uk-UA"/>
              </w:rPr>
              <w:t>4.</w:t>
            </w:r>
          </w:p>
        </w:tc>
        <w:tc>
          <w:tcPr>
            <w:tcW w:w="9066" w:type="dxa"/>
            <w:tcBorders>
              <w:top w:val="dashSmallGap" w:sz="4" w:space="0" w:color="auto"/>
              <w:left w:val="dashSmallGap" w:sz="4" w:space="0" w:color="auto"/>
              <w:bottom w:val="dashSmallGap" w:sz="4" w:space="0" w:color="auto"/>
              <w:right w:val="single" w:sz="4" w:space="0" w:color="auto"/>
            </w:tcBorders>
            <w:hideMark/>
          </w:tcPr>
          <w:p w14:paraId="01239DF6" w14:textId="77777777" w:rsidR="000C6BB1" w:rsidRPr="000C6BB1" w:rsidRDefault="000C6BB1">
            <w:pPr>
              <w:jc w:val="both"/>
              <w:rPr>
                <w:b/>
                <w:color w:val="000000"/>
                <w:lang w:val="uk-UA"/>
              </w:rPr>
            </w:pPr>
            <w:r w:rsidRPr="000C6BB1">
              <w:rPr>
                <w:b/>
                <w:color w:val="000000"/>
                <w:lang w:val="uk-UA"/>
              </w:rPr>
              <w:t xml:space="preserve">Учасники Програми: </w:t>
            </w:r>
            <w:r w:rsidRPr="000C6BB1">
              <w:rPr>
                <w:color w:val="000000"/>
                <w:lang w:val="uk-UA"/>
              </w:rPr>
              <w:t xml:space="preserve">відділ з фізичної культури та спорту управління КСМП ЮМР, заклади фізичної культури та спорту управління КСМП (міський центр «Спорт для всіх», Южненська ДЮСШ), Комунальне некомерційне підприємство «Спортивно-оздоровчий комплекс «Олімп», Команда БІПА-Збірна Одеської області-СДЮШОР ім. </w:t>
            </w:r>
            <w:proofErr w:type="spellStart"/>
            <w:r w:rsidRPr="000C6BB1">
              <w:rPr>
                <w:color w:val="000000"/>
                <w:lang w:val="uk-UA"/>
              </w:rPr>
              <w:t>Літвака</w:t>
            </w:r>
            <w:proofErr w:type="spellEnd"/>
            <w:r w:rsidRPr="000C6BB1">
              <w:rPr>
                <w:color w:val="000000"/>
                <w:lang w:val="uk-UA"/>
              </w:rPr>
              <w:t>.</w:t>
            </w:r>
          </w:p>
        </w:tc>
      </w:tr>
      <w:tr w:rsidR="000C6BB1" w:rsidRPr="000C6BB1" w14:paraId="5838E63B"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hideMark/>
          </w:tcPr>
          <w:p w14:paraId="2C0BB285" w14:textId="77777777" w:rsidR="000C6BB1" w:rsidRPr="000C6BB1" w:rsidRDefault="000C6BB1">
            <w:pPr>
              <w:jc w:val="center"/>
              <w:rPr>
                <w:color w:val="000000"/>
                <w:lang w:val="uk-UA"/>
              </w:rPr>
            </w:pPr>
            <w:r w:rsidRPr="000C6BB1">
              <w:rPr>
                <w:color w:val="000000"/>
                <w:lang w:val="uk-UA"/>
              </w:rPr>
              <w:t>5.</w:t>
            </w:r>
          </w:p>
        </w:tc>
        <w:tc>
          <w:tcPr>
            <w:tcW w:w="9066" w:type="dxa"/>
            <w:tcBorders>
              <w:top w:val="dashSmallGap" w:sz="4" w:space="0" w:color="auto"/>
              <w:left w:val="dashSmallGap" w:sz="4" w:space="0" w:color="auto"/>
              <w:bottom w:val="dashSmallGap" w:sz="4" w:space="0" w:color="auto"/>
              <w:right w:val="single" w:sz="4" w:space="0" w:color="auto"/>
            </w:tcBorders>
            <w:hideMark/>
          </w:tcPr>
          <w:p w14:paraId="57CC6B30" w14:textId="77777777" w:rsidR="000C6BB1" w:rsidRPr="000C6BB1" w:rsidRDefault="000C6BB1">
            <w:pPr>
              <w:jc w:val="both"/>
              <w:rPr>
                <w:color w:val="000000"/>
                <w:lang w:val="uk-UA"/>
              </w:rPr>
            </w:pPr>
            <w:r w:rsidRPr="000C6BB1">
              <w:rPr>
                <w:b/>
                <w:color w:val="000000"/>
                <w:lang w:val="uk-UA"/>
              </w:rPr>
              <w:t xml:space="preserve">Мета Програми: </w:t>
            </w:r>
            <w:r w:rsidRPr="000C6BB1">
              <w:rPr>
                <w:color w:val="000000"/>
                <w:lang w:val="uk-UA"/>
              </w:rPr>
              <w:t>визначення та забезпечення реалізації першочергових та перспективних заходів, спрямованих на залучення до спорту обдарованих осіб, створення умов для максимальної реалізації їхніх здібностей у спорті, створення умов для забезпечення оптимальної рухової активності кожної людини впродовж усього життя, сприянню соціальному та психічному благополуччю, поліпшенню стану здоров’я. Збереження і підтримка в належному технічному стані існуючої мережі спортивних споруд, забезпечення їх ефективного використання для проведення спортивних заходів.</w:t>
            </w:r>
          </w:p>
        </w:tc>
      </w:tr>
      <w:tr w:rsidR="000C6BB1" w:rsidRPr="000C6BB1" w14:paraId="40BD5C0A"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hideMark/>
          </w:tcPr>
          <w:p w14:paraId="19E53E73" w14:textId="77777777" w:rsidR="000C6BB1" w:rsidRPr="000C6BB1" w:rsidRDefault="000C6BB1">
            <w:pPr>
              <w:jc w:val="center"/>
              <w:rPr>
                <w:color w:val="000000"/>
                <w:lang w:val="uk-UA"/>
              </w:rPr>
            </w:pPr>
            <w:r w:rsidRPr="000C6BB1">
              <w:rPr>
                <w:color w:val="000000"/>
                <w:lang w:val="uk-UA"/>
              </w:rPr>
              <w:t>7.</w:t>
            </w:r>
          </w:p>
        </w:tc>
        <w:tc>
          <w:tcPr>
            <w:tcW w:w="9066" w:type="dxa"/>
            <w:tcBorders>
              <w:top w:val="dashSmallGap" w:sz="4" w:space="0" w:color="auto"/>
              <w:left w:val="dashSmallGap" w:sz="4" w:space="0" w:color="auto"/>
              <w:bottom w:val="dashSmallGap" w:sz="4" w:space="0" w:color="auto"/>
              <w:right w:val="single" w:sz="4" w:space="0" w:color="auto"/>
            </w:tcBorders>
            <w:hideMark/>
          </w:tcPr>
          <w:p w14:paraId="0A999387" w14:textId="77777777" w:rsidR="000C6BB1" w:rsidRPr="000C6BB1" w:rsidRDefault="000C6BB1">
            <w:pPr>
              <w:jc w:val="both"/>
              <w:rPr>
                <w:b/>
                <w:color w:val="000000"/>
                <w:highlight w:val="yellow"/>
                <w:lang w:val="uk-UA"/>
              </w:rPr>
            </w:pPr>
            <w:r w:rsidRPr="000C6BB1">
              <w:rPr>
                <w:b/>
                <w:color w:val="000000"/>
                <w:lang w:val="uk-UA"/>
              </w:rPr>
              <w:t>Терміни реалізації Програми:</w:t>
            </w:r>
            <w:r w:rsidRPr="000C6BB1">
              <w:rPr>
                <w:color w:val="000000"/>
                <w:lang w:val="uk-UA"/>
              </w:rPr>
              <w:t xml:space="preserve"> початок</w:t>
            </w:r>
            <w:r w:rsidRPr="000C6BB1">
              <w:rPr>
                <w:b/>
                <w:color w:val="000000"/>
                <w:lang w:val="uk-UA"/>
              </w:rPr>
              <w:t xml:space="preserve"> – </w:t>
            </w:r>
            <w:r w:rsidRPr="000C6BB1">
              <w:rPr>
                <w:color w:val="000000"/>
                <w:lang w:val="uk-UA"/>
              </w:rPr>
              <w:t>2021 рік; закінчення – 2023 рік.</w:t>
            </w:r>
          </w:p>
        </w:tc>
      </w:tr>
      <w:tr w:rsidR="000C6BB1" w:rsidRPr="000C6BB1" w14:paraId="5418D462"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hideMark/>
          </w:tcPr>
          <w:p w14:paraId="3B80B5BD" w14:textId="77777777" w:rsidR="000C6BB1" w:rsidRPr="000C6BB1" w:rsidRDefault="000C6BB1">
            <w:pPr>
              <w:jc w:val="center"/>
              <w:rPr>
                <w:color w:val="000000"/>
                <w:lang w:val="uk-UA"/>
              </w:rPr>
            </w:pPr>
            <w:r w:rsidRPr="000C6BB1">
              <w:rPr>
                <w:color w:val="000000"/>
                <w:lang w:val="uk-UA"/>
              </w:rPr>
              <w:t>8.</w:t>
            </w:r>
          </w:p>
        </w:tc>
        <w:tc>
          <w:tcPr>
            <w:tcW w:w="9066" w:type="dxa"/>
            <w:tcBorders>
              <w:top w:val="dashSmallGap" w:sz="4" w:space="0" w:color="auto"/>
              <w:left w:val="dashSmallGap" w:sz="4" w:space="0" w:color="auto"/>
              <w:bottom w:val="dashSmallGap" w:sz="4" w:space="0" w:color="auto"/>
              <w:right w:val="single" w:sz="4" w:space="0" w:color="auto"/>
            </w:tcBorders>
            <w:hideMark/>
          </w:tcPr>
          <w:p w14:paraId="53C8DFC9" w14:textId="77777777" w:rsidR="000C6BB1" w:rsidRPr="000C6BB1" w:rsidRDefault="000C6BB1">
            <w:pPr>
              <w:jc w:val="both"/>
              <w:rPr>
                <w:b/>
                <w:color w:val="000000"/>
                <w:lang w:val="uk-UA"/>
              </w:rPr>
            </w:pPr>
            <w:r w:rsidRPr="000C6BB1">
              <w:rPr>
                <w:color w:val="000000"/>
                <w:lang w:val="uk-UA"/>
              </w:rPr>
              <w:t>Загальний обсяг фінансових ресурсів, необхідних для реалізації програми</w:t>
            </w:r>
            <w:r w:rsidRPr="000C6BB1">
              <w:rPr>
                <w:b/>
                <w:color w:val="000000"/>
                <w:lang w:val="uk-UA"/>
              </w:rPr>
              <w:t xml:space="preserve">: </w:t>
            </w:r>
          </w:p>
          <w:p w14:paraId="5C3E10D6" w14:textId="77777777" w:rsidR="000C6BB1" w:rsidRPr="000C6BB1" w:rsidRDefault="000C6BB1">
            <w:pPr>
              <w:jc w:val="both"/>
              <w:rPr>
                <w:b/>
                <w:color w:val="000000"/>
                <w:lang w:val="uk-UA"/>
              </w:rPr>
            </w:pPr>
            <w:r w:rsidRPr="000C6BB1">
              <w:rPr>
                <w:b/>
                <w:color w:val="000000"/>
                <w:lang w:val="uk-UA"/>
              </w:rPr>
              <w:t xml:space="preserve">84097,3 </w:t>
            </w:r>
            <w:proofErr w:type="spellStart"/>
            <w:r w:rsidRPr="000C6BB1">
              <w:rPr>
                <w:b/>
                <w:color w:val="000000"/>
                <w:lang w:val="uk-UA"/>
              </w:rPr>
              <w:t>тис.грн</w:t>
            </w:r>
            <w:proofErr w:type="spellEnd"/>
            <w:r w:rsidRPr="000C6BB1">
              <w:rPr>
                <w:b/>
                <w:color w:val="000000"/>
                <w:lang w:val="uk-UA"/>
              </w:rPr>
              <w:t>.</w:t>
            </w:r>
          </w:p>
        </w:tc>
      </w:tr>
      <w:tr w:rsidR="000C6BB1" w:rsidRPr="000C6BB1" w14:paraId="28B000A1"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tcPr>
          <w:p w14:paraId="579889FE" w14:textId="77777777" w:rsidR="000C6BB1" w:rsidRPr="000C6BB1" w:rsidRDefault="000C6BB1">
            <w:pPr>
              <w:jc w:val="center"/>
              <w:rPr>
                <w:color w:val="000000"/>
                <w:lang w:val="uk-UA"/>
              </w:rPr>
            </w:pPr>
          </w:p>
        </w:tc>
        <w:tc>
          <w:tcPr>
            <w:tcW w:w="9066" w:type="dxa"/>
            <w:tcBorders>
              <w:top w:val="dashSmallGap" w:sz="4" w:space="0" w:color="auto"/>
              <w:left w:val="dashSmallGap" w:sz="4" w:space="0" w:color="auto"/>
              <w:bottom w:val="dashSmallGap" w:sz="4" w:space="0" w:color="auto"/>
              <w:right w:val="single" w:sz="4" w:space="0" w:color="auto"/>
            </w:tcBorders>
            <w:hideMark/>
          </w:tcPr>
          <w:p w14:paraId="11F2BFAD" w14:textId="77777777" w:rsidR="000C6BB1" w:rsidRPr="000C6BB1" w:rsidRDefault="000C6BB1">
            <w:pPr>
              <w:jc w:val="both"/>
              <w:rPr>
                <w:color w:val="000000"/>
                <w:lang w:val="uk-UA"/>
              </w:rPr>
            </w:pPr>
            <w:r w:rsidRPr="000C6BB1">
              <w:rPr>
                <w:color w:val="000000"/>
                <w:lang w:val="uk-UA"/>
              </w:rPr>
              <w:t>у тому числі:</w:t>
            </w:r>
          </w:p>
        </w:tc>
      </w:tr>
      <w:tr w:rsidR="000C6BB1" w:rsidRPr="000C6BB1" w14:paraId="4EE3DCEC"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tcPr>
          <w:p w14:paraId="0314DD7C" w14:textId="77777777" w:rsidR="000C6BB1" w:rsidRPr="000C6BB1" w:rsidRDefault="000C6BB1">
            <w:pPr>
              <w:jc w:val="center"/>
              <w:rPr>
                <w:color w:val="000000"/>
                <w:lang w:val="uk-UA"/>
              </w:rPr>
            </w:pPr>
          </w:p>
        </w:tc>
        <w:tc>
          <w:tcPr>
            <w:tcW w:w="9066" w:type="dxa"/>
            <w:tcBorders>
              <w:top w:val="dashSmallGap" w:sz="4" w:space="0" w:color="auto"/>
              <w:left w:val="dashSmallGap" w:sz="4" w:space="0" w:color="auto"/>
              <w:bottom w:val="dashSmallGap" w:sz="4" w:space="0" w:color="auto"/>
              <w:right w:val="single" w:sz="4" w:space="0" w:color="auto"/>
            </w:tcBorders>
            <w:hideMark/>
          </w:tcPr>
          <w:p w14:paraId="52818BFA" w14:textId="77777777" w:rsidR="000C6BB1" w:rsidRPr="000C6BB1" w:rsidRDefault="000C6BB1">
            <w:pPr>
              <w:jc w:val="both"/>
              <w:rPr>
                <w:color w:val="000000"/>
                <w:lang w:val="uk-UA"/>
              </w:rPr>
            </w:pPr>
            <w:r w:rsidRPr="000C6BB1">
              <w:rPr>
                <w:color w:val="000000"/>
                <w:lang w:val="uk-UA"/>
              </w:rPr>
              <w:t>коштів місцевого бюджету – 81097,3</w:t>
            </w:r>
            <w:r w:rsidRPr="000C6BB1">
              <w:rPr>
                <w:b/>
                <w:color w:val="000000"/>
                <w:lang w:val="uk-UA"/>
              </w:rPr>
              <w:t xml:space="preserve"> </w:t>
            </w:r>
            <w:proofErr w:type="spellStart"/>
            <w:r w:rsidRPr="000C6BB1">
              <w:rPr>
                <w:color w:val="000000"/>
                <w:lang w:val="uk-UA"/>
              </w:rPr>
              <w:t>тис.грн</w:t>
            </w:r>
            <w:proofErr w:type="spellEnd"/>
            <w:r w:rsidRPr="000C6BB1">
              <w:rPr>
                <w:color w:val="000000"/>
                <w:lang w:val="uk-UA"/>
              </w:rPr>
              <w:t>.</w:t>
            </w:r>
          </w:p>
        </w:tc>
      </w:tr>
      <w:tr w:rsidR="000C6BB1" w:rsidRPr="000C6BB1" w14:paraId="755BC239"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tcPr>
          <w:p w14:paraId="169F382E" w14:textId="77777777" w:rsidR="000C6BB1" w:rsidRPr="000C6BB1" w:rsidRDefault="000C6BB1">
            <w:pPr>
              <w:jc w:val="center"/>
              <w:rPr>
                <w:color w:val="000000"/>
                <w:lang w:val="uk-UA"/>
              </w:rPr>
            </w:pPr>
          </w:p>
        </w:tc>
        <w:tc>
          <w:tcPr>
            <w:tcW w:w="9066" w:type="dxa"/>
            <w:tcBorders>
              <w:top w:val="dashSmallGap" w:sz="4" w:space="0" w:color="auto"/>
              <w:left w:val="dashSmallGap" w:sz="4" w:space="0" w:color="auto"/>
              <w:bottom w:val="dashSmallGap" w:sz="4" w:space="0" w:color="auto"/>
              <w:right w:val="single" w:sz="4" w:space="0" w:color="auto"/>
            </w:tcBorders>
            <w:hideMark/>
          </w:tcPr>
          <w:p w14:paraId="753B0C82" w14:textId="77777777" w:rsidR="000C6BB1" w:rsidRPr="000C6BB1" w:rsidRDefault="000C6BB1">
            <w:pPr>
              <w:jc w:val="both"/>
              <w:rPr>
                <w:lang w:val="uk-UA"/>
              </w:rPr>
            </w:pPr>
            <w:r w:rsidRPr="000C6BB1">
              <w:rPr>
                <w:lang w:val="uk-UA"/>
              </w:rPr>
              <w:t xml:space="preserve">коштів обласного бюджету – 3000,0 </w:t>
            </w:r>
            <w:proofErr w:type="spellStart"/>
            <w:r w:rsidRPr="000C6BB1">
              <w:rPr>
                <w:lang w:val="uk-UA"/>
              </w:rPr>
              <w:t>тис.грн</w:t>
            </w:r>
            <w:proofErr w:type="spellEnd"/>
            <w:r w:rsidRPr="000C6BB1">
              <w:rPr>
                <w:lang w:val="uk-UA"/>
              </w:rPr>
              <w:t>.</w:t>
            </w:r>
          </w:p>
        </w:tc>
      </w:tr>
      <w:tr w:rsidR="000C6BB1" w:rsidRPr="000C6BB1" w14:paraId="7396973C" w14:textId="77777777" w:rsidTr="000C6BB1">
        <w:tc>
          <w:tcPr>
            <w:tcW w:w="612" w:type="dxa"/>
            <w:tcBorders>
              <w:top w:val="dashSmallGap" w:sz="4" w:space="0" w:color="auto"/>
              <w:left w:val="single" w:sz="4" w:space="0" w:color="auto"/>
              <w:bottom w:val="dashSmallGap" w:sz="4" w:space="0" w:color="auto"/>
              <w:right w:val="dashSmallGap" w:sz="4" w:space="0" w:color="auto"/>
            </w:tcBorders>
            <w:vAlign w:val="center"/>
            <w:hideMark/>
          </w:tcPr>
          <w:p w14:paraId="5C36ED3B" w14:textId="77777777" w:rsidR="000C6BB1" w:rsidRPr="000C6BB1" w:rsidRDefault="000C6BB1">
            <w:pPr>
              <w:jc w:val="center"/>
              <w:rPr>
                <w:color w:val="000000"/>
                <w:lang w:val="uk-UA"/>
              </w:rPr>
            </w:pPr>
            <w:r w:rsidRPr="000C6BB1">
              <w:rPr>
                <w:color w:val="000000"/>
                <w:lang w:val="uk-UA"/>
              </w:rPr>
              <w:t>9.</w:t>
            </w:r>
          </w:p>
        </w:tc>
        <w:tc>
          <w:tcPr>
            <w:tcW w:w="9066" w:type="dxa"/>
            <w:tcBorders>
              <w:top w:val="dashSmallGap" w:sz="4" w:space="0" w:color="auto"/>
              <w:left w:val="dashSmallGap" w:sz="4" w:space="0" w:color="auto"/>
              <w:bottom w:val="dashSmallGap" w:sz="4" w:space="0" w:color="auto"/>
              <w:right w:val="single" w:sz="4" w:space="0" w:color="auto"/>
            </w:tcBorders>
            <w:hideMark/>
          </w:tcPr>
          <w:p w14:paraId="4237D942" w14:textId="77777777" w:rsidR="000C6BB1" w:rsidRPr="000C6BB1" w:rsidRDefault="000C6BB1">
            <w:pPr>
              <w:jc w:val="both"/>
              <w:rPr>
                <w:b/>
                <w:color w:val="000000"/>
                <w:lang w:val="uk-UA"/>
              </w:rPr>
            </w:pPr>
            <w:r w:rsidRPr="000C6BB1">
              <w:rPr>
                <w:b/>
                <w:color w:val="000000"/>
                <w:lang w:val="uk-UA"/>
              </w:rPr>
              <w:t>Очікувані результати виконання Програми:</w:t>
            </w:r>
            <w:r w:rsidRPr="000C6BB1">
              <w:rPr>
                <w:color w:val="000000"/>
                <w:lang w:val="uk-UA"/>
              </w:rPr>
              <w:t xml:space="preserve"> покращення фізкультурно-оздоровчої роботи на підприємствах, збільшення кількості спортивних заходів, збільшення кількості учнів навчальних закладів, охоплених заняттям з фізичної культури і спорту, покращення умов праці  робітників та умов для учнів, які займаються спортом, забезпечення методичною літературою учбових занять та змагань, популяризація фізичної культури та спорту, здорового образу життя, підвищення спортивного іміджу міста, отримання призових місць на змаганнях, забезпечення стабільної роботи підприємства відповідно до функціональних призначень, покращення якості послуг.</w:t>
            </w:r>
          </w:p>
        </w:tc>
      </w:tr>
      <w:tr w:rsidR="000C6BB1" w:rsidRPr="000C6BB1" w14:paraId="4BADBD97" w14:textId="77777777" w:rsidTr="000C6BB1">
        <w:tc>
          <w:tcPr>
            <w:tcW w:w="612" w:type="dxa"/>
            <w:tcBorders>
              <w:top w:val="dashSmallGap" w:sz="4" w:space="0" w:color="auto"/>
              <w:left w:val="single" w:sz="4" w:space="0" w:color="auto"/>
              <w:bottom w:val="single" w:sz="4" w:space="0" w:color="auto"/>
              <w:right w:val="dashSmallGap" w:sz="4" w:space="0" w:color="auto"/>
            </w:tcBorders>
            <w:vAlign w:val="center"/>
            <w:hideMark/>
          </w:tcPr>
          <w:p w14:paraId="7334C5F7" w14:textId="77777777" w:rsidR="000C6BB1" w:rsidRPr="000C6BB1" w:rsidRDefault="000C6BB1">
            <w:pPr>
              <w:jc w:val="center"/>
              <w:rPr>
                <w:color w:val="000000"/>
                <w:lang w:val="uk-UA"/>
              </w:rPr>
            </w:pPr>
            <w:r w:rsidRPr="000C6BB1">
              <w:rPr>
                <w:color w:val="000000"/>
                <w:lang w:val="uk-UA"/>
              </w:rPr>
              <w:lastRenderedPageBreak/>
              <w:t>10.</w:t>
            </w:r>
          </w:p>
        </w:tc>
        <w:tc>
          <w:tcPr>
            <w:tcW w:w="9066" w:type="dxa"/>
            <w:tcBorders>
              <w:top w:val="dashSmallGap" w:sz="4" w:space="0" w:color="auto"/>
              <w:left w:val="dashSmallGap" w:sz="4" w:space="0" w:color="auto"/>
              <w:bottom w:val="single" w:sz="4" w:space="0" w:color="auto"/>
              <w:right w:val="single" w:sz="4" w:space="0" w:color="auto"/>
            </w:tcBorders>
            <w:hideMark/>
          </w:tcPr>
          <w:p w14:paraId="4A9B8798" w14:textId="77777777" w:rsidR="000C6BB1" w:rsidRPr="000C6BB1" w:rsidRDefault="000C6BB1">
            <w:pPr>
              <w:jc w:val="both"/>
              <w:rPr>
                <w:b/>
                <w:color w:val="000000"/>
                <w:highlight w:val="yellow"/>
                <w:lang w:val="uk-UA"/>
              </w:rPr>
            </w:pPr>
            <w:r w:rsidRPr="000C6BB1">
              <w:rPr>
                <w:b/>
                <w:color w:val="000000"/>
                <w:lang w:val="uk-UA"/>
              </w:rPr>
              <w:t xml:space="preserve">Система організації контролю за виконанням Програми: </w:t>
            </w:r>
            <w:r w:rsidRPr="000C6BB1">
              <w:rPr>
                <w:color w:val="000000"/>
                <w:lang w:val="uk-UA"/>
              </w:rPr>
              <w:t xml:space="preserve">контроль за виконанням програми здійснює управління культури, спорту, молодіжної політики Южненської міської ради Одеського району Одеської області. </w:t>
            </w:r>
          </w:p>
        </w:tc>
      </w:tr>
    </w:tbl>
    <w:p w14:paraId="49BCAC70" w14:textId="77777777" w:rsidR="000C6BB1" w:rsidRPr="000C6BB1" w:rsidRDefault="000C6BB1" w:rsidP="000C6BB1">
      <w:pPr>
        <w:ind w:left="2832" w:firstLine="708"/>
        <w:rPr>
          <w:b/>
          <w:color w:val="000000"/>
          <w:lang w:val="uk-UA"/>
        </w:rPr>
      </w:pPr>
    </w:p>
    <w:p w14:paraId="66302ABD" w14:textId="77777777" w:rsidR="000C6BB1" w:rsidRPr="000C6BB1" w:rsidRDefault="000C6BB1" w:rsidP="000C6BB1">
      <w:pPr>
        <w:jc w:val="center"/>
        <w:rPr>
          <w:b/>
          <w:color w:val="000000"/>
          <w:lang w:val="uk-UA"/>
        </w:rPr>
      </w:pPr>
      <w:r w:rsidRPr="000C6BB1">
        <w:rPr>
          <w:b/>
          <w:color w:val="000000"/>
          <w:lang w:val="uk-UA"/>
        </w:rPr>
        <w:t>Загальні положення</w:t>
      </w:r>
    </w:p>
    <w:p w14:paraId="60E47DA2" w14:textId="77777777" w:rsidR="000C6BB1" w:rsidRPr="000C6BB1" w:rsidRDefault="000C6BB1" w:rsidP="000C6BB1">
      <w:pPr>
        <w:ind w:left="2832" w:firstLine="708"/>
        <w:rPr>
          <w:b/>
          <w:color w:val="000000"/>
          <w:lang w:val="uk-UA"/>
        </w:rPr>
      </w:pPr>
    </w:p>
    <w:p w14:paraId="38B49C0C" w14:textId="77777777" w:rsidR="000C6BB1" w:rsidRPr="000C6BB1" w:rsidRDefault="000C6BB1" w:rsidP="000C6BB1">
      <w:pPr>
        <w:ind w:firstLine="708"/>
        <w:jc w:val="both"/>
        <w:rPr>
          <w:color w:val="000000"/>
          <w:lang w:val="uk-UA"/>
        </w:rPr>
      </w:pPr>
      <w:r w:rsidRPr="000C6BB1">
        <w:rPr>
          <w:color w:val="000000"/>
          <w:lang w:val="uk-UA"/>
        </w:rPr>
        <w:t xml:space="preserve">Міська програма розвитку фізичної культури і спорту в </w:t>
      </w:r>
      <w:r w:rsidRPr="000C6BB1">
        <w:rPr>
          <w:lang w:val="uk-UA"/>
        </w:rPr>
        <w:t>Южненській міській територіальній громаді</w:t>
      </w:r>
      <w:r w:rsidRPr="000C6BB1">
        <w:rPr>
          <w:color w:val="000000"/>
          <w:lang w:val="uk-UA"/>
        </w:rPr>
        <w:t xml:space="preserve"> на 2021 – 2023 роки (далі – Програма) розроблена відповідно до </w:t>
      </w:r>
      <w:r w:rsidRPr="000C6BB1">
        <w:rPr>
          <w:bCs/>
          <w:color w:val="000000"/>
          <w:lang w:val="uk-UA"/>
        </w:rPr>
        <w:t xml:space="preserve">Указу Президента України від 21.10.2005 року №1505 «Про національну доктрину розвитку фізичної культури і спорту», Закону України «Про фізичну культуру і спорт» від 24.12.1993 року, Указу Президента України від 02.09.2016 року № 42/2016 «Про Національну стратегію з оздоровчої рухової активності в Україні на період до 2025 року «Рухова активність – здоровий спосіб життя – здорова нація», </w:t>
      </w:r>
      <w:r w:rsidRPr="000C6BB1">
        <w:rPr>
          <w:color w:val="000000"/>
          <w:lang w:val="uk-UA"/>
        </w:rPr>
        <w:t xml:space="preserve"> відповідно до ст. 91 Бюджетного кодексу України від 08.07.2010 №2456-VI</w:t>
      </w:r>
      <w:r w:rsidRPr="000C6BB1">
        <w:rPr>
          <w:b/>
          <w:color w:val="000000"/>
          <w:lang w:val="uk-UA"/>
        </w:rPr>
        <w:t xml:space="preserve">, </w:t>
      </w:r>
      <w:r w:rsidRPr="000C6BB1">
        <w:rPr>
          <w:color w:val="000000"/>
          <w:lang w:val="uk-UA"/>
        </w:rPr>
        <w:t xml:space="preserve"> визначає необхідні зміни у підходах суспільства до зміцнення здоров’я людини, як  найвищої гуманістичної цінності та пріоритетного напряму державної політики.</w:t>
      </w:r>
    </w:p>
    <w:p w14:paraId="03D35D4B" w14:textId="77777777" w:rsidR="000C6BB1" w:rsidRPr="000C6BB1" w:rsidRDefault="000C6BB1" w:rsidP="000C6BB1">
      <w:pPr>
        <w:ind w:firstLine="708"/>
        <w:jc w:val="both"/>
        <w:rPr>
          <w:b/>
          <w:color w:val="000000"/>
          <w:lang w:val="uk-UA"/>
        </w:rPr>
      </w:pPr>
    </w:p>
    <w:p w14:paraId="5EAEAD0F" w14:textId="77777777" w:rsidR="000C6BB1" w:rsidRPr="000C6BB1" w:rsidRDefault="000C6BB1" w:rsidP="000C6BB1">
      <w:pPr>
        <w:jc w:val="center"/>
        <w:rPr>
          <w:b/>
          <w:color w:val="000000"/>
          <w:lang w:val="uk-UA"/>
        </w:rPr>
      </w:pPr>
      <w:r w:rsidRPr="000C6BB1">
        <w:rPr>
          <w:b/>
          <w:color w:val="000000"/>
          <w:lang w:val="uk-UA"/>
        </w:rPr>
        <w:t>2. Характеристика сучасного стану галузі</w:t>
      </w:r>
    </w:p>
    <w:p w14:paraId="6E31F5BC" w14:textId="77777777" w:rsidR="000C6BB1" w:rsidRPr="000C6BB1" w:rsidRDefault="000C6BB1" w:rsidP="000C6BB1">
      <w:pPr>
        <w:ind w:firstLine="708"/>
        <w:jc w:val="center"/>
        <w:rPr>
          <w:b/>
          <w:color w:val="000000"/>
          <w:lang w:val="uk-UA"/>
        </w:rPr>
      </w:pPr>
    </w:p>
    <w:p w14:paraId="0DAD0C9C" w14:textId="77777777" w:rsidR="000C6BB1" w:rsidRPr="000C6BB1" w:rsidRDefault="000C6BB1" w:rsidP="000C6BB1">
      <w:pPr>
        <w:jc w:val="center"/>
        <w:rPr>
          <w:b/>
          <w:color w:val="000000"/>
          <w:lang w:val="uk-UA"/>
        </w:rPr>
      </w:pPr>
      <w:r w:rsidRPr="000C6BB1">
        <w:rPr>
          <w:b/>
          <w:color w:val="000000"/>
          <w:lang w:val="uk-UA"/>
        </w:rPr>
        <w:t>Визначення проблеми, на розв’язання якої спрямована Програма</w:t>
      </w:r>
    </w:p>
    <w:p w14:paraId="42C971F2" w14:textId="77777777" w:rsidR="000C6BB1" w:rsidRPr="000C6BB1" w:rsidRDefault="000C6BB1" w:rsidP="000C6BB1">
      <w:pPr>
        <w:ind w:firstLine="708"/>
        <w:jc w:val="center"/>
        <w:rPr>
          <w:b/>
          <w:color w:val="000000"/>
          <w:lang w:val="uk-UA"/>
        </w:rPr>
      </w:pPr>
    </w:p>
    <w:p w14:paraId="4525305F" w14:textId="77777777" w:rsidR="000C6BB1" w:rsidRPr="000C6BB1" w:rsidRDefault="000C6BB1" w:rsidP="000C6BB1">
      <w:pPr>
        <w:ind w:firstLine="708"/>
        <w:jc w:val="both"/>
        <w:rPr>
          <w:color w:val="000000"/>
          <w:lang w:val="uk-UA"/>
        </w:rPr>
      </w:pPr>
      <w:r w:rsidRPr="000C6BB1">
        <w:rPr>
          <w:color w:val="000000"/>
          <w:lang w:val="uk-UA"/>
        </w:rPr>
        <w:t>Важливою частиною державної соціальної політики є розвиток фізичної культури і спорту.</w:t>
      </w:r>
    </w:p>
    <w:p w14:paraId="3EBD9616" w14:textId="77777777" w:rsidR="000C6BB1" w:rsidRPr="000C6BB1" w:rsidRDefault="000C6BB1" w:rsidP="000C6BB1">
      <w:pPr>
        <w:ind w:firstLine="708"/>
        <w:jc w:val="both"/>
        <w:rPr>
          <w:color w:val="000000"/>
          <w:lang w:val="uk-UA"/>
        </w:rPr>
      </w:pPr>
      <w:r w:rsidRPr="000C6BB1">
        <w:rPr>
          <w:color w:val="000000"/>
          <w:lang w:val="uk-UA"/>
        </w:rPr>
        <w:t>У місті Южному проживає більше 13 тис. дітей та молоді віком від 5 до 35 років, які становлять 65% працездатного населення міста та 40% до всього населення міста.</w:t>
      </w:r>
    </w:p>
    <w:p w14:paraId="0A33A136" w14:textId="77777777" w:rsidR="000C6BB1" w:rsidRPr="000C6BB1" w:rsidRDefault="000C6BB1" w:rsidP="000C6BB1">
      <w:pPr>
        <w:ind w:firstLine="708"/>
        <w:jc w:val="both"/>
        <w:rPr>
          <w:bCs/>
          <w:color w:val="000000"/>
          <w:lang w:val="uk-UA"/>
        </w:rPr>
      </w:pPr>
      <w:r w:rsidRPr="000C6BB1">
        <w:rPr>
          <w:color w:val="000000"/>
          <w:lang w:val="uk-UA"/>
        </w:rPr>
        <w:t xml:space="preserve">Мережу  навчальних закладів міста формують 4 заклади комунальної форми власності. Відвідують заняття з фізичної культури в навчальних закладах міста </w:t>
      </w:r>
      <w:r w:rsidRPr="000C6BB1">
        <w:rPr>
          <w:bCs/>
          <w:color w:val="000000"/>
          <w:lang w:val="uk-UA"/>
        </w:rPr>
        <w:t>90% до загальної кількості учнів шкіл.</w:t>
      </w:r>
    </w:p>
    <w:p w14:paraId="79BC5893" w14:textId="77777777" w:rsidR="000C6BB1" w:rsidRPr="000C6BB1" w:rsidRDefault="000C6BB1" w:rsidP="000C6BB1">
      <w:pPr>
        <w:ind w:firstLine="708"/>
        <w:jc w:val="both"/>
        <w:rPr>
          <w:bCs/>
          <w:color w:val="000000"/>
          <w:lang w:val="uk-UA"/>
        </w:rPr>
      </w:pPr>
      <w:r w:rsidRPr="000C6BB1">
        <w:rPr>
          <w:color w:val="000000"/>
          <w:lang w:val="uk-UA"/>
        </w:rPr>
        <w:t xml:space="preserve">Фізичною культурою та спортом в м. Южному регулярно займаються біля 15 тисяч осіб. </w:t>
      </w:r>
    </w:p>
    <w:p w14:paraId="499EF5F0" w14:textId="77777777" w:rsidR="000C6BB1" w:rsidRPr="000C6BB1" w:rsidRDefault="000C6BB1" w:rsidP="000C6BB1">
      <w:pPr>
        <w:ind w:firstLine="708"/>
        <w:jc w:val="both"/>
        <w:rPr>
          <w:color w:val="000000"/>
          <w:lang w:val="uk-UA"/>
        </w:rPr>
      </w:pPr>
      <w:r w:rsidRPr="000C6BB1">
        <w:rPr>
          <w:color w:val="000000"/>
          <w:lang w:val="uk-UA"/>
        </w:rPr>
        <w:t>До послуг дітей та молоді міста створено мережу спортивних закладів: спортивні клуби (ФСК «Хімік», СК «Хімік», ВК «Хімік», секції профкому порту Южний, ГК «Портовик», СК «</w:t>
      </w:r>
      <w:proofErr w:type="spellStart"/>
      <w:r w:rsidRPr="000C6BB1">
        <w:rPr>
          <w:color w:val="000000"/>
          <w:lang w:val="uk-UA"/>
        </w:rPr>
        <w:t>Кемпо</w:t>
      </w:r>
      <w:proofErr w:type="spellEnd"/>
      <w:r w:rsidRPr="000C6BB1">
        <w:rPr>
          <w:color w:val="000000"/>
          <w:lang w:val="uk-UA"/>
        </w:rPr>
        <w:t xml:space="preserve">», СК «Імпульс», МГО «Мрія», СК «Пілігрим», СК «Гепарди», СК «СМЕШ», СК «Перша хвиля», СК «СКІФ», СК «Ліцей», Молодіжна пожежна організація, </w:t>
      </w:r>
      <w:proofErr w:type="spellStart"/>
      <w:r w:rsidRPr="000C6BB1">
        <w:rPr>
          <w:color w:val="000000"/>
          <w:lang w:val="uk-UA"/>
        </w:rPr>
        <w:t>Флорбольний</w:t>
      </w:r>
      <w:proofErr w:type="spellEnd"/>
      <w:r w:rsidRPr="000C6BB1">
        <w:rPr>
          <w:color w:val="000000"/>
          <w:lang w:val="uk-UA"/>
        </w:rPr>
        <w:t xml:space="preserve"> спортивний клуб, СК «</w:t>
      </w:r>
      <w:proofErr w:type="spellStart"/>
      <w:r w:rsidRPr="000C6BB1">
        <w:rPr>
          <w:color w:val="000000"/>
          <w:lang w:val="uk-UA"/>
        </w:rPr>
        <w:t>Рибальте</w:t>
      </w:r>
      <w:proofErr w:type="spellEnd"/>
      <w:r w:rsidRPr="000C6BB1">
        <w:rPr>
          <w:color w:val="000000"/>
          <w:lang w:val="uk-UA"/>
        </w:rPr>
        <w:t xml:space="preserve"> з нами», БК «</w:t>
      </w:r>
      <w:proofErr w:type="spellStart"/>
      <w:r w:rsidRPr="000C6BB1">
        <w:rPr>
          <w:color w:val="000000"/>
          <w:lang w:val="uk-UA"/>
        </w:rPr>
        <w:t>Вольник</w:t>
      </w:r>
      <w:proofErr w:type="spellEnd"/>
      <w:r w:rsidRPr="000C6BB1">
        <w:rPr>
          <w:color w:val="000000"/>
          <w:lang w:val="uk-UA"/>
        </w:rPr>
        <w:t xml:space="preserve">», ФК «Примор’я», </w:t>
      </w:r>
      <w:proofErr w:type="spellStart"/>
      <w:r w:rsidRPr="000C6BB1">
        <w:rPr>
          <w:color w:val="000000"/>
          <w:lang w:val="uk-UA"/>
        </w:rPr>
        <w:t>Яхтклуб</w:t>
      </w:r>
      <w:proofErr w:type="spellEnd"/>
      <w:r w:rsidRPr="000C6BB1">
        <w:rPr>
          <w:color w:val="000000"/>
          <w:lang w:val="uk-UA"/>
        </w:rPr>
        <w:t xml:space="preserve"> м. Южне); два спортивно-оздоровчих комплекси (оздоровчо-спортивний комплекс Морського торговельного порту Южний, Комунальне некомерційне підприємство «Спортивно-оздоровчий комплекс «Олімп» Южненської міської ради, створений Рішенням Южненської міської ради № 1083-</w:t>
      </w:r>
      <w:r w:rsidRPr="000C6BB1">
        <w:rPr>
          <w:color w:val="000000"/>
          <w:lang w:val="en-US"/>
        </w:rPr>
        <w:t>VIII</w:t>
      </w:r>
      <w:r w:rsidRPr="000C6BB1">
        <w:rPr>
          <w:color w:val="000000"/>
          <w:lang w:val="uk-UA"/>
        </w:rPr>
        <w:t xml:space="preserve"> від 29.09.2022 року); міський центр фізичного здоров’я населення «Спорт для всіх»;</w:t>
      </w:r>
      <w:r w:rsidRPr="000C6BB1">
        <w:rPr>
          <w:b/>
          <w:color w:val="000000"/>
          <w:lang w:val="uk-UA"/>
        </w:rPr>
        <w:t xml:space="preserve"> </w:t>
      </w:r>
      <w:r w:rsidRPr="000C6BB1">
        <w:rPr>
          <w:color w:val="000000"/>
          <w:lang w:val="uk-UA"/>
        </w:rPr>
        <w:t xml:space="preserve">більше 50 спортивних </w:t>
      </w:r>
      <w:proofErr w:type="spellStart"/>
      <w:r w:rsidRPr="000C6BB1">
        <w:rPr>
          <w:color w:val="000000"/>
          <w:lang w:val="uk-UA"/>
        </w:rPr>
        <w:t>спруд</w:t>
      </w:r>
      <w:proofErr w:type="spellEnd"/>
      <w:r w:rsidRPr="000C6BB1">
        <w:rPr>
          <w:color w:val="000000"/>
          <w:lang w:val="uk-UA"/>
        </w:rPr>
        <w:t xml:space="preserve">, в </w:t>
      </w:r>
      <w:proofErr w:type="spellStart"/>
      <w:r w:rsidRPr="000C6BB1">
        <w:rPr>
          <w:color w:val="000000"/>
          <w:lang w:val="uk-UA"/>
        </w:rPr>
        <w:t>т.ч</w:t>
      </w:r>
      <w:proofErr w:type="spellEnd"/>
      <w:r w:rsidRPr="000C6BB1">
        <w:rPr>
          <w:color w:val="000000"/>
          <w:lang w:val="uk-UA"/>
        </w:rPr>
        <w:t xml:space="preserve">. 1 стадіон, 25 спортивні майданчики, 1 басейн, 1 водноспортивна база, 13 майданчиків з тренажерним обладнанням, 2 тенісних корти, 7 спортивних майданчиків з синтетичним покриттям, 17 приватних спортивних клубів та ін. </w:t>
      </w:r>
    </w:p>
    <w:p w14:paraId="724DDFD0" w14:textId="77777777" w:rsidR="000C6BB1" w:rsidRPr="000C6BB1" w:rsidRDefault="000C6BB1" w:rsidP="000C6BB1">
      <w:pPr>
        <w:ind w:firstLine="708"/>
        <w:jc w:val="both"/>
        <w:rPr>
          <w:color w:val="000000"/>
          <w:lang w:val="uk-UA"/>
        </w:rPr>
      </w:pPr>
      <w:r w:rsidRPr="000C6BB1">
        <w:rPr>
          <w:color w:val="000000"/>
          <w:lang w:val="uk-UA"/>
        </w:rPr>
        <w:t xml:space="preserve">Розвиток спорту є візитною карткою міста. </w:t>
      </w:r>
      <w:r w:rsidRPr="000C6BB1">
        <w:rPr>
          <w:bCs/>
          <w:color w:val="000000"/>
          <w:lang w:val="uk-UA"/>
        </w:rPr>
        <w:t xml:space="preserve">В місті Южному розвивається  більше 20 видів спорту. </w:t>
      </w:r>
      <w:r w:rsidRPr="000C6BB1">
        <w:rPr>
          <w:color w:val="000000"/>
          <w:lang w:val="uk-UA"/>
        </w:rPr>
        <w:t xml:space="preserve">Серед найпопулярніших видів спорту: гандбол, баскетбол, футбол, волейбол, веслування на байдарках та </w:t>
      </w:r>
      <w:proofErr w:type="spellStart"/>
      <w:r w:rsidRPr="000C6BB1">
        <w:rPr>
          <w:color w:val="000000"/>
          <w:lang w:val="uk-UA"/>
        </w:rPr>
        <w:t>каноє</w:t>
      </w:r>
      <w:proofErr w:type="spellEnd"/>
      <w:r w:rsidRPr="000C6BB1">
        <w:rPr>
          <w:color w:val="000000"/>
          <w:lang w:val="uk-UA"/>
        </w:rPr>
        <w:t xml:space="preserve">, легка атлетика, вітрильний спорт, кікбоксінг, карате, шахи, вільна боротьба, туризм. </w:t>
      </w:r>
    </w:p>
    <w:p w14:paraId="3090106C" w14:textId="77777777" w:rsidR="000C6BB1" w:rsidRPr="000C6BB1" w:rsidRDefault="000C6BB1" w:rsidP="000C6BB1">
      <w:pPr>
        <w:ind w:firstLine="708"/>
        <w:jc w:val="both"/>
        <w:rPr>
          <w:bCs/>
          <w:color w:val="000000"/>
          <w:lang w:val="uk-UA"/>
        </w:rPr>
      </w:pPr>
      <w:r w:rsidRPr="000C6BB1">
        <w:rPr>
          <w:color w:val="000000"/>
          <w:lang w:val="uk-UA"/>
        </w:rPr>
        <w:t>У 2019 році була створена Южненська дитячо-юнацька спортивна школа з 5 відділеннями видів спорту.</w:t>
      </w:r>
    </w:p>
    <w:p w14:paraId="21D2BB67" w14:textId="14570E4F" w:rsidR="000C6BB1" w:rsidRPr="000C6BB1" w:rsidRDefault="000C6BB1" w:rsidP="000C6BB1">
      <w:pPr>
        <w:ind w:firstLine="708"/>
        <w:jc w:val="both"/>
        <w:rPr>
          <w:color w:val="000000"/>
          <w:lang w:val="uk-UA"/>
        </w:rPr>
      </w:pPr>
      <w:r w:rsidRPr="000C6BB1">
        <w:rPr>
          <w:color w:val="000000"/>
          <w:lang w:val="uk-UA"/>
        </w:rPr>
        <w:t xml:space="preserve">Більше 50 спортсменів </w:t>
      </w:r>
      <w:proofErr w:type="spellStart"/>
      <w:r w:rsidRPr="000C6BB1">
        <w:rPr>
          <w:color w:val="000000"/>
          <w:lang w:val="uk-UA"/>
        </w:rPr>
        <w:t>м.Южного</w:t>
      </w:r>
      <w:proofErr w:type="spellEnd"/>
      <w:r w:rsidRPr="000C6BB1">
        <w:rPr>
          <w:color w:val="000000"/>
          <w:lang w:val="uk-UA"/>
        </w:rPr>
        <w:t xml:space="preserve"> є членами збірних команд України.    </w:t>
      </w:r>
    </w:p>
    <w:p w14:paraId="2C6C32CA" w14:textId="5775F933" w:rsidR="000C6BB1" w:rsidRPr="000C6BB1" w:rsidRDefault="000C6BB1" w:rsidP="000C6BB1">
      <w:pPr>
        <w:pStyle w:val="ab"/>
        <w:spacing w:after="0"/>
        <w:ind w:firstLine="709"/>
        <w:jc w:val="both"/>
        <w:rPr>
          <w:color w:val="000000"/>
        </w:rPr>
      </w:pPr>
      <w:r w:rsidRPr="000C6BB1">
        <w:rPr>
          <w:color w:val="000000"/>
        </w:rPr>
        <w:t xml:space="preserve">Відділом з фізичної культури та спорту управління культури, спорту, молодіжної політики Южненської міської ради Одеського району Одеської області разом з міським </w:t>
      </w:r>
      <w:r w:rsidRPr="000C6BB1">
        <w:rPr>
          <w:color w:val="000000"/>
        </w:rPr>
        <w:lastRenderedPageBreak/>
        <w:t>центром «Спорт для всіх» щорічно проводиться понад 50 міських спортивно-масових заходів, основна кількість яких проходить серед учнів середніх навчальних закладів, вихованців дитячо-юнацьких спортивних шкіл. Поряд з тим проводяться чемпіонати міста з видів спорту, які розвиваються в м. Южному, а саме: Чемпіонат міста Южного з футболу, першість міста з настільного тенісу, з волейболу, з вільної боротьби, з кросу, з туризму та альпінізму; змагання присвячені Дню фізичної культури і спорту, Дню Перемоги (легкоатлетична естафета), Дню Незалежності України, Дню захисту дітей (малі Олімпійські ігри), Дню Конституції та Молоді, Дню Олімпійського бігу; Дню людини похилого віку; з футболу серед школярів на призи «Шкіряний м’яч»; особиста першість м.</w:t>
      </w:r>
      <w:r>
        <w:rPr>
          <w:color w:val="000000"/>
        </w:rPr>
        <w:t xml:space="preserve"> </w:t>
      </w:r>
      <w:r w:rsidRPr="000C6BB1">
        <w:rPr>
          <w:color w:val="000000"/>
        </w:rPr>
        <w:t>Южного з шахів, з шашок; спортивного орієнтування, фестиваль «Мама, тато, я – спортивна сім’я»; учбово-тренувальні збори та ін.</w:t>
      </w:r>
    </w:p>
    <w:p w14:paraId="4DE53717" w14:textId="1CF0A851" w:rsidR="000C6BB1" w:rsidRPr="000C6BB1" w:rsidRDefault="000C6BB1" w:rsidP="000C6BB1">
      <w:pPr>
        <w:ind w:firstLine="708"/>
        <w:jc w:val="both"/>
        <w:rPr>
          <w:color w:val="000000"/>
          <w:lang w:val="uk-UA"/>
        </w:rPr>
      </w:pPr>
      <w:r w:rsidRPr="000C6BB1">
        <w:rPr>
          <w:color w:val="000000"/>
          <w:lang w:val="uk-UA"/>
        </w:rPr>
        <w:t>Ф</w:t>
      </w:r>
      <w:r w:rsidRPr="000C6BB1">
        <w:rPr>
          <w:bCs/>
          <w:color w:val="000000"/>
          <w:lang w:val="uk-UA"/>
        </w:rPr>
        <w:t>інансове забезпечення «Програми розвитку фізичної культури і спорту в м.</w:t>
      </w:r>
      <w:r>
        <w:rPr>
          <w:bCs/>
          <w:color w:val="000000"/>
          <w:lang w:val="uk-UA"/>
        </w:rPr>
        <w:t xml:space="preserve"> </w:t>
      </w:r>
      <w:r w:rsidRPr="000C6BB1">
        <w:rPr>
          <w:bCs/>
          <w:color w:val="000000"/>
          <w:lang w:val="uk-UA"/>
        </w:rPr>
        <w:t>Южному</w:t>
      </w:r>
      <w:r w:rsidRPr="000C6BB1">
        <w:rPr>
          <w:color w:val="000000"/>
          <w:lang w:val="uk-UA"/>
        </w:rPr>
        <w:t xml:space="preserve"> на 2017-2020 роки» склало 26943,0 тис. грн. на проведення навчально-тренувальних зборів і змагань, змагань з не олімпійських видів спорту та на заходи з фізичної культури. Також, завдяки такому фінансуванню, було побудовано 5 спортивних майданчиків з сучасним обладнанням у всіх мікрорайонах міста; було створено і виділено кошти на повне утримання ЮДЮСШ; було підвищено та виплачено стипендії міського голови кращим спортсменам та тренерам міста.</w:t>
      </w:r>
    </w:p>
    <w:p w14:paraId="6D7F40AC" w14:textId="63E60832" w:rsidR="000C6BB1" w:rsidRPr="000C6BB1" w:rsidRDefault="000C6BB1" w:rsidP="000C6BB1">
      <w:pPr>
        <w:ind w:firstLine="708"/>
        <w:jc w:val="both"/>
        <w:rPr>
          <w:color w:val="000000"/>
          <w:lang w:val="uk-UA"/>
        </w:rPr>
      </w:pPr>
      <w:r w:rsidRPr="000C6BB1">
        <w:rPr>
          <w:color w:val="000000"/>
          <w:lang w:val="uk-UA"/>
        </w:rPr>
        <w:t xml:space="preserve">Спортсмени міста гідно представляють місто на міжнародній арені. За підсумками змагань: дитяча гандбольна команда «Портовик» протягом чотирьох років поспіль входила до трійки призерів у Чемпіонаті України з гандболу Дитяча ліга України); команда «Портовик» - 2 місце у Чемпіонаті України з пляжного гандболу; 1 місце з пляжного гандболу у </w:t>
      </w:r>
      <w:proofErr w:type="spellStart"/>
      <w:r w:rsidRPr="000C6BB1">
        <w:rPr>
          <w:color w:val="000000"/>
          <w:lang w:val="uk-UA"/>
        </w:rPr>
        <w:t>Кубоку</w:t>
      </w:r>
      <w:proofErr w:type="spellEnd"/>
      <w:r w:rsidRPr="000C6BB1">
        <w:rPr>
          <w:color w:val="000000"/>
          <w:lang w:val="uk-UA"/>
        </w:rPr>
        <w:t xml:space="preserve"> України; баскетбольна команда «Хімік» суперліга – 1 місце у Чемпіонаті України (2019р.), бронзові медалі (2018р.); баскетбольна команда «Хімік» дубль –3 місце у Чемпіонаті України (2018 р); волейбольна команда «Хімік»  - 1 місце у Чемпіонаті України (у 2017-2020)р., 1 місце Кубок України та переможці </w:t>
      </w:r>
      <w:proofErr w:type="spellStart"/>
      <w:r w:rsidRPr="000C6BB1">
        <w:rPr>
          <w:color w:val="000000"/>
          <w:lang w:val="uk-UA"/>
        </w:rPr>
        <w:t>Суперкубку</w:t>
      </w:r>
      <w:proofErr w:type="spellEnd"/>
      <w:r w:rsidRPr="000C6BB1">
        <w:rPr>
          <w:color w:val="000000"/>
          <w:lang w:val="uk-UA"/>
        </w:rPr>
        <w:t xml:space="preserve"> України (2017-2020р.). </w:t>
      </w:r>
    </w:p>
    <w:p w14:paraId="45E10616" w14:textId="77777777" w:rsidR="000C6BB1" w:rsidRPr="000C6BB1" w:rsidRDefault="000C6BB1" w:rsidP="000C6BB1">
      <w:pPr>
        <w:pStyle w:val="ab"/>
        <w:spacing w:after="0"/>
        <w:ind w:firstLine="709"/>
        <w:jc w:val="both"/>
        <w:rPr>
          <w:color w:val="000000"/>
        </w:rPr>
      </w:pPr>
      <w:r w:rsidRPr="000C6BB1">
        <w:rPr>
          <w:color w:val="000000"/>
        </w:rPr>
        <w:t>Проте,  досягнутий рівень розвитку фізичної культури і спорту в місті не до кінця забезпечує оптимальну рухову активність кожної людини  впродовж  усього життя, поліпшення стану здоров’я, профілактики захворювань та фізичної реабілітації.</w:t>
      </w:r>
    </w:p>
    <w:p w14:paraId="64B360B8" w14:textId="0AD54ADF" w:rsidR="000C6BB1" w:rsidRPr="000C6BB1" w:rsidRDefault="000C6BB1" w:rsidP="000C6BB1">
      <w:pPr>
        <w:pStyle w:val="ab"/>
        <w:spacing w:after="0"/>
        <w:ind w:firstLine="709"/>
        <w:jc w:val="both"/>
        <w:rPr>
          <w:color w:val="000000"/>
        </w:rPr>
      </w:pPr>
      <w:r w:rsidRPr="000C6BB1">
        <w:rPr>
          <w:color w:val="000000"/>
        </w:rPr>
        <w:t xml:space="preserve"> Стан деяких наявних у місті спортивних споруд є задовільним, але вимагає вживання заходів щодо їх покращення. Відсутність необхідного спортивного інвентарю та обладнання для проведення навчально-тренувальних зборів, недостатнє фінансове забезпечення негативно позначається на результатах виступів спортсменів міста на змаганнях різного рівня. Необхідність прийняття даної програми полягає в тому, що сьогодні значно змінилося законодавство в галузі фізичної культури і спорту, змінилися вимоги до діяльності дитячо-юнацьких спортивних шкіл та </w:t>
      </w:r>
      <w:proofErr w:type="spellStart"/>
      <w:r w:rsidRPr="000C6BB1">
        <w:rPr>
          <w:color w:val="000000"/>
        </w:rPr>
        <w:t>тренерсько</w:t>
      </w:r>
      <w:proofErr w:type="spellEnd"/>
      <w:r w:rsidRPr="000C6BB1">
        <w:rPr>
          <w:color w:val="000000"/>
        </w:rPr>
        <w:t>-викладацького складу. З 1 січня 2011 року набрав чинності Закон України «Про внесення змін до Закону України «Про фізичну культуру і спорт», що тягне за собою перегляд вже наявної нормативно-правової бази та впровадження нових методів роботи. Програма містить конкретні заходи та спортивні об’єкти, що підлягають реконструкції чи переобладнанню і дозволить повною мірою підняти спорт міста на належний рівень, забезпечити членство наших спортсменів в с</w:t>
      </w:r>
      <w:r>
        <w:rPr>
          <w:color w:val="000000"/>
        </w:rPr>
        <w:t>к</w:t>
      </w:r>
      <w:r w:rsidRPr="000C6BB1">
        <w:rPr>
          <w:color w:val="000000"/>
        </w:rPr>
        <w:t>ладі збірних команд України.</w:t>
      </w:r>
    </w:p>
    <w:p w14:paraId="50924DCE" w14:textId="77777777" w:rsidR="000C6BB1" w:rsidRPr="000C6BB1" w:rsidRDefault="000C6BB1" w:rsidP="000C6BB1">
      <w:pPr>
        <w:ind w:firstLine="708"/>
        <w:jc w:val="both"/>
        <w:rPr>
          <w:b/>
          <w:color w:val="000000"/>
          <w:lang w:val="uk-UA"/>
        </w:rPr>
      </w:pPr>
      <w:r w:rsidRPr="000C6BB1">
        <w:rPr>
          <w:color w:val="000000"/>
          <w:lang w:val="uk-UA"/>
        </w:rPr>
        <w:t>Основні причини виникнення проблем у сфері фізичної культури і спорту характеризуються:</w:t>
      </w:r>
      <w:r w:rsidRPr="000C6BB1">
        <w:rPr>
          <w:b/>
          <w:color w:val="000000"/>
          <w:lang w:val="uk-UA"/>
        </w:rPr>
        <w:t xml:space="preserve"> </w:t>
      </w:r>
      <w:r w:rsidRPr="000C6BB1">
        <w:rPr>
          <w:color w:val="000000"/>
          <w:lang w:val="uk-UA"/>
        </w:rPr>
        <w:t>відсутністю сформованих сталих традицій та мотивацій щодо фізичного виховання і масового спорту, як важливого чинника фізичного та соціального благополуччя;</w:t>
      </w:r>
    </w:p>
    <w:p w14:paraId="17BFC54F" w14:textId="77777777" w:rsidR="000C6BB1" w:rsidRPr="000C6BB1" w:rsidRDefault="000C6BB1" w:rsidP="000C6BB1">
      <w:pPr>
        <w:ind w:firstLine="708"/>
        <w:jc w:val="both"/>
        <w:rPr>
          <w:color w:val="000000"/>
          <w:lang w:val="uk-UA"/>
        </w:rPr>
      </w:pPr>
      <w:r w:rsidRPr="000C6BB1">
        <w:rPr>
          <w:color w:val="000000"/>
          <w:lang w:val="uk-UA"/>
        </w:rPr>
        <w:t>невідповідність вимогам сучасності та значне відставання від світових стандартів ресурсного забезпечення дитячо-юнацького спорту;</w:t>
      </w:r>
    </w:p>
    <w:p w14:paraId="330129A3" w14:textId="33A60549" w:rsidR="000C6BB1" w:rsidRPr="000C6BB1" w:rsidRDefault="000C6BB1" w:rsidP="000C6BB1">
      <w:pPr>
        <w:ind w:firstLine="708"/>
        <w:jc w:val="both"/>
        <w:rPr>
          <w:color w:val="000000"/>
          <w:lang w:val="uk-UA"/>
        </w:rPr>
      </w:pPr>
      <w:r w:rsidRPr="000C6BB1">
        <w:rPr>
          <w:color w:val="000000"/>
          <w:lang w:val="uk-UA"/>
        </w:rPr>
        <w:t>невисоким рівнем пропаганди в засобах масової інформації та просвіти населення  щодо усвідомлення  цінності  здоров’я,  відповідального ставлення батьків до виховання своїх дітей та не сформованістю ефективної системи стимулювання населення для збереження свого здоров’я;</w:t>
      </w:r>
    </w:p>
    <w:p w14:paraId="4EA7260F" w14:textId="77777777" w:rsidR="000C6BB1" w:rsidRPr="000C6BB1" w:rsidRDefault="000C6BB1" w:rsidP="000C6BB1">
      <w:pPr>
        <w:ind w:firstLine="708"/>
        <w:jc w:val="both"/>
        <w:rPr>
          <w:color w:val="000000"/>
          <w:lang w:val="uk-UA"/>
        </w:rPr>
      </w:pPr>
      <w:r w:rsidRPr="000C6BB1">
        <w:rPr>
          <w:color w:val="000000"/>
          <w:lang w:val="uk-UA"/>
        </w:rPr>
        <w:lastRenderedPageBreak/>
        <w:t>невисокою престижністю професій у сфері фізичної культури і спорту, низький рівень матеріального заохочення працівників бюджетного сектору цієї сфери;</w:t>
      </w:r>
    </w:p>
    <w:p w14:paraId="7D6BF11A" w14:textId="5B469839" w:rsidR="000C6BB1" w:rsidRPr="000C6BB1" w:rsidRDefault="000C6BB1" w:rsidP="000C6BB1">
      <w:pPr>
        <w:ind w:firstLine="708"/>
        <w:jc w:val="both"/>
        <w:rPr>
          <w:color w:val="000000"/>
          <w:lang w:val="uk-UA"/>
        </w:rPr>
      </w:pPr>
      <w:r w:rsidRPr="000C6BB1">
        <w:rPr>
          <w:color w:val="000000"/>
          <w:lang w:val="uk-UA"/>
        </w:rPr>
        <w:t>недостатнім рівнем медичного забезпечення осіб, що займаються фізичною   культурою і спортом, та допомоги з підготовки  спортсменів  високого класу;</w:t>
      </w:r>
    </w:p>
    <w:p w14:paraId="310D629D" w14:textId="77777777" w:rsidR="000C6BB1" w:rsidRPr="000C6BB1" w:rsidRDefault="000C6BB1" w:rsidP="000C6BB1">
      <w:pPr>
        <w:ind w:firstLine="708"/>
        <w:jc w:val="both"/>
        <w:rPr>
          <w:color w:val="000000"/>
          <w:lang w:val="uk-UA"/>
        </w:rPr>
      </w:pPr>
      <w:r w:rsidRPr="000C6BB1">
        <w:rPr>
          <w:color w:val="000000"/>
          <w:lang w:val="uk-UA"/>
        </w:rPr>
        <w:t>недостатнім рівнем охоплення осіб, що займаються фізичною</w:t>
      </w:r>
      <w:r w:rsidRPr="000C6BB1">
        <w:rPr>
          <w:color w:val="000000"/>
        </w:rPr>
        <w:t xml:space="preserve"> культурою і спортом</w:t>
      </w:r>
      <w:r w:rsidRPr="000C6BB1">
        <w:rPr>
          <w:color w:val="000000"/>
          <w:lang w:val="uk-UA"/>
        </w:rPr>
        <w:t>;</w:t>
      </w:r>
    </w:p>
    <w:p w14:paraId="698CF7BA" w14:textId="77777777" w:rsidR="000C6BB1" w:rsidRPr="000C6BB1" w:rsidRDefault="000C6BB1" w:rsidP="000C6BB1">
      <w:pPr>
        <w:ind w:firstLine="708"/>
        <w:jc w:val="both"/>
        <w:rPr>
          <w:color w:val="000000"/>
          <w:lang w:val="uk-UA"/>
        </w:rPr>
      </w:pPr>
      <w:r w:rsidRPr="000C6BB1">
        <w:rPr>
          <w:color w:val="000000"/>
          <w:lang w:val="uk-UA"/>
        </w:rPr>
        <w:t>недостатньою кількістю інструкторів-методистів з фізичної культури.</w:t>
      </w:r>
    </w:p>
    <w:p w14:paraId="60087A7A" w14:textId="12CFABFF" w:rsidR="000C6BB1" w:rsidRPr="000C6BB1" w:rsidRDefault="000C6BB1" w:rsidP="000C6BB1">
      <w:pPr>
        <w:ind w:firstLine="708"/>
        <w:jc w:val="both"/>
        <w:rPr>
          <w:lang w:val="uk-UA"/>
        </w:rPr>
      </w:pPr>
      <w:r w:rsidRPr="000C6BB1">
        <w:rPr>
          <w:lang w:val="uk-UA"/>
        </w:rPr>
        <w:t xml:space="preserve">Після початку війни та введення </w:t>
      </w:r>
      <w:r w:rsidRPr="000C6BB1">
        <w:rPr>
          <w:lang w:val="uk-UA"/>
        </w:rPr>
        <w:t>воєнного</w:t>
      </w:r>
      <w:r w:rsidRPr="000C6BB1">
        <w:rPr>
          <w:lang w:val="uk-UA"/>
        </w:rPr>
        <w:t xml:space="preserve"> стану в Україні зупинилась діяльність спортивного комплексу. Стан деяких наявних технічних спортивних споруд є задовільним, але вимагає вживання заходів щодо їх покращення та ремонту. Зупинка спортивного комплекс</w:t>
      </w:r>
      <w:r>
        <w:rPr>
          <w:lang w:val="uk-UA"/>
        </w:rPr>
        <w:t>у</w:t>
      </w:r>
      <w:r w:rsidRPr="000C6BB1">
        <w:rPr>
          <w:lang w:val="uk-UA"/>
        </w:rPr>
        <w:t xml:space="preserve"> призвела до нестачі коштів на придбання матеріалів для виконання робіт по утриманню та оновленню інженерних мереж, на підготовку до роботи в опалювальний сезон, придбання необхідних технічних засобів. </w:t>
      </w:r>
    </w:p>
    <w:p w14:paraId="404F8757" w14:textId="3BF65AE9" w:rsidR="000C6BB1" w:rsidRPr="000C6BB1" w:rsidRDefault="000C6BB1" w:rsidP="000C6BB1">
      <w:pPr>
        <w:ind w:firstLine="708"/>
        <w:jc w:val="both"/>
        <w:rPr>
          <w:lang w:val="uk-UA"/>
        </w:rPr>
      </w:pPr>
      <w:r w:rsidRPr="000C6BB1">
        <w:rPr>
          <w:lang w:val="uk-UA"/>
        </w:rPr>
        <w:t xml:space="preserve">Зважаючи на те, що суттєве підвищення тарифів на комунальні послуги та на надання спортивних послуг вкрай негативно вплине на соціальний стан громади, враховуючи фінансову ситуацію, в якій знаходиться підприємство та необхідність виконання зобов’язань з виплат заробітної плати працівникам, функціональних призначень, виникає гостра потреба у надані фінансової підтримки з місцевого бюджету. </w:t>
      </w:r>
    </w:p>
    <w:p w14:paraId="4607F975" w14:textId="391D5254" w:rsidR="000C6BB1" w:rsidRPr="000C6BB1" w:rsidRDefault="000C6BB1" w:rsidP="000C6BB1">
      <w:pPr>
        <w:ind w:firstLine="708"/>
        <w:jc w:val="both"/>
        <w:rPr>
          <w:color w:val="000000"/>
          <w:lang w:val="uk-UA"/>
        </w:rPr>
      </w:pPr>
      <w:r w:rsidRPr="000C6BB1">
        <w:rPr>
          <w:color w:val="000000"/>
          <w:lang w:val="uk-UA"/>
        </w:rPr>
        <w:t xml:space="preserve">Комплексний підхід  до розв’язання існуючих проблем на основі використання  програмно-цільового  методу  потребує розроблення, затвердження та виконання    «Програми розвитку фізичної культури і спорту в </w:t>
      </w:r>
      <w:r w:rsidRPr="000C6BB1">
        <w:rPr>
          <w:lang w:val="uk-UA"/>
        </w:rPr>
        <w:t>Южненській міській територіальній громаді</w:t>
      </w:r>
      <w:r w:rsidRPr="000C6BB1">
        <w:rPr>
          <w:color w:val="000000"/>
          <w:lang w:val="uk-UA"/>
        </w:rPr>
        <w:t xml:space="preserve"> на 2021-2023 роки».</w:t>
      </w:r>
    </w:p>
    <w:p w14:paraId="3AF9EA13" w14:textId="77777777" w:rsidR="000C6BB1" w:rsidRPr="000C6BB1" w:rsidRDefault="000C6BB1" w:rsidP="000C6BB1">
      <w:pPr>
        <w:ind w:firstLine="708"/>
        <w:jc w:val="both"/>
        <w:rPr>
          <w:b/>
          <w:color w:val="000000"/>
          <w:lang w:val="uk-UA"/>
        </w:rPr>
      </w:pPr>
    </w:p>
    <w:p w14:paraId="2095BC50" w14:textId="4318D0FB" w:rsidR="000C6BB1" w:rsidRPr="000C6BB1" w:rsidRDefault="000C6BB1" w:rsidP="000C6BB1">
      <w:pPr>
        <w:tabs>
          <w:tab w:val="left" w:pos="3240"/>
          <w:tab w:val="left" w:pos="9480"/>
        </w:tabs>
        <w:spacing w:line="360" w:lineRule="auto"/>
        <w:jc w:val="center"/>
        <w:rPr>
          <w:b/>
          <w:color w:val="FF0000"/>
          <w:lang w:val="uk-UA"/>
        </w:rPr>
      </w:pPr>
      <w:r w:rsidRPr="000C6BB1">
        <w:rPr>
          <w:b/>
          <w:color w:val="000000"/>
          <w:lang w:val="uk-UA"/>
        </w:rPr>
        <w:t xml:space="preserve">3. Визначення мети Програми </w:t>
      </w:r>
    </w:p>
    <w:p w14:paraId="2B6601A3" w14:textId="77777777" w:rsidR="000C6BB1" w:rsidRPr="000C6BB1" w:rsidRDefault="000C6BB1" w:rsidP="000C6BB1">
      <w:pPr>
        <w:pStyle w:val="HTML"/>
        <w:ind w:firstLine="709"/>
        <w:jc w:val="both"/>
        <w:rPr>
          <w:rFonts w:ascii="Times New Roman" w:hAnsi="Times New Roman" w:cs="Times New Roman"/>
          <w:color w:val="000000"/>
          <w:lang w:val="uk-UA"/>
        </w:rPr>
      </w:pPr>
      <w:r w:rsidRPr="000C6BB1">
        <w:rPr>
          <w:rFonts w:ascii="Times New Roman" w:hAnsi="Times New Roman" w:cs="Times New Roman"/>
          <w:color w:val="000000"/>
          <w:lang w:val="uk-UA"/>
        </w:rPr>
        <w:t>Метою Програми є:</w:t>
      </w:r>
    </w:p>
    <w:p w14:paraId="03598304" w14:textId="77777777" w:rsidR="000C6BB1" w:rsidRPr="000C6BB1" w:rsidRDefault="000C6BB1" w:rsidP="000C6BB1">
      <w:pPr>
        <w:pStyle w:val="HTML"/>
        <w:ind w:firstLine="709"/>
        <w:jc w:val="both"/>
        <w:rPr>
          <w:rFonts w:ascii="Times New Roman" w:hAnsi="Times New Roman" w:cs="Times New Roman"/>
          <w:color w:val="000000"/>
          <w:lang w:val="uk-UA"/>
        </w:rPr>
      </w:pPr>
      <w:r w:rsidRPr="000C6BB1">
        <w:rPr>
          <w:rFonts w:ascii="Times New Roman" w:hAnsi="Times New Roman" w:cs="Times New Roman"/>
          <w:bCs/>
          <w:color w:val="000000"/>
          <w:lang w:val="uk-UA"/>
        </w:rPr>
        <w:t>-</w:t>
      </w:r>
      <w:r w:rsidRPr="000C6BB1">
        <w:rPr>
          <w:rFonts w:ascii="Times New Roman" w:hAnsi="Times New Roman" w:cs="Times New Roman"/>
          <w:bCs/>
          <w:color w:val="000000"/>
          <w:lang w:val="uk-UA"/>
        </w:rPr>
        <w:tab/>
        <w:t>формування здорової нації як складової людського капіталу, досягнення міжнародних спортивних рекордів як частини іміджу міста, регіону і держави та в</w:t>
      </w:r>
      <w:r w:rsidRPr="000C6BB1">
        <w:rPr>
          <w:rFonts w:ascii="Times New Roman" w:hAnsi="Times New Roman" w:cs="Times New Roman"/>
          <w:color w:val="000000"/>
          <w:lang w:val="uk-UA"/>
        </w:rPr>
        <w:t>провадження діючої системи формування традицій і культури здорового способу життя, престижу здоров’я, залучення громадян до активних занять фізичною культурою і спортом, формування нових цінностей, спрямованих на збереження і зміцнення людського капіталу, а також забезпечення розвитку видів спорту за допомогою підтримки дитячо-юнацького і резервного спорту, спорту вищих досягнень, спорту інвалідів і ветеранів, розвитку клубної мережі для утвердження міжнародного авторитету держави у світовому співтоваристві;</w:t>
      </w:r>
    </w:p>
    <w:p w14:paraId="1C03D7CB" w14:textId="77777777" w:rsidR="000C6BB1" w:rsidRPr="000C6BB1" w:rsidRDefault="000C6BB1" w:rsidP="000C6BB1">
      <w:pPr>
        <w:pStyle w:val="HTML"/>
        <w:ind w:firstLine="709"/>
        <w:jc w:val="both"/>
        <w:rPr>
          <w:rFonts w:ascii="Times New Roman" w:hAnsi="Times New Roman" w:cs="Times New Roman"/>
          <w:color w:val="000000"/>
          <w:lang w:val="uk-UA"/>
        </w:rPr>
      </w:pPr>
      <w:r w:rsidRPr="000C6BB1">
        <w:rPr>
          <w:rFonts w:ascii="Times New Roman" w:hAnsi="Times New Roman" w:cs="Times New Roman"/>
          <w:color w:val="000000"/>
          <w:lang w:val="uk-UA"/>
        </w:rPr>
        <w:t>-</w:t>
      </w:r>
      <w:r w:rsidRPr="000C6BB1">
        <w:rPr>
          <w:rFonts w:ascii="Times New Roman" w:hAnsi="Times New Roman" w:cs="Times New Roman"/>
          <w:color w:val="000000"/>
          <w:lang w:val="uk-UA"/>
        </w:rPr>
        <w:tab/>
        <w:t xml:space="preserve">забезпечення стабільності роботи підприємства до його функціональних призначень, виконання зобов’язань з виплат заробітної плати працівникам, забезпечення надійності та безпеки експлуатації будівель, споруд та інженерних мереж. </w:t>
      </w:r>
    </w:p>
    <w:p w14:paraId="5A7A4815" w14:textId="77777777" w:rsidR="000C6BB1" w:rsidRPr="000C6BB1" w:rsidRDefault="000C6BB1" w:rsidP="000C6BB1">
      <w:pPr>
        <w:pStyle w:val="HTML"/>
        <w:ind w:firstLine="709"/>
        <w:jc w:val="both"/>
        <w:rPr>
          <w:rFonts w:ascii="Times New Roman" w:hAnsi="Times New Roman" w:cs="Times New Roman"/>
          <w:color w:val="000000"/>
          <w:lang w:val="uk-UA"/>
        </w:rPr>
      </w:pPr>
      <w:r w:rsidRPr="000C6BB1">
        <w:rPr>
          <w:rFonts w:ascii="Times New Roman" w:hAnsi="Times New Roman" w:cs="Times New Roman"/>
          <w:color w:val="000000"/>
          <w:lang w:val="uk-UA"/>
        </w:rPr>
        <w:t xml:space="preserve"> </w:t>
      </w:r>
    </w:p>
    <w:p w14:paraId="787FBED8" w14:textId="77777777" w:rsid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color w:val="000000"/>
          <w:lang w:val="uk-UA"/>
        </w:rPr>
      </w:pPr>
      <w:r w:rsidRPr="000C6BB1">
        <w:rPr>
          <w:b/>
          <w:bCs/>
          <w:color w:val="000000"/>
          <w:lang w:val="uk-UA"/>
        </w:rPr>
        <w:t>4. Обґрунтування шляхів і засобів розв’язання основних проблем у сфері</w:t>
      </w:r>
    </w:p>
    <w:p w14:paraId="202C3675" w14:textId="66E4F45F"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color w:val="FF0000"/>
          <w:lang w:val="uk-UA"/>
        </w:rPr>
      </w:pPr>
      <w:r w:rsidRPr="000C6BB1">
        <w:rPr>
          <w:b/>
          <w:bCs/>
          <w:color w:val="000000"/>
          <w:lang w:val="uk-UA"/>
        </w:rPr>
        <w:t xml:space="preserve"> </w:t>
      </w:r>
      <w:r w:rsidRPr="000C6BB1">
        <w:rPr>
          <w:b/>
          <w:color w:val="000000"/>
          <w:lang w:val="uk-UA"/>
        </w:rPr>
        <w:t>фізичної культури і спорту</w:t>
      </w:r>
      <w:r w:rsidRPr="000C6BB1">
        <w:rPr>
          <w:b/>
          <w:bCs/>
          <w:color w:val="000000"/>
          <w:lang w:val="uk-UA"/>
        </w:rPr>
        <w:t xml:space="preserve"> </w:t>
      </w:r>
    </w:p>
    <w:p w14:paraId="5B31DE66" w14:textId="77777777"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center"/>
        <w:rPr>
          <w:b/>
          <w:bCs/>
          <w:color w:val="FF0000"/>
          <w:lang w:val="uk-UA"/>
        </w:rPr>
      </w:pPr>
    </w:p>
    <w:p w14:paraId="232DDC3A" w14:textId="77777777"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Cs/>
          <w:color w:val="000000"/>
          <w:lang w:val="uk-UA"/>
        </w:rPr>
      </w:pPr>
      <w:r w:rsidRPr="000C6BB1">
        <w:rPr>
          <w:bCs/>
          <w:color w:val="000000"/>
          <w:lang w:val="uk-UA"/>
        </w:rPr>
        <w:t xml:space="preserve">Для вирішення проблем необхідно: передбачити цільове фінансування з міського бюджету на розвиток матеріальної бази наявних спортивних споруд, проведення навчально-тренувальних зборів та участь спортсменів міста у змаганнях різних рівнів, активізувати участь федерацій та фізкультурно-спортивних товариств у розвитку фізичної культури і спорту в </w:t>
      </w:r>
      <w:r w:rsidRPr="000C6BB1">
        <w:rPr>
          <w:lang w:val="uk-UA"/>
        </w:rPr>
        <w:t>Южненській міській територіальній громаді</w:t>
      </w:r>
      <w:r w:rsidRPr="000C6BB1">
        <w:rPr>
          <w:bCs/>
          <w:color w:val="000000"/>
          <w:lang w:val="uk-UA"/>
        </w:rPr>
        <w:t>, створити умови для залучення до занять фізичною культурою і спортом всіх верств населення.</w:t>
      </w:r>
    </w:p>
    <w:p w14:paraId="31666980"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color w:val="000000"/>
          <w:lang w:val="uk-UA"/>
        </w:rPr>
      </w:pPr>
      <w:r w:rsidRPr="000C6BB1">
        <w:rPr>
          <w:b/>
          <w:color w:val="000000"/>
          <w:lang w:val="uk-UA"/>
        </w:rPr>
        <w:t xml:space="preserve">Розв’язання проблем можливо шляхом: </w:t>
      </w:r>
    </w:p>
    <w:p w14:paraId="40EA1177" w14:textId="5FDA582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0C6BB1">
        <w:rPr>
          <w:color w:val="000000"/>
          <w:lang w:val="uk-UA"/>
        </w:rPr>
        <w:t xml:space="preserve">- створення умов для розвитку регулярної рухової активності різних верств населення для зміцнення здоров’я з урахуванням інтересів, побажань, здібностей та індивідуальних особливостей кожного; </w:t>
      </w:r>
    </w:p>
    <w:p w14:paraId="6EACE462" w14:textId="1D08357B"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xml:space="preserve">- підтримання діяльності центру фізичного здоров’я населення «Спорт для всіх», закладів фізичної культури і спорту, залучення до навчально-тренувального процесу провідних тренерів; </w:t>
      </w:r>
    </w:p>
    <w:p w14:paraId="79C281DA" w14:textId="286703A1"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lastRenderedPageBreak/>
        <w:t xml:space="preserve">- підтримання та  розвитку олімпійського руху; </w:t>
      </w:r>
    </w:p>
    <w:p w14:paraId="35FC8AF2" w14:textId="235FAC70"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xml:space="preserve">- врегулювання системи розвитку матеріально-технічної бази спорту та вжити дієвих  заходів до залучення інвестицій на зазначену мету; </w:t>
      </w:r>
    </w:p>
    <w:p w14:paraId="346B3E68" w14:textId="0D4AD372"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xml:space="preserve">- реконструкції або капітальні ремонти діючих спортивних об’єктів, зокрема поточний ремонт спортивних і технічних об’єктів НКП «Спортивно-оздоровчий комплекс «Олімп» ЮМР та реконструкція майданчика для гри з </w:t>
      </w:r>
      <w:proofErr w:type="spellStart"/>
      <w:r w:rsidRPr="000C6BB1">
        <w:rPr>
          <w:color w:val="000000"/>
          <w:lang w:val="uk-UA"/>
        </w:rPr>
        <w:t>м’ячем</w:t>
      </w:r>
      <w:proofErr w:type="spellEnd"/>
      <w:r w:rsidRPr="000C6BB1">
        <w:rPr>
          <w:color w:val="000000"/>
          <w:lang w:val="uk-UA"/>
        </w:rPr>
        <w:t xml:space="preserve"> міського центру фізичного здоров’я населення «Спорт для всіх»;</w:t>
      </w:r>
    </w:p>
    <w:p w14:paraId="1145E31E" w14:textId="541652B8"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xml:space="preserve">- модернізації діючих, будівництва нових спортивних майданчиків; облаштування пішохідних та велосипедних доріжок, спортивних споруд та інших місць для активного дозвілля населення; </w:t>
      </w:r>
    </w:p>
    <w:p w14:paraId="4126A661" w14:textId="7770345B"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насичення спортивними спорудами у кількості і якості, що  надасть  змогу  створити необхідні умови для залучення до занять фізичною культурою і  спортом;</w:t>
      </w:r>
    </w:p>
    <w:p w14:paraId="02C99EB9" w14:textId="26958D42"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підготовки та підвищення кваліфікації фахівців в освітній галузі фізичного виховання;</w:t>
      </w:r>
    </w:p>
    <w:p w14:paraId="0BDADDA0"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xml:space="preserve">- удосконалення системи відзначення та заохочення  спортсменів, тренерів, ветеранів фізичної культури і спорту; </w:t>
      </w:r>
    </w:p>
    <w:p w14:paraId="6675025D" w14:textId="3EAA5B6E"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міжнародного співробітництва у сфері фізичної культури і спорту;</w:t>
      </w:r>
    </w:p>
    <w:p w14:paraId="31E8A64F" w14:textId="2C22817E"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 впровадження соціальної реклами різних аспектів здорового способу життя в усіх засобах масової інформації.</w:t>
      </w:r>
    </w:p>
    <w:p w14:paraId="4540EAE8" w14:textId="74DA031B" w:rsidR="000C6BB1" w:rsidRPr="000C6BB1" w:rsidRDefault="000C6BB1" w:rsidP="006E6C92">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lang w:eastAsia="uk-UA"/>
        </w:rPr>
      </w:pPr>
      <w:r w:rsidRPr="000C6BB1">
        <w:rPr>
          <w:b/>
          <w:color w:val="000000"/>
          <w:lang w:eastAsia="uk-UA"/>
        </w:rPr>
        <w:t>Для досягнення мети Програми необхідно вирішити такі основні завдання:</w:t>
      </w:r>
    </w:p>
    <w:p w14:paraId="6680A7B0" w14:textId="11BAD1BF" w:rsidR="000C6BB1" w:rsidRPr="000C6BB1" w:rsidRDefault="006E6C92" w:rsidP="006E6C92">
      <w:pPr>
        <w:pStyle w:val="ab"/>
        <w:tabs>
          <w:tab w:val="left" w:pos="410"/>
        </w:tabs>
        <w:spacing w:after="0"/>
        <w:ind w:right="40" w:firstLine="709"/>
        <w:jc w:val="both"/>
        <w:rPr>
          <w:color w:val="000000"/>
          <w:lang w:val="ru-RU" w:eastAsia="uk-UA"/>
        </w:rPr>
      </w:pPr>
      <w:r>
        <w:rPr>
          <w:color w:val="000000"/>
          <w:lang w:eastAsia="uk-UA"/>
        </w:rPr>
        <w:t xml:space="preserve">- </w:t>
      </w:r>
      <w:r w:rsidR="000C6BB1" w:rsidRPr="000C6BB1">
        <w:rPr>
          <w:color w:val="000000"/>
          <w:lang w:eastAsia="uk-UA"/>
        </w:rPr>
        <w:t>формування у населення сталих традицій та мотивації щодо фізичного виховання і масового спорту як важливого чинника забезпечення здорового способу життя;</w:t>
      </w:r>
    </w:p>
    <w:p w14:paraId="70ADE9DE" w14:textId="470D55BE" w:rsidR="000C6BB1" w:rsidRPr="000C6BB1" w:rsidRDefault="006E6C92" w:rsidP="006E6C92">
      <w:pPr>
        <w:pStyle w:val="ab"/>
        <w:tabs>
          <w:tab w:val="left" w:pos="400"/>
        </w:tabs>
        <w:spacing w:after="0"/>
        <w:ind w:right="40" w:firstLine="709"/>
        <w:jc w:val="both"/>
        <w:rPr>
          <w:color w:val="000000"/>
        </w:rPr>
      </w:pPr>
      <w:r>
        <w:rPr>
          <w:color w:val="000000"/>
          <w:lang w:val="ru-RU" w:eastAsia="uk-UA"/>
        </w:rPr>
        <w:t xml:space="preserve">- </w:t>
      </w:r>
      <w:r w:rsidR="000C6BB1" w:rsidRPr="000C6BB1">
        <w:rPr>
          <w:color w:val="000000"/>
          <w:lang w:eastAsia="uk-UA"/>
        </w:rPr>
        <w:t>удосконалення форм залучення різних груп населення до регулярних та повноцінних занять фізичною культурою та спортом;</w:t>
      </w:r>
    </w:p>
    <w:p w14:paraId="5AF1EF2B" w14:textId="659F2D31" w:rsidR="000C6BB1" w:rsidRPr="000C6BB1" w:rsidRDefault="006E6C92" w:rsidP="006E6C92">
      <w:pPr>
        <w:pStyle w:val="ab"/>
        <w:tabs>
          <w:tab w:val="left" w:pos="410"/>
        </w:tabs>
        <w:spacing w:after="0"/>
        <w:ind w:firstLine="709"/>
        <w:jc w:val="both"/>
        <w:rPr>
          <w:color w:val="000000"/>
        </w:rPr>
      </w:pPr>
      <w:r>
        <w:rPr>
          <w:color w:val="000000"/>
          <w:lang w:eastAsia="uk-UA"/>
        </w:rPr>
        <w:t xml:space="preserve">- </w:t>
      </w:r>
      <w:r w:rsidR="000C6BB1" w:rsidRPr="000C6BB1">
        <w:rPr>
          <w:color w:val="000000"/>
          <w:lang w:eastAsia="uk-UA"/>
        </w:rPr>
        <w:t>сприяння духовному та фізичному  розвитку молоді, виховання у неї почуття громадської свідомості та патріотизму;</w:t>
      </w:r>
    </w:p>
    <w:p w14:paraId="0E7138D7" w14:textId="5C0BF8F5" w:rsidR="000C6BB1" w:rsidRPr="000C6BB1" w:rsidRDefault="006E6C92" w:rsidP="006E6C92">
      <w:pPr>
        <w:pStyle w:val="ab"/>
        <w:tabs>
          <w:tab w:val="left" w:pos="400"/>
        </w:tabs>
        <w:spacing w:after="0"/>
        <w:ind w:firstLine="709"/>
        <w:jc w:val="both"/>
        <w:rPr>
          <w:color w:val="000000"/>
        </w:rPr>
      </w:pPr>
      <w:r>
        <w:rPr>
          <w:color w:val="000000"/>
          <w:lang w:eastAsia="uk-UA"/>
        </w:rPr>
        <w:t xml:space="preserve">- </w:t>
      </w:r>
      <w:r w:rsidR="000C6BB1" w:rsidRPr="000C6BB1">
        <w:rPr>
          <w:color w:val="000000"/>
          <w:lang w:eastAsia="uk-UA"/>
        </w:rPr>
        <w:t>удосконалення системи дитячо-юнацького спорту;</w:t>
      </w:r>
    </w:p>
    <w:p w14:paraId="289E3905" w14:textId="7B147CFD"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на підставі запроваджених державою ефективних моделей кадрового, фінансового, матеріально-технічного, наукового, медичного та інформаційного забезпечення удосконалити міську систему виконання Програми;</w:t>
      </w:r>
    </w:p>
    <w:p w14:paraId="58FE2F09" w14:textId="525AC35E"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придбання матеріалів для проведення робіт з підготовки в опалювальний сезон;</w:t>
      </w:r>
    </w:p>
    <w:p w14:paraId="2A5F4B48" w14:textId="7F05CA5B"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придбання матеріалів для забезпечення надійності та безпечності експлуатації інженерних мереж;</w:t>
      </w:r>
    </w:p>
    <w:p w14:paraId="24D7C8EC" w14:textId="1C3103C4"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обслуговування камер відеонагляду, кріплення та точок доступу;</w:t>
      </w:r>
    </w:p>
    <w:p w14:paraId="0543CF51" w14:textId="6E44E1D2"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фінансування видатків по виплаті заробітної плати з нарахуванням працівникам;</w:t>
      </w:r>
    </w:p>
    <w:p w14:paraId="15751824" w14:textId="63982C33"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фінансування видатків на проведення поточного та капітального ремонту;</w:t>
      </w:r>
    </w:p>
    <w:p w14:paraId="482BDC05" w14:textId="5FE4848E"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придбання малоцінних технічних засобів, інструме</w:t>
      </w:r>
      <w:r>
        <w:rPr>
          <w:color w:val="000000"/>
          <w:lang w:eastAsia="uk-UA"/>
        </w:rPr>
        <w:t>н</w:t>
      </w:r>
      <w:r w:rsidR="000C6BB1" w:rsidRPr="000C6BB1">
        <w:rPr>
          <w:color w:val="000000"/>
          <w:lang w:eastAsia="uk-UA"/>
        </w:rPr>
        <w:t>тів, спецодягу, тощо;</w:t>
      </w:r>
    </w:p>
    <w:p w14:paraId="55A47578" w14:textId="5CBE283B" w:rsidR="000C6BB1" w:rsidRPr="000C6BB1" w:rsidRDefault="006E6C92" w:rsidP="006E6C92">
      <w:pPr>
        <w:pStyle w:val="ab"/>
        <w:tabs>
          <w:tab w:val="left" w:pos="400"/>
        </w:tabs>
        <w:spacing w:after="0"/>
        <w:ind w:right="60" w:firstLine="709"/>
        <w:jc w:val="both"/>
        <w:rPr>
          <w:color w:val="000000"/>
        </w:rPr>
      </w:pPr>
      <w:r>
        <w:rPr>
          <w:color w:val="000000"/>
          <w:lang w:eastAsia="uk-UA"/>
        </w:rPr>
        <w:t xml:space="preserve">- </w:t>
      </w:r>
      <w:r w:rsidR="000C6BB1" w:rsidRPr="000C6BB1">
        <w:rPr>
          <w:color w:val="000000"/>
          <w:lang w:eastAsia="uk-UA"/>
        </w:rPr>
        <w:t xml:space="preserve">фінансування видатків на комунальні послуги.  </w:t>
      </w:r>
    </w:p>
    <w:p w14:paraId="213B6BA4" w14:textId="77777777" w:rsidR="000C6BB1" w:rsidRPr="000C6BB1" w:rsidRDefault="000C6BB1" w:rsidP="006E6C92">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lang w:val="uk-UA"/>
        </w:rPr>
      </w:pPr>
      <w:r w:rsidRPr="000C6BB1">
        <w:rPr>
          <w:color w:val="000000"/>
          <w:lang w:val="uk-UA"/>
        </w:rPr>
        <w:t>Досягнення мети Програми пов’язане з реалізацією пріоритетних напрямів та завдань, до числа яких належать.</w:t>
      </w:r>
    </w:p>
    <w:p w14:paraId="7F9D2D65" w14:textId="77777777" w:rsidR="000C6BB1" w:rsidRPr="000C6BB1" w:rsidRDefault="000C6BB1" w:rsidP="000C6BB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42"/>
        <w:rPr>
          <w:b/>
          <w:color w:val="000000"/>
          <w:lang w:eastAsia="uk-UA"/>
        </w:rPr>
      </w:pPr>
    </w:p>
    <w:p w14:paraId="4BE36C15" w14:textId="77777777" w:rsidR="000C6BB1" w:rsidRPr="000C6BB1" w:rsidRDefault="000C6BB1" w:rsidP="000C6BB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42"/>
        <w:jc w:val="center"/>
        <w:rPr>
          <w:b/>
          <w:bCs/>
          <w:color w:val="FF0000"/>
        </w:rPr>
      </w:pPr>
      <w:r w:rsidRPr="000C6BB1">
        <w:rPr>
          <w:b/>
          <w:color w:val="000000"/>
          <w:lang w:eastAsia="uk-UA"/>
        </w:rPr>
        <w:t xml:space="preserve">5. </w:t>
      </w:r>
      <w:r w:rsidRPr="000C6BB1">
        <w:rPr>
          <w:b/>
          <w:bCs/>
          <w:color w:val="000000"/>
        </w:rPr>
        <w:t>Напрями виконання програми</w:t>
      </w:r>
    </w:p>
    <w:p w14:paraId="6EB64D26" w14:textId="77777777" w:rsidR="000C6BB1" w:rsidRPr="000C6BB1" w:rsidRDefault="000C6BB1" w:rsidP="000C6BB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42"/>
        <w:jc w:val="center"/>
        <w:rPr>
          <w:b/>
          <w:color w:val="000000"/>
        </w:rPr>
      </w:pPr>
    </w:p>
    <w:p w14:paraId="62BA9DBE" w14:textId="3211DAC4" w:rsidR="000C6BB1" w:rsidRPr="000C6BB1" w:rsidRDefault="006E6C92" w:rsidP="006E6C92">
      <w:pPr>
        <w:pStyle w:val="ab"/>
        <w:spacing w:after="0"/>
        <w:ind w:firstLine="720"/>
        <w:jc w:val="both"/>
        <w:rPr>
          <w:color w:val="000000"/>
        </w:rPr>
      </w:pPr>
      <w:r>
        <w:rPr>
          <w:color w:val="000000"/>
          <w:lang w:eastAsia="uk-UA"/>
        </w:rPr>
        <w:t xml:space="preserve">1. </w:t>
      </w:r>
      <w:r w:rsidR="000C6BB1" w:rsidRPr="000C6BB1">
        <w:rPr>
          <w:color w:val="000000"/>
          <w:lang w:eastAsia="uk-UA"/>
        </w:rPr>
        <w:t>Фізкультурно-оздоровча та спортивно-масова робота:</w:t>
      </w:r>
    </w:p>
    <w:p w14:paraId="2C427471" w14:textId="72026A71" w:rsidR="000C6BB1" w:rsidRPr="000C6BB1" w:rsidRDefault="006E6C92" w:rsidP="006E6C92">
      <w:pPr>
        <w:pStyle w:val="ab"/>
        <w:tabs>
          <w:tab w:val="left" w:pos="410"/>
        </w:tabs>
        <w:spacing w:after="0"/>
        <w:ind w:left="40" w:firstLine="669"/>
        <w:jc w:val="both"/>
        <w:rPr>
          <w:color w:val="000000"/>
        </w:rPr>
      </w:pPr>
      <w:r>
        <w:rPr>
          <w:color w:val="000000"/>
          <w:lang w:eastAsia="uk-UA"/>
        </w:rPr>
        <w:t xml:space="preserve">- </w:t>
      </w:r>
      <w:r w:rsidR="000C6BB1" w:rsidRPr="000C6BB1">
        <w:rPr>
          <w:color w:val="000000"/>
          <w:lang w:eastAsia="uk-UA"/>
        </w:rPr>
        <w:t>фізичне виховання у закладах дошкільної та загальноосвітньої освіти;</w:t>
      </w:r>
    </w:p>
    <w:p w14:paraId="0C79D48B" w14:textId="61BA57B3" w:rsidR="000C6BB1" w:rsidRPr="000C6BB1" w:rsidRDefault="006E6C92" w:rsidP="006E6C92">
      <w:pPr>
        <w:pStyle w:val="ab"/>
        <w:tabs>
          <w:tab w:val="left" w:pos="410"/>
        </w:tabs>
        <w:spacing w:after="0"/>
        <w:ind w:left="40" w:firstLine="669"/>
        <w:jc w:val="both"/>
        <w:rPr>
          <w:color w:val="000000"/>
        </w:rPr>
      </w:pPr>
      <w:r>
        <w:rPr>
          <w:color w:val="000000"/>
          <w:lang w:eastAsia="uk-UA"/>
        </w:rPr>
        <w:t xml:space="preserve">- </w:t>
      </w:r>
      <w:r w:rsidR="000C6BB1" w:rsidRPr="000C6BB1">
        <w:rPr>
          <w:color w:val="000000"/>
          <w:lang w:eastAsia="uk-UA"/>
        </w:rPr>
        <w:t>спорт для всіх за місцем проживання та у місцях масового відпочинку населення;</w:t>
      </w:r>
    </w:p>
    <w:p w14:paraId="38DB8288" w14:textId="44C36889" w:rsidR="000C6BB1" w:rsidRPr="000C6BB1" w:rsidRDefault="006E6C92" w:rsidP="006E6C92">
      <w:pPr>
        <w:pStyle w:val="ab"/>
        <w:tabs>
          <w:tab w:val="left" w:pos="400"/>
        </w:tabs>
        <w:spacing w:after="0"/>
        <w:ind w:left="40" w:firstLine="669"/>
        <w:jc w:val="both"/>
        <w:rPr>
          <w:color w:val="000000"/>
        </w:rPr>
      </w:pPr>
      <w:r>
        <w:rPr>
          <w:color w:val="000000"/>
          <w:lang w:eastAsia="uk-UA"/>
        </w:rPr>
        <w:t xml:space="preserve">- </w:t>
      </w:r>
      <w:r w:rsidR="000C6BB1" w:rsidRPr="000C6BB1">
        <w:rPr>
          <w:color w:val="000000"/>
          <w:lang w:eastAsia="uk-UA"/>
        </w:rPr>
        <w:t>виробнича фізична культура та масовий спорт за місцем роботи громадян;</w:t>
      </w:r>
    </w:p>
    <w:p w14:paraId="582B716C" w14:textId="178E28F0" w:rsidR="000C6BB1" w:rsidRPr="000C6BB1" w:rsidRDefault="006E6C92" w:rsidP="006E6C92">
      <w:pPr>
        <w:pStyle w:val="ab"/>
        <w:tabs>
          <w:tab w:val="left" w:pos="410"/>
        </w:tabs>
        <w:spacing w:after="0"/>
        <w:ind w:left="40" w:right="60" w:firstLine="669"/>
        <w:jc w:val="both"/>
        <w:rPr>
          <w:color w:val="000000"/>
        </w:rPr>
      </w:pPr>
      <w:r>
        <w:rPr>
          <w:color w:val="000000"/>
          <w:lang w:eastAsia="uk-UA"/>
        </w:rPr>
        <w:t xml:space="preserve">- </w:t>
      </w:r>
      <w:r w:rsidR="000C6BB1" w:rsidRPr="000C6BB1">
        <w:rPr>
          <w:color w:val="000000"/>
          <w:lang w:eastAsia="uk-UA"/>
        </w:rPr>
        <w:t xml:space="preserve">фізкультурно-оздоровча та реабілітаційна робота серед інвалідів; </w:t>
      </w:r>
    </w:p>
    <w:p w14:paraId="15AB2A28" w14:textId="43C53882" w:rsidR="000C6BB1" w:rsidRPr="000C6BB1" w:rsidRDefault="006E6C92" w:rsidP="006E6C92">
      <w:pPr>
        <w:pStyle w:val="ab"/>
        <w:tabs>
          <w:tab w:val="left" w:pos="410"/>
        </w:tabs>
        <w:spacing w:after="0"/>
        <w:ind w:left="40" w:right="60" w:firstLine="669"/>
        <w:jc w:val="both"/>
        <w:rPr>
          <w:color w:val="000000"/>
        </w:rPr>
      </w:pPr>
      <w:r>
        <w:rPr>
          <w:color w:val="000000"/>
          <w:lang w:eastAsia="uk-UA"/>
        </w:rPr>
        <w:t xml:space="preserve">- </w:t>
      </w:r>
      <w:r w:rsidR="000C6BB1" w:rsidRPr="000C6BB1">
        <w:rPr>
          <w:color w:val="000000"/>
          <w:lang w:eastAsia="uk-UA"/>
        </w:rPr>
        <w:t>розвиток олімпійських та не олімпійських видів спорту:</w:t>
      </w:r>
    </w:p>
    <w:p w14:paraId="627D05EA" w14:textId="0015AB59" w:rsidR="000C6BB1" w:rsidRPr="000C6BB1" w:rsidRDefault="006E6C92" w:rsidP="006E6C92">
      <w:pPr>
        <w:pStyle w:val="ab"/>
        <w:tabs>
          <w:tab w:val="left" w:pos="395"/>
        </w:tabs>
        <w:spacing w:after="0"/>
        <w:ind w:left="40" w:firstLine="669"/>
        <w:jc w:val="both"/>
        <w:rPr>
          <w:color w:val="000000"/>
        </w:rPr>
      </w:pPr>
      <w:r>
        <w:rPr>
          <w:color w:val="000000"/>
          <w:lang w:eastAsia="uk-UA"/>
        </w:rPr>
        <w:t xml:space="preserve">- </w:t>
      </w:r>
      <w:r w:rsidR="000C6BB1" w:rsidRPr="000C6BB1">
        <w:rPr>
          <w:color w:val="000000"/>
          <w:lang w:eastAsia="uk-UA"/>
        </w:rPr>
        <w:t>дитячий спорт;</w:t>
      </w:r>
    </w:p>
    <w:p w14:paraId="7158C37D" w14:textId="5A5B19D2" w:rsidR="000C6BB1" w:rsidRPr="000C6BB1" w:rsidRDefault="006E6C92" w:rsidP="006E6C92">
      <w:pPr>
        <w:pStyle w:val="ab"/>
        <w:tabs>
          <w:tab w:val="left" w:pos="400"/>
        </w:tabs>
        <w:spacing w:after="0"/>
        <w:ind w:left="40" w:firstLine="669"/>
        <w:jc w:val="both"/>
        <w:rPr>
          <w:color w:val="000000"/>
        </w:rPr>
      </w:pPr>
      <w:r>
        <w:rPr>
          <w:color w:val="000000"/>
          <w:lang w:eastAsia="uk-UA"/>
        </w:rPr>
        <w:t xml:space="preserve">- </w:t>
      </w:r>
      <w:r w:rsidR="000C6BB1" w:rsidRPr="000C6BB1">
        <w:rPr>
          <w:color w:val="000000"/>
          <w:lang w:eastAsia="uk-UA"/>
        </w:rPr>
        <w:t>дитячо-юнацький спорт;</w:t>
      </w:r>
    </w:p>
    <w:p w14:paraId="7550784F" w14:textId="73FA78BC" w:rsidR="000C6BB1" w:rsidRPr="000C6BB1" w:rsidRDefault="006E6C92" w:rsidP="006E6C92">
      <w:pPr>
        <w:pStyle w:val="ab"/>
        <w:tabs>
          <w:tab w:val="left" w:pos="405"/>
        </w:tabs>
        <w:spacing w:after="0"/>
        <w:ind w:left="40" w:firstLine="669"/>
        <w:jc w:val="both"/>
        <w:rPr>
          <w:color w:val="000000"/>
        </w:rPr>
      </w:pPr>
      <w:r>
        <w:rPr>
          <w:color w:val="000000"/>
          <w:lang w:eastAsia="uk-UA"/>
        </w:rPr>
        <w:t xml:space="preserve">- </w:t>
      </w:r>
      <w:r w:rsidR="000C6BB1" w:rsidRPr="000C6BB1">
        <w:rPr>
          <w:color w:val="000000"/>
          <w:lang w:eastAsia="uk-UA"/>
        </w:rPr>
        <w:t>спорт вищих досягнень;</w:t>
      </w:r>
    </w:p>
    <w:p w14:paraId="2B24701A" w14:textId="1FAD3A95" w:rsidR="000C6BB1" w:rsidRPr="000C6BB1" w:rsidRDefault="006E6C92" w:rsidP="006E6C92">
      <w:pPr>
        <w:pStyle w:val="ab"/>
        <w:tabs>
          <w:tab w:val="left" w:pos="405"/>
        </w:tabs>
        <w:spacing w:after="0"/>
        <w:ind w:left="40" w:firstLine="669"/>
        <w:jc w:val="both"/>
        <w:rPr>
          <w:color w:val="000000"/>
        </w:rPr>
      </w:pPr>
      <w:r>
        <w:rPr>
          <w:color w:val="000000"/>
          <w:lang w:eastAsia="uk-UA"/>
        </w:rPr>
        <w:lastRenderedPageBreak/>
        <w:t xml:space="preserve">- </w:t>
      </w:r>
      <w:r w:rsidR="000C6BB1" w:rsidRPr="000C6BB1">
        <w:rPr>
          <w:color w:val="000000"/>
          <w:lang w:eastAsia="uk-UA"/>
        </w:rPr>
        <w:t>спорт ветеранів.</w:t>
      </w:r>
    </w:p>
    <w:p w14:paraId="2FED6399" w14:textId="1FB4D318" w:rsidR="000C6BB1" w:rsidRPr="000C6BB1" w:rsidRDefault="006E6C92" w:rsidP="006E6C92">
      <w:pPr>
        <w:pStyle w:val="ab"/>
        <w:tabs>
          <w:tab w:val="left" w:pos="410"/>
        </w:tabs>
        <w:spacing w:after="0"/>
        <w:ind w:left="40" w:firstLine="669"/>
        <w:jc w:val="both"/>
        <w:rPr>
          <w:color w:val="000000"/>
        </w:rPr>
      </w:pPr>
      <w:r>
        <w:rPr>
          <w:color w:val="000000"/>
          <w:lang w:eastAsia="uk-UA"/>
        </w:rPr>
        <w:t>2.</w:t>
      </w:r>
      <w:r w:rsidR="000C6BB1" w:rsidRPr="000C6BB1">
        <w:rPr>
          <w:color w:val="000000"/>
          <w:lang w:eastAsia="uk-UA"/>
        </w:rPr>
        <w:t>Система забезпечення розвитку фізичної культури і спорту:</w:t>
      </w:r>
    </w:p>
    <w:p w14:paraId="4112A95E" w14:textId="530BB94D" w:rsidR="000C6BB1" w:rsidRPr="000C6BB1" w:rsidRDefault="006E6C92" w:rsidP="006E6C92">
      <w:pPr>
        <w:pStyle w:val="ab"/>
        <w:tabs>
          <w:tab w:val="left" w:pos="405"/>
        </w:tabs>
        <w:spacing w:after="0"/>
        <w:ind w:left="40" w:firstLine="669"/>
        <w:jc w:val="both"/>
        <w:rPr>
          <w:color w:val="000000"/>
        </w:rPr>
      </w:pPr>
      <w:r>
        <w:rPr>
          <w:color w:val="000000"/>
          <w:lang w:eastAsia="uk-UA"/>
        </w:rPr>
        <w:t xml:space="preserve">- </w:t>
      </w:r>
      <w:r w:rsidR="000C6BB1" w:rsidRPr="000C6BB1">
        <w:rPr>
          <w:color w:val="000000"/>
          <w:lang w:eastAsia="uk-UA"/>
        </w:rPr>
        <w:t>нормативно-правове забезпечення;</w:t>
      </w:r>
    </w:p>
    <w:p w14:paraId="03F84B40" w14:textId="03D0A208" w:rsidR="000C6BB1" w:rsidRPr="000C6BB1" w:rsidRDefault="006E6C92" w:rsidP="006E6C92">
      <w:pPr>
        <w:pStyle w:val="ab"/>
        <w:tabs>
          <w:tab w:val="left" w:pos="410"/>
        </w:tabs>
        <w:spacing w:after="0"/>
        <w:ind w:left="40" w:firstLine="669"/>
        <w:jc w:val="both"/>
        <w:rPr>
          <w:color w:val="000000"/>
        </w:rPr>
      </w:pPr>
      <w:r>
        <w:rPr>
          <w:color w:val="000000"/>
          <w:lang w:eastAsia="uk-UA"/>
        </w:rPr>
        <w:t xml:space="preserve">- </w:t>
      </w:r>
      <w:r w:rsidR="000C6BB1" w:rsidRPr="000C6BB1">
        <w:rPr>
          <w:color w:val="000000"/>
          <w:lang w:eastAsia="uk-UA"/>
        </w:rPr>
        <w:t>кадрове забезпечення;</w:t>
      </w:r>
    </w:p>
    <w:p w14:paraId="676B9064" w14:textId="75E4C553" w:rsidR="000C6BB1" w:rsidRPr="000C6BB1" w:rsidRDefault="006E6C92" w:rsidP="006E6C92">
      <w:pPr>
        <w:pStyle w:val="ab"/>
        <w:tabs>
          <w:tab w:val="left" w:pos="400"/>
        </w:tabs>
        <w:spacing w:after="0"/>
        <w:ind w:left="40" w:firstLine="669"/>
        <w:jc w:val="both"/>
        <w:rPr>
          <w:color w:val="000000"/>
        </w:rPr>
      </w:pPr>
      <w:r>
        <w:rPr>
          <w:color w:val="000000"/>
          <w:lang w:eastAsia="uk-UA"/>
        </w:rPr>
        <w:t xml:space="preserve">- </w:t>
      </w:r>
      <w:r w:rsidR="000C6BB1" w:rsidRPr="000C6BB1">
        <w:rPr>
          <w:color w:val="000000"/>
          <w:lang w:eastAsia="uk-UA"/>
        </w:rPr>
        <w:t>матеріально-технічне забезпечення;</w:t>
      </w:r>
    </w:p>
    <w:p w14:paraId="248F4ABC" w14:textId="6472F8BC" w:rsidR="000C6BB1" w:rsidRPr="000C6BB1" w:rsidRDefault="006E6C92" w:rsidP="006E6C92">
      <w:pPr>
        <w:pStyle w:val="ab"/>
        <w:tabs>
          <w:tab w:val="left" w:pos="410"/>
        </w:tabs>
        <w:spacing w:after="0"/>
        <w:ind w:left="40" w:firstLine="669"/>
        <w:jc w:val="both"/>
        <w:rPr>
          <w:color w:val="000000"/>
        </w:rPr>
      </w:pPr>
      <w:r>
        <w:rPr>
          <w:color w:val="000000"/>
          <w:lang w:eastAsia="uk-UA"/>
        </w:rPr>
        <w:t xml:space="preserve">- </w:t>
      </w:r>
      <w:r w:rsidR="000C6BB1" w:rsidRPr="000C6BB1">
        <w:rPr>
          <w:color w:val="000000"/>
          <w:lang w:eastAsia="uk-UA"/>
        </w:rPr>
        <w:t>фінансово-економічне забезпечення;</w:t>
      </w:r>
    </w:p>
    <w:p w14:paraId="2832D22F" w14:textId="29BD409B" w:rsidR="000C6BB1" w:rsidRPr="000C6BB1" w:rsidRDefault="006E6C92" w:rsidP="006E6C92">
      <w:pPr>
        <w:pStyle w:val="ab"/>
        <w:tabs>
          <w:tab w:val="left" w:pos="410"/>
        </w:tabs>
        <w:spacing w:after="0"/>
        <w:ind w:left="40" w:firstLine="669"/>
        <w:jc w:val="both"/>
        <w:rPr>
          <w:color w:val="000000"/>
        </w:rPr>
      </w:pPr>
      <w:r>
        <w:rPr>
          <w:color w:val="000000"/>
          <w:lang w:eastAsia="uk-UA"/>
        </w:rPr>
        <w:t xml:space="preserve">- </w:t>
      </w:r>
      <w:r w:rsidR="000C6BB1" w:rsidRPr="000C6BB1">
        <w:rPr>
          <w:color w:val="000000"/>
          <w:lang w:eastAsia="uk-UA"/>
        </w:rPr>
        <w:t>науково-методичне забезпечення;</w:t>
      </w:r>
    </w:p>
    <w:p w14:paraId="40B61E48" w14:textId="5C643AE5" w:rsidR="000C6BB1" w:rsidRPr="000C6BB1" w:rsidRDefault="006E6C92" w:rsidP="006E6C92">
      <w:pPr>
        <w:pStyle w:val="ab"/>
        <w:tabs>
          <w:tab w:val="left" w:pos="400"/>
        </w:tabs>
        <w:spacing w:after="0"/>
        <w:ind w:left="40" w:firstLine="669"/>
        <w:jc w:val="both"/>
        <w:rPr>
          <w:color w:val="000000"/>
        </w:rPr>
      </w:pPr>
      <w:r>
        <w:rPr>
          <w:color w:val="000000"/>
          <w:lang w:eastAsia="uk-UA"/>
        </w:rPr>
        <w:t xml:space="preserve">- </w:t>
      </w:r>
      <w:r w:rsidR="000C6BB1" w:rsidRPr="000C6BB1">
        <w:rPr>
          <w:color w:val="000000"/>
          <w:lang w:eastAsia="uk-UA"/>
        </w:rPr>
        <w:t>медичне забезпечення;</w:t>
      </w:r>
    </w:p>
    <w:p w14:paraId="25B47564" w14:textId="0C345310" w:rsidR="000C6BB1" w:rsidRPr="000C6BB1" w:rsidRDefault="006E6C92" w:rsidP="006E6C92">
      <w:pPr>
        <w:pStyle w:val="ab"/>
        <w:tabs>
          <w:tab w:val="left" w:pos="405"/>
        </w:tabs>
        <w:spacing w:after="0"/>
        <w:ind w:left="40" w:firstLine="669"/>
        <w:jc w:val="both"/>
        <w:rPr>
          <w:color w:val="000000"/>
        </w:rPr>
      </w:pPr>
      <w:r>
        <w:rPr>
          <w:color w:val="000000"/>
          <w:lang w:eastAsia="uk-UA"/>
        </w:rPr>
        <w:t xml:space="preserve">- </w:t>
      </w:r>
      <w:r w:rsidR="000C6BB1" w:rsidRPr="000C6BB1">
        <w:rPr>
          <w:color w:val="000000"/>
          <w:lang w:eastAsia="uk-UA"/>
        </w:rPr>
        <w:t>інформаційно-пропагандистське забезпечення</w:t>
      </w:r>
    </w:p>
    <w:p w14:paraId="170850E0" w14:textId="4E63478E" w:rsidR="000C6BB1" w:rsidRPr="000C6BB1" w:rsidRDefault="006E6C92" w:rsidP="006E6C92">
      <w:pPr>
        <w:pStyle w:val="ab"/>
        <w:tabs>
          <w:tab w:val="left" w:pos="405"/>
        </w:tabs>
        <w:spacing w:after="0"/>
        <w:ind w:left="40" w:firstLine="669"/>
        <w:jc w:val="both"/>
        <w:rPr>
          <w:color w:val="000000"/>
        </w:rPr>
      </w:pPr>
      <w:r>
        <w:rPr>
          <w:color w:val="000000"/>
          <w:lang w:eastAsia="uk-UA"/>
        </w:rPr>
        <w:t xml:space="preserve">- </w:t>
      </w:r>
      <w:r w:rsidR="000C6BB1" w:rsidRPr="000C6BB1">
        <w:rPr>
          <w:color w:val="000000"/>
          <w:lang w:eastAsia="uk-UA"/>
        </w:rPr>
        <w:t>розвиток міжнародних зв’язків.</w:t>
      </w:r>
    </w:p>
    <w:p w14:paraId="35136928" w14:textId="77777777" w:rsidR="000C6BB1" w:rsidRPr="000C6BB1" w:rsidRDefault="000C6BB1" w:rsidP="006E6C92">
      <w:pPr>
        <w:pStyle w:val="ab"/>
        <w:tabs>
          <w:tab w:val="left" w:pos="405"/>
        </w:tabs>
        <w:spacing w:after="0"/>
        <w:ind w:left="40" w:firstLine="669"/>
        <w:jc w:val="both"/>
        <w:rPr>
          <w:color w:val="000000"/>
          <w:lang w:eastAsia="uk-UA"/>
        </w:rPr>
      </w:pPr>
      <w:r w:rsidRPr="000C6BB1">
        <w:rPr>
          <w:color w:val="000000"/>
          <w:lang w:eastAsia="uk-UA"/>
        </w:rPr>
        <w:t>3. Забезпечення розвитку КНП «Спортивно-оздоровчий комплекс «Олімп» ЮМР:</w:t>
      </w:r>
    </w:p>
    <w:p w14:paraId="44B5FDD2" w14:textId="45C627A2" w:rsidR="000C6BB1" w:rsidRPr="000C6BB1" w:rsidRDefault="000C6BB1" w:rsidP="006E6C92">
      <w:pPr>
        <w:pStyle w:val="ab"/>
        <w:tabs>
          <w:tab w:val="left" w:pos="405"/>
        </w:tabs>
        <w:spacing w:after="0"/>
        <w:ind w:left="40" w:firstLine="669"/>
        <w:jc w:val="both"/>
        <w:rPr>
          <w:color w:val="000000"/>
          <w:lang w:eastAsia="uk-UA"/>
        </w:rPr>
      </w:pPr>
      <w:r w:rsidRPr="000C6BB1">
        <w:rPr>
          <w:color w:val="000000"/>
          <w:lang w:eastAsia="uk-UA"/>
        </w:rPr>
        <w:t>-зміцнення матеріальної бази;</w:t>
      </w:r>
    </w:p>
    <w:p w14:paraId="14D73669" w14:textId="41DB385B" w:rsidR="000C6BB1" w:rsidRPr="000C6BB1" w:rsidRDefault="000C6BB1" w:rsidP="006E6C92">
      <w:pPr>
        <w:pStyle w:val="ab"/>
        <w:tabs>
          <w:tab w:val="left" w:pos="405"/>
        </w:tabs>
        <w:spacing w:after="0"/>
        <w:ind w:left="40" w:firstLine="669"/>
        <w:jc w:val="both"/>
        <w:rPr>
          <w:color w:val="000000"/>
        </w:rPr>
      </w:pPr>
      <w:r w:rsidRPr="000C6BB1">
        <w:rPr>
          <w:color w:val="000000"/>
        </w:rPr>
        <w:t>-придбання техніки;</w:t>
      </w:r>
    </w:p>
    <w:p w14:paraId="1F4F1ACF" w14:textId="50D5F2DE" w:rsidR="000C6BB1" w:rsidRPr="000C6BB1" w:rsidRDefault="000C6BB1" w:rsidP="006E6C92">
      <w:pPr>
        <w:pStyle w:val="ab"/>
        <w:tabs>
          <w:tab w:val="left" w:pos="405"/>
        </w:tabs>
        <w:spacing w:after="0"/>
        <w:ind w:left="40" w:firstLine="669"/>
        <w:jc w:val="both"/>
        <w:rPr>
          <w:color w:val="000000"/>
        </w:rPr>
      </w:pPr>
      <w:r w:rsidRPr="000C6BB1">
        <w:rPr>
          <w:color w:val="000000"/>
        </w:rPr>
        <w:t>-придба</w:t>
      </w:r>
      <w:r w:rsidR="006E6C92">
        <w:rPr>
          <w:color w:val="000000"/>
        </w:rPr>
        <w:t>н</w:t>
      </w:r>
      <w:r w:rsidRPr="000C6BB1">
        <w:rPr>
          <w:color w:val="000000"/>
        </w:rPr>
        <w:t>ня</w:t>
      </w:r>
      <w:r w:rsidR="006E6C92">
        <w:rPr>
          <w:color w:val="000000"/>
        </w:rPr>
        <w:t xml:space="preserve"> </w:t>
      </w:r>
      <w:r w:rsidRPr="000C6BB1">
        <w:rPr>
          <w:color w:val="000000"/>
        </w:rPr>
        <w:t>основних засобів та необоротних активів для проведення невідкладних та аварійних робіт;</w:t>
      </w:r>
    </w:p>
    <w:p w14:paraId="38C447AC" w14:textId="0F876EC0" w:rsidR="000C6BB1" w:rsidRPr="000C6BB1" w:rsidRDefault="000C6BB1" w:rsidP="006E6C92">
      <w:pPr>
        <w:pStyle w:val="ab"/>
        <w:tabs>
          <w:tab w:val="left" w:pos="405"/>
        </w:tabs>
        <w:spacing w:after="0"/>
        <w:ind w:left="40" w:firstLine="669"/>
        <w:jc w:val="both"/>
        <w:rPr>
          <w:color w:val="000000"/>
        </w:rPr>
      </w:pPr>
      <w:r w:rsidRPr="000C6BB1">
        <w:rPr>
          <w:color w:val="000000"/>
        </w:rPr>
        <w:t xml:space="preserve">-придбання </w:t>
      </w:r>
      <w:proofErr w:type="spellStart"/>
      <w:r w:rsidRPr="000C6BB1">
        <w:rPr>
          <w:color w:val="000000"/>
        </w:rPr>
        <w:t>дороговартісних</w:t>
      </w:r>
      <w:proofErr w:type="spellEnd"/>
      <w:r w:rsidRPr="000C6BB1">
        <w:rPr>
          <w:color w:val="000000"/>
        </w:rPr>
        <w:t xml:space="preserve"> матеріалів, запчастин для забезпечення господарських потреб підприємства;</w:t>
      </w:r>
    </w:p>
    <w:p w14:paraId="5CFE6E78" w14:textId="010B28B4" w:rsidR="000C6BB1" w:rsidRPr="000C6BB1" w:rsidRDefault="000C6BB1" w:rsidP="006E6C92">
      <w:pPr>
        <w:pStyle w:val="ab"/>
        <w:tabs>
          <w:tab w:val="left" w:pos="405"/>
        </w:tabs>
        <w:spacing w:after="0"/>
        <w:ind w:left="40" w:firstLine="669"/>
        <w:jc w:val="both"/>
        <w:rPr>
          <w:color w:val="000000"/>
        </w:rPr>
      </w:pPr>
      <w:r w:rsidRPr="000C6BB1">
        <w:rPr>
          <w:color w:val="000000"/>
        </w:rPr>
        <w:t>-придбання та встановлення енергозберігаючого обладнання;</w:t>
      </w:r>
    </w:p>
    <w:p w14:paraId="27E0DB65" w14:textId="3302ADD7" w:rsidR="000C6BB1" w:rsidRPr="000C6BB1" w:rsidRDefault="000C6BB1" w:rsidP="006E6C92">
      <w:pPr>
        <w:pStyle w:val="ab"/>
        <w:tabs>
          <w:tab w:val="left" w:pos="405"/>
        </w:tabs>
        <w:spacing w:after="0"/>
        <w:ind w:left="40" w:firstLine="669"/>
        <w:jc w:val="both"/>
        <w:rPr>
          <w:color w:val="000000"/>
        </w:rPr>
      </w:pPr>
      <w:r w:rsidRPr="000C6BB1">
        <w:rPr>
          <w:color w:val="000000"/>
        </w:rPr>
        <w:t>-виготовлення проектно-кошторисної документації на капітальний або поточний ремонт мереж;</w:t>
      </w:r>
    </w:p>
    <w:p w14:paraId="784D7772" w14:textId="0CB00298" w:rsidR="000C6BB1" w:rsidRPr="000C6BB1" w:rsidRDefault="000C6BB1" w:rsidP="006E6C92">
      <w:pPr>
        <w:pStyle w:val="ab"/>
        <w:tabs>
          <w:tab w:val="left" w:pos="405"/>
        </w:tabs>
        <w:spacing w:after="0"/>
        <w:ind w:left="40" w:firstLine="669"/>
        <w:jc w:val="both"/>
        <w:rPr>
          <w:color w:val="000000"/>
        </w:rPr>
      </w:pPr>
      <w:r w:rsidRPr="000C6BB1">
        <w:rPr>
          <w:color w:val="000000"/>
        </w:rPr>
        <w:t xml:space="preserve">-проведення інших видатків. </w:t>
      </w:r>
    </w:p>
    <w:p w14:paraId="4EEC54BD" w14:textId="77777777" w:rsidR="000C6BB1" w:rsidRPr="000C6BB1" w:rsidRDefault="000C6BB1" w:rsidP="000C6BB1">
      <w:pPr>
        <w:pStyle w:val="ab"/>
        <w:tabs>
          <w:tab w:val="left" w:pos="405"/>
        </w:tabs>
        <w:spacing w:after="0"/>
        <w:ind w:left="40"/>
        <w:jc w:val="both"/>
        <w:rPr>
          <w:color w:val="000000"/>
        </w:rPr>
      </w:pPr>
    </w:p>
    <w:p w14:paraId="5B7BA81B"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0C6BB1">
        <w:rPr>
          <w:b/>
          <w:color w:val="000000"/>
          <w:lang w:val="uk-UA"/>
        </w:rPr>
        <w:t>6. Строки виконання програми</w:t>
      </w:r>
    </w:p>
    <w:p w14:paraId="31ECFEA8"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p>
    <w:p w14:paraId="6BF24D9E" w14:textId="77777777" w:rsidR="000C6BB1" w:rsidRPr="000C6BB1" w:rsidRDefault="000C6BB1" w:rsidP="006E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0C6BB1">
        <w:rPr>
          <w:color w:val="000000"/>
          <w:lang w:val="uk-UA"/>
        </w:rPr>
        <w:t>Програма складена на строк виконання 2021-2023 роки.</w:t>
      </w:r>
    </w:p>
    <w:p w14:paraId="49989764" w14:textId="77777777"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lang w:val="uk-UA"/>
        </w:rPr>
      </w:pPr>
    </w:p>
    <w:p w14:paraId="7DF4ADDE" w14:textId="77777777"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lang w:val="uk-UA"/>
        </w:rPr>
      </w:pPr>
      <w:r w:rsidRPr="000C6BB1">
        <w:rPr>
          <w:b/>
          <w:color w:val="000000"/>
          <w:lang w:val="uk-UA"/>
        </w:rPr>
        <w:t>7. Ресурсне забезпечення програми</w:t>
      </w:r>
    </w:p>
    <w:p w14:paraId="2EBF15FC" w14:textId="77777777"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lang w:val="uk-UA"/>
        </w:rPr>
      </w:pPr>
    </w:p>
    <w:p w14:paraId="73BB3398"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r w:rsidRPr="000C6BB1">
        <w:rPr>
          <w:color w:val="000000"/>
          <w:lang w:val="uk-UA"/>
        </w:rPr>
        <w:t xml:space="preserve">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 </w:t>
      </w:r>
    </w:p>
    <w:p w14:paraId="6FB74042"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uk-UA"/>
        </w:rPr>
      </w:pPr>
      <w:r w:rsidRPr="000C6BB1">
        <w:rPr>
          <w:color w:val="000000"/>
          <w:lang w:val="uk-UA"/>
        </w:rPr>
        <w:t xml:space="preserve">Прогнозні обсяги фінансування Програми складають 84097,3 </w:t>
      </w:r>
      <w:proofErr w:type="spellStart"/>
      <w:r w:rsidRPr="000C6BB1">
        <w:rPr>
          <w:color w:val="000000"/>
          <w:lang w:val="uk-UA"/>
        </w:rPr>
        <w:t>тис.грн</w:t>
      </w:r>
      <w:proofErr w:type="spellEnd"/>
      <w:r w:rsidRPr="000C6BB1">
        <w:rPr>
          <w:color w:val="000000"/>
          <w:lang w:val="uk-UA"/>
        </w:rPr>
        <w:t>.</w:t>
      </w:r>
    </w:p>
    <w:p w14:paraId="64290F7F"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p>
    <w:tbl>
      <w:tblPr>
        <w:tblpPr w:leftFromText="180" w:rightFromText="180" w:vertAnchor="text" w:horzAnchor="margin" w:tblpX="288" w:tblpY="163"/>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1154"/>
        <w:gridCol w:w="1052"/>
        <w:gridCol w:w="1227"/>
        <w:gridCol w:w="2102"/>
      </w:tblGrid>
      <w:tr w:rsidR="000C6BB1" w:rsidRPr="000C6BB1" w14:paraId="0BA8F0C9" w14:textId="77777777" w:rsidTr="000C6BB1">
        <w:trPr>
          <w:trHeight w:val="584"/>
        </w:trPr>
        <w:tc>
          <w:tcPr>
            <w:tcW w:w="1816" w:type="pct"/>
            <w:vMerge w:val="restart"/>
            <w:tcBorders>
              <w:top w:val="single" w:sz="4" w:space="0" w:color="auto"/>
              <w:left w:val="single" w:sz="4" w:space="0" w:color="auto"/>
              <w:bottom w:val="single" w:sz="4" w:space="0" w:color="auto"/>
              <w:right w:val="single" w:sz="4" w:space="0" w:color="auto"/>
            </w:tcBorders>
            <w:vAlign w:val="center"/>
            <w:hideMark/>
          </w:tcPr>
          <w:p w14:paraId="16446E28" w14:textId="77777777" w:rsidR="000C6BB1" w:rsidRPr="000C6BB1" w:rsidRDefault="000C6BB1">
            <w:pPr>
              <w:jc w:val="center"/>
              <w:rPr>
                <w:b/>
                <w:i/>
                <w:color w:val="000000"/>
                <w:lang w:val="uk-UA"/>
              </w:rPr>
            </w:pPr>
            <w:r w:rsidRPr="000C6BB1">
              <w:rPr>
                <w:b/>
                <w:i/>
                <w:color w:val="000000"/>
                <w:lang w:val="uk-UA"/>
              </w:rPr>
              <w:t>Обсяг коштів, які пропонується залучити на виконання Програми</w:t>
            </w:r>
          </w:p>
        </w:tc>
        <w:tc>
          <w:tcPr>
            <w:tcW w:w="1975" w:type="pct"/>
            <w:gridSpan w:val="3"/>
            <w:tcBorders>
              <w:top w:val="single" w:sz="4" w:space="0" w:color="auto"/>
              <w:left w:val="single" w:sz="4" w:space="0" w:color="auto"/>
              <w:bottom w:val="single" w:sz="4" w:space="0" w:color="auto"/>
              <w:right w:val="single" w:sz="4" w:space="0" w:color="auto"/>
            </w:tcBorders>
            <w:vAlign w:val="center"/>
            <w:hideMark/>
          </w:tcPr>
          <w:p w14:paraId="5A42A10A" w14:textId="77777777" w:rsidR="000C6BB1" w:rsidRPr="000C6BB1" w:rsidRDefault="000C6BB1">
            <w:pPr>
              <w:jc w:val="center"/>
              <w:rPr>
                <w:b/>
                <w:i/>
                <w:color w:val="000000"/>
                <w:lang w:val="uk-UA"/>
              </w:rPr>
            </w:pPr>
            <w:r w:rsidRPr="000C6BB1">
              <w:rPr>
                <w:b/>
                <w:i/>
                <w:color w:val="000000"/>
                <w:lang w:val="uk-UA"/>
              </w:rPr>
              <w:t>За роками виконання:</w:t>
            </w:r>
          </w:p>
          <w:p w14:paraId="4928D26D" w14:textId="77777777" w:rsidR="000C6BB1" w:rsidRPr="000C6BB1" w:rsidRDefault="000C6BB1">
            <w:pPr>
              <w:jc w:val="center"/>
              <w:rPr>
                <w:b/>
                <w:i/>
                <w:color w:val="000000"/>
                <w:lang w:val="uk-UA"/>
              </w:rPr>
            </w:pPr>
            <w:proofErr w:type="spellStart"/>
            <w:r w:rsidRPr="000C6BB1">
              <w:rPr>
                <w:b/>
                <w:i/>
                <w:color w:val="000000"/>
                <w:lang w:val="uk-UA"/>
              </w:rPr>
              <w:t>тис.грн</w:t>
            </w:r>
            <w:proofErr w:type="spellEnd"/>
            <w:r w:rsidRPr="000C6BB1">
              <w:rPr>
                <w:b/>
                <w:i/>
                <w:color w:val="000000"/>
                <w:lang w:val="uk-UA"/>
              </w:rPr>
              <w:t>.</w:t>
            </w:r>
          </w:p>
        </w:tc>
        <w:tc>
          <w:tcPr>
            <w:tcW w:w="1209" w:type="pct"/>
            <w:vMerge w:val="restart"/>
            <w:tcBorders>
              <w:top w:val="single" w:sz="4" w:space="0" w:color="auto"/>
              <w:left w:val="single" w:sz="4" w:space="0" w:color="auto"/>
              <w:bottom w:val="single" w:sz="4" w:space="0" w:color="auto"/>
              <w:right w:val="single" w:sz="4" w:space="0" w:color="auto"/>
            </w:tcBorders>
            <w:vAlign w:val="center"/>
            <w:hideMark/>
          </w:tcPr>
          <w:p w14:paraId="3E1D789D" w14:textId="77777777" w:rsidR="000C6BB1" w:rsidRPr="000C6BB1" w:rsidRDefault="000C6BB1">
            <w:pPr>
              <w:jc w:val="center"/>
              <w:rPr>
                <w:b/>
                <w:i/>
                <w:color w:val="000000"/>
                <w:lang w:val="uk-UA"/>
              </w:rPr>
            </w:pPr>
            <w:r w:rsidRPr="000C6BB1">
              <w:rPr>
                <w:b/>
                <w:i/>
                <w:color w:val="000000"/>
                <w:lang w:val="uk-UA"/>
              </w:rPr>
              <w:t>Усього витрат на виконання Програми</w:t>
            </w:r>
          </w:p>
        </w:tc>
      </w:tr>
      <w:tr w:rsidR="000C6BB1" w:rsidRPr="000C6BB1" w14:paraId="1F9D9B75" w14:textId="77777777" w:rsidTr="000C6BB1">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A0903" w14:textId="77777777" w:rsidR="000C6BB1" w:rsidRPr="000C6BB1" w:rsidRDefault="000C6BB1">
            <w:pPr>
              <w:rPr>
                <w:b/>
                <w:i/>
                <w:color w:val="000000"/>
                <w:lang w:val="uk-UA"/>
              </w:rPr>
            </w:pPr>
          </w:p>
        </w:tc>
        <w:tc>
          <w:tcPr>
            <w:tcW w:w="664" w:type="pct"/>
            <w:tcBorders>
              <w:top w:val="single" w:sz="4" w:space="0" w:color="auto"/>
              <w:left w:val="single" w:sz="4" w:space="0" w:color="auto"/>
              <w:bottom w:val="single" w:sz="4" w:space="0" w:color="auto"/>
              <w:right w:val="single" w:sz="4" w:space="0" w:color="auto"/>
            </w:tcBorders>
          </w:tcPr>
          <w:p w14:paraId="46A8A88F" w14:textId="77777777" w:rsidR="000C6BB1" w:rsidRPr="000C6BB1" w:rsidRDefault="000C6BB1">
            <w:pPr>
              <w:jc w:val="center"/>
              <w:rPr>
                <w:b/>
                <w:i/>
                <w:color w:val="000000"/>
                <w:lang w:val="uk-UA"/>
              </w:rPr>
            </w:pPr>
            <w:r w:rsidRPr="000C6BB1">
              <w:rPr>
                <w:b/>
                <w:i/>
                <w:color w:val="000000"/>
                <w:lang w:val="uk-UA"/>
              </w:rPr>
              <w:t>2021 рік</w:t>
            </w:r>
          </w:p>
          <w:p w14:paraId="4F574227" w14:textId="77777777" w:rsidR="000C6BB1" w:rsidRPr="000C6BB1" w:rsidRDefault="000C6BB1">
            <w:pPr>
              <w:jc w:val="center"/>
              <w:rPr>
                <w:b/>
                <w:i/>
                <w:color w:val="000000"/>
                <w:lang w:val="uk-UA"/>
              </w:rPr>
            </w:pPr>
          </w:p>
        </w:tc>
        <w:tc>
          <w:tcPr>
            <w:tcW w:w="605" w:type="pct"/>
            <w:tcBorders>
              <w:top w:val="single" w:sz="4" w:space="0" w:color="auto"/>
              <w:left w:val="single" w:sz="4" w:space="0" w:color="auto"/>
              <w:bottom w:val="single" w:sz="4" w:space="0" w:color="auto"/>
              <w:right w:val="single" w:sz="4" w:space="0" w:color="auto"/>
            </w:tcBorders>
            <w:hideMark/>
          </w:tcPr>
          <w:p w14:paraId="6191A197" w14:textId="77777777" w:rsidR="000C6BB1" w:rsidRPr="000C6BB1" w:rsidRDefault="000C6BB1">
            <w:pPr>
              <w:jc w:val="center"/>
              <w:rPr>
                <w:b/>
                <w:i/>
                <w:color w:val="000000"/>
                <w:lang w:val="uk-UA"/>
              </w:rPr>
            </w:pPr>
            <w:r w:rsidRPr="000C6BB1">
              <w:rPr>
                <w:b/>
                <w:i/>
                <w:color w:val="000000"/>
                <w:lang w:val="uk-UA"/>
              </w:rPr>
              <w:t>2022 рік</w:t>
            </w:r>
          </w:p>
        </w:tc>
        <w:tc>
          <w:tcPr>
            <w:tcW w:w="706" w:type="pct"/>
            <w:tcBorders>
              <w:top w:val="single" w:sz="4" w:space="0" w:color="auto"/>
              <w:left w:val="single" w:sz="4" w:space="0" w:color="auto"/>
              <w:bottom w:val="single" w:sz="4" w:space="0" w:color="auto"/>
              <w:right w:val="single" w:sz="4" w:space="0" w:color="auto"/>
            </w:tcBorders>
            <w:hideMark/>
          </w:tcPr>
          <w:p w14:paraId="2AF10C60" w14:textId="77777777" w:rsidR="000C6BB1" w:rsidRPr="000C6BB1" w:rsidRDefault="000C6BB1">
            <w:pPr>
              <w:jc w:val="center"/>
              <w:rPr>
                <w:b/>
                <w:i/>
                <w:color w:val="000000"/>
                <w:lang w:val="uk-UA"/>
              </w:rPr>
            </w:pPr>
            <w:r w:rsidRPr="000C6BB1">
              <w:rPr>
                <w:b/>
                <w:i/>
                <w:color w:val="000000"/>
                <w:lang w:val="uk-UA"/>
              </w:rPr>
              <w:t>2023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495A3" w14:textId="77777777" w:rsidR="000C6BB1" w:rsidRPr="000C6BB1" w:rsidRDefault="000C6BB1">
            <w:pPr>
              <w:rPr>
                <w:b/>
                <w:i/>
                <w:color w:val="000000"/>
                <w:lang w:val="uk-UA"/>
              </w:rPr>
            </w:pPr>
          </w:p>
        </w:tc>
      </w:tr>
      <w:tr w:rsidR="000C6BB1" w:rsidRPr="000C6BB1" w14:paraId="7804BE79" w14:textId="77777777" w:rsidTr="000C6BB1">
        <w:trPr>
          <w:trHeight w:val="568"/>
        </w:trPr>
        <w:tc>
          <w:tcPr>
            <w:tcW w:w="1816" w:type="pct"/>
            <w:tcBorders>
              <w:top w:val="single" w:sz="4" w:space="0" w:color="auto"/>
              <w:left w:val="single" w:sz="4" w:space="0" w:color="auto"/>
              <w:bottom w:val="single" w:sz="4" w:space="0" w:color="auto"/>
              <w:right w:val="single" w:sz="4" w:space="0" w:color="auto"/>
            </w:tcBorders>
            <w:hideMark/>
          </w:tcPr>
          <w:p w14:paraId="7C619A1D" w14:textId="77777777" w:rsidR="000C6BB1" w:rsidRPr="000C6BB1" w:rsidRDefault="000C6BB1">
            <w:pPr>
              <w:jc w:val="both"/>
              <w:rPr>
                <w:color w:val="000000"/>
                <w:lang w:val="uk-UA"/>
              </w:rPr>
            </w:pPr>
            <w:r w:rsidRPr="000C6BB1">
              <w:rPr>
                <w:color w:val="000000"/>
                <w:lang w:val="uk-UA"/>
              </w:rPr>
              <w:t>Обсяг ресурсів з місцевого бюджету</w:t>
            </w:r>
          </w:p>
        </w:tc>
        <w:tc>
          <w:tcPr>
            <w:tcW w:w="664" w:type="pct"/>
            <w:tcBorders>
              <w:top w:val="single" w:sz="4" w:space="0" w:color="auto"/>
              <w:left w:val="single" w:sz="4" w:space="0" w:color="auto"/>
              <w:bottom w:val="single" w:sz="4" w:space="0" w:color="auto"/>
              <w:right w:val="single" w:sz="4" w:space="0" w:color="auto"/>
            </w:tcBorders>
            <w:vAlign w:val="center"/>
            <w:hideMark/>
          </w:tcPr>
          <w:p w14:paraId="476236BB" w14:textId="77777777" w:rsidR="000C6BB1" w:rsidRPr="000C6BB1" w:rsidRDefault="000C6BB1">
            <w:pPr>
              <w:jc w:val="center"/>
              <w:rPr>
                <w:b/>
                <w:color w:val="000000"/>
                <w:lang w:val="uk-UA"/>
              </w:rPr>
            </w:pPr>
            <w:r w:rsidRPr="000C6BB1">
              <w:rPr>
                <w:b/>
                <w:color w:val="000000"/>
                <w:lang w:val="uk-UA"/>
              </w:rPr>
              <w:t>11185,9</w:t>
            </w:r>
          </w:p>
        </w:tc>
        <w:tc>
          <w:tcPr>
            <w:tcW w:w="605" w:type="pct"/>
            <w:tcBorders>
              <w:top w:val="single" w:sz="4" w:space="0" w:color="auto"/>
              <w:left w:val="single" w:sz="4" w:space="0" w:color="auto"/>
              <w:bottom w:val="single" w:sz="4" w:space="0" w:color="auto"/>
              <w:right w:val="single" w:sz="4" w:space="0" w:color="auto"/>
            </w:tcBorders>
            <w:vAlign w:val="center"/>
            <w:hideMark/>
          </w:tcPr>
          <w:p w14:paraId="1DDA88DD" w14:textId="77777777" w:rsidR="000C6BB1" w:rsidRPr="000C6BB1" w:rsidRDefault="000C6BB1">
            <w:pPr>
              <w:jc w:val="center"/>
              <w:rPr>
                <w:b/>
                <w:color w:val="000000"/>
                <w:lang w:val="uk-UA"/>
              </w:rPr>
            </w:pPr>
            <w:r w:rsidRPr="000C6BB1">
              <w:rPr>
                <w:b/>
                <w:color w:val="000000"/>
                <w:lang w:val="uk-UA"/>
              </w:rPr>
              <w:t>19413,2</w:t>
            </w:r>
          </w:p>
        </w:tc>
        <w:tc>
          <w:tcPr>
            <w:tcW w:w="706" w:type="pct"/>
            <w:tcBorders>
              <w:top w:val="single" w:sz="4" w:space="0" w:color="auto"/>
              <w:left w:val="single" w:sz="4" w:space="0" w:color="auto"/>
              <w:bottom w:val="single" w:sz="4" w:space="0" w:color="auto"/>
              <w:right w:val="single" w:sz="4" w:space="0" w:color="auto"/>
            </w:tcBorders>
            <w:vAlign w:val="center"/>
            <w:hideMark/>
          </w:tcPr>
          <w:p w14:paraId="63C15376" w14:textId="77777777" w:rsidR="000C6BB1" w:rsidRPr="000C6BB1" w:rsidRDefault="000C6BB1">
            <w:pPr>
              <w:jc w:val="center"/>
              <w:rPr>
                <w:b/>
                <w:color w:val="000000"/>
                <w:lang w:val="uk-UA"/>
              </w:rPr>
            </w:pPr>
            <w:r w:rsidRPr="000C6BB1">
              <w:rPr>
                <w:b/>
                <w:color w:val="000000"/>
                <w:lang w:val="uk-UA"/>
              </w:rPr>
              <w:t>50498,2</w:t>
            </w:r>
          </w:p>
        </w:tc>
        <w:tc>
          <w:tcPr>
            <w:tcW w:w="1209" w:type="pct"/>
            <w:tcBorders>
              <w:top w:val="single" w:sz="4" w:space="0" w:color="auto"/>
              <w:left w:val="single" w:sz="4" w:space="0" w:color="auto"/>
              <w:bottom w:val="single" w:sz="4" w:space="0" w:color="auto"/>
              <w:right w:val="single" w:sz="4" w:space="0" w:color="auto"/>
            </w:tcBorders>
            <w:vAlign w:val="center"/>
            <w:hideMark/>
          </w:tcPr>
          <w:p w14:paraId="0AABB328" w14:textId="77777777" w:rsidR="000C6BB1" w:rsidRPr="000C6BB1" w:rsidRDefault="000C6BB1">
            <w:pPr>
              <w:pStyle w:val="ab"/>
              <w:spacing w:after="0"/>
              <w:jc w:val="center"/>
              <w:rPr>
                <w:b/>
                <w:color w:val="000000"/>
                <w:lang w:eastAsia="uk-UA"/>
              </w:rPr>
            </w:pPr>
            <w:r w:rsidRPr="000C6BB1">
              <w:rPr>
                <w:b/>
                <w:color w:val="000000"/>
                <w:lang w:eastAsia="uk-UA"/>
              </w:rPr>
              <w:t>81097,3</w:t>
            </w:r>
          </w:p>
        </w:tc>
      </w:tr>
      <w:tr w:rsidR="000C6BB1" w:rsidRPr="000C6BB1" w14:paraId="10305C17" w14:textId="77777777" w:rsidTr="000C6BB1">
        <w:trPr>
          <w:trHeight w:val="568"/>
        </w:trPr>
        <w:tc>
          <w:tcPr>
            <w:tcW w:w="1816" w:type="pct"/>
            <w:tcBorders>
              <w:top w:val="single" w:sz="4" w:space="0" w:color="auto"/>
              <w:left w:val="single" w:sz="4" w:space="0" w:color="auto"/>
              <w:bottom w:val="single" w:sz="4" w:space="0" w:color="auto"/>
              <w:right w:val="single" w:sz="4" w:space="0" w:color="auto"/>
            </w:tcBorders>
            <w:hideMark/>
          </w:tcPr>
          <w:p w14:paraId="690C29F5" w14:textId="77777777" w:rsidR="000C6BB1" w:rsidRPr="000C6BB1" w:rsidRDefault="000C6BB1">
            <w:pPr>
              <w:jc w:val="both"/>
              <w:rPr>
                <w:color w:val="000000"/>
                <w:lang w:val="uk-UA"/>
              </w:rPr>
            </w:pPr>
            <w:r w:rsidRPr="000C6BB1">
              <w:rPr>
                <w:color w:val="000000"/>
                <w:lang w:val="uk-UA"/>
              </w:rPr>
              <w:t>Обсяг ресурсів з обласного бюджету</w:t>
            </w:r>
          </w:p>
        </w:tc>
        <w:tc>
          <w:tcPr>
            <w:tcW w:w="664" w:type="pct"/>
            <w:tcBorders>
              <w:top w:val="single" w:sz="4" w:space="0" w:color="auto"/>
              <w:left w:val="single" w:sz="4" w:space="0" w:color="auto"/>
              <w:bottom w:val="single" w:sz="4" w:space="0" w:color="auto"/>
              <w:right w:val="single" w:sz="4" w:space="0" w:color="auto"/>
            </w:tcBorders>
            <w:vAlign w:val="center"/>
            <w:hideMark/>
          </w:tcPr>
          <w:p w14:paraId="12B27B8A" w14:textId="77777777" w:rsidR="000C6BB1" w:rsidRPr="000C6BB1" w:rsidRDefault="000C6BB1">
            <w:pPr>
              <w:jc w:val="center"/>
              <w:rPr>
                <w:b/>
                <w:color w:val="000000"/>
                <w:lang w:val="uk-UA"/>
              </w:rPr>
            </w:pPr>
            <w:r w:rsidRPr="000C6BB1">
              <w:rPr>
                <w:b/>
                <w:color w:val="000000"/>
                <w:lang w:val="uk-UA"/>
              </w:rPr>
              <w:t>3000,0</w:t>
            </w:r>
          </w:p>
        </w:tc>
        <w:tc>
          <w:tcPr>
            <w:tcW w:w="605" w:type="pct"/>
            <w:tcBorders>
              <w:top w:val="single" w:sz="4" w:space="0" w:color="auto"/>
              <w:left w:val="single" w:sz="4" w:space="0" w:color="auto"/>
              <w:bottom w:val="single" w:sz="4" w:space="0" w:color="auto"/>
              <w:right w:val="single" w:sz="4" w:space="0" w:color="auto"/>
            </w:tcBorders>
            <w:vAlign w:val="center"/>
            <w:hideMark/>
          </w:tcPr>
          <w:p w14:paraId="643A274F" w14:textId="77777777" w:rsidR="000C6BB1" w:rsidRPr="000C6BB1" w:rsidRDefault="000C6BB1">
            <w:pPr>
              <w:jc w:val="center"/>
              <w:rPr>
                <w:b/>
                <w:color w:val="000000"/>
                <w:lang w:val="uk-UA"/>
              </w:rPr>
            </w:pPr>
            <w:r w:rsidRPr="000C6BB1">
              <w:rPr>
                <w:b/>
                <w:color w:val="000000"/>
                <w:lang w:val="uk-UA"/>
              </w:rPr>
              <w:t>-</w:t>
            </w:r>
          </w:p>
        </w:tc>
        <w:tc>
          <w:tcPr>
            <w:tcW w:w="706" w:type="pct"/>
            <w:tcBorders>
              <w:top w:val="single" w:sz="4" w:space="0" w:color="auto"/>
              <w:left w:val="single" w:sz="4" w:space="0" w:color="auto"/>
              <w:bottom w:val="single" w:sz="4" w:space="0" w:color="auto"/>
              <w:right w:val="single" w:sz="4" w:space="0" w:color="auto"/>
            </w:tcBorders>
            <w:vAlign w:val="center"/>
            <w:hideMark/>
          </w:tcPr>
          <w:p w14:paraId="2602FB29" w14:textId="77777777" w:rsidR="000C6BB1" w:rsidRPr="000C6BB1" w:rsidRDefault="000C6BB1">
            <w:pPr>
              <w:jc w:val="center"/>
              <w:rPr>
                <w:b/>
                <w:color w:val="000000"/>
                <w:lang w:val="uk-UA"/>
              </w:rPr>
            </w:pPr>
            <w:r w:rsidRPr="000C6BB1">
              <w:rPr>
                <w:b/>
                <w:color w:val="000000"/>
                <w:lang w:val="uk-UA"/>
              </w:rPr>
              <w:t>-</w:t>
            </w:r>
          </w:p>
        </w:tc>
        <w:tc>
          <w:tcPr>
            <w:tcW w:w="1209" w:type="pct"/>
            <w:tcBorders>
              <w:top w:val="single" w:sz="4" w:space="0" w:color="auto"/>
              <w:left w:val="single" w:sz="4" w:space="0" w:color="auto"/>
              <w:bottom w:val="single" w:sz="4" w:space="0" w:color="auto"/>
              <w:right w:val="single" w:sz="4" w:space="0" w:color="auto"/>
            </w:tcBorders>
            <w:vAlign w:val="center"/>
            <w:hideMark/>
          </w:tcPr>
          <w:p w14:paraId="5B6A183A" w14:textId="77777777" w:rsidR="000C6BB1" w:rsidRPr="000C6BB1" w:rsidRDefault="000C6BB1">
            <w:pPr>
              <w:jc w:val="center"/>
              <w:rPr>
                <w:b/>
                <w:color w:val="000000"/>
                <w:lang w:val="uk-UA"/>
              </w:rPr>
            </w:pPr>
            <w:r w:rsidRPr="000C6BB1">
              <w:rPr>
                <w:b/>
                <w:color w:val="000000"/>
                <w:lang w:val="uk-UA"/>
              </w:rPr>
              <w:t>3000,0</w:t>
            </w:r>
          </w:p>
        </w:tc>
      </w:tr>
      <w:tr w:rsidR="000C6BB1" w:rsidRPr="000C6BB1" w14:paraId="713014E5" w14:textId="77777777" w:rsidTr="000C6BB1">
        <w:trPr>
          <w:trHeight w:val="300"/>
        </w:trPr>
        <w:tc>
          <w:tcPr>
            <w:tcW w:w="1816" w:type="pct"/>
            <w:tcBorders>
              <w:top w:val="single" w:sz="4" w:space="0" w:color="auto"/>
              <w:left w:val="single" w:sz="4" w:space="0" w:color="auto"/>
              <w:bottom w:val="single" w:sz="4" w:space="0" w:color="auto"/>
              <w:right w:val="single" w:sz="4" w:space="0" w:color="auto"/>
            </w:tcBorders>
            <w:hideMark/>
          </w:tcPr>
          <w:p w14:paraId="2A498ADD" w14:textId="77777777" w:rsidR="000C6BB1" w:rsidRPr="000C6BB1" w:rsidRDefault="000C6BB1">
            <w:pPr>
              <w:jc w:val="both"/>
              <w:rPr>
                <w:color w:val="000000"/>
                <w:lang w:val="uk-UA"/>
              </w:rPr>
            </w:pPr>
            <w:r w:rsidRPr="000C6BB1">
              <w:rPr>
                <w:color w:val="000000"/>
                <w:lang w:val="uk-UA"/>
              </w:rPr>
              <w:t>Інші джерела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62611614" w14:textId="77777777" w:rsidR="000C6BB1" w:rsidRPr="000C6BB1" w:rsidRDefault="000C6BB1">
            <w:pPr>
              <w:jc w:val="center"/>
              <w:rPr>
                <w:b/>
                <w:color w:val="000000"/>
                <w:lang w:val="uk-UA"/>
              </w:rPr>
            </w:pPr>
            <w:r w:rsidRPr="000C6BB1">
              <w:rPr>
                <w:b/>
                <w:color w:val="000000"/>
                <w:lang w:val="uk-UA"/>
              </w:rPr>
              <w:t>-</w:t>
            </w:r>
          </w:p>
        </w:tc>
        <w:tc>
          <w:tcPr>
            <w:tcW w:w="605" w:type="pct"/>
            <w:tcBorders>
              <w:top w:val="single" w:sz="4" w:space="0" w:color="auto"/>
              <w:left w:val="single" w:sz="4" w:space="0" w:color="auto"/>
              <w:bottom w:val="single" w:sz="4" w:space="0" w:color="auto"/>
              <w:right w:val="single" w:sz="4" w:space="0" w:color="auto"/>
            </w:tcBorders>
            <w:vAlign w:val="center"/>
            <w:hideMark/>
          </w:tcPr>
          <w:p w14:paraId="4198D648" w14:textId="77777777" w:rsidR="000C6BB1" w:rsidRPr="000C6BB1" w:rsidRDefault="000C6BB1">
            <w:pPr>
              <w:jc w:val="center"/>
              <w:rPr>
                <w:b/>
                <w:color w:val="000000"/>
                <w:lang w:val="uk-UA"/>
              </w:rPr>
            </w:pPr>
            <w:r w:rsidRPr="000C6BB1">
              <w:rPr>
                <w:b/>
                <w:color w:val="000000"/>
                <w:lang w:val="uk-UA"/>
              </w:rPr>
              <w:t>-</w:t>
            </w:r>
          </w:p>
        </w:tc>
        <w:tc>
          <w:tcPr>
            <w:tcW w:w="706" w:type="pct"/>
            <w:tcBorders>
              <w:top w:val="single" w:sz="4" w:space="0" w:color="auto"/>
              <w:left w:val="single" w:sz="4" w:space="0" w:color="auto"/>
              <w:bottom w:val="single" w:sz="4" w:space="0" w:color="auto"/>
              <w:right w:val="single" w:sz="4" w:space="0" w:color="auto"/>
            </w:tcBorders>
            <w:vAlign w:val="center"/>
            <w:hideMark/>
          </w:tcPr>
          <w:p w14:paraId="1F6159E8" w14:textId="77777777" w:rsidR="000C6BB1" w:rsidRPr="000C6BB1" w:rsidRDefault="000C6BB1">
            <w:pPr>
              <w:jc w:val="center"/>
              <w:rPr>
                <w:b/>
                <w:color w:val="000000"/>
                <w:lang w:val="uk-UA"/>
              </w:rPr>
            </w:pPr>
            <w:r w:rsidRPr="000C6BB1">
              <w:rPr>
                <w:b/>
                <w:color w:val="000000"/>
                <w:lang w:val="uk-UA"/>
              </w:rPr>
              <w:t>-</w:t>
            </w:r>
          </w:p>
        </w:tc>
        <w:tc>
          <w:tcPr>
            <w:tcW w:w="1209" w:type="pct"/>
            <w:tcBorders>
              <w:top w:val="single" w:sz="4" w:space="0" w:color="auto"/>
              <w:left w:val="single" w:sz="4" w:space="0" w:color="auto"/>
              <w:bottom w:val="single" w:sz="4" w:space="0" w:color="auto"/>
              <w:right w:val="single" w:sz="4" w:space="0" w:color="auto"/>
            </w:tcBorders>
            <w:vAlign w:val="center"/>
            <w:hideMark/>
          </w:tcPr>
          <w:p w14:paraId="74C2D346" w14:textId="77777777" w:rsidR="000C6BB1" w:rsidRPr="000C6BB1" w:rsidRDefault="000C6BB1">
            <w:pPr>
              <w:jc w:val="center"/>
              <w:rPr>
                <w:b/>
                <w:color w:val="000000"/>
                <w:lang w:val="uk-UA"/>
              </w:rPr>
            </w:pPr>
            <w:r w:rsidRPr="000C6BB1">
              <w:rPr>
                <w:b/>
                <w:color w:val="000000"/>
                <w:lang w:val="uk-UA"/>
              </w:rPr>
              <w:t>-</w:t>
            </w:r>
          </w:p>
        </w:tc>
      </w:tr>
      <w:tr w:rsidR="000C6BB1" w:rsidRPr="000C6BB1" w14:paraId="4F75B60E" w14:textId="77777777" w:rsidTr="000C6BB1">
        <w:trPr>
          <w:trHeight w:val="284"/>
        </w:trPr>
        <w:tc>
          <w:tcPr>
            <w:tcW w:w="1816" w:type="pct"/>
            <w:tcBorders>
              <w:top w:val="single" w:sz="4" w:space="0" w:color="auto"/>
              <w:left w:val="single" w:sz="4" w:space="0" w:color="auto"/>
              <w:bottom w:val="single" w:sz="4" w:space="0" w:color="auto"/>
              <w:right w:val="single" w:sz="4" w:space="0" w:color="auto"/>
            </w:tcBorders>
            <w:hideMark/>
          </w:tcPr>
          <w:p w14:paraId="5C9E87C1" w14:textId="77777777" w:rsidR="000C6BB1" w:rsidRPr="000C6BB1" w:rsidRDefault="000C6BB1">
            <w:pPr>
              <w:jc w:val="both"/>
              <w:rPr>
                <w:color w:val="000000"/>
                <w:lang w:val="uk-UA"/>
              </w:rPr>
            </w:pPr>
            <w:r w:rsidRPr="000C6BB1">
              <w:rPr>
                <w:color w:val="000000"/>
                <w:lang w:val="uk-UA"/>
              </w:rPr>
              <w:t>Усього</w:t>
            </w:r>
          </w:p>
        </w:tc>
        <w:tc>
          <w:tcPr>
            <w:tcW w:w="664" w:type="pct"/>
            <w:tcBorders>
              <w:top w:val="single" w:sz="4" w:space="0" w:color="auto"/>
              <w:left w:val="single" w:sz="4" w:space="0" w:color="auto"/>
              <w:bottom w:val="single" w:sz="4" w:space="0" w:color="auto"/>
              <w:right w:val="single" w:sz="4" w:space="0" w:color="auto"/>
            </w:tcBorders>
            <w:vAlign w:val="center"/>
            <w:hideMark/>
          </w:tcPr>
          <w:p w14:paraId="48CAECFA" w14:textId="77777777" w:rsidR="000C6BB1" w:rsidRPr="000C6BB1" w:rsidRDefault="000C6BB1">
            <w:pPr>
              <w:jc w:val="center"/>
              <w:rPr>
                <w:b/>
                <w:color w:val="000000"/>
                <w:lang w:val="uk-UA"/>
              </w:rPr>
            </w:pPr>
            <w:r w:rsidRPr="000C6BB1">
              <w:rPr>
                <w:b/>
                <w:color w:val="000000"/>
                <w:lang w:val="uk-UA"/>
              </w:rPr>
              <w:t>14185,9</w:t>
            </w:r>
          </w:p>
        </w:tc>
        <w:tc>
          <w:tcPr>
            <w:tcW w:w="605" w:type="pct"/>
            <w:tcBorders>
              <w:top w:val="single" w:sz="4" w:space="0" w:color="auto"/>
              <w:left w:val="single" w:sz="4" w:space="0" w:color="auto"/>
              <w:bottom w:val="single" w:sz="4" w:space="0" w:color="auto"/>
              <w:right w:val="single" w:sz="4" w:space="0" w:color="auto"/>
            </w:tcBorders>
            <w:vAlign w:val="center"/>
            <w:hideMark/>
          </w:tcPr>
          <w:p w14:paraId="2BF201F2" w14:textId="77777777" w:rsidR="000C6BB1" w:rsidRPr="000C6BB1" w:rsidRDefault="000C6BB1">
            <w:pPr>
              <w:jc w:val="center"/>
              <w:rPr>
                <w:b/>
                <w:color w:val="000000"/>
                <w:lang w:val="uk-UA"/>
              </w:rPr>
            </w:pPr>
            <w:r w:rsidRPr="000C6BB1">
              <w:rPr>
                <w:b/>
                <w:color w:val="000000"/>
                <w:lang w:val="uk-UA"/>
              </w:rPr>
              <w:t>19413,2</w:t>
            </w:r>
          </w:p>
        </w:tc>
        <w:tc>
          <w:tcPr>
            <w:tcW w:w="706" w:type="pct"/>
            <w:tcBorders>
              <w:top w:val="single" w:sz="4" w:space="0" w:color="auto"/>
              <w:left w:val="single" w:sz="4" w:space="0" w:color="auto"/>
              <w:bottom w:val="single" w:sz="4" w:space="0" w:color="auto"/>
              <w:right w:val="single" w:sz="4" w:space="0" w:color="auto"/>
            </w:tcBorders>
            <w:vAlign w:val="center"/>
            <w:hideMark/>
          </w:tcPr>
          <w:p w14:paraId="7E41738E" w14:textId="77777777" w:rsidR="000C6BB1" w:rsidRPr="000C6BB1" w:rsidRDefault="000C6BB1">
            <w:pPr>
              <w:jc w:val="center"/>
              <w:rPr>
                <w:b/>
                <w:color w:val="000000"/>
                <w:lang w:val="uk-UA"/>
              </w:rPr>
            </w:pPr>
            <w:r w:rsidRPr="000C6BB1">
              <w:rPr>
                <w:b/>
                <w:color w:val="000000"/>
                <w:lang w:val="uk-UA"/>
              </w:rPr>
              <w:t>50498,2</w:t>
            </w:r>
          </w:p>
        </w:tc>
        <w:tc>
          <w:tcPr>
            <w:tcW w:w="1209" w:type="pct"/>
            <w:tcBorders>
              <w:top w:val="single" w:sz="4" w:space="0" w:color="auto"/>
              <w:left w:val="single" w:sz="4" w:space="0" w:color="auto"/>
              <w:bottom w:val="single" w:sz="4" w:space="0" w:color="auto"/>
              <w:right w:val="single" w:sz="4" w:space="0" w:color="auto"/>
            </w:tcBorders>
            <w:vAlign w:val="center"/>
            <w:hideMark/>
          </w:tcPr>
          <w:p w14:paraId="2FFB1C34" w14:textId="77777777" w:rsidR="000C6BB1" w:rsidRPr="000C6BB1" w:rsidRDefault="000C6BB1">
            <w:pPr>
              <w:pStyle w:val="ab"/>
              <w:spacing w:after="0"/>
              <w:jc w:val="center"/>
              <w:rPr>
                <w:b/>
                <w:color w:val="000000"/>
                <w:lang w:eastAsia="uk-UA"/>
              </w:rPr>
            </w:pPr>
            <w:r w:rsidRPr="000C6BB1">
              <w:rPr>
                <w:b/>
                <w:color w:val="000000"/>
                <w:lang w:eastAsia="uk-UA"/>
              </w:rPr>
              <w:t>84097,3</w:t>
            </w:r>
          </w:p>
        </w:tc>
      </w:tr>
    </w:tbl>
    <w:p w14:paraId="71D615A5"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p>
    <w:p w14:paraId="3D093D9F"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val="uk-UA"/>
        </w:rPr>
      </w:pPr>
      <w:r w:rsidRPr="000C6BB1">
        <w:rPr>
          <w:b/>
          <w:color w:val="000000"/>
          <w:lang w:val="uk-UA"/>
        </w:rPr>
        <w:t xml:space="preserve">8. </w:t>
      </w:r>
      <w:r w:rsidRPr="000C6BB1">
        <w:rPr>
          <w:b/>
          <w:bCs/>
          <w:color w:val="000000"/>
          <w:lang w:val="uk-UA"/>
        </w:rPr>
        <w:t xml:space="preserve">Організація управління та контролю за ходом виконання Програми </w:t>
      </w:r>
    </w:p>
    <w:p w14:paraId="268DDF25"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lang w:val="uk-UA"/>
        </w:rPr>
      </w:pPr>
    </w:p>
    <w:p w14:paraId="2BB654E0" w14:textId="577C5194" w:rsidR="000C6BB1" w:rsidRPr="000C6BB1" w:rsidRDefault="000C6BB1" w:rsidP="006E6C92">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color w:val="000000"/>
          <w:szCs w:val="24"/>
          <w:lang w:val="uk-UA"/>
        </w:rPr>
      </w:pPr>
      <w:r w:rsidRPr="000C6BB1">
        <w:rPr>
          <w:color w:val="000000"/>
          <w:szCs w:val="24"/>
          <w:lang w:val="uk-UA"/>
        </w:rPr>
        <w:t xml:space="preserve">Відповідальними виконавцями Програми є управління культури, спорту та молодіжної політики Южненської міської ради Одеського району Одеської області (далі – управління КСМП ЮМР) та управління капітального будівництва Южненської міської ради Одеського району Одеської області (далі – УКБ ЮМР), Фонд комунального майна Южненської міської ради Одеського району Одеської області (далі – ФКМ), Комунальне </w:t>
      </w:r>
      <w:r w:rsidRPr="000C6BB1">
        <w:rPr>
          <w:color w:val="000000"/>
          <w:szCs w:val="24"/>
          <w:lang w:val="uk-UA"/>
        </w:rPr>
        <w:lastRenderedPageBreak/>
        <w:t xml:space="preserve">некомерційне підприємство «Спортивно-оздоровчий комплекс «Олімп» ЮМР, управління житлово-комунального господарства Южненської міської ради Одеського району Одеської області (далі – УЖКГ), які щорічно звітують перед Южненською міською радою про результати виконання Програми. </w:t>
      </w:r>
    </w:p>
    <w:p w14:paraId="0CE2E554" w14:textId="4C883A04" w:rsidR="000C6BB1" w:rsidRPr="000C6BB1" w:rsidRDefault="000C6BB1" w:rsidP="006E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0C6BB1">
        <w:rPr>
          <w:color w:val="000000"/>
          <w:lang w:val="uk-UA"/>
        </w:rPr>
        <w:t>Координація за ходом виконання Програми покладається на відділ з фізичної культури та спорту управління</w:t>
      </w:r>
      <w:r w:rsidRPr="000C6BB1">
        <w:rPr>
          <w:b/>
          <w:color w:val="000000"/>
          <w:lang w:val="uk-UA"/>
        </w:rPr>
        <w:t xml:space="preserve"> </w:t>
      </w:r>
      <w:r w:rsidRPr="000C6BB1">
        <w:rPr>
          <w:color w:val="000000"/>
          <w:lang w:val="uk-UA"/>
        </w:rPr>
        <w:t>культури, спорту та молодіжної політики Южненської міської ради.</w:t>
      </w:r>
    </w:p>
    <w:p w14:paraId="778473B8"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lang w:val="uk-UA"/>
        </w:rPr>
      </w:pPr>
      <w:r w:rsidRPr="000C6BB1">
        <w:rPr>
          <w:color w:val="000000"/>
          <w:lang w:val="uk-UA"/>
        </w:rPr>
        <w:t>Співвиконавці програми щоквартально подають інформацію про хід виконання програми до управління КСМП ЮМР.</w:t>
      </w:r>
    </w:p>
    <w:p w14:paraId="2F58607E" w14:textId="46891680" w:rsidR="000C6BB1" w:rsidRPr="000C6BB1" w:rsidRDefault="000C6BB1" w:rsidP="006E6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val="uk-UA"/>
        </w:rPr>
      </w:pPr>
      <w:r w:rsidRPr="000C6BB1">
        <w:rPr>
          <w:color w:val="000000"/>
          <w:lang w:val="uk-UA"/>
        </w:rPr>
        <w:t>Поточний контроль за ходом реалізації Програми здійснює постійна комісія  з питань соціальної політики, освіти, молоді, спорту та фізичної культури та  постійна комісія з питань бюджету, фінансово-економічної, інвестиційної політики та підприємства.</w:t>
      </w:r>
    </w:p>
    <w:p w14:paraId="6C7A84FB"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p>
    <w:p w14:paraId="334C8EC4" w14:textId="77777777"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lang w:val="uk-UA"/>
        </w:rPr>
      </w:pPr>
      <w:r w:rsidRPr="000C6BB1">
        <w:rPr>
          <w:b/>
          <w:color w:val="000000"/>
          <w:lang w:val="uk-UA"/>
        </w:rPr>
        <w:t>9. Очікувані кінцеві результати виконання Програми</w:t>
      </w:r>
    </w:p>
    <w:p w14:paraId="1B0DB92A" w14:textId="77777777" w:rsidR="000C6BB1" w:rsidRPr="000C6BB1" w:rsidRDefault="000C6BB1" w:rsidP="000C6BB1">
      <w:pPr>
        <w:pStyle w:val="proz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lang w:val="uk-UA"/>
        </w:rPr>
      </w:pPr>
    </w:p>
    <w:p w14:paraId="7885506E" w14:textId="60254327" w:rsidR="000C6BB1" w:rsidRPr="000C6BB1" w:rsidRDefault="000C6BB1" w:rsidP="006E6C9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color w:val="000000"/>
          <w:lang w:val="uk-UA"/>
        </w:rPr>
      </w:pPr>
      <w:r w:rsidRPr="000C6BB1">
        <w:rPr>
          <w:color w:val="000000"/>
          <w:lang w:val="uk-UA"/>
        </w:rPr>
        <w:t>За результатами виконання Програми на кінець 2023 року очікується :</w:t>
      </w:r>
    </w:p>
    <w:p w14:paraId="2D6B7370"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b/>
          <w:color w:val="000000"/>
          <w:lang w:val="uk-UA"/>
        </w:rPr>
      </w:pPr>
      <w:r w:rsidRPr="000C6BB1">
        <w:rPr>
          <w:color w:val="000000"/>
          <w:lang w:val="uk-UA"/>
        </w:rPr>
        <w:t>- збільшення населення охопленого заняттями з фізичної культури та спорту за місцем проживання та відпочинку;</w:t>
      </w:r>
    </w:p>
    <w:p w14:paraId="0E3863AF"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xml:space="preserve">-  забезпечити збереження   передових  позицій  успішної  участі спортсменів у міжнародних змаганнях різного рівня; </w:t>
      </w:r>
    </w:p>
    <w:p w14:paraId="2454FBCE" w14:textId="7EC8137F"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збільшення кількості проведення спортивних змагань на 15% та кільк</w:t>
      </w:r>
      <w:r w:rsidR="006E6C92">
        <w:rPr>
          <w:color w:val="000000"/>
          <w:lang w:val="uk-UA"/>
        </w:rPr>
        <w:t>і</w:t>
      </w:r>
      <w:r w:rsidRPr="000C6BB1">
        <w:rPr>
          <w:color w:val="000000"/>
          <w:lang w:val="uk-UA"/>
        </w:rPr>
        <w:t>сть учасників змагань;</w:t>
      </w:r>
    </w:p>
    <w:p w14:paraId="6B4CCF65"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покращення фізкультурно-оздоровчої роботи на підприємствах;</w:t>
      </w:r>
    </w:p>
    <w:p w14:paraId="7CBD536B"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збільшення місць для занять фізичною культурою і спортом та реабілітаційних кімнат на 10%;</w:t>
      </w:r>
    </w:p>
    <w:p w14:paraId="06362849"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проведення міських змагань та участь в обласних змаганнях населення з обмеженими можливостями;</w:t>
      </w:r>
    </w:p>
    <w:p w14:paraId="66B42819"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збільшення кількості дітей та молоді залучених до занять у спортивних клубах до 25% від загальної кількості відповідного віку;</w:t>
      </w:r>
    </w:p>
    <w:p w14:paraId="28732E09"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збільшення кількості спортсменів – членів національних збірних команд;</w:t>
      </w:r>
    </w:p>
    <w:p w14:paraId="65B9D8C6"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підвищення ефективності роботи викладачів фізичного виховання, тренерів та спеціалістів працюючих в цій галузі;</w:t>
      </w:r>
    </w:p>
    <w:p w14:paraId="25BE050A"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xml:space="preserve">- участь збірних команд міста в спартакіаді школярів, спартакіаді міст області,  Юнацьких та Молодіжних іграх; </w:t>
      </w:r>
    </w:p>
    <w:p w14:paraId="05D413B3"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покращення спортивної бази для проведення учбових занять та змагань;</w:t>
      </w:r>
    </w:p>
    <w:p w14:paraId="34045CF2"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покращення умов надання першої медичної допомоги спортсменам під час учбових занять та змагань;</w:t>
      </w:r>
    </w:p>
    <w:p w14:paraId="266E7C1E"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популяризація фізичної культури та спорту; покращення міжнародних відносин;</w:t>
      </w:r>
    </w:p>
    <w:p w14:paraId="779C5A52"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популяризація здорового способу життя;</w:t>
      </w:r>
    </w:p>
    <w:p w14:paraId="4441EA4F"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відзначення кращих спортивних клубів, команд, тренерів та спортсменів міста;</w:t>
      </w:r>
    </w:p>
    <w:p w14:paraId="2FC6AF8B"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xml:space="preserve">- стабільна робота комунального некомерційного підприємства відповідно до його функціональних призначень щодо надання послуг мешканцям громади відповідно до економічно </w:t>
      </w:r>
      <w:proofErr w:type="spellStart"/>
      <w:r w:rsidRPr="000C6BB1">
        <w:rPr>
          <w:color w:val="000000"/>
          <w:lang w:val="uk-UA"/>
        </w:rPr>
        <w:t>оргрунтованих</w:t>
      </w:r>
      <w:proofErr w:type="spellEnd"/>
      <w:r w:rsidRPr="000C6BB1">
        <w:rPr>
          <w:color w:val="000000"/>
          <w:lang w:val="uk-UA"/>
        </w:rPr>
        <w:t xml:space="preserve"> тарифів;</w:t>
      </w:r>
    </w:p>
    <w:p w14:paraId="74492EFA"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збільшення обсягів надання послуг за рахунок зміцнення матеріально-технічної бази, придбання техніки, тощо;</w:t>
      </w:r>
    </w:p>
    <w:p w14:paraId="369C119A" w14:textId="77777777" w:rsidR="000C6BB1" w:rsidRPr="000C6BB1" w:rsidRDefault="000C6BB1" w:rsidP="000C6BB1">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color w:val="000000"/>
          <w:lang w:val="uk-UA"/>
        </w:rPr>
      </w:pPr>
      <w:r w:rsidRPr="000C6BB1">
        <w:rPr>
          <w:color w:val="000000"/>
          <w:lang w:val="uk-UA"/>
        </w:rPr>
        <w:t>- покращення якості послуг.</w:t>
      </w:r>
    </w:p>
    <w:p w14:paraId="1C5C0043"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FF0000"/>
          <w:lang w:val="uk-UA"/>
        </w:rPr>
      </w:pPr>
    </w:p>
    <w:p w14:paraId="1082D07A"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05848C66"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490AE1BF"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41833B2C"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6281D834"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14:paraId="70FC7067"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0C6BB1">
        <w:rPr>
          <w:b/>
          <w:bCs/>
          <w:lang w:val="uk-UA"/>
        </w:rPr>
        <w:lastRenderedPageBreak/>
        <w:t xml:space="preserve">10. Результативні показники, </w:t>
      </w:r>
    </w:p>
    <w:p w14:paraId="1F710087"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0C6BB1">
        <w:rPr>
          <w:b/>
          <w:bCs/>
          <w:lang w:val="uk-UA"/>
        </w:rPr>
        <w:t>що характеризують виконання Програми</w:t>
      </w:r>
      <w:r w:rsidRPr="000C6BB1">
        <w:rPr>
          <w:b/>
          <w:lang w:val="uk-UA"/>
        </w:rPr>
        <w:t xml:space="preserve"> розвитку фізичної культури і спорту в Южненській міській територіальній громаді </w:t>
      </w:r>
    </w:p>
    <w:p w14:paraId="4D2DFE1A"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0C6BB1">
        <w:rPr>
          <w:b/>
          <w:lang w:val="uk-UA"/>
        </w:rPr>
        <w:t>на 2021-2023 роки</w:t>
      </w:r>
    </w:p>
    <w:p w14:paraId="787A1B16" w14:textId="77777777" w:rsidR="000C6BB1" w:rsidRPr="000C6BB1" w:rsidRDefault="000C6BB1" w:rsidP="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029"/>
        <w:gridCol w:w="991"/>
        <w:gridCol w:w="885"/>
        <w:gridCol w:w="884"/>
        <w:gridCol w:w="949"/>
      </w:tblGrid>
      <w:tr w:rsidR="000C6BB1" w:rsidRPr="000C6BB1" w14:paraId="5AECCE4B" w14:textId="77777777" w:rsidTr="000C6BB1">
        <w:trPr>
          <w:trHeight w:val="557"/>
        </w:trPr>
        <w:tc>
          <w:tcPr>
            <w:tcW w:w="2832" w:type="dxa"/>
            <w:tcBorders>
              <w:top w:val="single" w:sz="4" w:space="0" w:color="auto"/>
              <w:left w:val="single" w:sz="4" w:space="0" w:color="auto"/>
              <w:bottom w:val="single" w:sz="4" w:space="0" w:color="auto"/>
              <w:right w:val="single" w:sz="4" w:space="0" w:color="auto"/>
            </w:tcBorders>
            <w:vAlign w:val="center"/>
            <w:hideMark/>
          </w:tcPr>
          <w:p w14:paraId="7F6E0D8E" w14:textId="77777777" w:rsidR="000C6BB1" w:rsidRPr="000C6BB1" w:rsidRDefault="000C6BB1">
            <w:pPr>
              <w:tabs>
                <w:tab w:val="left" w:pos="0"/>
              </w:tabs>
              <w:jc w:val="center"/>
              <w:rPr>
                <w:b/>
                <w:bCs/>
                <w:color w:val="000000"/>
                <w:lang w:val="uk-UA"/>
              </w:rPr>
            </w:pPr>
            <w:r w:rsidRPr="000C6BB1">
              <w:rPr>
                <w:b/>
                <w:bCs/>
                <w:color w:val="000000"/>
                <w:lang w:val="uk-UA"/>
              </w:rPr>
              <w:t>Заходи</w:t>
            </w:r>
          </w:p>
        </w:tc>
        <w:tc>
          <w:tcPr>
            <w:tcW w:w="3029" w:type="dxa"/>
            <w:tcBorders>
              <w:top w:val="single" w:sz="4" w:space="0" w:color="auto"/>
              <w:left w:val="single" w:sz="4" w:space="0" w:color="auto"/>
              <w:bottom w:val="single" w:sz="4" w:space="0" w:color="auto"/>
              <w:right w:val="single" w:sz="4" w:space="0" w:color="auto"/>
            </w:tcBorders>
            <w:vAlign w:val="center"/>
            <w:hideMark/>
          </w:tcPr>
          <w:p w14:paraId="3C0AF673" w14:textId="77777777" w:rsidR="000C6BB1" w:rsidRPr="000C6BB1" w:rsidRDefault="000C6BB1">
            <w:pPr>
              <w:tabs>
                <w:tab w:val="left" w:pos="-108"/>
              </w:tabs>
              <w:jc w:val="center"/>
              <w:rPr>
                <w:b/>
                <w:bCs/>
                <w:color w:val="000000"/>
                <w:lang w:val="uk-UA"/>
              </w:rPr>
            </w:pPr>
            <w:r w:rsidRPr="000C6BB1">
              <w:rPr>
                <w:b/>
                <w:bCs/>
                <w:color w:val="000000"/>
                <w:lang w:val="uk-UA"/>
              </w:rPr>
              <w:t>Показники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0B9D68FB" w14:textId="77777777" w:rsidR="000C6BB1" w:rsidRPr="000C6BB1" w:rsidRDefault="000C6BB1">
            <w:pPr>
              <w:tabs>
                <w:tab w:val="left" w:pos="0"/>
              </w:tabs>
              <w:jc w:val="center"/>
              <w:rPr>
                <w:b/>
                <w:bCs/>
                <w:color w:val="000000"/>
                <w:lang w:val="uk-UA"/>
              </w:rPr>
            </w:pPr>
            <w:r w:rsidRPr="000C6BB1">
              <w:rPr>
                <w:b/>
                <w:bCs/>
                <w:color w:val="000000"/>
                <w:lang w:val="uk-UA"/>
              </w:rPr>
              <w:t>Од. виміру</w:t>
            </w:r>
          </w:p>
        </w:tc>
        <w:tc>
          <w:tcPr>
            <w:tcW w:w="885" w:type="dxa"/>
            <w:tcBorders>
              <w:top w:val="single" w:sz="4" w:space="0" w:color="auto"/>
              <w:left w:val="single" w:sz="4" w:space="0" w:color="auto"/>
              <w:bottom w:val="single" w:sz="4" w:space="0" w:color="auto"/>
              <w:right w:val="single" w:sz="4" w:space="0" w:color="auto"/>
            </w:tcBorders>
            <w:vAlign w:val="center"/>
            <w:hideMark/>
          </w:tcPr>
          <w:p w14:paraId="30D11870" w14:textId="77777777" w:rsidR="000C6BB1" w:rsidRPr="000C6BB1" w:rsidRDefault="000C6BB1">
            <w:pPr>
              <w:snapToGrid w:val="0"/>
              <w:ind w:right="8"/>
              <w:jc w:val="center"/>
              <w:rPr>
                <w:b/>
                <w:color w:val="000000"/>
                <w:lang w:val="uk-UA"/>
              </w:rPr>
            </w:pPr>
            <w:r w:rsidRPr="000C6BB1">
              <w:rPr>
                <w:b/>
                <w:color w:val="000000"/>
                <w:lang w:val="uk-UA"/>
              </w:rPr>
              <w:t>2021 р.</w:t>
            </w:r>
          </w:p>
        </w:tc>
        <w:tc>
          <w:tcPr>
            <w:tcW w:w="884" w:type="dxa"/>
            <w:tcBorders>
              <w:top w:val="single" w:sz="4" w:space="0" w:color="auto"/>
              <w:left w:val="single" w:sz="4" w:space="0" w:color="auto"/>
              <w:bottom w:val="single" w:sz="4" w:space="0" w:color="auto"/>
              <w:right w:val="single" w:sz="4" w:space="0" w:color="auto"/>
            </w:tcBorders>
            <w:vAlign w:val="center"/>
            <w:hideMark/>
          </w:tcPr>
          <w:p w14:paraId="60A33D74" w14:textId="77777777" w:rsidR="000C6BB1" w:rsidRPr="000C6BB1" w:rsidRDefault="000C6BB1">
            <w:pPr>
              <w:snapToGrid w:val="0"/>
              <w:ind w:right="8"/>
              <w:jc w:val="center"/>
              <w:rPr>
                <w:b/>
                <w:color w:val="000000"/>
                <w:lang w:val="uk-UA"/>
              </w:rPr>
            </w:pPr>
            <w:r w:rsidRPr="000C6BB1">
              <w:rPr>
                <w:b/>
                <w:color w:val="000000"/>
                <w:lang w:val="uk-UA"/>
              </w:rPr>
              <w:t>2022 р.</w:t>
            </w:r>
          </w:p>
        </w:tc>
        <w:tc>
          <w:tcPr>
            <w:tcW w:w="949" w:type="dxa"/>
            <w:tcBorders>
              <w:top w:val="single" w:sz="4" w:space="0" w:color="auto"/>
              <w:left w:val="single" w:sz="4" w:space="0" w:color="auto"/>
              <w:bottom w:val="single" w:sz="4" w:space="0" w:color="auto"/>
              <w:right w:val="single" w:sz="4" w:space="0" w:color="auto"/>
            </w:tcBorders>
            <w:vAlign w:val="center"/>
            <w:hideMark/>
          </w:tcPr>
          <w:p w14:paraId="717970E4" w14:textId="77777777" w:rsidR="000C6BB1" w:rsidRPr="000C6BB1" w:rsidRDefault="000C6BB1">
            <w:pPr>
              <w:snapToGrid w:val="0"/>
              <w:ind w:right="8"/>
              <w:jc w:val="center"/>
              <w:rPr>
                <w:b/>
                <w:color w:val="000000"/>
                <w:lang w:val="uk-UA"/>
              </w:rPr>
            </w:pPr>
            <w:r w:rsidRPr="000C6BB1">
              <w:rPr>
                <w:b/>
                <w:color w:val="000000"/>
                <w:lang w:val="uk-UA"/>
              </w:rPr>
              <w:t>2023 р.</w:t>
            </w:r>
          </w:p>
        </w:tc>
      </w:tr>
      <w:tr w:rsidR="000C6BB1" w:rsidRPr="000C6BB1" w14:paraId="37972F1E" w14:textId="77777777" w:rsidTr="000C6BB1">
        <w:trPr>
          <w:trHeight w:val="208"/>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49B2E9A3" w14:textId="77777777" w:rsidR="000C6BB1" w:rsidRPr="000C6BB1" w:rsidRDefault="000C6BB1">
            <w:pPr>
              <w:jc w:val="center"/>
              <w:rPr>
                <w:b/>
                <w:bCs/>
                <w:color w:val="000000"/>
                <w:lang w:val="uk-UA"/>
              </w:rPr>
            </w:pPr>
            <w:r w:rsidRPr="000C6BB1">
              <w:rPr>
                <w:b/>
                <w:color w:val="000000"/>
                <w:lang w:val="uk-UA" w:eastAsia="uk-UA"/>
              </w:rPr>
              <w:t xml:space="preserve">Фізкультурно-оздоровча та спортивно-масова робота, </w:t>
            </w:r>
            <w:r w:rsidRPr="000C6BB1">
              <w:rPr>
                <w:b/>
                <w:bCs/>
                <w:color w:val="000000"/>
                <w:lang w:val="uk-UA"/>
              </w:rPr>
              <w:t>проведення заходів та участь у змаганнях та навчально-тренувальних зборах з олімпійських та неолімпійських видів спорту, масових заходах з фізичної культури міським центром</w:t>
            </w:r>
          </w:p>
          <w:p w14:paraId="6FB9FC9C" w14:textId="77777777" w:rsidR="000C6BB1" w:rsidRPr="000C6BB1" w:rsidRDefault="000C6BB1">
            <w:pPr>
              <w:jc w:val="center"/>
              <w:rPr>
                <w:b/>
                <w:bCs/>
                <w:color w:val="000000"/>
                <w:lang w:val="uk-UA"/>
              </w:rPr>
            </w:pPr>
            <w:r w:rsidRPr="000C6BB1">
              <w:rPr>
                <w:b/>
                <w:bCs/>
                <w:color w:val="000000"/>
                <w:lang w:val="uk-UA"/>
              </w:rPr>
              <w:t>«Спорт для всіх»</w:t>
            </w:r>
          </w:p>
        </w:tc>
        <w:tc>
          <w:tcPr>
            <w:tcW w:w="3029" w:type="dxa"/>
            <w:tcBorders>
              <w:top w:val="single" w:sz="4" w:space="0" w:color="auto"/>
              <w:left w:val="single" w:sz="4" w:space="0" w:color="auto"/>
              <w:bottom w:val="single" w:sz="4" w:space="0" w:color="auto"/>
              <w:right w:val="single" w:sz="4" w:space="0" w:color="auto"/>
            </w:tcBorders>
            <w:vAlign w:val="center"/>
            <w:hideMark/>
          </w:tcPr>
          <w:p w14:paraId="4D1CEA2D" w14:textId="77777777" w:rsidR="000C6BB1" w:rsidRPr="000C6BB1" w:rsidRDefault="000C6BB1">
            <w:pPr>
              <w:tabs>
                <w:tab w:val="left" w:pos="-108"/>
              </w:tabs>
              <w:rPr>
                <w:bCs/>
                <w:i/>
                <w:color w:val="000000"/>
                <w:lang w:val="uk-UA"/>
              </w:rPr>
            </w:pPr>
            <w:r w:rsidRPr="000C6BB1">
              <w:rPr>
                <w:bCs/>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vAlign w:val="center"/>
          </w:tcPr>
          <w:p w14:paraId="6950A3C6" w14:textId="77777777" w:rsidR="000C6BB1" w:rsidRPr="000C6BB1" w:rsidRDefault="000C6BB1">
            <w:pPr>
              <w:tabs>
                <w:tab w:val="left" w:pos="0"/>
              </w:tabs>
              <w:jc w:val="center"/>
              <w:rPr>
                <w:bCs/>
                <w:i/>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5A7E48E"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4F7FE91"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8EDD87E" w14:textId="77777777" w:rsidR="000C6BB1" w:rsidRPr="000C6BB1" w:rsidRDefault="000C6BB1">
            <w:pPr>
              <w:snapToGrid w:val="0"/>
              <w:ind w:left="-60" w:right="-60"/>
              <w:jc w:val="center"/>
              <w:rPr>
                <w:color w:val="000000"/>
                <w:lang w:val="uk-UA"/>
              </w:rPr>
            </w:pPr>
          </w:p>
        </w:tc>
      </w:tr>
      <w:tr w:rsidR="000C6BB1" w:rsidRPr="000C6BB1" w14:paraId="6E1854E5" w14:textId="77777777" w:rsidTr="000C6BB1">
        <w:trPr>
          <w:trHeight w:val="334"/>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DF76778" w14:textId="77777777" w:rsidR="000C6BB1" w:rsidRPr="000C6BB1" w:rsidRDefault="000C6BB1">
            <w:pPr>
              <w:rPr>
                <w:b/>
                <w:bCs/>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7492AB4" w14:textId="77777777" w:rsidR="000C6BB1" w:rsidRPr="000C6BB1" w:rsidRDefault="000C6BB1">
            <w:pPr>
              <w:tabs>
                <w:tab w:val="left" w:pos="-108"/>
              </w:tabs>
              <w:rPr>
                <w:bCs/>
                <w:lang w:val="uk-UA"/>
              </w:rPr>
            </w:pPr>
            <w:r w:rsidRPr="000C6BB1">
              <w:rPr>
                <w:bCs/>
                <w:lang w:val="uk-UA"/>
              </w:rPr>
              <w:t>Обсяг видатків на виконання заходів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2CF81981" w14:textId="77777777" w:rsidR="000C6BB1" w:rsidRPr="000C6BB1" w:rsidRDefault="000C6BB1">
            <w:pPr>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4F722BC" w14:textId="77777777" w:rsidR="000C6BB1" w:rsidRPr="000C6BB1" w:rsidRDefault="000C6BB1">
            <w:pPr>
              <w:snapToGrid w:val="0"/>
              <w:ind w:left="-60" w:right="-60"/>
              <w:jc w:val="center"/>
              <w:rPr>
                <w:color w:val="000000"/>
                <w:lang w:val="uk-UA"/>
              </w:rPr>
            </w:pPr>
            <w:r w:rsidRPr="000C6BB1">
              <w:rPr>
                <w:color w:val="000000"/>
                <w:lang w:val="uk-UA"/>
              </w:rPr>
              <w:t>400,0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57FC5AF7" w14:textId="77777777" w:rsidR="000C6BB1" w:rsidRPr="000C6BB1" w:rsidRDefault="000C6BB1">
            <w:pPr>
              <w:snapToGrid w:val="0"/>
              <w:ind w:left="-60" w:right="-60"/>
              <w:jc w:val="center"/>
              <w:rPr>
                <w:color w:val="000000"/>
                <w:lang w:val="uk-UA"/>
              </w:rPr>
            </w:pPr>
            <w:r w:rsidRPr="000C6BB1">
              <w:rPr>
                <w:color w:val="000000"/>
                <w:lang w:val="uk-UA"/>
              </w:rPr>
              <w:t>430,0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073A9950" w14:textId="77777777" w:rsidR="000C6BB1" w:rsidRPr="000C6BB1" w:rsidRDefault="000C6BB1">
            <w:pPr>
              <w:snapToGrid w:val="0"/>
              <w:ind w:left="-60" w:right="-60"/>
              <w:jc w:val="center"/>
              <w:rPr>
                <w:color w:val="000000"/>
                <w:lang w:val="uk-UA"/>
              </w:rPr>
            </w:pPr>
            <w:r w:rsidRPr="000C6BB1">
              <w:rPr>
                <w:color w:val="000000"/>
                <w:lang w:val="uk-UA"/>
              </w:rPr>
              <w:t>1500,0</w:t>
            </w:r>
          </w:p>
        </w:tc>
      </w:tr>
      <w:tr w:rsidR="000C6BB1" w:rsidRPr="000C6BB1" w14:paraId="225733DF" w14:textId="77777777" w:rsidTr="000C6BB1">
        <w:trPr>
          <w:trHeight w:val="14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67DD64B" w14:textId="77777777" w:rsidR="000C6BB1" w:rsidRPr="000C6BB1" w:rsidRDefault="000C6BB1">
            <w:pPr>
              <w:rPr>
                <w:b/>
                <w:bCs/>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492D3E4" w14:textId="77777777" w:rsidR="000C6BB1" w:rsidRPr="000C6BB1" w:rsidRDefault="000C6BB1">
            <w:pPr>
              <w:tabs>
                <w:tab w:val="left" w:pos="-108"/>
              </w:tabs>
              <w:rPr>
                <w:bCs/>
                <w:i/>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vAlign w:val="center"/>
          </w:tcPr>
          <w:p w14:paraId="5FD780BB" w14:textId="77777777" w:rsidR="000C6BB1" w:rsidRPr="000C6BB1" w:rsidRDefault="000C6BB1">
            <w:pPr>
              <w:tabs>
                <w:tab w:val="left" w:pos="0"/>
              </w:tabs>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69727AE5"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67E191C9"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3A2A9C1" w14:textId="77777777" w:rsidR="000C6BB1" w:rsidRPr="000C6BB1" w:rsidRDefault="000C6BB1">
            <w:pPr>
              <w:snapToGrid w:val="0"/>
              <w:ind w:left="-60" w:right="-60"/>
              <w:jc w:val="center"/>
              <w:rPr>
                <w:color w:val="000000"/>
                <w:lang w:val="uk-UA"/>
              </w:rPr>
            </w:pPr>
          </w:p>
        </w:tc>
      </w:tr>
      <w:tr w:rsidR="000C6BB1" w:rsidRPr="000C6BB1" w14:paraId="602E3533" w14:textId="77777777" w:rsidTr="000C6BB1">
        <w:trPr>
          <w:trHeight w:val="892"/>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66DB4ED" w14:textId="77777777" w:rsidR="000C6BB1" w:rsidRPr="000C6BB1" w:rsidRDefault="000C6BB1">
            <w:pPr>
              <w:rPr>
                <w:b/>
                <w:bCs/>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9C2A371" w14:textId="77777777" w:rsidR="000C6BB1" w:rsidRPr="000C6BB1" w:rsidRDefault="000C6BB1">
            <w:pPr>
              <w:tabs>
                <w:tab w:val="left" w:pos="-108"/>
              </w:tabs>
              <w:snapToGrid w:val="0"/>
              <w:rPr>
                <w:lang w:val="uk-UA"/>
              </w:rPr>
            </w:pPr>
            <w:r w:rsidRPr="000C6BB1">
              <w:rPr>
                <w:lang w:val="uk-UA"/>
              </w:rPr>
              <w:t>Кількість тих, хто приймає участь у змаганнях та навчально-тренувальних зборах, масових заходах з фізичної культури і спорту та фестивалях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7B04FA7E" w14:textId="77777777" w:rsidR="000C6BB1" w:rsidRPr="000C6BB1" w:rsidRDefault="000C6BB1">
            <w:pPr>
              <w:tabs>
                <w:tab w:val="left" w:pos="0"/>
              </w:tabs>
              <w:jc w:val="center"/>
              <w:rPr>
                <w:bCs/>
                <w:color w:val="000000"/>
                <w:lang w:val="uk-UA"/>
              </w:rPr>
            </w:pPr>
            <w:r w:rsidRPr="000C6BB1">
              <w:rPr>
                <w:color w:val="000000"/>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090AA8D1" w14:textId="77777777" w:rsidR="000C6BB1" w:rsidRPr="000C6BB1" w:rsidRDefault="000C6BB1">
            <w:pPr>
              <w:snapToGrid w:val="0"/>
              <w:ind w:left="-60" w:right="-60"/>
              <w:jc w:val="center"/>
              <w:rPr>
                <w:color w:val="000000"/>
                <w:lang w:val="uk-UA"/>
              </w:rPr>
            </w:pPr>
            <w:r w:rsidRPr="000C6BB1">
              <w:rPr>
                <w:color w:val="000000"/>
                <w:lang w:val="uk-UA"/>
              </w:rPr>
              <w:t>1250</w:t>
            </w:r>
          </w:p>
        </w:tc>
        <w:tc>
          <w:tcPr>
            <w:tcW w:w="884" w:type="dxa"/>
            <w:tcBorders>
              <w:top w:val="single" w:sz="4" w:space="0" w:color="auto"/>
              <w:left w:val="single" w:sz="4" w:space="0" w:color="auto"/>
              <w:bottom w:val="single" w:sz="4" w:space="0" w:color="auto"/>
              <w:right w:val="single" w:sz="4" w:space="0" w:color="auto"/>
            </w:tcBorders>
            <w:vAlign w:val="center"/>
            <w:hideMark/>
          </w:tcPr>
          <w:p w14:paraId="78FB02E9" w14:textId="77777777" w:rsidR="000C6BB1" w:rsidRPr="000C6BB1" w:rsidRDefault="000C6BB1">
            <w:pPr>
              <w:snapToGrid w:val="0"/>
              <w:ind w:left="-60" w:right="-60"/>
              <w:jc w:val="center"/>
              <w:rPr>
                <w:color w:val="000000"/>
                <w:lang w:val="uk-UA"/>
              </w:rPr>
            </w:pPr>
            <w:r w:rsidRPr="000C6BB1">
              <w:rPr>
                <w:color w:val="000000"/>
                <w:lang w:val="uk-UA"/>
              </w:rPr>
              <w:t>1300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50AB8C32" w14:textId="77777777" w:rsidR="000C6BB1" w:rsidRPr="000C6BB1" w:rsidRDefault="000C6BB1">
            <w:pPr>
              <w:snapToGrid w:val="0"/>
              <w:ind w:left="-60" w:right="-60"/>
              <w:jc w:val="center"/>
              <w:rPr>
                <w:color w:val="000000"/>
                <w:lang w:val="uk-UA"/>
              </w:rPr>
            </w:pPr>
            <w:r w:rsidRPr="000C6BB1">
              <w:rPr>
                <w:color w:val="000000"/>
                <w:lang w:val="uk-UA"/>
              </w:rPr>
              <w:t>1350</w:t>
            </w:r>
          </w:p>
        </w:tc>
      </w:tr>
      <w:tr w:rsidR="000C6BB1" w:rsidRPr="000C6BB1" w14:paraId="4887F94C" w14:textId="77777777" w:rsidTr="000C6BB1">
        <w:trPr>
          <w:trHeight w:val="22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7BBD9F7" w14:textId="77777777" w:rsidR="000C6BB1" w:rsidRPr="000C6BB1" w:rsidRDefault="000C6BB1">
            <w:pPr>
              <w:rPr>
                <w:b/>
                <w:bCs/>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CA5BCE9" w14:textId="77777777" w:rsidR="000C6BB1" w:rsidRPr="000C6BB1" w:rsidRDefault="000C6BB1">
            <w:pPr>
              <w:tabs>
                <w:tab w:val="left" w:pos="-108"/>
              </w:tabs>
              <w:snapToGrid w:val="0"/>
              <w:rPr>
                <w:i/>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6D4D0ADD" w14:textId="77777777" w:rsidR="000C6BB1" w:rsidRPr="000C6BB1" w:rsidRDefault="000C6BB1">
            <w:pPr>
              <w:tabs>
                <w:tab w:val="left" w:pos="0"/>
              </w:tabs>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3FA6A06B"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76650481"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C6ACEB0" w14:textId="77777777" w:rsidR="000C6BB1" w:rsidRPr="000C6BB1" w:rsidRDefault="000C6BB1">
            <w:pPr>
              <w:snapToGrid w:val="0"/>
              <w:ind w:left="-60" w:right="-60"/>
              <w:jc w:val="center"/>
              <w:rPr>
                <w:color w:val="000000"/>
                <w:lang w:val="uk-UA"/>
              </w:rPr>
            </w:pPr>
          </w:p>
        </w:tc>
      </w:tr>
      <w:tr w:rsidR="000C6BB1" w:rsidRPr="000C6BB1" w14:paraId="16193CCD" w14:textId="77777777" w:rsidTr="000C6BB1">
        <w:trPr>
          <w:trHeight w:val="42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373BDC4" w14:textId="77777777" w:rsidR="000C6BB1" w:rsidRPr="000C6BB1" w:rsidRDefault="000C6BB1">
            <w:pPr>
              <w:rPr>
                <w:b/>
                <w:bCs/>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A43C3EC" w14:textId="77777777" w:rsidR="000C6BB1" w:rsidRPr="000C6BB1" w:rsidRDefault="000C6BB1">
            <w:pPr>
              <w:tabs>
                <w:tab w:val="left" w:pos="-108"/>
              </w:tabs>
              <w:snapToGrid w:val="0"/>
              <w:rPr>
                <w:lang w:val="uk-UA"/>
              </w:rPr>
            </w:pPr>
            <w:r w:rsidRPr="000C6BB1">
              <w:rPr>
                <w:lang w:val="uk-UA"/>
              </w:rPr>
              <w:t>Середні витрати на 1 учасника заходів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04C005A9" w14:textId="77777777" w:rsidR="000C6BB1" w:rsidRPr="000C6BB1" w:rsidRDefault="000C6BB1">
            <w:pPr>
              <w:tabs>
                <w:tab w:val="left" w:pos="0"/>
              </w:tabs>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55A5DE77" w14:textId="77777777" w:rsidR="000C6BB1" w:rsidRPr="000C6BB1" w:rsidRDefault="000C6BB1">
            <w:pPr>
              <w:snapToGrid w:val="0"/>
              <w:ind w:left="-60" w:right="-60"/>
              <w:jc w:val="center"/>
              <w:rPr>
                <w:color w:val="000000"/>
                <w:lang w:val="uk-UA"/>
              </w:rPr>
            </w:pPr>
            <w:r w:rsidRPr="000C6BB1">
              <w:rPr>
                <w:color w:val="000000"/>
                <w:lang w:val="uk-UA"/>
              </w:rPr>
              <w:t>320,0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57544C4D" w14:textId="77777777" w:rsidR="000C6BB1" w:rsidRPr="000C6BB1" w:rsidRDefault="000C6BB1">
            <w:pPr>
              <w:snapToGrid w:val="0"/>
              <w:ind w:left="-60" w:right="-60"/>
              <w:jc w:val="center"/>
              <w:rPr>
                <w:color w:val="000000"/>
                <w:lang w:val="uk-UA"/>
              </w:rPr>
            </w:pPr>
            <w:r w:rsidRPr="000C6BB1">
              <w:rPr>
                <w:color w:val="000000"/>
                <w:lang w:val="uk-UA"/>
              </w:rPr>
              <w:t>330,8</w:t>
            </w:r>
          </w:p>
        </w:tc>
        <w:tc>
          <w:tcPr>
            <w:tcW w:w="949" w:type="dxa"/>
            <w:tcBorders>
              <w:top w:val="single" w:sz="4" w:space="0" w:color="auto"/>
              <w:left w:val="single" w:sz="4" w:space="0" w:color="auto"/>
              <w:bottom w:val="single" w:sz="4" w:space="0" w:color="auto"/>
              <w:right w:val="single" w:sz="4" w:space="0" w:color="auto"/>
            </w:tcBorders>
            <w:vAlign w:val="center"/>
            <w:hideMark/>
          </w:tcPr>
          <w:p w14:paraId="58001457" w14:textId="77777777" w:rsidR="000C6BB1" w:rsidRPr="000C6BB1" w:rsidRDefault="000C6BB1">
            <w:pPr>
              <w:snapToGrid w:val="0"/>
              <w:ind w:left="-60" w:right="-60"/>
              <w:jc w:val="center"/>
              <w:rPr>
                <w:color w:val="000000"/>
                <w:lang w:val="uk-UA"/>
              </w:rPr>
            </w:pPr>
            <w:r w:rsidRPr="000C6BB1">
              <w:rPr>
                <w:color w:val="000000"/>
                <w:lang w:val="uk-UA"/>
              </w:rPr>
              <w:t>1111,1</w:t>
            </w:r>
          </w:p>
        </w:tc>
      </w:tr>
      <w:tr w:rsidR="000C6BB1" w:rsidRPr="000C6BB1" w14:paraId="78A031D7" w14:textId="77777777" w:rsidTr="000C6BB1">
        <w:trPr>
          <w:trHeight w:val="22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13E4D3A" w14:textId="77777777" w:rsidR="000C6BB1" w:rsidRPr="000C6BB1" w:rsidRDefault="000C6BB1">
            <w:pPr>
              <w:rPr>
                <w:b/>
                <w:bCs/>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E259239"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72675A9D" w14:textId="77777777" w:rsidR="000C6BB1" w:rsidRPr="000C6BB1" w:rsidRDefault="000C6BB1">
            <w:pPr>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020C24F0"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6F1ADE2"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0A86E67" w14:textId="77777777" w:rsidR="000C6BB1" w:rsidRPr="000C6BB1" w:rsidRDefault="000C6BB1">
            <w:pPr>
              <w:snapToGrid w:val="0"/>
              <w:ind w:left="-60" w:right="-60"/>
              <w:jc w:val="center"/>
              <w:rPr>
                <w:color w:val="000000"/>
                <w:lang w:val="uk-UA"/>
              </w:rPr>
            </w:pPr>
          </w:p>
        </w:tc>
      </w:tr>
      <w:tr w:rsidR="000C6BB1" w:rsidRPr="000C6BB1" w14:paraId="320B157E" w14:textId="77777777" w:rsidTr="000C6BB1">
        <w:trPr>
          <w:trHeight w:val="22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4A50FCC" w14:textId="77777777" w:rsidR="000C6BB1" w:rsidRPr="000C6BB1" w:rsidRDefault="000C6BB1">
            <w:pPr>
              <w:rPr>
                <w:b/>
                <w:bCs/>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B5BE757" w14:textId="77777777" w:rsidR="000C6BB1" w:rsidRPr="000C6BB1" w:rsidRDefault="000C6BB1">
            <w:pPr>
              <w:tabs>
                <w:tab w:val="left" w:pos="-108"/>
              </w:tabs>
              <w:snapToGrid w:val="0"/>
              <w:rPr>
                <w:lang w:val="uk-UA"/>
              </w:rPr>
            </w:pPr>
            <w:r w:rsidRPr="000C6BB1">
              <w:rPr>
                <w:lang w:val="uk-UA" w:eastAsia="uk-UA"/>
              </w:rPr>
              <w:t>Заняття призових місць в змаганнях, виконання розрядних нормативів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4FC6D377" w14:textId="77777777" w:rsidR="000C6BB1" w:rsidRPr="000C6BB1" w:rsidRDefault="000C6BB1">
            <w:pPr>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19AB546C" w14:textId="77777777" w:rsidR="000C6BB1" w:rsidRPr="000C6BB1" w:rsidRDefault="000C6BB1">
            <w:pPr>
              <w:snapToGrid w:val="0"/>
              <w:ind w:left="-60" w:right="-60"/>
              <w:jc w:val="center"/>
              <w:rPr>
                <w:color w:val="000000"/>
                <w:lang w:val="uk-UA"/>
              </w:rPr>
            </w:pPr>
            <w:r w:rsidRPr="000C6BB1">
              <w:rPr>
                <w:color w:val="000000"/>
                <w:lang w:val="uk-UA"/>
              </w:rPr>
              <w:t>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5CD2850E" w14:textId="77777777" w:rsidR="000C6BB1" w:rsidRPr="000C6BB1" w:rsidRDefault="000C6BB1">
            <w:pPr>
              <w:snapToGrid w:val="0"/>
              <w:ind w:left="-60" w:right="-60"/>
              <w:jc w:val="center"/>
              <w:rPr>
                <w:color w:val="000000"/>
                <w:lang w:val="uk-UA"/>
              </w:rPr>
            </w:pPr>
            <w:r w:rsidRPr="000C6BB1">
              <w:rPr>
                <w:color w:val="000000"/>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1347516A"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3A2AB326" w14:textId="77777777" w:rsidTr="000C6BB1">
        <w:trPr>
          <w:trHeight w:val="319"/>
        </w:trPr>
        <w:tc>
          <w:tcPr>
            <w:tcW w:w="2832" w:type="dxa"/>
            <w:vMerge w:val="restart"/>
            <w:tcBorders>
              <w:top w:val="single" w:sz="4" w:space="0" w:color="auto"/>
              <w:left w:val="single" w:sz="4" w:space="0" w:color="auto"/>
              <w:bottom w:val="single" w:sz="4" w:space="0" w:color="auto"/>
              <w:right w:val="single" w:sz="4" w:space="0" w:color="auto"/>
            </w:tcBorders>
            <w:vAlign w:val="center"/>
          </w:tcPr>
          <w:p w14:paraId="6E444F46" w14:textId="77777777" w:rsidR="000C6BB1" w:rsidRPr="000C6BB1" w:rsidRDefault="000C6BB1">
            <w:pPr>
              <w:jc w:val="center"/>
              <w:rPr>
                <w:b/>
                <w:color w:val="000000"/>
                <w:lang w:val="uk-UA"/>
              </w:rPr>
            </w:pPr>
            <w:r w:rsidRPr="000C6BB1">
              <w:rPr>
                <w:b/>
                <w:color w:val="000000"/>
                <w:lang w:val="uk-UA"/>
              </w:rPr>
              <w:t>Розвиток олімпійських видів спорту,</w:t>
            </w:r>
          </w:p>
          <w:p w14:paraId="4DA21BBA" w14:textId="77777777" w:rsidR="000C6BB1" w:rsidRPr="000C6BB1" w:rsidRDefault="000C6BB1">
            <w:pPr>
              <w:jc w:val="center"/>
              <w:rPr>
                <w:b/>
                <w:color w:val="000000"/>
                <w:lang w:val="uk-UA"/>
              </w:rPr>
            </w:pPr>
            <w:r w:rsidRPr="000C6BB1">
              <w:rPr>
                <w:b/>
                <w:color w:val="000000"/>
                <w:lang w:val="uk-UA"/>
              </w:rPr>
              <w:t>проведення спортивних змагань з олімпійських видів спорту відділом з фізичної культури та спорту</w:t>
            </w:r>
          </w:p>
          <w:p w14:paraId="5F0E8C9B" w14:textId="77777777" w:rsidR="000C6BB1" w:rsidRPr="000C6BB1" w:rsidRDefault="000C6BB1">
            <w:pPr>
              <w:jc w:val="cente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C34EE93" w14:textId="77777777" w:rsidR="000C6BB1" w:rsidRPr="000C6BB1" w:rsidRDefault="000C6BB1">
            <w:pPr>
              <w:tabs>
                <w:tab w:val="left" w:pos="-108"/>
              </w:tabs>
              <w:rPr>
                <w:bCs/>
                <w:i/>
                <w:color w:val="000000"/>
                <w:lang w:val="uk-UA"/>
              </w:rPr>
            </w:pPr>
            <w:r w:rsidRPr="000C6BB1">
              <w:rPr>
                <w:bCs/>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vAlign w:val="center"/>
          </w:tcPr>
          <w:p w14:paraId="25B15632"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1F447902"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0E30816"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40B9FCF9" w14:textId="77777777" w:rsidR="000C6BB1" w:rsidRPr="000C6BB1" w:rsidRDefault="000C6BB1">
            <w:pPr>
              <w:snapToGrid w:val="0"/>
              <w:ind w:left="-60" w:right="-60"/>
              <w:jc w:val="center"/>
              <w:rPr>
                <w:color w:val="000000"/>
                <w:lang w:val="uk-UA"/>
              </w:rPr>
            </w:pPr>
          </w:p>
        </w:tc>
      </w:tr>
      <w:tr w:rsidR="000C6BB1" w:rsidRPr="000C6BB1" w14:paraId="55B8D746" w14:textId="77777777" w:rsidTr="000C6BB1">
        <w:trPr>
          <w:trHeight w:val="152"/>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132798B7"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11A6B23" w14:textId="77777777" w:rsidR="000C6BB1" w:rsidRPr="000C6BB1" w:rsidRDefault="000C6BB1">
            <w:pPr>
              <w:tabs>
                <w:tab w:val="left" w:pos="-108"/>
              </w:tabs>
              <w:rPr>
                <w:bCs/>
                <w:lang w:val="uk-UA"/>
              </w:rPr>
            </w:pPr>
            <w:r w:rsidRPr="000C6BB1">
              <w:rPr>
                <w:bCs/>
                <w:lang w:val="uk-UA"/>
              </w:rPr>
              <w:t>Обсяг видатків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8D0292"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5A86166" w14:textId="77777777" w:rsidR="000C6BB1" w:rsidRPr="000C6BB1" w:rsidRDefault="000C6BB1">
            <w:pPr>
              <w:jc w:val="center"/>
              <w:rPr>
                <w:color w:val="000000"/>
                <w:lang w:val="uk-UA"/>
              </w:rPr>
            </w:pPr>
            <w:r w:rsidRPr="000C6BB1">
              <w:rPr>
                <w:color w:val="000000"/>
                <w:lang w:val="uk-UA"/>
              </w:rPr>
              <w:t>61,3</w:t>
            </w:r>
          </w:p>
        </w:tc>
        <w:tc>
          <w:tcPr>
            <w:tcW w:w="884" w:type="dxa"/>
            <w:tcBorders>
              <w:top w:val="single" w:sz="4" w:space="0" w:color="auto"/>
              <w:left w:val="single" w:sz="4" w:space="0" w:color="auto"/>
              <w:bottom w:val="single" w:sz="4" w:space="0" w:color="auto"/>
              <w:right w:val="single" w:sz="4" w:space="0" w:color="auto"/>
            </w:tcBorders>
            <w:vAlign w:val="center"/>
            <w:hideMark/>
          </w:tcPr>
          <w:p w14:paraId="67AD4F08" w14:textId="77777777" w:rsidR="000C6BB1" w:rsidRPr="000C6BB1" w:rsidRDefault="000C6BB1">
            <w:pPr>
              <w:jc w:val="center"/>
              <w:rPr>
                <w:color w:val="000000"/>
                <w:lang w:val="uk-UA"/>
              </w:rPr>
            </w:pPr>
            <w:r w:rsidRPr="000C6BB1">
              <w:rPr>
                <w:color w:val="000000"/>
                <w:lang w:val="uk-UA"/>
              </w:rPr>
              <w:t>70,0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7EBDE2F5" w14:textId="77777777" w:rsidR="000C6BB1" w:rsidRPr="000C6BB1" w:rsidRDefault="000C6BB1">
            <w:pPr>
              <w:jc w:val="center"/>
              <w:rPr>
                <w:color w:val="000000"/>
                <w:lang w:val="uk-UA"/>
              </w:rPr>
            </w:pPr>
            <w:r w:rsidRPr="000C6BB1">
              <w:rPr>
                <w:color w:val="000000"/>
                <w:lang w:val="uk-UA"/>
              </w:rPr>
              <w:t>80,0</w:t>
            </w:r>
          </w:p>
        </w:tc>
      </w:tr>
      <w:tr w:rsidR="000C6BB1" w:rsidRPr="000C6BB1" w14:paraId="421E6887" w14:textId="77777777" w:rsidTr="000C6BB1">
        <w:trPr>
          <w:trHeight w:val="25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F278574"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A3771A2" w14:textId="77777777" w:rsidR="000C6BB1" w:rsidRPr="000C6BB1" w:rsidRDefault="000C6BB1">
            <w:pPr>
              <w:tabs>
                <w:tab w:val="left" w:pos="-108"/>
              </w:tabs>
              <w:snapToGrid w:val="0"/>
              <w:rPr>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vAlign w:val="center"/>
          </w:tcPr>
          <w:p w14:paraId="5C0F1A0F"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4A6792DB"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0279BA7F"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2F452EF" w14:textId="77777777" w:rsidR="000C6BB1" w:rsidRPr="000C6BB1" w:rsidRDefault="000C6BB1">
            <w:pPr>
              <w:snapToGrid w:val="0"/>
              <w:ind w:left="-60" w:right="-60"/>
              <w:jc w:val="center"/>
              <w:rPr>
                <w:color w:val="000000"/>
                <w:lang w:val="uk-UA"/>
              </w:rPr>
            </w:pPr>
          </w:p>
        </w:tc>
      </w:tr>
      <w:tr w:rsidR="000C6BB1" w:rsidRPr="000C6BB1" w14:paraId="556A1719" w14:textId="77777777" w:rsidTr="000C6BB1">
        <w:trPr>
          <w:trHeight w:val="52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39CDB63"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3991E5C" w14:textId="77777777" w:rsidR="000C6BB1" w:rsidRPr="000C6BB1" w:rsidRDefault="000C6BB1">
            <w:pPr>
              <w:tabs>
                <w:tab w:val="left" w:pos="-108"/>
              </w:tabs>
              <w:snapToGrid w:val="0"/>
              <w:rPr>
                <w:lang w:val="uk-UA"/>
              </w:rPr>
            </w:pPr>
            <w:r w:rsidRPr="000C6BB1">
              <w:rPr>
                <w:lang w:val="uk-UA"/>
              </w:rPr>
              <w:t>Кількість учасників змагань</w:t>
            </w:r>
          </w:p>
        </w:tc>
        <w:tc>
          <w:tcPr>
            <w:tcW w:w="991" w:type="dxa"/>
            <w:tcBorders>
              <w:top w:val="single" w:sz="4" w:space="0" w:color="auto"/>
              <w:left w:val="single" w:sz="4" w:space="0" w:color="auto"/>
              <w:bottom w:val="single" w:sz="4" w:space="0" w:color="auto"/>
              <w:right w:val="single" w:sz="4" w:space="0" w:color="auto"/>
            </w:tcBorders>
            <w:vAlign w:val="center"/>
            <w:hideMark/>
          </w:tcPr>
          <w:p w14:paraId="342E8E82" w14:textId="77777777" w:rsidR="000C6BB1" w:rsidRPr="000C6BB1" w:rsidRDefault="000C6BB1">
            <w:pPr>
              <w:snapToGrid w:val="0"/>
              <w:ind w:left="-96" w:right="-96"/>
              <w:jc w:val="center"/>
              <w:rPr>
                <w:bCs/>
                <w:color w:val="000000"/>
                <w:lang w:val="uk-UA"/>
              </w:rPr>
            </w:pPr>
            <w:r w:rsidRPr="000C6BB1">
              <w:rPr>
                <w:bCs/>
                <w:color w:val="000000"/>
                <w:lang w:val="uk-UA"/>
              </w:rPr>
              <w:t>осіб</w:t>
            </w:r>
          </w:p>
        </w:tc>
        <w:tc>
          <w:tcPr>
            <w:tcW w:w="885" w:type="dxa"/>
            <w:tcBorders>
              <w:top w:val="single" w:sz="4" w:space="0" w:color="auto"/>
              <w:left w:val="single" w:sz="4" w:space="0" w:color="auto"/>
              <w:bottom w:val="single" w:sz="4" w:space="0" w:color="auto"/>
              <w:right w:val="single" w:sz="4" w:space="0" w:color="auto"/>
            </w:tcBorders>
            <w:vAlign w:val="center"/>
            <w:hideMark/>
          </w:tcPr>
          <w:p w14:paraId="791DD7F5" w14:textId="77777777" w:rsidR="000C6BB1" w:rsidRPr="000C6BB1" w:rsidRDefault="000C6BB1">
            <w:pPr>
              <w:snapToGrid w:val="0"/>
              <w:ind w:left="-60" w:right="-60"/>
              <w:jc w:val="center"/>
              <w:rPr>
                <w:color w:val="000000"/>
                <w:lang w:val="uk-UA"/>
              </w:rPr>
            </w:pPr>
            <w:r w:rsidRPr="000C6BB1">
              <w:rPr>
                <w:color w:val="000000"/>
                <w:lang w:val="uk-UA"/>
              </w:rPr>
              <w:t>400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08F2BDD4" w14:textId="77777777" w:rsidR="000C6BB1" w:rsidRPr="000C6BB1" w:rsidRDefault="000C6BB1">
            <w:pPr>
              <w:snapToGrid w:val="0"/>
              <w:ind w:left="-60" w:right="-60"/>
              <w:jc w:val="center"/>
              <w:rPr>
                <w:color w:val="000000"/>
                <w:lang w:val="uk-UA"/>
              </w:rPr>
            </w:pPr>
            <w:r w:rsidRPr="000C6BB1">
              <w:rPr>
                <w:color w:val="000000"/>
                <w:lang w:val="uk-UA"/>
              </w:rPr>
              <w:t>450</w:t>
            </w:r>
          </w:p>
        </w:tc>
        <w:tc>
          <w:tcPr>
            <w:tcW w:w="949" w:type="dxa"/>
            <w:tcBorders>
              <w:top w:val="single" w:sz="4" w:space="0" w:color="auto"/>
              <w:left w:val="single" w:sz="4" w:space="0" w:color="auto"/>
              <w:bottom w:val="single" w:sz="4" w:space="0" w:color="auto"/>
              <w:right w:val="single" w:sz="4" w:space="0" w:color="auto"/>
            </w:tcBorders>
            <w:vAlign w:val="center"/>
            <w:hideMark/>
          </w:tcPr>
          <w:p w14:paraId="6369302D" w14:textId="77777777" w:rsidR="000C6BB1" w:rsidRPr="000C6BB1" w:rsidRDefault="000C6BB1">
            <w:pPr>
              <w:snapToGrid w:val="0"/>
              <w:ind w:left="-60" w:right="-60"/>
              <w:jc w:val="center"/>
              <w:rPr>
                <w:color w:val="000000"/>
                <w:lang w:val="uk-UA"/>
              </w:rPr>
            </w:pPr>
            <w:r w:rsidRPr="000C6BB1">
              <w:rPr>
                <w:color w:val="000000"/>
                <w:lang w:val="uk-UA"/>
              </w:rPr>
              <w:t>500</w:t>
            </w:r>
          </w:p>
        </w:tc>
      </w:tr>
      <w:tr w:rsidR="000C6BB1" w:rsidRPr="000C6BB1" w14:paraId="38A5653F" w14:textId="77777777" w:rsidTr="000C6BB1">
        <w:trPr>
          <w:trHeight w:val="25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204F15F"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2ACBACD" w14:textId="77777777" w:rsidR="000C6BB1" w:rsidRPr="000C6BB1" w:rsidRDefault="000C6BB1">
            <w:pPr>
              <w:tabs>
                <w:tab w:val="left" w:pos="-108"/>
              </w:tabs>
              <w:snapToGrid w:val="0"/>
              <w:rPr>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67873CE3"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4A37B864"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56A9ABB2"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462C9D90" w14:textId="77777777" w:rsidR="000C6BB1" w:rsidRPr="000C6BB1" w:rsidRDefault="000C6BB1">
            <w:pPr>
              <w:snapToGrid w:val="0"/>
              <w:ind w:left="-60" w:right="-60"/>
              <w:jc w:val="center"/>
              <w:rPr>
                <w:color w:val="000000"/>
                <w:lang w:val="uk-UA"/>
              </w:rPr>
            </w:pPr>
          </w:p>
        </w:tc>
      </w:tr>
      <w:tr w:rsidR="000C6BB1" w:rsidRPr="000C6BB1" w14:paraId="4E258BFC" w14:textId="77777777" w:rsidTr="000C6BB1">
        <w:trPr>
          <w:trHeight w:val="52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C29E3C0"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E1309A1" w14:textId="77777777" w:rsidR="000C6BB1" w:rsidRPr="000C6BB1" w:rsidRDefault="000C6BB1">
            <w:pPr>
              <w:tabs>
                <w:tab w:val="left" w:pos="-108"/>
              </w:tabs>
              <w:snapToGrid w:val="0"/>
              <w:rPr>
                <w:lang w:val="uk-UA"/>
              </w:rPr>
            </w:pPr>
            <w:r w:rsidRPr="000C6BB1">
              <w:rPr>
                <w:lang w:val="uk-UA"/>
              </w:rPr>
              <w:t>Середні витрати на 1 учасника змагань</w:t>
            </w:r>
          </w:p>
        </w:tc>
        <w:tc>
          <w:tcPr>
            <w:tcW w:w="991" w:type="dxa"/>
            <w:tcBorders>
              <w:top w:val="single" w:sz="4" w:space="0" w:color="auto"/>
              <w:left w:val="single" w:sz="4" w:space="0" w:color="auto"/>
              <w:bottom w:val="single" w:sz="4" w:space="0" w:color="auto"/>
              <w:right w:val="single" w:sz="4" w:space="0" w:color="auto"/>
            </w:tcBorders>
            <w:vAlign w:val="center"/>
            <w:hideMark/>
          </w:tcPr>
          <w:p w14:paraId="2B6526E7" w14:textId="77777777" w:rsidR="000C6BB1" w:rsidRPr="000C6BB1" w:rsidRDefault="000C6BB1">
            <w:pPr>
              <w:snapToGrid w:val="0"/>
              <w:ind w:left="-96" w:right="-96"/>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62923559" w14:textId="77777777" w:rsidR="000C6BB1" w:rsidRPr="000C6BB1" w:rsidRDefault="000C6BB1">
            <w:pPr>
              <w:snapToGrid w:val="0"/>
              <w:ind w:left="-60" w:right="-60"/>
              <w:jc w:val="center"/>
              <w:rPr>
                <w:color w:val="000000"/>
                <w:lang w:val="uk-UA"/>
              </w:rPr>
            </w:pPr>
            <w:r w:rsidRPr="000C6BB1">
              <w:rPr>
                <w:color w:val="000000"/>
                <w:lang w:val="uk-UA"/>
              </w:rPr>
              <w:t>153,1</w:t>
            </w:r>
          </w:p>
        </w:tc>
        <w:tc>
          <w:tcPr>
            <w:tcW w:w="884" w:type="dxa"/>
            <w:tcBorders>
              <w:top w:val="single" w:sz="4" w:space="0" w:color="auto"/>
              <w:left w:val="single" w:sz="4" w:space="0" w:color="auto"/>
              <w:bottom w:val="single" w:sz="4" w:space="0" w:color="auto"/>
              <w:right w:val="single" w:sz="4" w:space="0" w:color="auto"/>
            </w:tcBorders>
            <w:vAlign w:val="center"/>
            <w:hideMark/>
          </w:tcPr>
          <w:p w14:paraId="1E157179" w14:textId="77777777" w:rsidR="000C6BB1" w:rsidRPr="000C6BB1" w:rsidRDefault="000C6BB1">
            <w:pPr>
              <w:snapToGrid w:val="0"/>
              <w:ind w:left="-60" w:right="-60"/>
              <w:jc w:val="center"/>
              <w:rPr>
                <w:color w:val="000000"/>
                <w:lang w:val="uk-UA"/>
              </w:rPr>
            </w:pPr>
            <w:r w:rsidRPr="000C6BB1">
              <w:rPr>
                <w:color w:val="000000"/>
                <w:lang w:val="uk-UA"/>
              </w:rPr>
              <w:t>155,5</w:t>
            </w:r>
          </w:p>
        </w:tc>
        <w:tc>
          <w:tcPr>
            <w:tcW w:w="949" w:type="dxa"/>
            <w:tcBorders>
              <w:top w:val="single" w:sz="4" w:space="0" w:color="auto"/>
              <w:left w:val="single" w:sz="4" w:space="0" w:color="auto"/>
              <w:bottom w:val="single" w:sz="4" w:space="0" w:color="auto"/>
              <w:right w:val="single" w:sz="4" w:space="0" w:color="auto"/>
            </w:tcBorders>
            <w:vAlign w:val="center"/>
            <w:hideMark/>
          </w:tcPr>
          <w:p w14:paraId="37AEF624" w14:textId="77777777" w:rsidR="000C6BB1" w:rsidRPr="000C6BB1" w:rsidRDefault="000C6BB1">
            <w:pPr>
              <w:snapToGrid w:val="0"/>
              <w:ind w:left="-60" w:right="-60"/>
              <w:jc w:val="center"/>
              <w:rPr>
                <w:color w:val="000000"/>
                <w:lang w:val="uk-UA"/>
              </w:rPr>
            </w:pPr>
            <w:r w:rsidRPr="000C6BB1">
              <w:rPr>
                <w:color w:val="000000"/>
                <w:lang w:val="uk-UA"/>
              </w:rPr>
              <w:t>160,0</w:t>
            </w:r>
          </w:p>
        </w:tc>
      </w:tr>
      <w:tr w:rsidR="000C6BB1" w:rsidRPr="000C6BB1" w14:paraId="331BE910" w14:textId="77777777" w:rsidTr="000C6BB1">
        <w:trPr>
          <w:trHeight w:val="25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11781246"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661C518"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2FD3165E"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00DD629"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3DDDBDB5"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7EC3A849" w14:textId="77777777" w:rsidR="000C6BB1" w:rsidRPr="000C6BB1" w:rsidRDefault="000C6BB1">
            <w:pPr>
              <w:snapToGrid w:val="0"/>
              <w:ind w:left="-60" w:right="-60"/>
              <w:jc w:val="center"/>
              <w:rPr>
                <w:color w:val="000000"/>
                <w:lang w:val="uk-UA"/>
              </w:rPr>
            </w:pPr>
          </w:p>
        </w:tc>
      </w:tr>
      <w:tr w:rsidR="000C6BB1" w:rsidRPr="000C6BB1" w14:paraId="58D9FEF6"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0C8DE0F"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4FBB7B8" w14:textId="77777777" w:rsidR="000C6BB1" w:rsidRPr="000C6BB1" w:rsidRDefault="000C6BB1">
            <w:pPr>
              <w:tabs>
                <w:tab w:val="left" w:pos="-108"/>
              </w:tabs>
              <w:snapToGrid w:val="0"/>
              <w:rPr>
                <w:lang w:val="uk-UA"/>
              </w:rPr>
            </w:pPr>
            <w:r w:rsidRPr="000C6BB1">
              <w:rPr>
                <w:lang w:val="uk-UA"/>
              </w:rPr>
              <w:t>Темп зростання кількості учасників змагань порівняно з попереднім роком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07C3F89F" w14:textId="77777777" w:rsidR="000C6BB1" w:rsidRPr="000C6BB1" w:rsidRDefault="000C6BB1">
            <w:pPr>
              <w:snapToGrid w:val="0"/>
              <w:ind w:left="-96" w:right="-96"/>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04259906" w14:textId="77777777" w:rsidR="000C6BB1" w:rsidRPr="000C6BB1" w:rsidRDefault="000C6BB1">
            <w:pPr>
              <w:snapToGrid w:val="0"/>
              <w:ind w:left="-60" w:right="-60"/>
              <w:jc w:val="center"/>
              <w:rPr>
                <w:color w:val="000000"/>
                <w:lang w:val="uk-UA"/>
              </w:rPr>
            </w:pPr>
            <w:r w:rsidRPr="000C6BB1">
              <w:rPr>
                <w:color w:val="000000"/>
                <w:lang w:val="uk-UA"/>
              </w:rPr>
              <w:t>76,6</w:t>
            </w:r>
          </w:p>
        </w:tc>
        <w:tc>
          <w:tcPr>
            <w:tcW w:w="884" w:type="dxa"/>
            <w:tcBorders>
              <w:top w:val="single" w:sz="4" w:space="0" w:color="auto"/>
              <w:left w:val="single" w:sz="4" w:space="0" w:color="auto"/>
              <w:bottom w:val="single" w:sz="4" w:space="0" w:color="auto"/>
              <w:right w:val="single" w:sz="4" w:space="0" w:color="auto"/>
            </w:tcBorders>
            <w:vAlign w:val="center"/>
            <w:hideMark/>
          </w:tcPr>
          <w:p w14:paraId="316C2391" w14:textId="77777777" w:rsidR="000C6BB1" w:rsidRPr="000C6BB1" w:rsidRDefault="000C6BB1">
            <w:pPr>
              <w:snapToGrid w:val="0"/>
              <w:ind w:left="-60" w:right="-60"/>
              <w:jc w:val="center"/>
              <w:rPr>
                <w:color w:val="000000"/>
                <w:lang w:val="uk-UA"/>
              </w:rPr>
            </w:pPr>
            <w:r w:rsidRPr="000C6BB1">
              <w:rPr>
                <w:color w:val="000000"/>
                <w:lang w:val="uk-UA"/>
              </w:rPr>
              <w:t>87,5</w:t>
            </w:r>
          </w:p>
        </w:tc>
        <w:tc>
          <w:tcPr>
            <w:tcW w:w="949" w:type="dxa"/>
            <w:tcBorders>
              <w:top w:val="single" w:sz="4" w:space="0" w:color="auto"/>
              <w:left w:val="single" w:sz="4" w:space="0" w:color="auto"/>
              <w:bottom w:val="single" w:sz="4" w:space="0" w:color="auto"/>
              <w:right w:val="single" w:sz="4" w:space="0" w:color="auto"/>
            </w:tcBorders>
            <w:vAlign w:val="center"/>
            <w:hideMark/>
          </w:tcPr>
          <w:p w14:paraId="1C9D47D9"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37CAA659" w14:textId="77777777" w:rsidTr="000C6BB1">
        <w:trPr>
          <w:trHeight w:val="187"/>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3E1706DF" w14:textId="77777777" w:rsidR="000C6BB1" w:rsidRPr="000C6BB1" w:rsidRDefault="000C6BB1">
            <w:pPr>
              <w:jc w:val="center"/>
              <w:rPr>
                <w:b/>
                <w:color w:val="000000"/>
                <w:lang w:val="uk-UA"/>
              </w:rPr>
            </w:pPr>
            <w:r w:rsidRPr="000C6BB1">
              <w:rPr>
                <w:b/>
                <w:color w:val="000000"/>
                <w:lang w:val="uk-UA"/>
              </w:rPr>
              <w:t>Забезпечення участі у змаганнях та навчально-тренувальних зборах вихованців Южненської дитячо-юнацької спортивної школи</w:t>
            </w:r>
          </w:p>
        </w:tc>
        <w:tc>
          <w:tcPr>
            <w:tcW w:w="3029" w:type="dxa"/>
            <w:tcBorders>
              <w:top w:val="single" w:sz="4" w:space="0" w:color="auto"/>
              <w:left w:val="single" w:sz="4" w:space="0" w:color="auto"/>
              <w:bottom w:val="single" w:sz="4" w:space="0" w:color="auto"/>
              <w:right w:val="single" w:sz="4" w:space="0" w:color="auto"/>
            </w:tcBorders>
            <w:vAlign w:val="center"/>
            <w:hideMark/>
          </w:tcPr>
          <w:p w14:paraId="146F7B3F" w14:textId="77777777" w:rsidR="000C6BB1" w:rsidRPr="000C6BB1" w:rsidRDefault="000C6BB1">
            <w:pPr>
              <w:tabs>
                <w:tab w:val="left" w:pos="-108"/>
              </w:tabs>
              <w:rPr>
                <w:bCs/>
                <w:i/>
                <w:color w:val="000000"/>
                <w:lang w:val="uk-UA"/>
              </w:rPr>
            </w:pPr>
            <w:r w:rsidRPr="000C6BB1">
              <w:rPr>
                <w:bCs/>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vAlign w:val="center"/>
          </w:tcPr>
          <w:p w14:paraId="13D7D863"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A94FFCA"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125E092"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45250200" w14:textId="77777777" w:rsidR="000C6BB1" w:rsidRPr="000C6BB1" w:rsidRDefault="000C6BB1">
            <w:pPr>
              <w:snapToGrid w:val="0"/>
              <w:ind w:left="-60" w:right="-60"/>
              <w:jc w:val="center"/>
              <w:rPr>
                <w:color w:val="000000"/>
                <w:lang w:val="uk-UA"/>
              </w:rPr>
            </w:pPr>
          </w:p>
        </w:tc>
      </w:tr>
      <w:tr w:rsidR="000C6BB1" w:rsidRPr="000C6BB1" w14:paraId="37CD7F0D"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45C70D5"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96186AE" w14:textId="77777777" w:rsidR="000C6BB1" w:rsidRPr="000C6BB1" w:rsidRDefault="000C6BB1">
            <w:pPr>
              <w:tabs>
                <w:tab w:val="left" w:pos="-108"/>
              </w:tabs>
              <w:rPr>
                <w:bCs/>
                <w:lang w:val="uk-UA"/>
              </w:rPr>
            </w:pPr>
            <w:r w:rsidRPr="000C6BB1">
              <w:rPr>
                <w:bCs/>
                <w:lang w:val="uk-UA"/>
              </w:rPr>
              <w:t>Обсяг видатків на виконання заходів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4D7878E2"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21C24E5F" w14:textId="77777777" w:rsidR="000C6BB1" w:rsidRPr="000C6BB1" w:rsidRDefault="000C6BB1">
            <w:pPr>
              <w:snapToGrid w:val="0"/>
              <w:ind w:left="-60" w:right="-60"/>
              <w:jc w:val="center"/>
              <w:rPr>
                <w:color w:val="000000"/>
                <w:lang w:val="uk-UA"/>
              </w:rPr>
            </w:pPr>
            <w:r w:rsidRPr="000C6BB1">
              <w:rPr>
                <w:color w:val="000000"/>
                <w:lang w:val="uk-UA"/>
              </w:rPr>
              <w:t>4000,0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364544F0" w14:textId="77777777" w:rsidR="000C6BB1" w:rsidRPr="000C6BB1" w:rsidRDefault="000C6BB1">
            <w:pPr>
              <w:snapToGrid w:val="0"/>
              <w:ind w:left="-60" w:right="-60"/>
              <w:jc w:val="center"/>
              <w:rPr>
                <w:color w:val="000000"/>
                <w:lang w:val="uk-UA"/>
              </w:rPr>
            </w:pPr>
            <w:r w:rsidRPr="000C6BB1">
              <w:rPr>
                <w:color w:val="000000"/>
                <w:lang w:val="uk-UA"/>
              </w:rPr>
              <w:t>6000,0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1A728E65" w14:textId="77777777" w:rsidR="000C6BB1" w:rsidRPr="000C6BB1" w:rsidRDefault="000C6BB1">
            <w:pPr>
              <w:snapToGrid w:val="0"/>
              <w:ind w:left="-60" w:right="-60"/>
              <w:jc w:val="center"/>
              <w:rPr>
                <w:color w:val="000000"/>
                <w:lang w:val="uk-UA"/>
              </w:rPr>
            </w:pPr>
            <w:r w:rsidRPr="000C6BB1">
              <w:rPr>
                <w:color w:val="000000"/>
                <w:lang w:val="uk-UA"/>
              </w:rPr>
              <w:t>7000,0</w:t>
            </w:r>
          </w:p>
        </w:tc>
      </w:tr>
      <w:tr w:rsidR="000C6BB1" w:rsidRPr="000C6BB1" w14:paraId="2E1F4A4C"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18FDEB3"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75F7615" w14:textId="77777777" w:rsidR="000C6BB1" w:rsidRPr="000C6BB1" w:rsidRDefault="000C6BB1">
            <w:pPr>
              <w:tabs>
                <w:tab w:val="left" w:pos="-108"/>
              </w:tabs>
              <w:rPr>
                <w:bCs/>
                <w:i/>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vAlign w:val="center"/>
          </w:tcPr>
          <w:p w14:paraId="5441E389"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7EC2EBC9"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16DC893D"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589AF85" w14:textId="77777777" w:rsidR="000C6BB1" w:rsidRPr="000C6BB1" w:rsidRDefault="000C6BB1">
            <w:pPr>
              <w:snapToGrid w:val="0"/>
              <w:ind w:left="-60" w:right="-60"/>
              <w:jc w:val="center"/>
              <w:rPr>
                <w:color w:val="000000"/>
                <w:lang w:val="uk-UA"/>
              </w:rPr>
            </w:pPr>
          </w:p>
        </w:tc>
      </w:tr>
      <w:tr w:rsidR="000C6BB1" w:rsidRPr="000C6BB1" w14:paraId="55FBE62B"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1721C4E"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1B495E2" w14:textId="77777777" w:rsidR="000C6BB1" w:rsidRPr="000C6BB1" w:rsidRDefault="000C6BB1">
            <w:pPr>
              <w:tabs>
                <w:tab w:val="left" w:pos="-108"/>
              </w:tabs>
              <w:snapToGrid w:val="0"/>
              <w:rPr>
                <w:lang w:val="uk-UA"/>
              </w:rPr>
            </w:pPr>
            <w:r w:rsidRPr="000C6BB1">
              <w:rPr>
                <w:lang w:val="uk-UA"/>
              </w:rPr>
              <w:t>Кількість тих, хто приймає участь в змаганнях  та навчально-тренувальних зборах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57E6C5C2" w14:textId="77777777" w:rsidR="000C6BB1" w:rsidRPr="000C6BB1" w:rsidRDefault="000C6BB1">
            <w:pPr>
              <w:snapToGrid w:val="0"/>
              <w:ind w:left="-96" w:right="-96"/>
              <w:jc w:val="center"/>
              <w:rPr>
                <w:bCs/>
                <w:color w:val="000000"/>
                <w:lang w:val="uk-UA"/>
              </w:rPr>
            </w:pPr>
            <w:r w:rsidRPr="000C6BB1">
              <w:rPr>
                <w:bCs/>
                <w:color w:val="000000"/>
                <w:lang w:val="uk-UA"/>
              </w:rPr>
              <w:t>осіб</w:t>
            </w:r>
          </w:p>
        </w:tc>
        <w:tc>
          <w:tcPr>
            <w:tcW w:w="885" w:type="dxa"/>
            <w:tcBorders>
              <w:top w:val="single" w:sz="4" w:space="0" w:color="auto"/>
              <w:left w:val="single" w:sz="4" w:space="0" w:color="auto"/>
              <w:bottom w:val="single" w:sz="4" w:space="0" w:color="auto"/>
              <w:right w:val="single" w:sz="4" w:space="0" w:color="auto"/>
            </w:tcBorders>
            <w:vAlign w:val="center"/>
            <w:hideMark/>
          </w:tcPr>
          <w:p w14:paraId="4B3D93D5" w14:textId="77777777" w:rsidR="000C6BB1" w:rsidRPr="000C6BB1" w:rsidRDefault="000C6BB1">
            <w:pPr>
              <w:snapToGrid w:val="0"/>
              <w:ind w:left="-60" w:right="-60"/>
              <w:jc w:val="center"/>
              <w:rPr>
                <w:color w:val="000000"/>
                <w:lang w:val="uk-UA"/>
              </w:rPr>
            </w:pPr>
            <w:r w:rsidRPr="000C6BB1">
              <w:rPr>
                <w:color w:val="000000"/>
                <w:lang w:val="uk-UA"/>
              </w:rPr>
              <w:t>610</w:t>
            </w:r>
          </w:p>
        </w:tc>
        <w:tc>
          <w:tcPr>
            <w:tcW w:w="884" w:type="dxa"/>
            <w:tcBorders>
              <w:top w:val="single" w:sz="4" w:space="0" w:color="auto"/>
              <w:left w:val="single" w:sz="4" w:space="0" w:color="auto"/>
              <w:bottom w:val="single" w:sz="4" w:space="0" w:color="auto"/>
              <w:right w:val="single" w:sz="4" w:space="0" w:color="auto"/>
            </w:tcBorders>
            <w:vAlign w:val="center"/>
            <w:hideMark/>
          </w:tcPr>
          <w:p w14:paraId="145D2733" w14:textId="77777777" w:rsidR="000C6BB1" w:rsidRPr="000C6BB1" w:rsidRDefault="000C6BB1">
            <w:pPr>
              <w:snapToGrid w:val="0"/>
              <w:ind w:left="-60" w:right="-60"/>
              <w:jc w:val="center"/>
              <w:rPr>
                <w:color w:val="000000"/>
                <w:lang w:val="uk-UA"/>
              </w:rPr>
            </w:pPr>
            <w:r w:rsidRPr="000C6BB1">
              <w:rPr>
                <w:color w:val="000000"/>
                <w:lang w:val="uk-UA"/>
              </w:rPr>
              <w:t>610</w:t>
            </w:r>
          </w:p>
        </w:tc>
        <w:tc>
          <w:tcPr>
            <w:tcW w:w="949" w:type="dxa"/>
            <w:tcBorders>
              <w:top w:val="single" w:sz="4" w:space="0" w:color="auto"/>
              <w:left w:val="single" w:sz="4" w:space="0" w:color="auto"/>
              <w:bottom w:val="single" w:sz="4" w:space="0" w:color="auto"/>
              <w:right w:val="single" w:sz="4" w:space="0" w:color="auto"/>
            </w:tcBorders>
            <w:vAlign w:val="center"/>
            <w:hideMark/>
          </w:tcPr>
          <w:p w14:paraId="54B59AAE" w14:textId="77777777" w:rsidR="000C6BB1" w:rsidRPr="000C6BB1" w:rsidRDefault="000C6BB1">
            <w:pPr>
              <w:snapToGrid w:val="0"/>
              <w:ind w:left="-60" w:right="-60"/>
              <w:jc w:val="center"/>
              <w:rPr>
                <w:color w:val="000000"/>
                <w:lang w:val="uk-UA"/>
              </w:rPr>
            </w:pPr>
            <w:r w:rsidRPr="000C6BB1">
              <w:rPr>
                <w:color w:val="000000"/>
                <w:lang w:val="uk-UA"/>
              </w:rPr>
              <w:t>610</w:t>
            </w:r>
          </w:p>
        </w:tc>
      </w:tr>
      <w:tr w:rsidR="000C6BB1" w:rsidRPr="000C6BB1" w14:paraId="744C7BF2"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BB9DB1C"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41792B1" w14:textId="77777777" w:rsidR="000C6BB1" w:rsidRPr="000C6BB1" w:rsidRDefault="000C6BB1">
            <w:pPr>
              <w:tabs>
                <w:tab w:val="left" w:pos="-108"/>
              </w:tabs>
              <w:snapToGrid w:val="0"/>
              <w:rPr>
                <w:i/>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7763821D"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3F838F5E"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351FD44D"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1206EEF" w14:textId="77777777" w:rsidR="000C6BB1" w:rsidRPr="000C6BB1" w:rsidRDefault="000C6BB1">
            <w:pPr>
              <w:snapToGrid w:val="0"/>
              <w:ind w:left="-60" w:right="-60"/>
              <w:jc w:val="center"/>
              <w:rPr>
                <w:color w:val="000000"/>
                <w:lang w:val="uk-UA"/>
              </w:rPr>
            </w:pPr>
          </w:p>
        </w:tc>
      </w:tr>
      <w:tr w:rsidR="000C6BB1" w:rsidRPr="000C6BB1" w14:paraId="6CCCD507"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53BEACD"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6AB85ED" w14:textId="77777777" w:rsidR="000C6BB1" w:rsidRPr="000C6BB1" w:rsidRDefault="000C6BB1">
            <w:pPr>
              <w:tabs>
                <w:tab w:val="left" w:pos="-108"/>
              </w:tabs>
              <w:snapToGrid w:val="0"/>
              <w:rPr>
                <w:lang w:val="uk-UA"/>
              </w:rPr>
            </w:pPr>
            <w:r w:rsidRPr="000C6BB1">
              <w:rPr>
                <w:lang w:val="uk-UA"/>
              </w:rPr>
              <w:t>Середні витрати на 1 учасника заходів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0D3DAB91" w14:textId="77777777" w:rsidR="000C6BB1" w:rsidRPr="000C6BB1" w:rsidRDefault="000C6BB1">
            <w:pPr>
              <w:snapToGrid w:val="0"/>
              <w:ind w:left="-96" w:right="-96"/>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11EBA4AF" w14:textId="77777777" w:rsidR="000C6BB1" w:rsidRPr="000C6BB1" w:rsidRDefault="000C6BB1">
            <w:pPr>
              <w:snapToGrid w:val="0"/>
              <w:ind w:left="-60" w:right="-60"/>
              <w:jc w:val="center"/>
              <w:rPr>
                <w:color w:val="000000"/>
                <w:lang w:val="uk-UA"/>
              </w:rPr>
            </w:pPr>
            <w:r w:rsidRPr="000C6BB1">
              <w:rPr>
                <w:color w:val="000000"/>
                <w:lang w:val="uk-UA"/>
              </w:rPr>
              <w:t>6557,4</w:t>
            </w:r>
          </w:p>
        </w:tc>
        <w:tc>
          <w:tcPr>
            <w:tcW w:w="884" w:type="dxa"/>
            <w:tcBorders>
              <w:top w:val="single" w:sz="4" w:space="0" w:color="auto"/>
              <w:left w:val="single" w:sz="4" w:space="0" w:color="auto"/>
              <w:bottom w:val="single" w:sz="4" w:space="0" w:color="auto"/>
              <w:right w:val="single" w:sz="4" w:space="0" w:color="auto"/>
            </w:tcBorders>
            <w:vAlign w:val="center"/>
            <w:hideMark/>
          </w:tcPr>
          <w:p w14:paraId="18197A3C" w14:textId="77777777" w:rsidR="000C6BB1" w:rsidRPr="000C6BB1" w:rsidRDefault="000C6BB1">
            <w:pPr>
              <w:snapToGrid w:val="0"/>
              <w:ind w:left="-60" w:right="-60"/>
              <w:jc w:val="center"/>
              <w:rPr>
                <w:color w:val="000000"/>
                <w:lang w:val="uk-UA"/>
              </w:rPr>
            </w:pPr>
            <w:r w:rsidRPr="000C6BB1">
              <w:rPr>
                <w:color w:val="000000"/>
                <w:lang w:val="uk-UA"/>
              </w:rPr>
              <w:t>9836,1</w:t>
            </w:r>
          </w:p>
        </w:tc>
        <w:tc>
          <w:tcPr>
            <w:tcW w:w="949" w:type="dxa"/>
            <w:tcBorders>
              <w:top w:val="single" w:sz="4" w:space="0" w:color="auto"/>
              <w:left w:val="single" w:sz="4" w:space="0" w:color="auto"/>
              <w:bottom w:val="single" w:sz="4" w:space="0" w:color="auto"/>
              <w:right w:val="single" w:sz="4" w:space="0" w:color="auto"/>
            </w:tcBorders>
            <w:vAlign w:val="center"/>
            <w:hideMark/>
          </w:tcPr>
          <w:p w14:paraId="24730D2A" w14:textId="77777777" w:rsidR="000C6BB1" w:rsidRPr="000C6BB1" w:rsidRDefault="000C6BB1">
            <w:pPr>
              <w:snapToGrid w:val="0"/>
              <w:ind w:left="-60" w:right="-60"/>
              <w:jc w:val="center"/>
              <w:rPr>
                <w:color w:val="000000"/>
                <w:lang w:val="uk-UA"/>
              </w:rPr>
            </w:pPr>
            <w:r w:rsidRPr="000C6BB1">
              <w:rPr>
                <w:color w:val="000000"/>
                <w:lang w:val="uk-UA"/>
              </w:rPr>
              <w:t>11475,4</w:t>
            </w:r>
          </w:p>
        </w:tc>
      </w:tr>
      <w:tr w:rsidR="000C6BB1" w:rsidRPr="000C6BB1" w14:paraId="5AC5A3AB"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9156668"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50656CF"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2F3D116D"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4D24E59"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3149EAD"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9180D5D" w14:textId="77777777" w:rsidR="000C6BB1" w:rsidRPr="000C6BB1" w:rsidRDefault="000C6BB1">
            <w:pPr>
              <w:snapToGrid w:val="0"/>
              <w:ind w:left="-60" w:right="-60"/>
              <w:jc w:val="center"/>
              <w:rPr>
                <w:color w:val="000000"/>
                <w:lang w:val="uk-UA"/>
              </w:rPr>
            </w:pPr>
          </w:p>
        </w:tc>
      </w:tr>
      <w:tr w:rsidR="000C6BB1" w:rsidRPr="000C6BB1" w14:paraId="0E0226A3" w14:textId="77777777" w:rsidTr="000C6BB1">
        <w:trPr>
          <w:trHeight w:val="18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B24ACC3"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904A647" w14:textId="77777777" w:rsidR="000C6BB1" w:rsidRPr="000C6BB1" w:rsidRDefault="000C6BB1">
            <w:pPr>
              <w:tabs>
                <w:tab w:val="left" w:pos="-108"/>
              </w:tabs>
              <w:snapToGrid w:val="0"/>
              <w:rPr>
                <w:lang w:val="uk-UA"/>
              </w:rPr>
            </w:pPr>
            <w:r w:rsidRPr="000C6BB1">
              <w:rPr>
                <w:lang w:val="uk-UA" w:eastAsia="uk-UA"/>
              </w:rPr>
              <w:t>Заняття призових місць в змаганнях, виконання розрядних нормативів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426BF24C" w14:textId="77777777" w:rsidR="000C6BB1" w:rsidRPr="000C6BB1" w:rsidRDefault="000C6BB1">
            <w:pPr>
              <w:snapToGrid w:val="0"/>
              <w:ind w:left="-96" w:right="-96"/>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23B14DE" w14:textId="77777777" w:rsidR="000C6BB1" w:rsidRPr="000C6BB1" w:rsidRDefault="000C6BB1">
            <w:pPr>
              <w:snapToGrid w:val="0"/>
              <w:ind w:left="-60" w:right="-60"/>
              <w:jc w:val="center"/>
              <w:rPr>
                <w:color w:val="000000"/>
                <w:lang w:val="uk-UA"/>
              </w:rPr>
            </w:pPr>
            <w:r w:rsidRPr="000C6BB1">
              <w:rPr>
                <w:color w:val="000000"/>
                <w:lang w:val="uk-UA"/>
              </w:rPr>
              <w:t>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6F9C5885" w14:textId="77777777" w:rsidR="000C6BB1" w:rsidRPr="000C6BB1" w:rsidRDefault="000C6BB1">
            <w:pPr>
              <w:snapToGrid w:val="0"/>
              <w:ind w:left="-60" w:right="-60"/>
              <w:jc w:val="center"/>
              <w:rPr>
                <w:color w:val="000000"/>
                <w:lang w:val="uk-UA"/>
              </w:rPr>
            </w:pPr>
            <w:r w:rsidRPr="000C6BB1">
              <w:rPr>
                <w:color w:val="000000"/>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5BFCD848"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2690758E" w14:textId="77777777" w:rsidTr="000C6BB1">
        <w:trPr>
          <w:trHeight w:val="273"/>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039104F3" w14:textId="77777777" w:rsidR="000C6BB1" w:rsidRPr="000C6BB1" w:rsidRDefault="000C6BB1">
            <w:pPr>
              <w:jc w:val="center"/>
              <w:rPr>
                <w:color w:val="000000"/>
                <w:lang w:val="uk-UA"/>
              </w:rPr>
            </w:pPr>
            <w:r w:rsidRPr="000C6BB1">
              <w:rPr>
                <w:b/>
                <w:color w:val="000000"/>
                <w:lang w:val="uk-UA" w:eastAsia="uk-UA"/>
              </w:rPr>
              <w:t>Матеріально-технічне забезпечення</w:t>
            </w:r>
          </w:p>
        </w:tc>
        <w:tc>
          <w:tcPr>
            <w:tcW w:w="3029" w:type="dxa"/>
            <w:tcBorders>
              <w:top w:val="single" w:sz="4" w:space="0" w:color="auto"/>
              <w:left w:val="single" w:sz="4" w:space="0" w:color="auto"/>
              <w:bottom w:val="single" w:sz="4" w:space="0" w:color="auto"/>
              <w:right w:val="single" w:sz="4" w:space="0" w:color="auto"/>
            </w:tcBorders>
            <w:vAlign w:val="center"/>
            <w:hideMark/>
          </w:tcPr>
          <w:p w14:paraId="6D77878F" w14:textId="77777777" w:rsidR="000C6BB1" w:rsidRPr="000C6BB1" w:rsidRDefault="000C6BB1">
            <w:pPr>
              <w:tabs>
                <w:tab w:val="left" w:pos="-108"/>
              </w:tabs>
              <w:rPr>
                <w:bCs/>
                <w:i/>
                <w:color w:val="000000"/>
                <w:lang w:val="uk-UA"/>
              </w:rPr>
            </w:pPr>
            <w:r w:rsidRPr="000C6BB1">
              <w:rPr>
                <w:bCs/>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vAlign w:val="center"/>
          </w:tcPr>
          <w:p w14:paraId="1D987C60"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7DE8396D" w14:textId="77777777" w:rsidR="000C6BB1" w:rsidRPr="000C6BB1" w:rsidRDefault="000C6BB1">
            <w:pPr>
              <w:snapToGrid w:val="0"/>
              <w:ind w:left="-60" w:right="-60"/>
              <w:jc w:val="center"/>
              <w:rPr>
                <w:color w:val="FF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50F00089" w14:textId="77777777" w:rsidR="000C6BB1" w:rsidRPr="000C6BB1" w:rsidRDefault="000C6BB1">
            <w:pPr>
              <w:snapToGrid w:val="0"/>
              <w:ind w:left="-60" w:right="-60"/>
              <w:jc w:val="center"/>
              <w:rPr>
                <w:color w:val="FF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2515E04" w14:textId="77777777" w:rsidR="000C6BB1" w:rsidRPr="000C6BB1" w:rsidRDefault="000C6BB1">
            <w:pPr>
              <w:snapToGrid w:val="0"/>
              <w:ind w:left="-60" w:right="-60"/>
              <w:jc w:val="center"/>
              <w:rPr>
                <w:color w:val="FF0000"/>
                <w:lang w:val="uk-UA"/>
              </w:rPr>
            </w:pPr>
          </w:p>
        </w:tc>
      </w:tr>
      <w:tr w:rsidR="000C6BB1" w:rsidRPr="000C6BB1" w14:paraId="6F65B13C" w14:textId="77777777" w:rsidTr="000C6BB1">
        <w:trPr>
          <w:trHeight w:val="18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EFA819C"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B4AF9EA" w14:textId="77777777" w:rsidR="000C6BB1" w:rsidRPr="000C6BB1" w:rsidRDefault="000C6BB1">
            <w:pPr>
              <w:tabs>
                <w:tab w:val="left" w:pos="-108"/>
              </w:tabs>
              <w:rPr>
                <w:bCs/>
                <w:lang w:val="uk-UA"/>
              </w:rPr>
            </w:pPr>
            <w:r w:rsidRPr="000C6BB1">
              <w:rPr>
                <w:bCs/>
                <w:lang w:val="uk-UA"/>
              </w:rPr>
              <w:t>Обсяг видатків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46626158"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73D56EB" w14:textId="77777777" w:rsidR="000C6BB1" w:rsidRPr="000C6BB1" w:rsidRDefault="000C6BB1">
            <w:pPr>
              <w:snapToGrid w:val="0"/>
              <w:ind w:left="-60" w:right="-60"/>
              <w:jc w:val="center"/>
              <w:rPr>
                <w:lang w:val="uk-UA"/>
              </w:rPr>
            </w:pPr>
            <w:r w:rsidRPr="000C6BB1">
              <w:rPr>
                <w:lang w:val="uk-UA"/>
              </w:rPr>
              <w:t>9475,0</w:t>
            </w:r>
          </w:p>
        </w:tc>
        <w:tc>
          <w:tcPr>
            <w:tcW w:w="884" w:type="dxa"/>
            <w:tcBorders>
              <w:top w:val="single" w:sz="4" w:space="0" w:color="auto"/>
              <w:left w:val="single" w:sz="4" w:space="0" w:color="auto"/>
              <w:bottom w:val="single" w:sz="4" w:space="0" w:color="auto"/>
              <w:right w:val="single" w:sz="4" w:space="0" w:color="auto"/>
            </w:tcBorders>
            <w:vAlign w:val="center"/>
            <w:hideMark/>
          </w:tcPr>
          <w:p w14:paraId="173C4912" w14:textId="77777777" w:rsidR="000C6BB1" w:rsidRPr="000C6BB1" w:rsidRDefault="000C6BB1">
            <w:pPr>
              <w:snapToGrid w:val="0"/>
              <w:ind w:left="-60" w:right="-60"/>
              <w:jc w:val="center"/>
              <w:rPr>
                <w:lang w:val="uk-UA"/>
              </w:rPr>
            </w:pPr>
            <w:r w:rsidRPr="000C6BB1">
              <w:rPr>
                <w:lang w:val="uk-UA"/>
              </w:rPr>
              <w:t>350,0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7ECBE6E4" w14:textId="77777777" w:rsidR="000C6BB1" w:rsidRPr="000C6BB1" w:rsidRDefault="000C6BB1">
            <w:pPr>
              <w:snapToGrid w:val="0"/>
              <w:ind w:left="-60" w:right="-60"/>
              <w:jc w:val="center"/>
              <w:rPr>
                <w:lang w:val="uk-UA"/>
              </w:rPr>
            </w:pPr>
            <w:r w:rsidRPr="000C6BB1">
              <w:rPr>
                <w:lang w:val="uk-UA"/>
              </w:rPr>
              <w:t>350,0</w:t>
            </w:r>
          </w:p>
        </w:tc>
      </w:tr>
      <w:tr w:rsidR="000C6BB1" w:rsidRPr="000C6BB1" w14:paraId="60C50002" w14:textId="77777777" w:rsidTr="000C6BB1">
        <w:trPr>
          <w:trHeight w:val="24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B4D471B"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EAD9779" w14:textId="77777777" w:rsidR="000C6BB1" w:rsidRPr="000C6BB1" w:rsidRDefault="000C6BB1">
            <w:pPr>
              <w:tabs>
                <w:tab w:val="left" w:pos="-108"/>
              </w:tabs>
              <w:snapToGrid w:val="0"/>
              <w:rPr>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vAlign w:val="center"/>
          </w:tcPr>
          <w:p w14:paraId="7498CD6D"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250DD1F3" w14:textId="77777777" w:rsidR="000C6BB1" w:rsidRPr="000C6BB1" w:rsidRDefault="000C6BB1">
            <w:pPr>
              <w:snapToGrid w:val="0"/>
              <w:ind w:left="-60" w:right="-60"/>
              <w:jc w:val="center"/>
              <w:rPr>
                <w:color w:val="FF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1E3C1ACA" w14:textId="77777777" w:rsidR="000C6BB1" w:rsidRPr="000C6BB1" w:rsidRDefault="000C6BB1">
            <w:pPr>
              <w:snapToGrid w:val="0"/>
              <w:ind w:left="-60" w:right="-60"/>
              <w:jc w:val="center"/>
              <w:rPr>
                <w:color w:val="FF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02DC841D" w14:textId="77777777" w:rsidR="000C6BB1" w:rsidRPr="000C6BB1" w:rsidRDefault="000C6BB1">
            <w:pPr>
              <w:snapToGrid w:val="0"/>
              <w:ind w:left="-60" w:right="-60"/>
              <w:jc w:val="center"/>
              <w:rPr>
                <w:color w:val="FF0000"/>
                <w:lang w:val="uk-UA"/>
              </w:rPr>
            </w:pPr>
          </w:p>
        </w:tc>
      </w:tr>
      <w:tr w:rsidR="000C6BB1" w:rsidRPr="000C6BB1" w14:paraId="5CDE05B1" w14:textId="77777777" w:rsidTr="000C6BB1">
        <w:trPr>
          <w:trHeight w:val="394"/>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09E44C5"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2C0DD3B" w14:textId="77777777" w:rsidR="000C6BB1" w:rsidRPr="000C6BB1" w:rsidRDefault="000C6BB1">
            <w:pPr>
              <w:tabs>
                <w:tab w:val="left" w:pos="-108"/>
              </w:tabs>
              <w:snapToGrid w:val="0"/>
              <w:rPr>
                <w:lang w:val="uk-UA"/>
              </w:rPr>
            </w:pPr>
            <w:r w:rsidRPr="000C6BB1">
              <w:rPr>
                <w:lang w:val="uk-UA"/>
              </w:rPr>
              <w:t>Площа, яка підлягає ремонту:</w:t>
            </w:r>
          </w:p>
        </w:tc>
        <w:tc>
          <w:tcPr>
            <w:tcW w:w="991" w:type="dxa"/>
            <w:tcBorders>
              <w:top w:val="single" w:sz="4" w:space="0" w:color="auto"/>
              <w:left w:val="single" w:sz="4" w:space="0" w:color="auto"/>
              <w:bottom w:val="single" w:sz="4" w:space="0" w:color="auto"/>
              <w:right w:val="single" w:sz="4" w:space="0" w:color="auto"/>
            </w:tcBorders>
            <w:vAlign w:val="center"/>
            <w:hideMark/>
          </w:tcPr>
          <w:p w14:paraId="4BF40BF5"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кв.м</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6C7B8E0B" w14:textId="77777777" w:rsidR="000C6BB1" w:rsidRPr="000C6BB1" w:rsidRDefault="000C6BB1">
            <w:pPr>
              <w:snapToGrid w:val="0"/>
              <w:ind w:left="-60" w:right="-60"/>
              <w:jc w:val="center"/>
              <w:rPr>
                <w:lang w:val="uk-UA"/>
              </w:rPr>
            </w:pPr>
            <w:r w:rsidRPr="000C6BB1">
              <w:rPr>
                <w:lang w:val="uk-UA"/>
              </w:rPr>
              <w:t>2125,0</w:t>
            </w:r>
          </w:p>
        </w:tc>
        <w:tc>
          <w:tcPr>
            <w:tcW w:w="884" w:type="dxa"/>
            <w:tcBorders>
              <w:top w:val="single" w:sz="4" w:space="0" w:color="auto"/>
              <w:left w:val="single" w:sz="4" w:space="0" w:color="auto"/>
              <w:bottom w:val="single" w:sz="4" w:space="0" w:color="auto"/>
              <w:right w:val="single" w:sz="4" w:space="0" w:color="auto"/>
            </w:tcBorders>
            <w:vAlign w:val="center"/>
            <w:hideMark/>
          </w:tcPr>
          <w:p w14:paraId="5B05263E" w14:textId="77777777" w:rsidR="000C6BB1" w:rsidRPr="000C6BB1" w:rsidRDefault="000C6BB1">
            <w:pPr>
              <w:snapToGrid w:val="0"/>
              <w:ind w:left="-60" w:right="-60"/>
              <w:jc w:val="center"/>
              <w:rPr>
                <w:lang w:val="uk-UA"/>
              </w:rPr>
            </w:pPr>
            <w:r w:rsidRPr="000C6BB1">
              <w:rPr>
                <w:lang w:val="uk-UA"/>
              </w:rPr>
              <w:t>4674,0</w:t>
            </w:r>
          </w:p>
        </w:tc>
        <w:tc>
          <w:tcPr>
            <w:tcW w:w="949" w:type="dxa"/>
            <w:tcBorders>
              <w:top w:val="single" w:sz="4" w:space="0" w:color="auto"/>
              <w:left w:val="single" w:sz="4" w:space="0" w:color="auto"/>
              <w:bottom w:val="single" w:sz="4" w:space="0" w:color="auto"/>
              <w:right w:val="single" w:sz="4" w:space="0" w:color="auto"/>
            </w:tcBorders>
            <w:vAlign w:val="center"/>
            <w:hideMark/>
          </w:tcPr>
          <w:p w14:paraId="6F99083D" w14:textId="77777777" w:rsidR="000C6BB1" w:rsidRPr="000C6BB1" w:rsidRDefault="000C6BB1">
            <w:pPr>
              <w:snapToGrid w:val="0"/>
              <w:ind w:left="-60" w:right="-60"/>
              <w:jc w:val="center"/>
              <w:rPr>
                <w:lang w:val="uk-UA"/>
              </w:rPr>
            </w:pPr>
            <w:r w:rsidRPr="000C6BB1">
              <w:rPr>
                <w:lang w:val="uk-UA"/>
              </w:rPr>
              <w:t>9650,0</w:t>
            </w:r>
          </w:p>
        </w:tc>
      </w:tr>
      <w:tr w:rsidR="000C6BB1" w:rsidRPr="000C6BB1" w14:paraId="6F31260E" w14:textId="77777777" w:rsidTr="000C6BB1">
        <w:trPr>
          <w:trHeight w:val="48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C8D491E"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33ADA5D" w14:textId="77777777" w:rsidR="000C6BB1" w:rsidRPr="000C6BB1" w:rsidRDefault="000C6BB1">
            <w:pPr>
              <w:tabs>
                <w:tab w:val="left" w:pos="-108"/>
              </w:tabs>
              <w:snapToGrid w:val="0"/>
              <w:rPr>
                <w:color w:val="000000"/>
                <w:lang w:val="uk-UA"/>
              </w:rPr>
            </w:pPr>
            <w:r w:rsidRPr="000C6BB1">
              <w:rPr>
                <w:color w:val="000000"/>
                <w:lang w:val="uk-UA"/>
              </w:rPr>
              <w:t xml:space="preserve">Площа, що підлягає будівництву міні-футбольного майданчику на загальноміській території «Громадський центр» вздовж вул. Будівельників </w:t>
            </w:r>
            <w:proofErr w:type="spellStart"/>
            <w:r w:rsidRPr="000C6BB1">
              <w:rPr>
                <w:color w:val="000000"/>
                <w:lang w:val="uk-UA" w:eastAsia="uk-UA"/>
              </w:rPr>
              <w:t>м.Южного</w:t>
            </w:r>
            <w:proofErr w:type="spellEnd"/>
            <w:r w:rsidRPr="000C6BB1">
              <w:rPr>
                <w:color w:val="000000"/>
                <w:lang w:val="uk-UA" w:eastAsia="uk-UA"/>
              </w:rPr>
              <w:t xml:space="preserve"> Одеської області,  в </w:t>
            </w:r>
            <w:proofErr w:type="spellStart"/>
            <w:r w:rsidRPr="000C6BB1">
              <w:rPr>
                <w:color w:val="000000"/>
                <w:lang w:val="uk-UA" w:eastAsia="uk-UA"/>
              </w:rPr>
              <w:t>т.ч</w:t>
            </w:r>
            <w:proofErr w:type="spellEnd"/>
            <w:r w:rsidRPr="000C6BB1">
              <w:rPr>
                <w:color w:val="000000"/>
                <w:lang w:val="uk-UA" w:eastAsia="uk-UA"/>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63D81326"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кв.м</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73639230" w14:textId="77777777" w:rsidR="000C6BB1" w:rsidRPr="000C6BB1" w:rsidRDefault="000C6BB1">
            <w:pPr>
              <w:snapToGrid w:val="0"/>
              <w:ind w:left="-60" w:right="-60"/>
              <w:jc w:val="center"/>
              <w:rPr>
                <w:color w:val="000000"/>
                <w:lang w:val="uk-UA"/>
              </w:rPr>
            </w:pPr>
            <w:r w:rsidRPr="000C6BB1">
              <w:rPr>
                <w:color w:val="000000"/>
                <w:lang w:val="uk-UA"/>
              </w:rPr>
              <w:t>1125</w:t>
            </w:r>
          </w:p>
        </w:tc>
        <w:tc>
          <w:tcPr>
            <w:tcW w:w="884" w:type="dxa"/>
            <w:tcBorders>
              <w:top w:val="single" w:sz="4" w:space="0" w:color="auto"/>
              <w:left w:val="single" w:sz="4" w:space="0" w:color="auto"/>
              <w:bottom w:val="single" w:sz="4" w:space="0" w:color="auto"/>
              <w:right w:val="single" w:sz="4" w:space="0" w:color="auto"/>
            </w:tcBorders>
            <w:vAlign w:val="center"/>
          </w:tcPr>
          <w:p w14:paraId="4DEC1F2B"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76748577" w14:textId="77777777" w:rsidR="000C6BB1" w:rsidRPr="000C6BB1" w:rsidRDefault="000C6BB1">
            <w:pPr>
              <w:snapToGrid w:val="0"/>
              <w:ind w:left="-60" w:right="-60"/>
              <w:jc w:val="center"/>
              <w:rPr>
                <w:color w:val="000000"/>
                <w:lang w:val="uk-UA"/>
              </w:rPr>
            </w:pPr>
          </w:p>
        </w:tc>
      </w:tr>
      <w:tr w:rsidR="000C6BB1" w:rsidRPr="000C6BB1" w14:paraId="6995F81C" w14:textId="77777777" w:rsidTr="000C6BB1">
        <w:trPr>
          <w:trHeight w:val="12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B8DE2CB"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D425B64" w14:textId="77777777" w:rsidR="000C6BB1" w:rsidRPr="000C6BB1" w:rsidRDefault="000C6BB1">
            <w:pPr>
              <w:tabs>
                <w:tab w:val="left" w:pos="-108"/>
              </w:tabs>
              <w:snapToGrid w:val="0"/>
              <w:rPr>
                <w:color w:val="000000"/>
                <w:lang w:val="uk-UA"/>
              </w:rPr>
            </w:pPr>
            <w:r w:rsidRPr="000C6BB1">
              <w:rPr>
                <w:color w:val="000000"/>
                <w:lang w:val="uk-UA"/>
              </w:rPr>
              <w:t>Проектні роботи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15B8D669"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6F062DC5" w14:textId="77777777" w:rsidR="000C6BB1" w:rsidRPr="000C6BB1" w:rsidRDefault="000C6BB1">
            <w:pPr>
              <w:snapToGrid w:val="0"/>
              <w:ind w:left="-60" w:right="-60"/>
              <w:jc w:val="center"/>
              <w:rPr>
                <w:color w:val="000000"/>
                <w:lang w:val="uk-UA"/>
              </w:rPr>
            </w:pPr>
            <w:r w:rsidRPr="000C6BB1">
              <w:rPr>
                <w:color w:val="000000"/>
                <w:lang w:val="uk-UA"/>
              </w:rPr>
              <w:t>100,0</w:t>
            </w:r>
          </w:p>
        </w:tc>
        <w:tc>
          <w:tcPr>
            <w:tcW w:w="884" w:type="dxa"/>
            <w:tcBorders>
              <w:top w:val="single" w:sz="4" w:space="0" w:color="auto"/>
              <w:left w:val="single" w:sz="4" w:space="0" w:color="auto"/>
              <w:bottom w:val="single" w:sz="4" w:space="0" w:color="auto"/>
              <w:right w:val="single" w:sz="4" w:space="0" w:color="auto"/>
            </w:tcBorders>
            <w:vAlign w:val="center"/>
          </w:tcPr>
          <w:p w14:paraId="5B16BE2C"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28A9580" w14:textId="77777777" w:rsidR="000C6BB1" w:rsidRPr="000C6BB1" w:rsidRDefault="000C6BB1">
            <w:pPr>
              <w:snapToGrid w:val="0"/>
              <w:ind w:left="-60" w:right="-60"/>
              <w:jc w:val="center"/>
              <w:rPr>
                <w:color w:val="000000"/>
                <w:lang w:val="uk-UA"/>
              </w:rPr>
            </w:pPr>
          </w:p>
        </w:tc>
      </w:tr>
      <w:tr w:rsidR="000C6BB1" w:rsidRPr="000C6BB1" w14:paraId="5148A010" w14:textId="77777777" w:rsidTr="000C6BB1">
        <w:trPr>
          <w:trHeight w:val="1810"/>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95C353F"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1737B05" w14:textId="77777777" w:rsidR="000C6BB1" w:rsidRPr="000C6BB1" w:rsidRDefault="000C6BB1">
            <w:pPr>
              <w:tabs>
                <w:tab w:val="left" w:pos="-108"/>
              </w:tabs>
              <w:snapToGrid w:val="0"/>
              <w:rPr>
                <w:color w:val="000000"/>
                <w:lang w:val="uk-UA"/>
              </w:rPr>
            </w:pPr>
            <w:r w:rsidRPr="000C6BB1">
              <w:rPr>
                <w:color w:val="000000"/>
                <w:lang w:val="uk-UA"/>
              </w:rPr>
              <w:t xml:space="preserve">Площа, що підлягає капітальному ремонту «Залу </w:t>
            </w:r>
            <w:proofErr w:type="spellStart"/>
            <w:r w:rsidRPr="000C6BB1">
              <w:rPr>
                <w:color w:val="000000"/>
                <w:lang w:val="uk-UA"/>
              </w:rPr>
              <w:t>бокса</w:t>
            </w:r>
            <w:proofErr w:type="spellEnd"/>
            <w:r w:rsidRPr="000C6BB1">
              <w:rPr>
                <w:color w:val="000000"/>
                <w:lang w:val="uk-UA"/>
              </w:rPr>
              <w:t xml:space="preserve">» міського центра «Спорт для всіх»  по вул. Хіміків 10-А </w:t>
            </w:r>
            <w:proofErr w:type="spellStart"/>
            <w:r w:rsidRPr="000C6BB1">
              <w:rPr>
                <w:color w:val="000000"/>
                <w:lang w:val="uk-UA"/>
              </w:rPr>
              <w:t>м.Южного</w:t>
            </w:r>
            <w:proofErr w:type="spellEnd"/>
            <w:r w:rsidRPr="000C6BB1">
              <w:rPr>
                <w:color w:val="000000"/>
                <w:lang w:val="uk-UA"/>
              </w:rPr>
              <w:t xml:space="preserve"> Одеської області, в </w:t>
            </w:r>
            <w:proofErr w:type="spellStart"/>
            <w:r w:rsidRPr="000C6BB1">
              <w:rPr>
                <w:color w:val="000000"/>
                <w:lang w:val="uk-UA"/>
              </w:rPr>
              <w:t>т.ч</w:t>
            </w:r>
            <w:proofErr w:type="spellEnd"/>
            <w:r w:rsidRPr="000C6BB1">
              <w:rPr>
                <w:color w:val="000000"/>
                <w:lang w:val="uk-UA"/>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66432D14"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кв.м</w:t>
            </w:r>
            <w:proofErr w:type="spellEnd"/>
          </w:p>
        </w:tc>
        <w:tc>
          <w:tcPr>
            <w:tcW w:w="885" w:type="dxa"/>
            <w:tcBorders>
              <w:top w:val="single" w:sz="4" w:space="0" w:color="auto"/>
              <w:left w:val="single" w:sz="4" w:space="0" w:color="auto"/>
              <w:bottom w:val="single" w:sz="4" w:space="0" w:color="auto"/>
              <w:right w:val="single" w:sz="4" w:space="0" w:color="auto"/>
            </w:tcBorders>
            <w:vAlign w:val="center"/>
            <w:hideMark/>
          </w:tcPr>
          <w:p w14:paraId="3A25564C" w14:textId="77777777" w:rsidR="000C6BB1" w:rsidRPr="000C6BB1" w:rsidRDefault="000C6BB1">
            <w:pPr>
              <w:snapToGrid w:val="0"/>
              <w:ind w:left="-60" w:right="-60"/>
              <w:jc w:val="center"/>
              <w:rPr>
                <w:color w:val="000000"/>
                <w:lang w:val="uk-UA"/>
              </w:rPr>
            </w:pPr>
            <w:r w:rsidRPr="000C6BB1">
              <w:rPr>
                <w:color w:val="000000"/>
                <w:lang w:val="uk-UA"/>
              </w:rPr>
              <w:t>500</w:t>
            </w:r>
          </w:p>
        </w:tc>
        <w:tc>
          <w:tcPr>
            <w:tcW w:w="884" w:type="dxa"/>
            <w:tcBorders>
              <w:top w:val="single" w:sz="4" w:space="0" w:color="auto"/>
              <w:left w:val="single" w:sz="4" w:space="0" w:color="auto"/>
              <w:bottom w:val="single" w:sz="4" w:space="0" w:color="auto"/>
              <w:right w:val="single" w:sz="4" w:space="0" w:color="auto"/>
            </w:tcBorders>
            <w:vAlign w:val="center"/>
          </w:tcPr>
          <w:p w14:paraId="456C6904" w14:textId="77777777" w:rsidR="000C6BB1" w:rsidRPr="000C6BB1" w:rsidRDefault="000C6BB1">
            <w:pPr>
              <w:snapToGrid w:val="0"/>
              <w:ind w:left="-60" w:right="-60"/>
              <w:jc w:val="center"/>
              <w:rPr>
                <w:color w:val="FF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B059C43" w14:textId="77777777" w:rsidR="000C6BB1" w:rsidRPr="000C6BB1" w:rsidRDefault="000C6BB1">
            <w:pPr>
              <w:snapToGrid w:val="0"/>
              <w:ind w:left="-60" w:right="-60"/>
              <w:jc w:val="center"/>
              <w:rPr>
                <w:color w:val="FF0000"/>
                <w:lang w:val="uk-UA"/>
              </w:rPr>
            </w:pPr>
          </w:p>
        </w:tc>
      </w:tr>
      <w:tr w:rsidR="000C6BB1" w:rsidRPr="000C6BB1" w14:paraId="02722709" w14:textId="77777777" w:rsidTr="000C6BB1">
        <w:trPr>
          <w:trHeight w:val="210"/>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A316B0A"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4E447B0" w14:textId="77777777" w:rsidR="000C6BB1" w:rsidRPr="000C6BB1" w:rsidRDefault="000C6BB1">
            <w:pPr>
              <w:tabs>
                <w:tab w:val="left" w:pos="-108"/>
              </w:tabs>
              <w:snapToGrid w:val="0"/>
              <w:rPr>
                <w:color w:val="000000"/>
                <w:lang w:val="uk-UA"/>
              </w:rPr>
            </w:pPr>
            <w:r w:rsidRPr="000C6BB1">
              <w:rPr>
                <w:color w:val="000000"/>
                <w:lang w:val="uk-UA"/>
              </w:rPr>
              <w:t>Проектні роботи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449ED160"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1BD330AF" w14:textId="77777777" w:rsidR="000C6BB1" w:rsidRPr="000C6BB1" w:rsidRDefault="000C6BB1">
            <w:pPr>
              <w:snapToGrid w:val="0"/>
              <w:ind w:left="-60" w:right="-60"/>
              <w:jc w:val="center"/>
              <w:rPr>
                <w:color w:val="000000"/>
                <w:lang w:val="uk-UA"/>
              </w:rPr>
            </w:pPr>
            <w:r w:rsidRPr="000C6BB1">
              <w:rPr>
                <w:color w:val="000000"/>
                <w:lang w:val="uk-UA"/>
              </w:rPr>
              <w:t>100,0</w:t>
            </w:r>
          </w:p>
        </w:tc>
        <w:tc>
          <w:tcPr>
            <w:tcW w:w="884" w:type="dxa"/>
            <w:tcBorders>
              <w:top w:val="single" w:sz="4" w:space="0" w:color="auto"/>
              <w:left w:val="single" w:sz="4" w:space="0" w:color="auto"/>
              <w:bottom w:val="single" w:sz="4" w:space="0" w:color="auto"/>
              <w:right w:val="single" w:sz="4" w:space="0" w:color="auto"/>
            </w:tcBorders>
            <w:vAlign w:val="center"/>
          </w:tcPr>
          <w:p w14:paraId="0FFF7721" w14:textId="77777777" w:rsidR="000C6BB1" w:rsidRPr="000C6BB1" w:rsidRDefault="000C6BB1">
            <w:pPr>
              <w:snapToGrid w:val="0"/>
              <w:ind w:left="-60" w:right="-60"/>
              <w:jc w:val="center"/>
              <w:rPr>
                <w:color w:val="FF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689E063" w14:textId="77777777" w:rsidR="000C6BB1" w:rsidRPr="000C6BB1" w:rsidRDefault="000C6BB1">
            <w:pPr>
              <w:snapToGrid w:val="0"/>
              <w:ind w:left="-60" w:right="-60"/>
              <w:jc w:val="center"/>
              <w:rPr>
                <w:color w:val="FF0000"/>
                <w:lang w:val="uk-UA"/>
              </w:rPr>
            </w:pPr>
          </w:p>
        </w:tc>
      </w:tr>
      <w:tr w:rsidR="000C6BB1" w:rsidRPr="000C6BB1" w14:paraId="2444BE69" w14:textId="77777777" w:rsidTr="000C6BB1">
        <w:trPr>
          <w:trHeight w:val="249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0503B6A"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hideMark/>
          </w:tcPr>
          <w:p w14:paraId="510445B9" w14:textId="77777777" w:rsidR="000C6BB1" w:rsidRPr="000C6BB1" w:rsidRDefault="000C6BB1">
            <w:pPr>
              <w:tabs>
                <w:tab w:val="left" w:pos="-108"/>
              </w:tabs>
              <w:snapToGrid w:val="0"/>
              <w:rPr>
                <w:color w:val="FF0000"/>
                <w:lang w:val="uk-UA"/>
              </w:rPr>
            </w:pPr>
            <w:r w:rsidRPr="000C6BB1">
              <w:rPr>
                <w:color w:val="000000"/>
                <w:lang w:val="uk-UA" w:eastAsia="uk-UA"/>
              </w:rPr>
              <w:t xml:space="preserve">Площа, що підлягає </w:t>
            </w:r>
            <w:r w:rsidRPr="000C6BB1">
              <w:rPr>
                <w:color w:val="000000"/>
                <w:lang w:val="uk-UA"/>
              </w:rPr>
              <w:t xml:space="preserve">будівництву комплекс-ного спортивного майданчика (ігровий та тренажерний) на території  Приморського парку біля шахово-шашкового павільйону </w:t>
            </w:r>
            <w:r w:rsidRPr="000C6BB1">
              <w:rPr>
                <w:color w:val="000000"/>
                <w:lang w:val="uk-UA" w:eastAsia="uk-UA"/>
              </w:rPr>
              <w:t xml:space="preserve">м. Южного Одеської області, в </w:t>
            </w:r>
            <w:proofErr w:type="spellStart"/>
            <w:r w:rsidRPr="000C6BB1">
              <w:rPr>
                <w:color w:val="000000"/>
                <w:lang w:val="uk-UA" w:eastAsia="uk-UA"/>
              </w:rPr>
              <w:t>т.ч</w:t>
            </w:r>
            <w:proofErr w:type="spellEnd"/>
            <w:r w:rsidRPr="000C6BB1">
              <w:rPr>
                <w:color w:val="000000"/>
                <w:lang w:val="uk-UA" w:eastAsia="uk-UA"/>
              </w:rPr>
              <w:t>.</w:t>
            </w:r>
          </w:p>
        </w:tc>
        <w:tc>
          <w:tcPr>
            <w:tcW w:w="991" w:type="dxa"/>
            <w:tcBorders>
              <w:top w:val="single" w:sz="4" w:space="0" w:color="auto"/>
              <w:left w:val="single" w:sz="4" w:space="0" w:color="auto"/>
              <w:bottom w:val="single" w:sz="4" w:space="0" w:color="auto"/>
              <w:right w:val="single" w:sz="4" w:space="0" w:color="auto"/>
            </w:tcBorders>
          </w:tcPr>
          <w:p w14:paraId="2BF3B07C" w14:textId="77777777" w:rsidR="000C6BB1" w:rsidRPr="000C6BB1" w:rsidRDefault="000C6BB1">
            <w:pPr>
              <w:snapToGrid w:val="0"/>
              <w:ind w:left="-96" w:right="-96"/>
              <w:rPr>
                <w:bCs/>
                <w:color w:val="000000"/>
                <w:lang w:val="uk-UA"/>
              </w:rPr>
            </w:pPr>
          </w:p>
          <w:p w14:paraId="3EC65C90" w14:textId="77777777" w:rsidR="000C6BB1" w:rsidRPr="000C6BB1" w:rsidRDefault="000C6BB1">
            <w:pPr>
              <w:snapToGrid w:val="0"/>
              <w:ind w:left="-96" w:right="-96"/>
              <w:rPr>
                <w:bCs/>
                <w:color w:val="000000"/>
                <w:lang w:val="uk-UA"/>
              </w:rPr>
            </w:pPr>
            <w:r w:rsidRPr="000C6BB1">
              <w:rPr>
                <w:bCs/>
                <w:color w:val="000000"/>
                <w:lang w:val="uk-UA"/>
              </w:rPr>
              <w:t xml:space="preserve">  </w:t>
            </w:r>
          </w:p>
          <w:p w14:paraId="5AD9E025" w14:textId="77777777" w:rsidR="000C6BB1" w:rsidRPr="000C6BB1" w:rsidRDefault="000C6BB1">
            <w:pPr>
              <w:snapToGrid w:val="0"/>
              <w:ind w:left="-96" w:right="-96"/>
              <w:rPr>
                <w:bCs/>
                <w:color w:val="000000"/>
                <w:lang w:val="uk-UA"/>
              </w:rPr>
            </w:pPr>
          </w:p>
          <w:p w14:paraId="7378D17E" w14:textId="77777777" w:rsidR="000C6BB1" w:rsidRPr="000C6BB1" w:rsidRDefault="000C6BB1">
            <w:pPr>
              <w:snapToGrid w:val="0"/>
              <w:ind w:left="-96" w:right="-96"/>
              <w:rPr>
                <w:bCs/>
                <w:color w:val="000000"/>
                <w:lang w:val="uk-UA"/>
              </w:rPr>
            </w:pPr>
          </w:p>
          <w:p w14:paraId="7D09B7BF" w14:textId="77777777" w:rsidR="000C6BB1" w:rsidRPr="000C6BB1" w:rsidRDefault="000C6BB1">
            <w:pPr>
              <w:snapToGrid w:val="0"/>
              <w:ind w:left="-96" w:right="-96"/>
              <w:rPr>
                <w:bCs/>
                <w:color w:val="000000"/>
                <w:lang w:val="uk-UA"/>
              </w:rPr>
            </w:pPr>
          </w:p>
          <w:p w14:paraId="78DB06A8" w14:textId="77777777" w:rsidR="000C6BB1" w:rsidRPr="000C6BB1" w:rsidRDefault="000C6BB1">
            <w:pPr>
              <w:snapToGrid w:val="0"/>
              <w:ind w:left="-96" w:right="-96"/>
              <w:rPr>
                <w:bCs/>
                <w:color w:val="000000"/>
                <w:lang w:val="uk-UA"/>
              </w:rPr>
            </w:pPr>
            <w:r w:rsidRPr="000C6BB1">
              <w:rPr>
                <w:bCs/>
                <w:color w:val="000000"/>
                <w:lang w:val="uk-UA"/>
              </w:rPr>
              <w:t xml:space="preserve">   </w:t>
            </w:r>
            <w:proofErr w:type="spellStart"/>
            <w:r w:rsidRPr="000C6BB1">
              <w:rPr>
                <w:bCs/>
                <w:color w:val="000000"/>
                <w:lang w:val="uk-UA"/>
              </w:rPr>
              <w:t>кв.м</w:t>
            </w:r>
            <w:proofErr w:type="spellEnd"/>
            <w:r w:rsidRPr="000C6BB1">
              <w:rPr>
                <w:bCs/>
                <w:color w:val="000000"/>
                <w:lang w:val="uk-UA"/>
              </w:rPr>
              <w:t>.</w:t>
            </w:r>
          </w:p>
          <w:p w14:paraId="059B4702" w14:textId="77777777" w:rsidR="000C6BB1" w:rsidRPr="000C6BB1" w:rsidRDefault="000C6BB1">
            <w:pPr>
              <w:snapToGrid w:val="0"/>
              <w:ind w:left="-96" w:right="-96"/>
              <w:rPr>
                <w:bCs/>
                <w:color w:val="FF0000"/>
                <w:lang w:val="uk-UA"/>
              </w:rPr>
            </w:pPr>
          </w:p>
        </w:tc>
        <w:tc>
          <w:tcPr>
            <w:tcW w:w="885" w:type="dxa"/>
            <w:tcBorders>
              <w:top w:val="single" w:sz="4" w:space="0" w:color="auto"/>
              <w:left w:val="single" w:sz="4" w:space="0" w:color="auto"/>
              <w:bottom w:val="single" w:sz="4" w:space="0" w:color="auto"/>
              <w:right w:val="single" w:sz="4" w:space="0" w:color="auto"/>
            </w:tcBorders>
          </w:tcPr>
          <w:p w14:paraId="30FFC176" w14:textId="77777777" w:rsidR="000C6BB1" w:rsidRPr="000C6BB1" w:rsidRDefault="000C6BB1">
            <w:pPr>
              <w:snapToGrid w:val="0"/>
              <w:ind w:left="-60" w:right="-60"/>
              <w:rPr>
                <w:color w:val="000000"/>
                <w:lang w:val="uk-UA"/>
              </w:rPr>
            </w:pPr>
          </w:p>
          <w:p w14:paraId="5EADAC60" w14:textId="77777777" w:rsidR="000C6BB1" w:rsidRPr="000C6BB1" w:rsidRDefault="000C6BB1">
            <w:pPr>
              <w:snapToGrid w:val="0"/>
              <w:ind w:left="-60" w:right="-60"/>
              <w:rPr>
                <w:color w:val="000000"/>
                <w:lang w:val="uk-UA"/>
              </w:rPr>
            </w:pPr>
          </w:p>
          <w:p w14:paraId="47BAB6EA" w14:textId="77777777" w:rsidR="000C6BB1" w:rsidRPr="000C6BB1" w:rsidRDefault="000C6BB1">
            <w:pPr>
              <w:snapToGrid w:val="0"/>
              <w:ind w:left="-60" w:right="-60"/>
              <w:rPr>
                <w:color w:val="000000"/>
                <w:lang w:val="uk-UA"/>
              </w:rPr>
            </w:pPr>
          </w:p>
          <w:p w14:paraId="61081941" w14:textId="77777777" w:rsidR="000C6BB1" w:rsidRPr="000C6BB1" w:rsidRDefault="000C6BB1">
            <w:pPr>
              <w:snapToGrid w:val="0"/>
              <w:ind w:left="-60" w:right="-60"/>
              <w:rPr>
                <w:color w:val="000000"/>
                <w:lang w:val="uk-UA"/>
              </w:rPr>
            </w:pPr>
          </w:p>
          <w:p w14:paraId="0EBDC22F" w14:textId="77777777" w:rsidR="000C6BB1" w:rsidRPr="000C6BB1" w:rsidRDefault="000C6BB1">
            <w:pPr>
              <w:snapToGrid w:val="0"/>
              <w:ind w:left="-60" w:right="-60"/>
              <w:rPr>
                <w:color w:val="000000"/>
                <w:lang w:val="uk-UA"/>
              </w:rPr>
            </w:pPr>
          </w:p>
          <w:p w14:paraId="20CF4A4F" w14:textId="77777777" w:rsidR="000C6BB1" w:rsidRPr="000C6BB1" w:rsidRDefault="000C6BB1">
            <w:pPr>
              <w:snapToGrid w:val="0"/>
              <w:ind w:left="-60" w:right="-60"/>
              <w:rPr>
                <w:color w:val="FF0000"/>
                <w:lang w:val="uk-UA"/>
              </w:rPr>
            </w:pPr>
            <w:r w:rsidRPr="000C6BB1">
              <w:rPr>
                <w:color w:val="000000"/>
                <w:lang w:val="uk-UA"/>
              </w:rPr>
              <w:t xml:space="preserve">   500</w:t>
            </w:r>
          </w:p>
        </w:tc>
        <w:tc>
          <w:tcPr>
            <w:tcW w:w="884" w:type="dxa"/>
            <w:tcBorders>
              <w:top w:val="single" w:sz="4" w:space="0" w:color="auto"/>
              <w:left w:val="single" w:sz="4" w:space="0" w:color="auto"/>
              <w:bottom w:val="single" w:sz="4" w:space="0" w:color="auto"/>
              <w:right w:val="single" w:sz="4" w:space="0" w:color="auto"/>
            </w:tcBorders>
          </w:tcPr>
          <w:p w14:paraId="4B628C3E" w14:textId="77777777" w:rsidR="000C6BB1" w:rsidRPr="000C6BB1" w:rsidRDefault="000C6BB1">
            <w:pPr>
              <w:snapToGrid w:val="0"/>
              <w:ind w:left="-60" w:right="-60"/>
              <w:rPr>
                <w:color w:val="FF0000"/>
                <w:lang w:val="uk-UA"/>
              </w:rPr>
            </w:pPr>
          </w:p>
        </w:tc>
        <w:tc>
          <w:tcPr>
            <w:tcW w:w="949" w:type="dxa"/>
            <w:tcBorders>
              <w:top w:val="single" w:sz="4" w:space="0" w:color="auto"/>
              <w:left w:val="single" w:sz="4" w:space="0" w:color="auto"/>
              <w:bottom w:val="single" w:sz="4" w:space="0" w:color="auto"/>
              <w:right w:val="single" w:sz="4" w:space="0" w:color="auto"/>
            </w:tcBorders>
          </w:tcPr>
          <w:p w14:paraId="1EAB14AC" w14:textId="77777777" w:rsidR="000C6BB1" w:rsidRPr="000C6BB1" w:rsidRDefault="000C6BB1">
            <w:pPr>
              <w:snapToGrid w:val="0"/>
              <w:ind w:left="-60" w:right="-60"/>
              <w:rPr>
                <w:color w:val="FF0000"/>
                <w:lang w:val="uk-UA"/>
              </w:rPr>
            </w:pPr>
          </w:p>
        </w:tc>
      </w:tr>
      <w:tr w:rsidR="000C6BB1" w:rsidRPr="000C6BB1" w14:paraId="10BE6547" w14:textId="77777777" w:rsidTr="000C6BB1">
        <w:trPr>
          <w:trHeight w:val="45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C499742"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hideMark/>
          </w:tcPr>
          <w:p w14:paraId="2E3CCC5E" w14:textId="77777777" w:rsidR="000C6BB1" w:rsidRPr="000C6BB1" w:rsidRDefault="000C6BB1">
            <w:pPr>
              <w:tabs>
                <w:tab w:val="left" w:pos="-108"/>
              </w:tabs>
              <w:snapToGrid w:val="0"/>
              <w:rPr>
                <w:color w:val="000000"/>
                <w:lang w:val="uk-UA" w:eastAsia="uk-UA"/>
              </w:rPr>
            </w:pPr>
            <w:r w:rsidRPr="000C6BB1">
              <w:rPr>
                <w:color w:val="000000"/>
                <w:lang w:val="uk-UA" w:eastAsia="uk-UA"/>
              </w:rPr>
              <w:t>Проектно-вишукувальні роботи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6D7902B2"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56694A9E" w14:textId="77777777" w:rsidR="000C6BB1" w:rsidRPr="000C6BB1" w:rsidRDefault="000C6BB1">
            <w:pPr>
              <w:snapToGrid w:val="0"/>
              <w:ind w:left="-60" w:right="-60"/>
              <w:jc w:val="center"/>
              <w:rPr>
                <w:color w:val="000000"/>
                <w:lang w:val="uk-UA"/>
              </w:rPr>
            </w:pPr>
            <w:r w:rsidRPr="000C6BB1">
              <w:rPr>
                <w:color w:val="000000"/>
                <w:lang w:val="uk-UA"/>
              </w:rPr>
              <w:t>58,4</w:t>
            </w:r>
          </w:p>
        </w:tc>
        <w:tc>
          <w:tcPr>
            <w:tcW w:w="884" w:type="dxa"/>
            <w:tcBorders>
              <w:top w:val="single" w:sz="4" w:space="0" w:color="auto"/>
              <w:left w:val="single" w:sz="4" w:space="0" w:color="auto"/>
              <w:bottom w:val="single" w:sz="4" w:space="0" w:color="auto"/>
              <w:right w:val="single" w:sz="4" w:space="0" w:color="auto"/>
            </w:tcBorders>
          </w:tcPr>
          <w:p w14:paraId="2060753A" w14:textId="77777777" w:rsidR="000C6BB1" w:rsidRPr="000C6BB1" w:rsidRDefault="000C6BB1">
            <w:pPr>
              <w:snapToGrid w:val="0"/>
              <w:ind w:left="-60" w:right="-60"/>
              <w:rPr>
                <w:color w:val="FF0000"/>
                <w:lang w:val="uk-UA"/>
              </w:rPr>
            </w:pPr>
          </w:p>
        </w:tc>
        <w:tc>
          <w:tcPr>
            <w:tcW w:w="949" w:type="dxa"/>
            <w:tcBorders>
              <w:top w:val="single" w:sz="4" w:space="0" w:color="auto"/>
              <w:left w:val="single" w:sz="4" w:space="0" w:color="auto"/>
              <w:bottom w:val="single" w:sz="4" w:space="0" w:color="auto"/>
              <w:right w:val="single" w:sz="4" w:space="0" w:color="auto"/>
            </w:tcBorders>
          </w:tcPr>
          <w:p w14:paraId="2F7E0624" w14:textId="77777777" w:rsidR="000C6BB1" w:rsidRPr="000C6BB1" w:rsidRDefault="000C6BB1">
            <w:pPr>
              <w:snapToGrid w:val="0"/>
              <w:ind w:left="-60" w:right="-60"/>
              <w:rPr>
                <w:color w:val="FF0000"/>
                <w:lang w:val="uk-UA"/>
              </w:rPr>
            </w:pPr>
          </w:p>
        </w:tc>
      </w:tr>
      <w:tr w:rsidR="000C6BB1" w:rsidRPr="000C6BB1" w14:paraId="3759E32D" w14:textId="77777777" w:rsidTr="000C6BB1">
        <w:trPr>
          <w:trHeight w:val="820"/>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340123B"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C085F89" w14:textId="77777777" w:rsidR="000C6BB1" w:rsidRPr="000C6BB1" w:rsidRDefault="000C6BB1">
            <w:pPr>
              <w:tabs>
                <w:tab w:val="left" w:pos="-108"/>
              </w:tabs>
              <w:snapToGrid w:val="0"/>
              <w:rPr>
                <w:color w:val="000000"/>
                <w:lang w:val="uk-UA"/>
              </w:rPr>
            </w:pPr>
            <w:r w:rsidRPr="000C6BB1">
              <w:rPr>
                <w:color w:val="000000"/>
                <w:lang w:val="uk-UA"/>
              </w:rPr>
              <w:t>Придбання спортивної форми та інвентар для центру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6845FF95" w14:textId="77777777" w:rsidR="000C6BB1" w:rsidRPr="000C6BB1" w:rsidRDefault="000C6BB1">
            <w:pPr>
              <w:snapToGrid w:val="0"/>
              <w:ind w:left="-96" w:right="-96"/>
              <w:jc w:val="center"/>
              <w:rPr>
                <w:bCs/>
                <w:color w:val="000000"/>
                <w:lang w:val="uk-UA"/>
              </w:rPr>
            </w:pPr>
            <w:r w:rsidRPr="000C6BB1">
              <w:rPr>
                <w:bCs/>
                <w:color w:val="000000"/>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606AD7DC" w14:textId="77777777" w:rsidR="000C6BB1" w:rsidRPr="000C6BB1" w:rsidRDefault="000C6BB1">
            <w:pPr>
              <w:snapToGrid w:val="0"/>
              <w:ind w:left="-60" w:right="-60"/>
              <w:jc w:val="center"/>
              <w:rPr>
                <w:color w:val="000000"/>
                <w:lang w:val="uk-UA"/>
              </w:rPr>
            </w:pPr>
            <w:r w:rsidRPr="000C6BB1">
              <w:rPr>
                <w:color w:val="000000"/>
                <w:lang w:val="uk-UA"/>
              </w:rPr>
              <w:t>50</w:t>
            </w:r>
          </w:p>
        </w:tc>
        <w:tc>
          <w:tcPr>
            <w:tcW w:w="884" w:type="dxa"/>
            <w:tcBorders>
              <w:top w:val="single" w:sz="4" w:space="0" w:color="auto"/>
              <w:left w:val="single" w:sz="4" w:space="0" w:color="auto"/>
              <w:bottom w:val="single" w:sz="4" w:space="0" w:color="auto"/>
              <w:right w:val="single" w:sz="4" w:space="0" w:color="auto"/>
            </w:tcBorders>
            <w:vAlign w:val="center"/>
            <w:hideMark/>
          </w:tcPr>
          <w:p w14:paraId="7DE7FFDD" w14:textId="77777777" w:rsidR="000C6BB1" w:rsidRPr="000C6BB1" w:rsidRDefault="000C6BB1">
            <w:pPr>
              <w:snapToGrid w:val="0"/>
              <w:ind w:left="-60" w:right="-60"/>
              <w:jc w:val="center"/>
              <w:rPr>
                <w:color w:val="000000"/>
                <w:lang w:val="uk-UA"/>
              </w:rPr>
            </w:pPr>
            <w:r w:rsidRPr="000C6BB1">
              <w:rPr>
                <w:color w:val="000000"/>
                <w:lang w:val="uk-UA"/>
              </w:rPr>
              <w:t>50</w:t>
            </w:r>
          </w:p>
        </w:tc>
        <w:tc>
          <w:tcPr>
            <w:tcW w:w="949" w:type="dxa"/>
            <w:tcBorders>
              <w:top w:val="single" w:sz="4" w:space="0" w:color="auto"/>
              <w:left w:val="single" w:sz="4" w:space="0" w:color="auto"/>
              <w:bottom w:val="single" w:sz="4" w:space="0" w:color="auto"/>
              <w:right w:val="single" w:sz="4" w:space="0" w:color="auto"/>
            </w:tcBorders>
            <w:vAlign w:val="center"/>
            <w:hideMark/>
          </w:tcPr>
          <w:p w14:paraId="484FC589" w14:textId="77777777" w:rsidR="000C6BB1" w:rsidRPr="000C6BB1" w:rsidRDefault="000C6BB1">
            <w:pPr>
              <w:snapToGrid w:val="0"/>
              <w:ind w:left="-60" w:right="-60"/>
              <w:jc w:val="center"/>
              <w:rPr>
                <w:color w:val="000000"/>
                <w:lang w:val="uk-UA"/>
              </w:rPr>
            </w:pPr>
            <w:r w:rsidRPr="000C6BB1">
              <w:rPr>
                <w:color w:val="000000"/>
                <w:lang w:val="uk-UA"/>
              </w:rPr>
              <w:t>50</w:t>
            </w:r>
          </w:p>
        </w:tc>
      </w:tr>
      <w:tr w:rsidR="000C6BB1" w:rsidRPr="000C6BB1" w14:paraId="0992120C" w14:textId="77777777" w:rsidTr="000C6BB1">
        <w:trPr>
          <w:trHeight w:val="71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E6CF6FD"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54BFFE3" w14:textId="77777777" w:rsidR="000C6BB1" w:rsidRPr="000C6BB1" w:rsidRDefault="000C6BB1">
            <w:pPr>
              <w:tabs>
                <w:tab w:val="left" w:pos="-108"/>
              </w:tabs>
              <w:snapToGrid w:val="0"/>
              <w:rPr>
                <w:color w:val="000000"/>
                <w:lang w:val="uk-UA"/>
              </w:rPr>
            </w:pPr>
            <w:r w:rsidRPr="000C6BB1">
              <w:rPr>
                <w:color w:val="000000"/>
                <w:lang w:val="uk-UA"/>
              </w:rPr>
              <w:t>Придбання спортивної форми та інвентарю для Южненської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4FA44EE0" w14:textId="77777777" w:rsidR="000C6BB1" w:rsidRPr="000C6BB1" w:rsidRDefault="000C6BB1">
            <w:pPr>
              <w:snapToGrid w:val="0"/>
              <w:ind w:left="-96" w:right="-96"/>
              <w:jc w:val="center"/>
              <w:rPr>
                <w:bCs/>
                <w:color w:val="000000"/>
                <w:lang w:val="uk-UA"/>
              </w:rPr>
            </w:pPr>
            <w:r w:rsidRPr="000C6BB1">
              <w:rPr>
                <w:bCs/>
                <w:color w:val="000000"/>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6D72D60B" w14:textId="77777777" w:rsidR="000C6BB1" w:rsidRPr="000C6BB1" w:rsidRDefault="000C6BB1">
            <w:pPr>
              <w:snapToGrid w:val="0"/>
              <w:ind w:left="-60" w:right="-60"/>
              <w:jc w:val="center"/>
              <w:rPr>
                <w:color w:val="000000"/>
                <w:lang w:val="uk-UA"/>
              </w:rPr>
            </w:pPr>
            <w:r w:rsidRPr="000C6BB1">
              <w:rPr>
                <w:color w:val="000000"/>
                <w:lang w:val="uk-UA"/>
              </w:rPr>
              <w:t>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698A48B3" w14:textId="77777777" w:rsidR="000C6BB1" w:rsidRPr="000C6BB1" w:rsidRDefault="000C6BB1">
            <w:pPr>
              <w:snapToGrid w:val="0"/>
              <w:ind w:left="-60" w:right="-60"/>
              <w:jc w:val="center"/>
              <w:rPr>
                <w:color w:val="000000"/>
                <w:lang w:val="uk-UA"/>
              </w:rPr>
            </w:pPr>
            <w:r w:rsidRPr="000C6BB1">
              <w:rPr>
                <w:color w:val="000000"/>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7913D9A9"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3FAFE790" w14:textId="77777777" w:rsidTr="000C6BB1">
        <w:trPr>
          <w:trHeight w:val="22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3CB0E55"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FF1A0A7" w14:textId="77777777" w:rsidR="000C6BB1" w:rsidRPr="000C6BB1" w:rsidRDefault="000C6BB1">
            <w:pPr>
              <w:tabs>
                <w:tab w:val="left" w:pos="-108"/>
              </w:tabs>
              <w:snapToGrid w:val="0"/>
              <w:rPr>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53AD1556" w14:textId="77777777" w:rsidR="000C6BB1" w:rsidRPr="000C6BB1" w:rsidRDefault="000C6BB1">
            <w:pPr>
              <w:snapToGrid w:val="0"/>
              <w:ind w:left="-96" w:right="-96"/>
              <w:jc w:val="center"/>
              <w:rPr>
                <w:bCs/>
                <w:color w:val="FF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321868F2" w14:textId="77777777" w:rsidR="000C6BB1" w:rsidRPr="000C6BB1" w:rsidRDefault="000C6BB1">
            <w:pPr>
              <w:snapToGrid w:val="0"/>
              <w:ind w:left="-60" w:right="-60"/>
              <w:jc w:val="center"/>
              <w:rPr>
                <w:color w:val="FF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6D7EEA8C" w14:textId="77777777" w:rsidR="000C6BB1" w:rsidRPr="000C6BB1" w:rsidRDefault="000C6BB1">
            <w:pPr>
              <w:snapToGrid w:val="0"/>
              <w:ind w:left="-60" w:right="-60"/>
              <w:jc w:val="center"/>
              <w:rPr>
                <w:color w:val="FF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38F8E682" w14:textId="77777777" w:rsidR="000C6BB1" w:rsidRPr="000C6BB1" w:rsidRDefault="000C6BB1">
            <w:pPr>
              <w:snapToGrid w:val="0"/>
              <w:ind w:left="-60" w:right="-60"/>
              <w:jc w:val="center"/>
              <w:rPr>
                <w:color w:val="FF0000"/>
                <w:lang w:val="uk-UA"/>
              </w:rPr>
            </w:pPr>
          </w:p>
        </w:tc>
      </w:tr>
      <w:tr w:rsidR="000C6BB1" w:rsidRPr="000C6BB1" w14:paraId="33A253EE" w14:textId="77777777" w:rsidTr="000C6BB1">
        <w:trPr>
          <w:trHeight w:val="16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A534D16"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8C133A9" w14:textId="77777777" w:rsidR="000C6BB1" w:rsidRPr="000C6BB1" w:rsidRDefault="000C6BB1">
            <w:pPr>
              <w:tabs>
                <w:tab w:val="left" w:pos="-108"/>
              </w:tabs>
              <w:snapToGrid w:val="0"/>
              <w:rPr>
                <w:color w:val="000000"/>
                <w:lang w:val="uk-UA"/>
              </w:rPr>
            </w:pPr>
            <w:r w:rsidRPr="000C6BB1">
              <w:rPr>
                <w:color w:val="000000"/>
                <w:lang w:val="uk-UA"/>
              </w:rPr>
              <w:t xml:space="preserve">1)середні витрати або вартість 1 </w:t>
            </w:r>
            <w:proofErr w:type="spellStart"/>
            <w:r w:rsidRPr="000C6BB1">
              <w:rPr>
                <w:color w:val="000000"/>
                <w:lang w:val="uk-UA"/>
              </w:rPr>
              <w:t>кв.м</w:t>
            </w:r>
            <w:proofErr w:type="spellEnd"/>
            <w:r w:rsidRPr="000C6BB1">
              <w:rPr>
                <w:color w:val="000000"/>
                <w:lang w:val="uk-UA"/>
              </w:rPr>
              <w:t>., що підлягає ремонту або будівництву:</w:t>
            </w:r>
          </w:p>
        </w:tc>
        <w:tc>
          <w:tcPr>
            <w:tcW w:w="991" w:type="dxa"/>
            <w:tcBorders>
              <w:top w:val="single" w:sz="4" w:space="0" w:color="auto"/>
              <w:left w:val="single" w:sz="4" w:space="0" w:color="auto"/>
              <w:bottom w:val="single" w:sz="4" w:space="0" w:color="auto"/>
              <w:right w:val="single" w:sz="4" w:space="0" w:color="auto"/>
            </w:tcBorders>
            <w:vAlign w:val="center"/>
          </w:tcPr>
          <w:p w14:paraId="36E7BF19" w14:textId="77777777" w:rsidR="000C6BB1" w:rsidRPr="000C6BB1" w:rsidRDefault="000C6BB1">
            <w:pPr>
              <w:snapToGrid w:val="0"/>
              <w:ind w:left="-96" w:right="-96"/>
              <w:jc w:val="center"/>
              <w:rPr>
                <w:bCs/>
                <w:color w:val="FF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739B00B7" w14:textId="77777777" w:rsidR="000C6BB1" w:rsidRPr="000C6BB1" w:rsidRDefault="000C6BB1">
            <w:pPr>
              <w:snapToGrid w:val="0"/>
              <w:ind w:right="-60"/>
              <w:jc w:val="center"/>
              <w:rPr>
                <w:color w:val="FF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1C775622" w14:textId="77777777" w:rsidR="000C6BB1" w:rsidRPr="000C6BB1" w:rsidRDefault="000C6BB1">
            <w:pPr>
              <w:snapToGrid w:val="0"/>
              <w:ind w:left="-60" w:right="-60"/>
              <w:jc w:val="center"/>
              <w:rPr>
                <w:color w:val="FF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9300E53" w14:textId="77777777" w:rsidR="000C6BB1" w:rsidRPr="000C6BB1" w:rsidRDefault="000C6BB1">
            <w:pPr>
              <w:snapToGrid w:val="0"/>
              <w:ind w:right="-60"/>
              <w:jc w:val="center"/>
              <w:rPr>
                <w:color w:val="FF0000"/>
                <w:lang w:val="uk-UA"/>
              </w:rPr>
            </w:pPr>
          </w:p>
        </w:tc>
      </w:tr>
      <w:tr w:rsidR="000C6BB1" w:rsidRPr="000C6BB1" w14:paraId="2D51FED4" w14:textId="77777777" w:rsidTr="000C6BB1">
        <w:trPr>
          <w:trHeight w:val="48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57A99C4"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B69D8E7" w14:textId="77777777" w:rsidR="000C6BB1" w:rsidRPr="000C6BB1" w:rsidRDefault="000C6BB1">
            <w:pPr>
              <w:rPr>
                <w:color w:val="FF0000"/>
                <w:lang w:val="uk-UA" w:eastAsia="uk-UA"/>
              </w:rPr>
            </w:pPr>
            <w:r w:rsidRPr="000C6BB1">
              <w:rPr>
                <w:color w:val="000000"/>
                <w:lang w:val="uk-UA"/>
              </w:rPr>
              <w:t xml:space="preserve">Середні витрати або вартість 1 </w:t>
            </w:r>
            <w:proofErr w:type="spellStart"/>
            <w:r w:rsidRPr="000C6BB1">
              <w:rPr>
                <w:color w:val="000000"/>
                <w:lang w:val="uk-UA"/>
              </w:rPr>
              <w:t>кв.м</w:t>
            </w:r>
            <w:proofErr w:type="spellEnd"/>
            <w:r w:rsidRPr="000C6BB1">
              <w:rPr>
                <w:color w:val="000000"/>
                <w:lang w:val="uk-UA"/>
              </w:rPr>
              <w:t>., що підлягають</w:t>
            </w:r>
            <w:r w:rsidRPr="000C6BB1">
              <w:rPr>
                <w:color w:val="000000"/>
                <w:lang w:val="uk-UA" w:eastAsia="uk-UA"/>
              </w:rPr>
              <w:t xml:space="preserve"> </w:t>
            </w:r>
            <w:r w:rsidRPr="000C6BB1">
              <w:rPr>
                <w:color w:val="000000"/>
                <w:lang w:val="uk-UA"/>
              </w:rPr>
              <w:t>будівництву</w:t>
            </w:r>
            <w:r w:rsidRPr="000C6BB1">
              <w:rPr>
                <w:color w:val="FF0000"/>
                <w:lang w:val="uk-UA"/>
              </w:rPr>
              <w:t xml:space="preserve"> </w:t>
            </w:r>
            <w:r w:rsidRPr="000C6BB1">
              <w:rPr>
                <w:color w:val="000000"/>
                <w:lang w:val="uk-UA"/>
              </w:rPr>
              <w:t xml:space="preserve">міні-футбольного майданчику на </w:t>
            </w:r>
            <w:r w:rsidRPr="000C6BB1">
              <w:rPr>
                <w:color w:val="000000"/>
                <w:lang w:val="uk-UA"/>
              </w:rPr>
              <w:lastRenderedPageBreak/>
              <w:t xml:space="preserve">загальноміській території «Громадський центр» вздовж вул. Будівельників </w:t>
            </w:r>
            <w:proofErr w:type="spellStart"/>
            <w:r w:rsidRPr="000C6BB1">
              <w:rPr>
                <w:color w:val="000000"/>
                <w:lang w:val="uk-UA" w:eastAsia="uk-UA"/>
              </w:rPr>
              <w:t>м.Южного</w:t>
            </w:r>
            <w:proofErr w:type="spellEnd"/>
            <w:r w:rsidRPr="000C6BB1">
              <w:rPr>
                <w:color w:val="000000"/>
                <w:lang w:val="uk-UA" w:eastAsia="uk-UA"/>
              </w:rPr>
              <w:t xml:space="preserve"> Одеської області</w:t>
            </w:r>
          </w:p>
        </w:tc>
        <w:tc>
          <w:tcPr>
            <w:tcW w:w="991" w:type="dxa"/>
            <w:tcBorders>
              <w:top w:val="single" w:sz="4" w:space="0" w:color="auto"/>
              <w:left w:val="single" w:sz="4" w:space="0" w:color="auto"/>
              <w:bottom w:val="single" w:sz="4" w:space="0" w:color="auto"/>
              <w:right w:val="single" w:sz="4" w:space="0" w:color="auto"/>
            </w:tcBorders>
            <w:vAlign w:val="center"/>
            <w:hideMark/>
          </w:tcPr>
          <w:p w14:paraId="26B31AEB" w14:textId="77777777" w:rsidR="000C6BB1" w:rsidRPr="000C6BB1" w:rsidRDefault="000C6BB1">
            <w:pPr>
              <w:snapToGrid w:val="0"/>
              <w:ind w:left="-96" w:right="-96"/>
              <w:jc w:val="center"/>
              <w:rPr>
                <w:bCs/>
                <w:color w:val="000000"/>
                <w:lang w:val="uk-UA"/>
              </w:rPr>
            </w:pPr>
            <w:r w:rsidRPr="000C6BB1">
              <w:rPr>
                <w:bCs/>
                <w:color w:val="000000"/>
                <w:lang w:val="uk-UA"/>
              </w:rPr>
              <w:lastRenderedPageBreak/>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401C6CBB" w14:textId="77777777" w:rsidR="000C6BB1" w:rsidRPr="000C6BB1" w:rsidRDefault="000C6BB1">
            <w:pPr>
              <w:snapToGrid w:val="0"/>
              <w:ind w:left="-60" w:right="-60"/>
              <w:jc w:val="center"/>
              <w:rPr>
                <w:color w:val="000000"/>
                <w:lang w:val="uk-UA"/>
              </w:rPr>
            </w:pPr>
            <w:r w:rsidRPr="000C6BB1">
              <w:rPr>
                <w:color w:val="000000"/>
                <w:lang w:val="uk-UA"/>
              </w:rPr>
              <w:t>3911,1</w:t>
            </w:r>
          </w:p>
        </w:tc>
        <w:tc>
          <w:tcPr>
            <w:tcW w:w="884" w:type="dxa"/>
            <w:tcBorders>
              <w:top w:val="single" w:sz="4" w:space="0" w:color="auto"/>
              <w:left w:val="single" w:sz="4" w:space="0" w:color="auto"/>
              <w:bottom w:val="single" w:sz="4" w:space="0" w:color="auto"/>
              <w:right w:val="single" w:sz="4" w:space="0" w:color="auto"/>
            </w:tcBorders>
            <w:vAlign w:val="center"/>
          </w:tcPr>
          <w:p w14:paraId="1D842717"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71DC5912" w14:textId="77777777" w:rsidR="000C6BB1" w:rsidRPr="000C6BB1" w:rsidRDefault="000C6BB1">
            <w:pPr>
              <w:snapToGrid w:val="0"/>
              <w:ind w:left="-60" w:right="-60"/>
              <w:jc w:val="center"/>
              <w:rPr>
                <w:color w:val="000000"/>
                <w:lang w:val="uk-UA"/>
              </w:rPr>
            </w:pPr>
          </w:p>
        </w:tc>
      </w:tr>
      <w:tr w:rsidR="000C6BB1" w:rsidRPr="000C6BB1" w14:paraId="4AC51024" w14:textId="77777777" w:rsidTr="000C6BB1">
        <w:trPr>
          <w:trHeight w:val="672"/>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DA9C516"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4FAAE11" w14:textId="77777777" w:rsidR="000C6BB1" w:rsidRPr="000C6BB1" w:rsidRDefault="000C6BB1">
            <w:pPr>
              <w:tabs>
                <w:tab w:val="left" w:pos="-108"/>
              </w:tabs>
              <w:snapToGrid w:val="0"/>
              <w:rPr>
                <w:color w:val="000000"/>
                <w:lang w:val="uk-UA"/>
              </w:rPr>
            </w:pPr>
            <w:r w:rsidRPr="000C6BB1">
              <w:rPr>
                <w:color w:val="000000"/>
                <w:lang w:val="uk-UA"/>
              </w:rPr>
              <w:t xml:space="preserve">Середні витрати або вартість 1 </w:t>
            </w:r>
            <w:proofErr w:type="spellStart"/>
            <w:r w:rsidRPr="000C6BB1">
              <w:rPr>
                <w:color w:val="000000"/>
                <w:lang w:val="uk-UA"/>
              </w:rPr>
              <w:t>кв.м</w:t>
            </w:r>
            <w:proofErr w:type="spellEnd"/>
            <w:r w:rsidRPr="000C6BB1">
              <w:rPr>
                <w:color w:val="000000"/>
                <w:lang w:val="uk-UA"/>
              </w:rPr>
              <w:t>., що підлягають</w:t>
            </w:r>
            <w:r w:rsidRPr="000C6BB1">
              <w:rPr>
                <w:color w:val="000000"/>
                <w:lang w:val="uk-UA" w:eastAsia="uk-UA"/>
              </w:rPr>
              <w:t xml:space="preserve"> </w:t>
            </w:r>
            <w:r w:rsidRPr="000C6BB1">
              <w:rPr>
                <w:color w:val="000000"/>
                <w:lang w:val="uk-UA"/>
              </w:rPr>
              <w:t xml:space="preserve">капітальному ремонту «Залу </w:t>
            </w:r>
            <w:proofErr w:type="spellStart"/>
            <w:r w:rsidRPr="000C6BB1">
              <w:rPr>
                <w:color w:val="000000"/>
                <w:lang w:val="uk-UA"/>
              </w:rPr>
              <w:t>бокса</w:t>
            </w:r>
            <w:proofErr w:type="spellEnd"/>
            <w:r w:rsidRPr="000C6BB1">
              <w:rPr>
                <w:color w:val="000000"/>
                <w:lang w:val="uk-UA"/>
              </w:rPr>
              <w:t xml:space="preserve">» міського центра «Спорт для всіх»  по вул. Хіміків 10-А </w:t>
            </w:r>
            <w:proofErr w:type="spellStart"/>
            <w:r w:rsidRPr="000C6BB1">
              <w:rPr>
                <w:color w:val="000000"/>
                <w:lang w:val="uk-UA"/>
              </w:rPr>
              <w:t>м.Южного</w:t>
            </w:r>
            <w:proofErr w:type="spellEnd"/>
            <w:r w:rsidRPr="000C6BB1">
              <w:rPr>
                <w:color w:val="000000"/>
                <w:lang w:val="uk-UA"/>
              </w:rPr>
              <w:t xml:space="preserve"> Одеської області</w:t>
            </w:r>
          </w:p>
        </w:tc>
        <w:tc>
          <w:tcPr>
            <w:tcW w:w="991" w:type="dxa"/>
            <w:tcBorders>
              <w:top w:val="single" w:sz="4" w:space="0" w:color="auto"/>
              <w:left w:val="single" w:sz="4" w:space="0" w:color="auto"/>
              <w:bottom w:val="single" w:sz="4" w:space="0" w:color="auto"/>
              <w:right w:val="single" w:sz="4" w:space="0" w:color="auto"/>
            </w:tcBorders>
            <w:vAlign w:val="center"/>
            <w:hideMark/>
          </w:tcPr>
          <w:p w14:paraId="0FF48A2F" w14:textId="77777777" w:rsidR="000C6BB1" w:rsidRPr="000C6BB1" w:rsidRDefault="000C6BB1">
            <w:pPr>
              <w:snapToGrid w:val="0"/>
              <w:ind w:left="-96" w:right="-96"/>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3365F5E8" w14:textId="77777777" w:rsidR="000C6BB1" w:rsidRPr="000C6BB1" w:rsidRDefault="000C6BB1">
            <w:pPr>
              <w:snapToGrid w:val="0"/>
              <w:ind w:left="-60" w:right="-60"/>
              <w:jc w:val="center"/>
              <w:rPr>
                <w:color w:val="000000"/>
                <w:lang w:val="uk-UA"/>
              </w:rPr>
            </w:pPr>
            <w:r w:rsidRPr="000C6BB1">
              <w:rPr>
                <w:color w:val="000000"/>
                <w:lang w:val="uk-UA"/>
              </w:rPr>
              <w:t>2800,0</w:t>
            </w:r>
          </w:p>
        </w:tc>
        <w:tc>
          <w:tcPr>
            <w:tcW w:w="884" w:type="dxa"/>
            <w:tcBorders>
              <w:top w:val="single" w:sz="4" w:space="0" w:color="auto"/>
              <w:left w:val="single" w:sz="4" w:space="0" w:color="auto"/>
              <w:bottom w:val="single" w:sz="4" w:space="0" w:color="auto"/>
              <w:right w:val="single" w:sz="4" w:space="0" w:color="auto"/>
            </w:tcBorders>
            <w:vAlign w:val="center"/>
          </w:tcPr>
          <w:p w14:paraId="69978E09" w14:textId="77777777" w:rsidR="000C6BB1" w:rsidRPr="000C6BB1" w:rsidRDefault="000C6BB1">
            <w:pPr>
              <w:snapToGrid w:val="0"/>
              <w:ind w:left="-60" w:right="-60"/>
              <w:jc w:val="center"/>
              <w:rPr>
                <w:color w:val="FF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7630D76B" w14:textId="77777777" w:rsidR="000C6BB1" w:rsidRPr="000C6BB1" w:rsidRDefault="000C6BB1">
            <w:pPr>
              <w:snapToGrid w:val="0"/>
              <w:ind w:left="-60" w:right="-60"/>
              <w:jc w:val="center"/>
              <w:rPr>
                <w:color w:val="FF0000"/>
                <w:lang w:val="uk-UA"/>
              </w:rPr>
            </w:pPr>
          </w:p>
        </w:tc>
      </w:tr>
      <w:tr w:rsidR="000C6BB1" w:rsidRPr="000C6BB1" w14:paraId="5D1C88E6" w14:textId="77777777" w:rsidTr="000C6BB1">
        <w:trPr>
          <w:trHeight w:val="303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509210E"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hideMark/>
          </w:tcPr>
          <w:p w14:paraId="4A45BFBF" w14:textId="77777777" w:rsidR="000C6BB1" w:rsidRPr="000C6BB1" w:rsidRDefault="000C6BB1">
            <w:pPr>
              <w:tabs>
                <w:tab w:val="left" w:pos="-108"/>
              </w:tabs>
              <w:snapToGrid w:val="0"/>
              <w:rPr>
                <w:color w:val="000000"/>
                <w:lang w:val="uk-UA"/>
              </w:rPr>
            </w:pPr>
            <w:r w:rsidRPr="000C6BB1">
              <w:rPr>
                <w:color w:val="000000"/>
                <w:lang w:val="uk-UA"/>
              </w:rPr>
              <w:t xml:space="preserve">Середні витрати або вартість 1 </w:t>
            </w:r>
            <w:proofErr w:type="spellStart"/>
            <w:r w:rsidRPr="000C6BB1">
              <w:rPr>
                <w:color w:val="000000"/>
                <w:lang w:val="uk-UA"/>
              </w:rPr>
              <w:t>кв.м</w:t>
            </w:r>
            <w:proofErr w:type="spellEnd"/>
            <w:r w:rsidRPr="000C6BB1">
              <w:rPr>
                <w:color w:val="000000"/>
                <w:lang w:val="uk-UA"/>
              </w:rPr>
              <w:t>., що підлягають будівництву комплексного спортивного майданчика (ігровий та тренажерний) на території Приморського парку біля шахово-шашкового павільйону м. Южного Одеської області</w:t>
            </w:r>
          </w:p>
        </w:tc>
        <w:tc>
          <w:tcPr>
            <w:tcW w:w="991" w:type="dxa"/>
            <w:tcBorders>
              <w:top w:val="single" w:sz="4" w:space="0" w:color="auto"/>
              <w:left w:val="single" w:sz="4" w:space="0" w:color="auto"/>
              <w:bottom w:val="single" w:sz="4" w:space="0" w:color="auto"/>
              <w:right w:val="single" w:sz="4" w:space="0" w:color="auto"/>
            </w:tcBorders>
          </w:tcPr>
          <w:p w14:paraId="70D9DBEC" w14:textId="77777777" w:rsidR="000C6BB1" w:rsidRPr="000C6BB1" w:rsidRDefault="000C6BB1">
            <w:pPr>
              <w:snapToGrid w:val="0"/>
              <w:ind w:left="-96" w:right="-96"/>
              <w:rPr>
                <w:bCs/>
                <w:color w:val="000000"/>
                <w:lang w:val="uk-UA"/>
              </w:rPr>
            </w:pPr>
          </w:p>
          <w:p w14:paraId="70D6EF42" w14:textId="77777777" w:rsidR="000C6BB1" w:rsidRPr="000C6BB1" w:rsidRDefault="000C6BB1">
            <w:pPr>
              <w:snapToGrid w:val="0"/>
              <w:ind w:left="-96" w:right="-96"/>
              <w:rPr>
                <w:bCs/>
                <w:color w:val="000000"/>
                <w:lang w:val="uk-UA"/>
              </w:rPr>
            </w:pPr>
          </w:p>
          <w:p w14:paraId="00A5A101" w14:textId="77777777" w:rsidR="000C6BB1" w:rsidRPr="000C6BB1" w:rsidRDefault="000C6BB1">
            <w:pPr>
              <w:snapToGrid w:val="0"/>
              <w:ind w:left="-96" w:right="-96"/>
              <w:rPr>
                <w:bCs/>
                <w:color w:val="000000"/>
                <w:lang w:val="uk-UA"/>
              </w:rPr>
            </w:pPr>
          </w:p>
          <w:p w14:paraId="6D1E57BC" w14:textId="77777777" w:rsidR="000C6BB1" w:rsidRPr="000C6BB1" w:rsidRDefault="000C6BB1">
            <w:pPr>
              <w:snapToGrid w:val="0"/>
              <w:ind w:left="-96" w:right="-96"/>
              <w:rPr>
                <w:bCs/>
                <w:color w:val="000000"/>
                <w:lang w:val="uk-UA"/>
              </w:rPr>
            </w:pPr>
          </w:p>
          <w:p w14:paraId="4018C63A" w14:textId="77777777" w:rsidR="000C6BB1" w:rsidRPr="000C6BB1" w:rsidRDefault="000C6BB1">
            <w:pPr>
              <w:snapToGrid w:val="0"/>
              <w:ind w:left="-96" w:right="-96"/>
              <w:rPr>
                <w:bCs/>
                <w:color w:val="000000"/>
                <w:lang w:val="uk-UA"/>
              </w:rPr>
            </w:pPr>
          </w:p>
          <w:p w14:paraId="117978EA" w14:textId="77777777" w:rsidR="000C6BB1" w:rsidRPr="000C6BB1" w:rsidRDefault="000C6BB1">
            <w:pPr>
              <w:snapToGrid w:val="0"/>
              <w:ind w:left="-96" w:right="-96"/>
              <w:rPr>
                <w:bCs/>
                <w:color w:val="000000"/>
                <w:lang w:val="uk-UA"/>
              </w:rPr>
            </w:pPr>
          </w:p>
          <w:p w14:paraId="7C205450" w14:textId="77777777" w:rsidR="000C6BB1" w:rsidRPr="000C6BB1" w:rsidRDefault="000C6BB1">
            <w:pPr>
              <w:snapToGrid w:val="0"/>
              <w:ind w:left="-96" w:right="-96"/>
              <w:rPr>
                <w:bCs/>
                <w:color w:val="000000"/>
                <w:lang w:val="uk-UA"/>
              </w:rPr>
            </w:pPr>
            <w:r w:rsidRPr="000C6BB1">
              <w:rPr>
                <w:bCs/>
                <w:color w:val="000000"/>
                <w:lang w:val="uk-UA"/>
              </w:rPr>
              <w:t xml:space="preserve">   грн.</w:t>
            </w:r>
          </w:p>
        </w:tc>
        <w:tc>
          <w:tcPr>
            <w:tcW w:w="885" w:type="dxa"/>
            <w:tcBorders>
              <w:top w:val="single" w:sz="4" w:space="0" w:color="auto"/>
              <w:left w:val="single" w:sz="4" w:space="0" w:color="auto"/>
              <w:bottom w:val="single" w:sz="4" w:space="0" w:color="auto"/>
              <w:right w:val="single" w:sz="4" w:space="0" w:color="auto"/>
            </w:tcBorders>
          </w:tcPr>
          <w:p w14:paraId="7F4F80D0" w14:textId="77777777" w:rsidR="000C6BB1" w:rsidRPr="000C6BB1" w:rsidRDefault="000C6BB1">
            <w:pPr>
              <w:snapToGrid w:val="0"/>
              <w:ind w:left="-60" w:right="-60"/>
              <w:rPr>
                <w:color w:val="000000"/>
                <w:lang w:val="uk-UA"/>
              </w:rPr>
            </w:pPr>
          </w:p>
          <w:p w14:paraId="280DA03A" w14:textId="77777777" w:rsidR="000C6BB1" w:rsidRPr="000C6BB1" w:rsidRDefault="000C6BB1">
            <w:pPr>
              <w:snapToGrid w:val="0"/>
              <w:ind w:left="-60" w:right="-60"/>
              <w:rPr>
                <w:color w:val="000000"/>
                <w:lang w:val="uk-UA"/>
              </w:rPr>
            </w:pPr>
          </w:p>
          <w:p w14:paraId="2DC8A3DE" w14:textId="77777777" w:rsidR="000C6BB1" w:rsidRPr="000C6BB1" w:rsidRDefault="000C6BB1">
            <w:pPr>
              <w:snapToGrid w:val="0"/>
              <w:ind w:left="-60" w:right="-60"/>
              <w:rPr>
                <w:color w:val="000000"/>
                <w:lang w:val="uk-UA"/>
              </w:rPr>
            </w:pPr>
          </w:p>
          <w:p w14:paraId="05434A7A" w14:textId="77777777" w:rsidR="000C6BB1" w:rsidRPr="000C6BB1" w:rsidRDefault="000C6BB1">
            <w:pPr>
              <w:snapToGrid w:val="0"/>
              <w:ind w:left="-60" w:right="-60"/>
              <w:rPr>
                <w:color w:val="000000"/>
                <w:lang w:val="uk-UA"/>
              </w:rPr>
            </w:pPr>
          </w:p>
          <w:p w14:paraId="018CE119" w14:textId="77777777" w:rsidR="000C6BB1" w:rsidRPr="000C6BB1" w:rsidRDefault="000C6BB1">
            <w:pPr>
              <w:snapToGrid w:val="0"/>
              <w:ind w:left="-60" w:right="-60"/>
              <w:rPr>
                <w:color w:val="000000"/>
                <w:lang w:val="uk-UA"/>
              </w:rPr>
            </w:pPr>
          </w:p>
          <w:p w14:paraId="14A42718" w14:textId="77777777" w:rsidR="000C6BB1" w:rsidRPr="000C6BB1" w:rsidRDefault="000C6BB1">
            <w:pPr>
              <w:snapToGrid w:val="0"/>
              <w:ind w:left="-60" w:right="-60"/>
              <w:rPr>
                <w:color w:val="000000"/>
                <w:lang w:val="uk-UA"/>
              </w:rPr>
            </w:pPr>
          </w:p>
          <w:p w14:paraId="787C813C" w14:textId="77777777" w:rsidR="000C6BB1" w:rsidRPr="000C6BB1" w:rsidRDefault="000C6BB1">
            <w:pPr>
              <w:snapToGrid w:val="0"/>
              <w:ind w:left="-60" w:right="-60"/>
              <w:rPr>
                <w:color w:val="000000"/>
                <w:lang w:val="uk-UA"/>
              </w:rPr>
            </w:pPr>
            <w:r w:rsidRPr="000C6BB1">
              <w:rPr>
                <w:color w:val="000000"/>
                <w:lang w:val="uk-UA"/>
              </w:rPr>
              <w:t xml:space="preserve">  6280,0</w:t>
            </w:r>
          </w:p>
        </w:tc>
        <w:tc>
          <w:tcPr>
            <w:tcW w:w="884" w:type="dxa"/>
            <w:tcBorders>
              <w:top w:val="single" w:sz="4" w:space="0" w:color="auto"/>
              <w:left w:val="single" w:sz="4" w:space="0" w:color="auto"/>
              <w:bottom w:val="single" w:sz="4" w:space="0" w:color="auto"/>
              <w:right w:val="single" w:sz="4" w:space="0" w:color="auto"/>
            </w:tcBorders>
          </w:tcPr>
          <w:p w14:paraId="5B76C502" w14:textId="77777777" w:rsidR="000C6BB1" w:rsidRPr="000C6BB1" w:rsidRDefault="000C6BB1">
            <w:pPr>
              <w:snapToGrid w:val="0"/>
              <w:ind w:left="-60" w:right="-60"/>
              <w:rPr>
                <w:color w:val="FF0000"/>
                <w:lang w:val="uk-UA"/>
              </w:rPr>
            </w:pPr>
          </w:p>
        </w:tc>
        <w:tc>
          <w:tcPr>
            <w:tcW w:w="949" w:type="dxa"/>
            <w:tcBorders>
              <w:top w:val="single" w:sz="4" w:space="0" w:color="auto"/>
              <w:left w:val="single" w:sz="4" w:space="0" w:color="auto"/>
              <w:bottom w:val="single" w:sz="4" w:space="0" w:color="auto"/>
              <w:right w:val="single" w:sz="4" w:space="0" w:color="auto"/>
            </w:tcBorders>
          </w:tcPr>
          <w:p w14:paraId="7670B6AA" w14:textId="77777777" w:rsidR="000C6BB1" w:rsidRPr="000C6BB1" w:rsidRDefault="000C6BB1">
            <w:pPr>
              <w:snapToGrid w:val="0"/>
              <w:ind w:left="-60" w:right="-60"/>
              <w:rPr>
                <w:color w:val="FF0000"/>
                <w:lang w:val="uk-UA"/>
              </w:rPr>
            </w:pPr>
          </w:p>
        </w:tc>
      </w:tr>
      <w:tr w:rsidR="000C6BB1" w:rsidRPr="000C6BB1" w14:paraId="38086058" w14:textId="77777777" w:rsidTr="000C6BB1">
        <w:trPr>
          <w:trHeight w:val="137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ABCC42F"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6BF16BE" w14:textId="77777777" w:rsidR="000C6BB1" w:rsidRPr="000C6BB1" w:rsidRDefault="000C6BB1">
            <w:pPr>
              <w:tabs>
                <w:tab w:val="left" w:pos="-108"/>
              </w:tabs>
              <w:snapToGrid w:val="0"/>
              <w:rPr>
                <w:color w:val="000000"/>
                <w:lang w:val="uk-UA"/>
              </w:rPr>
            </w:pPr>
            <w:r w:rsidRPr="000C6BB1">
              <w:rPr>
                <w:color w:val="000000"/>
                <w:lang w:val="uk-UA"/>
              </w:rPr>
              <w:t>2) Середні витрати на придбання 1 од. спортивної форми та інвентаря для центру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0BD83E6F" w14:textId="77777777" w:rsidR="000C6BB1" w:rsidRPr="000C6BB1" w:rsidRDefault="000C6BB1">
            <w:pPr>
              <w:snapToGrid w:val="0"/>
              <w:ind w:left="-96" w:right="-96"/>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01DFDFC6" w14:textId="77777777" w:rsidR="000C6BB1" w:rsidRPr="000C6BB1" w:rsidRDefault="000C6BB1">
            <w:pPr>
              <w:snapToGrid w:val="0"/>
              <w:ind w:left="-60" w:right="-60"/>
              <w:jc w:val="center"/>
              <w:rPr>
                <w:color w:val="000000"/>
                <w:lang w:val="uk-UA"/>
              </w:rPr>
            </w:pPr>
            <w:r w:rsidRPr="000C6BB1">
              <w:rPr>
                <w:color w:val="000000"/>
                <w:lang w:val="uk-UA"/>
              </w:rPr>
              <w:t>2000,0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0498724B" w14:textId="77777777" w:rsidR="000C6BB1" w:rsidRPr="000C6BB1" w:rsidRDefault="000C6BB1">
            <w:pPr>
              <w:snapToGrid w:val="0"/>
              <w:ind w:left="-60" w:right="-60"/>
              <w:jc w:val="center"/>
              <w:rPr>
                <w:color w:val="000000"/>
                <w:lang w:val="uk-UA"/>
              </w:rPr>
            </w:pPr>
            <w:r w:rsidRPr="000C6BB1">
              <w:rPr>
                <w:color w:val="000000"/>
                <w:lang w:val="uk-UA"/>
              </w:rPr>
              <w:t>2000,0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67656609" w14:textId="77777777" w:rsidR="000C6BB1" w:rsidRPr="000C6BB1" w:rsidRDefault="000C6BB1">
            <w:pPr>
              <w:snapToGrid w:val="0"/>
              <w:ind w:left="-60" w:right="-60"/>
              <w:jc w:val="center"/>
              <w:rPr>
                <w:color w:val="000000"/>
                <w:lang w:val="uk-UA"/>
              </w:rPr>
            </w:pPr>
            <w:r w:rsidRPr="000C6BB1">
              <w:rPr>
                <w:color w:val="000000"/>
                <w:lang w:val="uk-UA"/>
              </w:rPr>
              <w:t>2000,0</w:t>
            </w:r>
          </w:p>
        </w:tc>
      </w:tr>
      <w:tr w:rsidR="000C6BB1" w:rsidRPr="000C6BB1" w14:paraId="65B6F7D5" w14:textId="77777777" w:rsidTr="000C6BB1">
        <w:trPr>
          <w:trHeight w:val="137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464EEE7"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F2DF314" w14:textId="77777777" w:rsidR="000C6BB1" w:rsidRPr="000C6BB1" w:rsidRDefault="000C6BB1">
            <w:pPr>
              <w:tabs>
                <w:tab w:val="left" w:pos="-108"/>
              </w:tabs>
              <w:snapToGrid w:val="0"/>
              <w:rPr>
                <w:color w:val="000000"/>
                <w:lang w:val="uk-UA"/>
              </w:rPr>
            </w:pPr>
            <w:r w:rsidRPr="000C6BB1">
              <w:rPr>
                <w:color w:val="000000"/>
                <w:lang w:val="uk-UA"/>
              </w:rPr>
              <w:t>Середні витрати на придбання 1 од. спортивної форми та інвентаря для Южненської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40D313F7" w14:textId="77777777" w:rsidR="000C6BB1" w:rsidRPr="000C6BB1" w:rsidRDefault="000C6BB1">
            <w:pPr>
              <w:snapToGrid w:val="0"/>
              <w:ind w:left="-96" w:right="-96"/>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7CB1D26E" w14:textId="77777777" w:rsidR="000C6BB1" w:rsidRPr="000C6BB1" w:rsidRDefault="000C6BB1">
            <w:pPr>
              <w:snapToGrid w:val="0"/>
              <w:ind w:left="-60" w:right="-60"/>
              <w:jc w:val="center"/>
              <w:rPr>
                <w:color w:val="000000"/>
                <w:lang w:val="uk-UA"/>
              </w:rPr>
            </w:pPr>
            <w:r w:rsidRPr="000C6BB1">
              <w:rPr>
                <w:color w:val="000000"/>
                <w:lang w:val="uk-UA"/>
              </w:rPr>
              <w:t>2350,0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4CE2AEC9" w14:textId="77777777" w:rsidR="000C6BB1" w:rsidRPr="000C6BB1" w:rsidRDefault="000C6BB1">
            <w:pPr>
              <w:snapToGrid w:val="0"/>
              <w:ind w:left="-60" w:right="-60"/>
              <w:jc w:val="center"/>
              <w:rPr>
                <w:color w:val="000000"/>
                <w:lang w:val="uk-UA"/>
              </w:rPr>
            </w:pPr>
            <w:r w:rsidRPr="000C6BB1">
              <w:rPr>
                <w:color w:val="000000"/>
                <w:lang w:val="uk-UA"/>
              </w:rPr>
              <w:t>2500,0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2F58335B" w14:textId="77777777" w:rsidR="000C6BB1" w:rsidRPr="000C6BB1" w:rsidRDefault="000C6BB1">
            <w:pPr>
              <w:snapToGrid w:val="0"/>
              <w:ind w:left="-60" w:right="-60"/>
              <w:jc w:val="center"/>
              <w:rPr>
                <w:color w:val="000000"/>
                <w:lang w:val="uk-UA"/>
              </w:rPr>
            </w:pPr>
            <w:r w:rsidRPr="000C6BB1">
              <w:rPr>
                <w:color w:val="000000"/>
                <w:lang w:val="uk-UA"/>
              </w:rPr>
              <w:t>2500,0</w:t>
            </w:r>
          </w:p>
        </w:tc>
      </w:tr>
      <w:tr w:rsidR="000C6BB1" w:rsidRPr="000C6BB1" w14:paraId="404BB8A7" w14:textId="77777777" w:rsidTr="000C6BB1">
        <w:trPr>
          <w:trHeight w:val="334"/>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74E950D"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CB8D210"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tcPr>
          <w:p w14:paraId="395F8E73"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tcPr>
          <w:p w14:paraId="21E89511"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tcPr>
          <w:p w14:paraId="72AB64FF"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tcPr>
          <w:p w14:paraId="344E70D7" w14:textId="77777777" w:rsidR="000C6BB1" w:rsidRPr="000C6BB1" w:rsidRDefault="000C6BB1">
            <w:pPr>
              <w:snapToGrid w:val="0"/>
              <w:ind w:left="-60" w:right="-60"/>
              <w:jc w:val="center"/>
              <w:rPr>
                <w:color w:val="000000"/>
                <w:lang w:val="uk-UA"/>
              </w:rPr>
            </w:pPr>
          </w:p>
        </w:tc>
      </w:tr>
      <w:tr w:rsidR="000C6BB1" w:rsidRPr="000C6BB1" w14:paraId="606901CA" w14:textId="77777777" w:rsidTr="000C6BB1">
        <w:trPr>
          <w:trHeight w:val="13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3F7C2A0" w14:textId="77777777" w:rsidR="000C6BB1" w:rsidRPr="000C6BB1" w:rsidRDefault="000C6BB1">
            <w:pPr>
              <w:rPr>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2F23371" w14:textId="77777777" w:rsidR="000C6BB1" w:rsidRPr="000C6BB1" w:rsidRDefault="000C6BB1">
            <w:pPr>
              <w:tabs>
                <w:tab w:val="left" w:pos="-108"/>
              </w:tabs>
              <w:snapToGrid w:val="0"/>
              <w:rPr>
                <w:color w:val="000000"/>
                <w:lang w:val="uk-UA"/>
              </w:rPr>
            </w:pPr>
            <w:r w:rsidRPr="000C6BB1">
              <w:rPr>
                <w:color w:val="000000"/>
                <w:lang w:val="uk-UA"/>
              </w:rPr>
              <w:t xml:space="preserve">Рівень </w:t>
            </w:r>
            <w:proofErr w:type="spellStart"/>
            <w:r w:rsidRPr="000C6BB1">
              <w:rPr>
                <w:color w:val="000000"/>
                <w:lang w:val="uk-UA"/>
              </w:rPr>
              <w:t>забезпеченності</w:t>
            </w:r>
            <w:proofErr w:type="spellEnd"/>
            <w:r w:rsidRPr="000C6BB1">
              <w:rPr>
                <w:color w:val="000000"/>
                <w:lang w:val="uk-UA"/>
              </w:rPr>
              <w:t xml:space="preserve"> матеріально-технічної бази від потреби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60AC3C2F" w14:textId="77777777" w:rsidR="000C6BB1" w:rsidRPr="000C6BB1" w:rsidRDefault="000C6BB1">
            <w:pPr>
              <w:snapToGrid w:val="0"/>
              <w:ind w:left="-96" w:right="-96"/>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A8DB183" w14:textId="77777777" w:rsidR="000C6BB1" w:rsidRPr="000C6BB1" w:rsidRDefault="000C6BB1">
            <w:pPr>
              <w:snapToGrid w:val="0"/>
              <w:ind w:left="-60" w:right="-60"/>
              <w:jc w:val="center"/>
              <w:rPr>
                <w:color w:val="000000"/>
                <w:lang w:val="uk-UA"/>
              </w:rPr>
            </w:pPr>
            <w:r w:rsidRPr="000C6BB1">
              <w:rPr>
                <w:color w:val="000000"/>
                <w:lang w:val="uk-UA"/>
              </w:rPr>
              <w:t>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38DFD1A5" w14:textId="77777777" w:rsidR="000C6BB1" w:rsidRPr="000C6BB1" w:rsidRDefault="000C6BB1">
            <w:pPr>
              <w:snapToGrid w:val="0"/>
              <w:ind w:left="-60" w:right="-60"/>
              <w:jc w:val="center"/>
              <w:rPr>
                <w:color w:val="000000"/>
                <w:lang w:val="uk-UA"/>
              </w:rPr>
            </w:pPr>
            <w:r w:rsidRPr="000C6BB1">
              <w:rPr>
                <w:color w:val="000000"/>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7D7A85B9"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7A3CA0CE" w14:textId="77777777" w:rsidTr="000C6BB1">
        <w:trPr>
          <w:trHeight w:val="251"/>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37769EB1" w14:textId="77777777" w:rsidR="000C6BB1" w:rsidRPr="000C6BB1" w:rsidRDefault="000C6BB1">
            <w:pPr>
              <w:jc w:val="center"/>
              <w:rPr>
                <w:b/>
                <w:lang w:val="uk-UA" w:eastAsia="uk-UA"/>
              </w:rPr>
            </w:pPr>
            <w:r w:rsidRPr="000C6BB1">
              <w:rPr>
                <w:b/>
                <w:lang w:val="uk-UA" w:eastAsia="uk-UA"/>
              </w:rPr>
              <w:t>Медичне забезпечення</w:t>
            </w:r>
          </w:p>
        </w:tc>
        <w:tc>
          <w:tcPr>
            <w:tcW w:w="3029" w:type="dxa"/>
            <w:tcBorders>
              <w:top w:val="single" w:sz="4" w:space="0" w:color="auto"/>
              <w:left w:val="single" w:sz="4" w:space="0" w:color="auto"/>
              <w:bottom w:val="single" w:sz="4" w:space="0" w:color="auto"/>
              <w:right w:val="single" w:sz="4" w:space="0" w:color="auto"/>
            </w:tcBorders>
            <w:vAlign w:val="center"/>
            <w:hideMark/>
          </w:tcPr>
          <w:p w14:paraId="5CB2ACE3" w14:textId="77777777" w:rsidR="000C6BB1" w:rsidRPr="000C6BB1" w:rsidRDefault="000C6BB1">
            <w:pPr>
              <w:tabs>
                <w:tab w:val="left" w:pos="-108"/>
              </w:tabs>
              <w:rPr>
                <w:bCs/>
                <w:i/>
                <w:lang w:val="uk-UA"/>
              </w:rPr>
            </w:pPr>
            <w:r w:rsidRPr="000C6BB1">
              <w:rPr>
                <w:bCs/>
                <w:i/>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tcPr>
          <w:p w14:paraId="4D9F7055" w14:textId="77777777" w:rsidR="000C6BB1" w:rsidRPr="000C6BB1" w:rsidRDefault="000C6BB1">
            <w:pPr>
              <w:snapToGrid w:val="0"/>
              <w:ind w:left="-96" w:right="-96"/>
              <w:jc w:val="center"/>
              <w:rPr>
                <w:bCs/>
                <w:lang w:val="uk-UA"/>
              </w:rPr>
            </w:pPr>
          </w:p>
        </w:tc>
        <w:tc>
          <w:tcPr>
            <w:tcW w:w="885" w:type="dxa"/>
            <w:tcBorders>
              <w:top w:val="single" w:sz="4" w:space="0" w:color="auto"/>
              <w:left w:val="single" w:sz="4" w:space="0" w:color="auto"/>
              <w:bottom w:val="single" w:sz="4" w:space="0" w:color="auto"/>
              <w:right w:val="single" w:sz="4" w:space="0" w:color="auto"/>
            </w:tcBorders>
          </w:tcPr>
          <w:p w14:paraId="78A54DFC"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tcPr>
          <w:p w14:paraId="78ADA5F8"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tcPr>
          <w:p w14:paraId="38C50AD0" w14:textId="77777777" w:rsidR="000C6BB1" w:rsidRPr="000C6BB1" w:rsidRDefault="000C6BB1">
            <w:pPr>
              <w:snapToGrid w:val="0"/>
              <w:ind w:left="-60" w:right="-60"/>
              <w:jc w:val="center"/>
              <w:rPr>
                <w:lang w:val="uk-UA"/>
              </w:rPr>
            </w:pPr>
          </w:p>
        </w:tc>
      </w:tr>
      <w:tr w:rsidR="000C6BB1" w:rsidRPr="000C6BB1" w14:paraId="02FFF4B0" w14:textId="77777777" w:rsidTr="000C6BB1">
        <w:trPr>
          <w:trHeight w:val="242"/>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2F1F779"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7AFA185" w14:textId="77777777" w:rsidR="000C6BB1" w:rsidRPr="000C6BB1" w:rsidRDefault="000C6BB1">
            <w:pPr>
              <w:tabs>
                <w:tab w:val="left" w:pos="-108"/>
              </w:tabs>
              <w:rPr>
                <w:bCs/>
                <w:lang w:val="uk-UA"/>
              </w:rPr>
            </w:pPr>
            <w:r w:rsidRPr="000C6BB1">
              <w:rPr>
                <w:bCs/>
                <w:lang w:val="uk-UA"/>
              </w:rPr>
              <w:t xml:space="preserve">Обсяг видатків, в </w:t>
            </w:r>
            <w:proofErr w:type="spellStart"/>
            <w:r w:rsidRPr="000C6BB1">
              <w:rPr>
                <w:bCs/>
                <w:lang w:val="uk-UA"/>
              </w:rPr>
              <w:t>т.ч</w:t>
            </w:r>
            <w:proofErr w:type="spellEnd"/>
            <w:r w:rsidRPr="000C6BB1">
              <w:rPr>
                <w:bCs/>
                <w:lang w:val="uk-UA"/>
              </w:rPr>
              <w:t>.:</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47D42683" w14:textId="77777777" w:rsidR="000C6BB1" w:rsidRPr="000C6BB1" w:rsidRDefault="000C6BB1">
            <w:pPr>
              <w:snapToGrid w:val="0"/>
              <w:ind w:left="-96" w:right="-96"/>
              <w:jc w:val="center"/>
              <w:rPr>
                <w:bCs/>
                <w:lang w:val="uk-UA"/>
              </w:rPr>
            </w:pPr>
            <w:proofErr w:type="spellStart"/>
            <w:r w:rsidRPr="000C6BB1">
              <w:rPr>
                <w:bCs/>
                <w:lang w:val="uk-UA"/>
              </w:rPr>
              <w:t>тис.грн</w:t>
            </w:r>
            <w:proofErr w:type="spellEnd"/>
            <w:r w:rsidRPr="000C6BB1">
              <w:rPr>
                <w:bCs/>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30D64D1A" w14:textId="77777777" w:rsidR="000C6BB1" w:rsidRPr="000C6BB1" w:rsidRDefault="000C6BB1">
            <w:pPr>
              <w:snapToGrid w:val="0"/>
              <w:ind w:left="-60" w:right="-60"/>
              <w:jc w:val="center"/>
              <w:rPr>
                <w:lang w:val="uk-UA"/>
              </w:rPr>
            </w:pPr>
            <w:r w:rsidRPr="000C6BB1">
              <w:rPr>
                <w:lang w:val="uk-UA"/>
              </w:rPr>
              <w:t>18,4</w:t>
            </w:r>
          </w:p>
        </w:tc>
        <w:tc>
          <w:tcPr>
            <w:tcW w:w="884" w:type="dxa"/>
            <w:tcBorders>
              <w:top w:val="single" w:sz="4" w:space="0" w:color="auto"/>
              <w:left w:val="single" w:sz="4" w:space="0" w:color="auto"/>
              <w:bottom w:val="single" w:sz="4" w:space="0" w:color="auto"/>
              <w:right w:val="single" w:sz="4" w:space="0" w:color="auto"/>
            </w:tcBorders>
            <w:vAlign w:val="center"/>
            <w:hideMark/>
          </w:tcPr>
          <w:p w14:paraId="2858AC4C" w14:textId="77777777" w:rsidR="000C6BB1" w:rsidRPr="000C6BB1" w:rsidRDefault="000C6BB1">
            <w:pPr>
              <w:snapToGrid w:val="0"/>
              <w:ind w:left="-60" w:right="-60"/>
              <w:jc w:val="center"/>
              <w:rPr>
                <w:lang w:val="uk-UA"/>
              </w:rPr>
            </w:pPr>
            <w:r w:rsidRPr="000C6BB1">
              <w:rPr>
                <w:lang w:val="uk-UA"/>
              </w:rPr>
              <w:t>20,0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6CD6AEE2" w14:textId="77777777" w:rsidR="000C6BB1" w:rsidRPr="000C6BB1" w:rsidRDefault="000C6BB1">
            <w:pPr>
              <w:snapToGrid w:val="0"/>
              <w:ind w:left="-60" w:right="-60"/>
              <w:jc w:val="center"/>
              <w:rPr>
                <w:color w:val="000000"/>
                <w:lang w:val="uk-UA"/>
              </w:rPr>
            </w:pPr>
            <w:r w:rsidRPr="000C6BB1">
              <w:rPr>
                <w:color w:val="000000"/>
                <w:lang w:val="uk-UA"/>
              </w:rPr>
              <w:t>39,4</w:t>
            </w:r>
          </w:p>
        </w:tc>
      </w:tr>
      <w:tr w:rsidR="000C6BB1" w:rsidRPr="000C6BB1" w14:paraId="7655E2B0" w14:textId="77777777" w:rsidTr="000C6BB1">
        <w:trPr>
          <w:trHeight w:val="35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05ABCA9"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4046622" w14:textId="77777777" w:rsidR="000C6BB1" w:rsidRPr="000C6BB1" w:rsidRDefault="000C6BB1">
            <w:pPr>
              <w:tabs>
                <w:tab w:val="left" w:pos="-108"/>
              </w:tabs>
              <w:rPr>
                <w:bCs/>
                <w:lang w:val="uk-UA"/>
              </w:rPr>
            </w:pPr>
            <w:r w:rsidRPr="000C6BB1">
              <w:rPr>
                <w:bCs/>
                <w:lang w:val="uk-UA"/>
              </w:rPr>
              <w:t>кредиторська заборгованість станом на 01.01.2023р.</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7CEDC73" w14:textId="77777777" w:rsidR="000C6BB1" w:rsidRPr="000C6BB1" w:rsidRDefault="000C6BB1">
            <w:pPr>
              <w:rPr>
                <w:bCs/>
                <w:lang w:val="uk-UA"/>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5EC0729" w14:textId="77777777" w:rsidR="000C6BB1" w:rsidRPr="000C6BB1" w:rsidRDefault="000C6BB1">
            <w:pPr>
              <w:snapToGrid w:val="0"/>
              <w:ind w:left="-60" w:right="-60"/>
              <w:jc w:val="center"/>
              <w:rPr>
                <w:lang w:val="uk-UA"/>
              </w:rPr>
            </w:pPr>
            <w:r w:rsidRPr="000C6BB1">
              <w:rPr>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3ADB9280" w14:textId="77777777" w:rsidR="000C6BB1" w:rsidRPr="000C6BB1" w:rsidRDefault="000C6BB1">
            <w:pPr>
              <w:snapToGrid w:val="0"/>
              <w:ind w:left="-60" w:right="-60"/>
              <w:jc w:val="center"/>
              <w:rPr>
                <w:lang w:val="uk-UA"/>
              </w:rPr>
            </w:pPr>
            <w:r w:rsidRPr="000C6BB1">
              <w:rPr>
                <w:lang w:val="uk-UA"/>
              </w:rPr>
              <w:t>-</w:t>
            </w:r>
          </w:p>
        </w:tc>
        <w:tc>
          <w:tcPr>
            <w:tcW w:w="949" w:type="dxa"/>
            <w:tcBorders>
              <w:top w:val="single" w:sz="4" w:space="0" w:color="auto"/>
              <w:left w:val="single" w:sz="4" w:space="0" w:color="auto"/>
              <w:bottom w:val="single" w:sz="4" w:space="0" w:color="auto"/>
              <w:right w:val="single" w:sz="4" w:space="0" w:color="auto"/>
            </w:tcBorders>
            <w:vAlign w:val="center"/>
            <w:hideMark/>
          </w:tcPr>
          <w:p w14:paraId="149013D7" w14:textId="77777777" w:rsidR="000C6BB1" w:rsidRPr="000C6BB1" w:rsidRDefault="000C6BB1">
            <w:pPr>
              <w:snapToGrid w:val="0"/>
              <w:ind w:left="-60" w:right="-60"/>
              <w:jc w:val="center"/>
              <w:rPr>
                <w:color w:val="000000"/>
                <w:lang w:val="uk-UA"/>
              </w:rPr>
            </w:pPr>
            <w:r w:rsidRPr="000C6BB1">
              <w:rPr>
                <w:color w:val="000000"/>
                <w:lang w:val="uk-UA"/>
              </w:rPr>
              <w:t>12,9</w:t>
            </w:r>
          </w:p>
        </w:tc>
      </w:tr>
      <w:tr w:rsidR="000C6BB1" w:rsidRPr="000C6BB1" w14:paraId="0506EC02" w14:textId="77777777" w:rsidTr="000C6BB1">
        <w:trPr>
          <w:trHeight w:val="25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7E673FF"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EFCD36E" w14:textId="77777777" w:rsidR="000C6BB1" w:rsidRPr="000C6BB1" w:rsidRDefault="000C6BB1">
            <w:pPr>
              <w:tabs>
                <w:tab w:val="left" w:pos="-108"/>
              </w:tabs>
              <w:snapToGrid w:val="0"/>
              <w:rPr>
                <w:lang w:val="uk-UA"/>
              </w:rPr>
            </w:pPr>
            <w:r w:rsidRPr="000C6BB1">
              <w:rPr>
                <w:bCs/>
                <w:i/>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tcPr>
          <w:p w14:paraId="0447FBFB" w14:textId="77777777" w:rsidR="000C6BB1" w:rsidRPr="000C6BB1" w:rsidRDefault="000C6BB1">
            <w:pPr>
              <w:snapToGrid w:val="0"/>
              <w:ind w:left="-96" w:right="-96"/>
              <w:jc w:val="center"/>
              <w:rPr>
                <w:bCs/>
                <w:lang w:val="uk-UA"/>
              </w:rPr>
            </w:pPr>
          </w:p>
        </w:tc>
        <w:tc>
          <w:tcPr>
            <w:tcW w:w="885" w:type="dxa"/>
            <w:tcBorders>
              <w:top w:val="single" w:sz="4" w:space="0" w:color="auto"/>
              <w:left w:val="single" w:sz="4" w:space="0" w:color="auto"/>
              <w:bottom w:val="single" w:sz="4" w:space="0" w:color="auto"/>
              <w:right w:val="single" w:sz="4" w:space="0" w:color="auto"/>
            </w:tcBorders>
          </w:tcPr>
          <w:p w14:paraId="589A7791"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tcPr>
          <w:p w14:paraId="38E9D609"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tcPr>
          <w:p w14:paraId="7DC4E15F" w14:textId="77777777" w:rsidR="000C6BB1" w:rsidRPr="000C6BB1" w:rsidRDefault="000C6BB1">
            <w:pPr>
              <w:snapToGrid w:val="0"/>
              <w:ind w:left="-60" w:right="-60"/>
              <w:jc w:val="center"/>
              <w:rPr>
                <w:lang w:val="uk-UA"/>
              </w:rPr>
            </w:pPr>
          </w:p>
        </w:tc>
      </w:tr>
      <w:tr w:rsidR="000C6BB1" w:rsidRPr="000C6BB1" w14:paraId="6BB1EE78" w14:textId="77777777" w:rsidTr="000C6BB1">
        <w:trPr>
          <w:trHeight w:val="152"/>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598AAD1"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CDE0690" w14:textId="77777777" w:rsidR="000C6BB1" w:rsidRPr="000C6BB1" w:rsidRDefault="000C6BB1">
            <w:pPr>
              <w:tabs>
                <w:tab w:val="left" w:pos="-108"/>
              </w:tabs>
              <w:snapToGrid w:val="0"/>
              <w:rPr>
                <w:lang w:val="uk-UA"/>
              </w:rPr>
            </w:pPr>
            <w:r w:rsidRPr="000C6BB1">
              <w:rPr>
                <w:lang w:val="uk-UA"/>
              </w:rPr>
              <w:t>Придбання медика-ментів та обладнання для центру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6CAEBF37" w14:textId="77777777" w:rsidR="000C6BB1" w:rsidRPr="000C6BB1" w:rsidRDefault="000C6BB1">
            <w:pPr>
              <w:snapToGrid w:val="0"/>
              <w:ind w:left="-96" w:right="-96"/>
              <w:jc w:val="center"/>
              <w:rPr>
                <w:bCs/>
                <w:lang w:val="uk-UA"/>
              </w:rPr>
            </w:pPr>
            <w:r w:rsidRPr="000C6BB1">
              <w:rPr>
                <w:bCs/>
                <w:lang w:val="uk-UA"/>
              </w:rPr>
              <w:t>од.</w:t>
            </w:r>
          </w:p>
        </w:tc>
        <w:tc>
          <w:tcPr>
            <w:tcW w:w="885" w:type="dxa"/>
            <w:tcBorders>
              <w:top w:val="single" w:sz="4" w:space="0" w:color="auto"/>
              <w:left w:val="single" w:sz="4" w:space="0" w:color="auto"/>
              <w:bottom w:val="single" w:sz="4" w:space="0" w:color="auto"/>
              <w:right w:val="single" w:sz="4" w:space="0" w:color="auto"/>
            </w:tcBorders>
            <w:vAlign w:val="center"/>
          </w:tcPr>
          <w:p w14:paraId="06EA9965"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710B6745"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D85A904" w14:textId="77777777" w:rsidR="000C6BB1" w:rsidRPr="000C6BB1" w:rsidRDefault="000C6BB1">
            <w:pPr>
              <w:snapToGrid w:val="0"/>
              <w:ind w:left="-60" w:right="-60"/>
              <w:jc w:val="center"/>
              <w:rPr>
                <w:lang w:val="uk-UA"/>
              </w:rPr>
            </w:pPr>
          </w:p>
        </w:tc>
      </w:tr>
      <w:tr w:rsidR="000C6BB1" w:rsidRPr="000C6BB1" w14:paraId="02F8F181" w14:textId="77777777" w:rsidTr="000C6BB1">
        <w:trPr>
          <w:trHeight w:val="830"/>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41660A4"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9862E8D" w14:textId="77777777" w:rsidR="000C6BB1" w:rsidRPr="000C6BB1" w:rsidRDefault="000C6BB1">
            <w:pPr>
              <w:tabs>
                <w:tab w:val="left" w:pos="-108"/>
              </w:tabs>
              <w:snapToGrid w:val="0"/>
              <w:rPr>
                <w:lang w:val="uk-UA"/>
              </w:rPr>
            </w:pPr>
            <w:r w:rsidRPr="000C6BB1">
              <w:rPr>
                <w:lang w:val="uk-UA"/>
              </w:rPr>
              <w:t>Придбання медика-ментів та обладнання для Южненської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7BB488D2" w14:textId="77777777" w:rsidR="000C6BB1" w:rsidRPr="000C6BB1" w:rsidRDefault="000C6BB1">
            <w:pPr>
              <w:snapToGrid w:val="0"/>
              <w:ind w:left="-96" w:right="-96"/>
              <w:jc w:val="center"/>
              <w:rPr>
                <w:bCs/>
                <w:lang w:val="uk-UA"/>
              </w:rPr>
            </w:pPr>
            <w:r w:rsidRPr="000C6BB1">
              <w:rPr>
                <w:bCs/>
                <w:lang w:val="uk-UA"/>
              </w:rPr>
              <w:t>од.</w:t>
            </w:r>
          </w:p>
        </w:tc>
        <w:tc>
          <w:tcPr>
            <w:tcW w:w="885" w:type="dxa"/>
            <w:tcBorders>
              <w:top w:val="single" w:sz="4" w:space="0" w:color="auto"/>
              <w:left w:val="single" w:sz="4" w:space="0" w:color="auto"/>
              <w:bottom w:val="single" w:sz="4" w:space="0" w:color="auto"/>
              <w:right w:val="single" w:sz="4" w:space="0" w:color="auto"/>
            </w:tcBorders>
            <w:vAlign w:val="center"/>
          </w:tcPr>
          <w:p w14:paraId="57F1E9EE"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76A84339"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3027D3E6" w14:textId="77777777" w:rsidR="000C6BB1" w:rsidRPr="000C6BB1" w:rsidRDefault="000C6BB1">
            <w:pPr>
              <w:snapToGrid w:val="0"/>
              <w:ind w:left="-60" w:right="-60"/>
              <w:jc w:val="center"/>
              <w:rPr>
                <w:lang w:val="uk-UA"/>
              </w:rPr>
            </w:pPr>
          </w:p>
        </w:tc>
      </w:tr>
      <w:tr w:rsidR="000C6BB1" w:rsidRPr="000C6BB1" w14:paraId="45C3DA0C" w14:textId="77777777" w:rsidTr="000C6BB1">
        <w:trPr>
          <w:trHeight w:val="127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3559843"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5BF173D" w14:textId="77777777" w:rsidR="000C6BB1" w:rsidRPr="000C6BB1" w:rsidRDefault="000C6BB1">
            <w:pPr>
              <w:tabs>
                <w:tab w:val="left" w:pos="-108"/>
              </w:tabs>
              <w:snapToGrid w:val="0"/>
              <w:rPr>
                <w:lang w:val="uk-UA"/>
              </w:rPr>
            </w:pPr>
            <w:r w:rsidRPr="000C6BB1">
              <w:rPr>
                <w:lang w:val="uk-UA"/>
              </w:rPr>
              <w:t xml:space="preserve">Забезпечення проведення періодичних </w:t>
            </w:r>
            <w:proofErr w:type="spellStart"/>
            <w:r w:rsidRPr="000C6BB1">
              <w:rPr>
                <w:lang w:val="uk-UA"/>
              </w:rPr>
              <w:t>профілак-тичних</w:t>
            </w:r>
            <w:proofErr w:type="spellEnd"/>
            <w:r w:rsidRPr="000C6BB1">
              <w:rPr>
                <w:lang w:val="uk-UA"/>
              </w:rPr>
              <w:t xml:space="preserve"> медичних оглядів працівників центру «Спорт для всіх», в </w:t>
            </w:r>
            <w:proofErr w:type="spellStart"/>
            <w:r w:rsidRPr="000C6BB1">
              <w:rPr>
                <w:lang w:val="uk-UA"/>
              </w:rPr>
              <w:t>т.ч</w:t>
            </w:r>
            <w:proofErr w:type="spellEnd"/>
            <w:r w:rsidRPr="000C6BB1">
              <w:rPr>
                <w:lang w:val="uk-UA"/>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2EEB41EC" w14:textId="77777777" w:rsidR="000C6BB1" w:rsidRPr="000C6BB1" w:rsidRDefault="000C6BB1">
            <w:pPr>
              <w:snapToGrid w:val="0"/>
              <w:ind w:left="-96" w:right="-96"/>
              <w:jc w:val="center"/>
              <w:rPr>
                <w:bCs/>
                <w:lang w:val="uk-UA"/>
              </w:rPr>
            </w:pPr>
            <w:r w:rsidRPr="000C6BB1">
              <w:rPr>
                <w:bCs/>
                <w:lang w:val="uk-UA"/>
              </w:rPr>
              <w:t>чол.</w:t>
            </w:r>
          </w:p>
        </w:tc>
        <w:tc>
          <w:tcPr>
            <w:tcW w:w="885" w:type="dxa"/>
            <w:tcBorders>
              <w:top w:val="single" w:sz="4" w:space="0" w:color="auto"/>
              <w:left w:val="single" w:sz="4" w:space="0" w:color="auto"/>
              <w:bottom w:val="single" w:sz="4" w:space="0" w:color="auto"/>
              <w:right w:val="single" w:sz="4" w:space="0" w:color="auto"/>
            </w:tcBorders>
            <w:vAlign w:val="center"/>
            <w:hideMark/>
          </w:tcPr>
          <w:p w14:paraId="124CCE82" w14:textId="77777777" w:rsidR="000C6BB1" w:rsidRPr="000C6BB1" w:rsidRDefault="000C6BB1">
            <w:pPr>
              <w:snapToGrid w:val="0"/>
              <w:ind w:left="-60" w:right="-60"/>
              <w:jc w:val="center"/>
              <w:rPr>
                <w:lang w:val="uk-UA"/>
              </w:rPr>
            </w:pPr>
            <w:r w:rsidRPr="000C6BB1">
              <w:rPr>
                <w:lang w:val="uk-UA"/>
              </w:rPr>
              <w:t>27</w:t>
            </w:r>
          </w:p>
        </w:tc>
        <w:tc>
          <w:tcPr>
            <w:tcW w:w="884" w:type="dxa"/>
            <w:tcBorders>
              <w:top w:val="single" w:sz="4" w:space="0" w:color="auto"/>
              <w:left w:val="single" w:sz="4" w:space="0" w:color="auto"/>
              <w:bottom w:val="single" w:sz="4" w:space="0" w:color="auto"/>
              <w:right w:val="single" w:sz="4" w:space="0" w:color="auto"/>
            </w:tcBorders>
            <w:vAlign w:val="center"/>
            <w:hideMark/>
          </w:tcPr>
          <w:p w14:paraId="279B078D" w14:textId="77777777" w:rsidR="000C6BB1" w:rsidRPr="000C6BB1" w:rsidRDefault="000C6BB1">
            <w:pPr>
              <w:snapToGrid w:val="0"/>
              <w:ind w:left="-60" w:right="-60"/>
              <w:jc w:val="center"/>
              <w:rPr>
                <w:lang w:val="uk-UA"/>
              </w:rPr>
            </w:pPr>
            <w:r w:rsidRPr="000C6BB1">
              <w:rPr>
                <w:lang w:val="uk-UA"/>
              </w:rPr>
              <w:t>28</w:t>
            </w:r>
          </w:p>
        </w:tc>
        <w:tc>
          <w:tcPr>
            <w:tcW w:w="949" w:type="dxa"/>
            <w:tcBorders>
              <w:top w:val="single" w:sz="4" w:space="0" w:color="auto"/>
              <w:left w:val="single" w:sz="4" w:space="0" w:color="auto"/>
              <w:bottom w:val="single" w:sz="4" w:space="0" w:color="auto"/>
              <w:right w:val="single" w:sz="4" w:space="0" w:color="auto"/>
            </w:tcBorders>
            <w:vAlign w:val="center"/>
            <w:hideMark/>
          </w:tcPr>
          <w:p w14:paraId="017D7A27" w14:textId="77777777" w:rsidR="000C6BB1" w:rsidRPr="000C6BB1" w:rsidRDefault="000C6BB1">
            <w:pPr>
              <w:snapToGrid w:val="0"/>
              <w:ind w:left="-60" w:right="-60"/>
              <w:jc w:val="center"/>
              <w:rPr>
                <w:color w:val="000000"/>
                <w:lang w:val="uk-UA"/>
              </w:rPr>
            </w:pPr>
            <w:r w:rsidRPr="000C6BB1">
              <w:rPr>
                <w:color w:val="000000"/>
                <w:lang w:val="uk-UA"/>
              </w:rPr>
              <w:t>29</w:t>
            </w:r>
          </w:p>
        </w:tc>
      </w:tr>
      <w:tr w:rsidR="000C6BB1" w:rsidRPr="000C6BB1" w14:paraId="7614D751" w14:textId="77777777" w:rsidTr="000C6BB1">
        <w:trPr>
          <w:trHeight w:val="1294"/>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590DAD3"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1279524" w14:textId="77777777" w:rsidR="000C6BB1" w:rsidRPr="000C6BB1" w:rsidRDefault="000C6BB1">
            <w:pPr>
              <w:tabs>
                <w:tab w:val="left" w:pos="-108"/>
              </w:tabs>
              <w:snapToGrid w:val="0"/>
              <w:rPr>
                <w:lang w:val="uk-UA"/>
              </w:rPr>
            </w:pPr>
            <w:r w:rsidRPr="000C6BB1">
              <w:rPr>
                <w:lang w:val="uk-UA"/>
              </w:rPr>
              <w:t xml:space="preserve">Забезпечення проведення періодичних </w:t>
            </w:r>
            <w:proofErr w:type="spellStart"/>
            <w:r w:rsidRPr="000C6BB1">
              <w:rPr>
                <w:lang w:val="uk-UA"/>
              </w:rPr>
              <w:t>профілак-тичних</w:t>
            </w:r>
            <w:proofErr w:type="spellEnd"/>
            <w:r w:rsidRPr="000C6BB1">
              <w:rPr>
                <w:lang w:val="uk-UA"/>
              </w:rPr>
              <w:t xml:space="preserve"> медичних оглядів працівників Южненської ДЮСШ, в </w:t>
            </w:r>
            <w:proofErr w:type="spellStart"/>
            <w:r w:rsidRPr="000C6BB1">
              <w:rPr>
                <w:lang w:val="uk-UA"/>
              </w:rPr>
              <w:t>т.ч</w:t>
            </w:r>
            <w:proofErr w:type="spellEnd"/>
            <w:r w:rsidRPr="000C6BB1">
              <w:rPr>
                <w:lang w:val="uk-UA"/>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6913A4F" w14:textId="77777777" w:rsidR="000C6BB1" w:rsidRPr="000C6BB1" w:rsidRDefault="000C6BB1">
            <w:pPr>
              <w:snapToGrid w:val="0"/>
              <w:ind w:left="-96" w:right="-96"/>
              <w:jc w:val="center"/>
              <w:rPr>
                <w:bCs/>
                <w:lang w:val="uk-UA"/>
              </w:rPr>
            </w:pPr>
            <w:r w:rsidRPr="000C6BB1">
              <w:rPr>
                <w:bCs/>
                <w:lang w:val="uk-UA"/>
              </w:rPr>
              <w:t>чол.</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768CF8" w14:textId="77777777" w:rsidR="000C6BB1" w:rsidRPr="000C6BB1" w:rsidRDefault="000C6BB1">
            <w:pPr>
              <w:snapToGrid w:val="0"/>
              <w:ind w:left="-60" w:right="-60"/>
              <w:jc w:val="center"/>
              <w:rPr>
                <w:lang w:val="uk-UA"/>
              </w:rPr>
            </w:pPr>
            <w:r w:rsidRPr="000C6BB1">
              <w:rPr>
                <w:lang w:val="uk-UA"/>
              </w:rPr>
              <w:t>22</w:t>
            </w:r>
          </w:p>
        </w:tc>
        <w:tc>
          <w:tcPr>
            <w:tcW w:w="884" w:type="dxa"/>
            <w:tcBorders>
              <w:top w:val="single" w:sz="4" w:space="0" w:color="auto"/>
              <w:left w:val="single" w:sz="4" w:space="0" w:color="auto"/>
              <w:bottom w:val="single" w:sz="4" w:space="0" w:color="auto"/>
              <w:right w:val="single" w:sz="4" w:space="0" w:color="auto"/>
            </w:tcBorders>
            <w:vAlign w:val="center"/>
            <w:hideMark/>
          </w:tcPr>
          <w:p w14:paraId="3B0AB646" w14:textId="77777777" w:rsidR="000C6BB1" w:rsidRPr="000C6BB1" w:rsidRDefault="000C6BB1">
            <w:pPr>
              <w:snapToGrid w:val="0"/>
              <w:ind w:left="-60" w:right="-60"/>
              <w:jc w:val="center"/>
              <w:rPr>
                <w:lang w:val="uk-UA"/>
              </w:rPr>
            </w:pPr>
            <w:r w:rsidRPr="000C6BB1">
              <w:rPr>
                <w:lang w:val="uk-UA"/>
              </w:rPr>
              <w:t>23</w:t>
            </w:r>
          </w:p>
        </w:tc>
        <w:tc>
          <w:tcPr>
            <w:tcW w:w="949" w:type="dxa"/>
            <w:tcBorders>
              <w:top w:val="single" w:sz="4" w:space="0" w:color="auto"/>
              <w:left w:val="single" w:sz="4" w:space="0" w:color="auto"/>
              <w:bottom w:val="single" w:sz="4" w:space="0" w:color="auto"/>
              <w:right w:val="single" w:sz="4" w:space="0" w:color="auto"/>
            </w:tcBorders>
            <w:vAlign w:val="center"/>
            <w:hideMark/>
          </w:tcPr>
          <w:p w14:paraId="24FF6D67" w14:textId="77777777" w:rsidR="000C6BB1" w:rsidRPr="000C6BB1" w:rsidRDefault="000C6BB1">
            <w:pPr>
              <w:snapToGrid w:val="0"/>
              <w:ind w:left="-60" w:right="-60"/>
              <w:jc w:val="center"/>
              <w:rPr>
                <w:color w:val="000000"/>
                <w:lang w:val="uk-UA"/>
              </w:rPr>
            </w:pPr>
            <w:r w:rsidRPr="000C6BB1">
              <w:rPr>
                <w:color w:val="000000"/>
                <w:lang w:val="uk-UA"/>
              </w:rPr>
              <w:t>24</w:t>
            </w:r>
          </w:p>
        </w:tc>
      </w:tr>
      <w:tr w:rsidR="000C6BB1" w:rsidRPr="000C6BB1" w14:paraId="5F887C0C" w14:textId="77777777" w:rsidTr="000C6BB1">
        <w:trPr>
          <w:trHeight w:val="381"/>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18952288"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C5A88A9" w14:textId="77777777" w:rsidR="000C6BB1" w:rsidRPr="000C6BB1" w:rsidRDefault="000C6BB1">
            <w:pPr>
              <w:tabs>
                <w:tab w:val="left" w:pos="-108"/>
              </w:tabs>
              <w:snapToGrid w:val="0"/>
              <w:rPr>
                <w:lang w:val="uk-UA"/>
              </w:rPr>
            </w:pPr>
            <w:r w:rsidRPr="000C6BB1">
              <w:rPr>
                <w:bCs/>
                <w:i/>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28397949" w14:textId="77777777" w:rsidR="000C6BB1" w:rsidRPr="000C6BB1" w:rsidRDefault="000C6BB1">
            <w:pPr>
              <w:snapToGrid w:val="0"/>
              <w:ind w:left="-96" w:right="-96"/>
              <w:jc w:val="center"/>
              <w:rPr>
                <w:bCs/>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3FEEC0B5"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4563BBC4"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E272A24" w14:textId="77777777" w:rsidR="000C6BB1" w:rsidRPr="000C6BB1" w:rsidRDefault="000C6BB1">
            <w:pPr>
              <w:snapToGrid w:val="0"/>
              <w:ind w:left="-60" w:right="-60"/>
              <w:jc w:val="center"/>
              <w:rPr>
                <w:lang w:val="uk-UA"/>
              </w:rPr>
            </w:pPr>
          </w:p>
        </w:tc>
      </w:tr>
      <w:tr w:rsidR="000C6BB1" w:rsidRPr="000C6BB1" w14:paraId="3510111F" w14:textId="77777777" w:rsidTr="000C6BB1">
        <w:trPr>
          <w:trHeight w:val="152"/>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120BB174"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5A3617E" w14:textId="77777777" w:rsidR="000C6BB1" w:rsidRPr="000C6BB1" w:rsidRDefault="000C6BB1">
            <w:pPr>
              <w:tabs>
                <w:tab w:val="left" w:pos="-108"/>
              </w:tabs>
              <w:snapToGrid w:val="0"/>
              <w:rPr>
                <w:lang w:val="uk-UA"/>
              </w:rPr>
            </w:pPr>
            <w:r w:rsidRPr="000C6BB1">
              <w:rPr>
                <w:lang w:val="uk-UA"/>
              </w:rPr>
              <w:t xml:space="preserve">Середні витрати на 1 учасника під час змагань та тренувань </w:t>
            </w:r>
          </w:p>
          <w:p w14:paraId="47DFFB03" w14:textId="77777777" w:rsidR="000C6BB1" w:rsidRPr="000C6BB1" w:rsidRDefault="000C6BB1">
            <w:pPr>
              <w:tabs>
                <w:tab w:val="left" w:pos="-108"/>
              </w:tabs>
              <w:snapToGrid w:val="0"/>
              <w:rPr>
                <w:lang w:val="uk-UA"/>
              </w:rPr>
            </w:pPr>
            <w:r w:rsidRPr="000C6BB1">
              <w:rPr>
                <w:lang w:val="uk-UA"/>
              </w:rPr>
              <w:t>вихованців центра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76AD6C91" w14:textId="77777777" w:rsidR="000C6BB1" w:rsidRPr="000C6BB1" w:rsidRDefault="000C6BB1">
            <w:pPr>
              <w:snapToGrid w:val="0"/>
              <w:ind w:left="-96" w:right="-96"/>
              <w:jc w:val="center"/>
              <w:rPr>
                <w:bCs/>
                <w:lang w:val="uk-UA"/>
              </w:rPr>
            </w:pPr>
            <w:r w:rsidRPr="000C6BB1">
              <w:rPr>
                <w:bCs/>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tcPr>
          <w:p w14:paraId="762AE5A4"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66B8C53A"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9733DA0" w14:textId="77777777" w:rsidR="000C6BB1" w:rsidRPr="000C6BB1" w:rsidRDefault="000C6BB1">
            <w:pPr>
              <w:snapToGrid w:val="0"/>
              <w:ind w:left="-60" w:right="-60"/>
              <w:jc w:val="center"/>
              <w:rPr>
                <w:lang w:val="uk-UA"/>
              </w:rPr>
            </w:pPr>
          </w:p>
        </w:tc>
      </w:tr>
      <w:tr w:rsidR="000C6BB1" w:rsidRPr="000C6BB1" w14:paraId="0D48DB23" w14:textId="77777777" w:rsidTr="000C6BB1">
        <w:trPr>
          <w:trHeight w:val="1100"/>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46D9E9D"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C6ACA65" w14:textId="77777777" w:rsidR="000C6BB1" w:rsidRPr="000C6BB1" w:rsidRDefault="000C6BB1">
            <w:pPr>
              <w:tabs>
                <w:tab w:val="left" w:pos="-108"/>
              </w:tabs>
              <w:snapToGrid w:val="0"/>
              <w:rPr>
                <w:lang w:val="uk-UA"/>
              </w:rPr>
            </w:pPr>
            <w:r w:rsidRPr="000C6BB1">
              <w:rPr>
                <w:lang w:val="uk-UA"/>
              </w:rPr>
              <w:t>Середні витрати на 1 учасника під час змагань та тренувань вихованців Южненської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67E36AF7" w14:textId="77777777" w:rsidR="000C6BB1" w:rsidRPr="000C6BB1" w:rsidRDefault="000C6BB1">
            <w:pPr>
              <w:snapToGrid w:val="0"/>
              <w:ind w:left="-96" w:right="-96"/>
              <w:jc w:val="center"/>
              <w:rPr>
                <w:bCs/>
                <w:lang w:val="uk-UA"/>
              </w:rPr>
            </w:pPr>
            <w:r w:rsidRPr="000C6BB1">
              <w:rPr>
                <w:bCs/>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tcPr>
          <w:p w14:paraId="1A8B839D"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7544D781"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D0C55EA" w14:textId="77777777" w:rsidR="000C6BB1" w:rsidRPr="000C6BB1" w:rsidRDefault="000C6BB1">
            <w:pPr>
              <w:snapToGrid w:val="0"/>
              <w:ind w:left="-60" w:right="-60"/>
              <w:jc w:val="center"/>
              <w:rPr>
                <w:lang w:val="uk-UA"/>
              </w:rPr>
            </w:pPr>
          </w:p>
        </w:tc>
      </w:tr>
      <w:tr w:rsidR="000C6BB1" w:rsidRPr="000C6BB1" w14:paraId="60E369D3" w14:textId="77777777" w:rsidTr="000C6BB1">
        <w:trPr>
          <w:trHeight w:val="141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F0B7B32"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68210D2" w14:textId="77777777" w:rsidR="000C6BB1" w:rsidRPr="000C6BB1" w:rsidRDefault="000C6BB1">
            <w:pPr>
              <w:tabs>
                <w:tab w:val="left" w:pos="-108"/>
              </w:tabs>
              <w:snapToGrid w:val="0"/>
              <w:rPr>
                <w:lang w:val="uk-UA"/>
              </w:rPr>
            </w:pPr>
            <w:r w:rsidRPr="000C6BB1">
              <w:rPr>
                <w:lang w:val="uk-UA"/>
              </w:rPr>
              <w:t xml:space="preserve">Середні витрати на 1 учасника під час проведення періодичних профілактичних медичних оглядів працівників центру «Спорт для всіх», в </w:t>
            </w:r>
            <w:proofErr w:type="spellStart"/>
            <w:r w:rsidRPr="000C6BB1">
              <w:rPr>
                <w:lang w:val="uk-UA"/>
              </w:rPr>
              <w:t>т.ч</w:t>
            </w:r>
            <w:proofErr w:type="spellEnd"/>
            <w:r w:rsidRPr="000C6BB1">
              <w:rPr>
                <w:lang w:val="uk-UA"/>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36CC1218" w14:textId="77777777" w:rsidR="000C6BB1" w:rsidRPr="000C6BB1" w:rsidRDefault="000C6BB1">
            <w:pPr>
              <w:snapToGrid w:val="0"/>
              <w:ind w:left="-96" w:right="-96"/>
              <w:jc w:val="center"/>
              <w:rPr>
                <w:bCs/>
                <w:lang w:val="uk-UA"/>
              </w:rPr>
            </w:pPr>
            <w:r w:rsidRPr="000C6BB1">
              <w:rPr>
                <w:bCs/>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4DDEF956" w14:textId="77777777" w:rsidR="000C6BB1" w:rsidRPr="000C6BB1" w:rsidRDefault="000C6BB1">
            <w:pPr>
              <w:snapToGrid w:val="0"/>
              <w:ind w:left="-60" w:right="-60"/>
              <w:jc w:val="center"/>
              <w:rPr>
                <w:lang w:val="uk-UA"/>
              </w:rPr>
            </w:pPr>
            <w:r w:rsidRPr="000C6BB1">
              <w:rPr>
                <w:lang w:val="uk-UA"/>
              </w:rPr>
              <w:t>377,8</w:t>
            </w:r>
          </w:p>
        </w:tc>
        <w:tc>
          <w:tcPr>
            <w:tcW w:w="884" w:type="dxa"/>
            <w:tcBorders>
              <w:top w:val="single" w:sz="4" w:space="0" w:color="auto"/>
              <w:left w:val="single" w:sz="4" w:space="0" w:color="auto"/>
              <w:bottom w:val="single" w:sz="4" w:space="0" w:color="auto"/>
              <w:right w:val="single" w:sz="4" w:space="0" w:color="auto"/>
            </w:tcBorders>
            <w:vAlign w:val="center"/>
            <w:hideMark/>
          </w:tcPr>
          <w:p w14:paraId="7E10312E" w14:textId="77777777" w:rsidR="000C6BB1" w:rsidRPr="000C6BB1" w:rsidRDefault="000C6BB1">
            <w:pPr>
              <w:snapToGrid w:val="0"/>
              <w:ind w:left="-60" w:right="-60"/>
              <w:jc w:val="center"/>
              <w:rPr>
                <w:lang w:val="uk-UA"/>
              </w:rPr>
            </w:pPr>
            <w:r w:rsidRPr="000C6BB1">
              <w:rPr>
                <w:lang w:val="uk-UA"/>
              </w:rPr>
              <w:t>392,8</w:t>
            </w:r>
          </w:p>
        </w:tc>
        <w:tc>
          <w:tcPr>
            <w:tcW w:w="949" w:type="dxa"/>
            <w:tcBorders>
              <w:top w:val="single" w:sz="4" w:space="0" w:color="auto"/>
              <w:left w:val="single" w:sz="4" w:space="0" w:color="auto"/>
              <w:bottom w:val="single" w:sz="4" w:space="0" w:color="auto"/>
              <w:right w:val="single" w:sz="4" w:space="0" w:color="auto"/>
            </w:tcBorders>
            <w:vAlign w:val="center"/>
            <w:hideMark/>
          </w:tcPr>
          <w:p w14:paraId="4E3BA2DA" w14:textId="77777777" w:rsidR="000C6BB1" w:rsidRPr="000C6BB1" w:rsidRDefault="000C6BB1">
            <w:pPr>
              <w:snapToGrid w:val="0"/>
              <w:ind w:left="-60" w:right="-60"/>
              <w:jc w:val="center"/>
              <w:rPr>
                <w:color w:val="000000"/>
                <w:lang w:val="uk-UA"/>
              </w:rPr>
            </w:pPr>
            <w:r w:rsidRPr="000C6BB1">
              <w:rPr>
                <w:color w:val="000000"/>
                <w:lang w:val="uk-UA"/>
              </w:rPr>
              <w:t>500,0</w:t>
            </w:r>
          </w:p>
        </w:tc>
      </w:tr>
      <w:tr w:rsidR="000C6BB1" w:rsidRPr="000C6BB1" w14:paraId="13826EF7" w14:textId="77777777" w:rsidTr="000C6BB1">
        <w:trPr>
          <w:trHeight w:val="1100"/>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F5F9B52"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1D66032" w14:textId="77777777" w:rsidR="000C6BB1" w:rsidRPr="000C6BB1" w:rsidRDefault="000C6BB1">
            <w:pPr>
              <w:tabs>
                <w:tab w:val="left" w:pos="-108"/>
              </w:tabs>
              <w:snapToGrid w:val="0"/>
              <w:rPr>
                <w:lang w:val="uk-UA"/>
              </w:rPr>
            </w:pPr>
            <w:r w:rsidRPr="000C6BB1">
              <w:rPr>
                <w:lang w:val="uk-UA"/>
              </w:rPr>
              <w:t xml:space="preserve">Середні витрати на 1 учасника під час проведення періодичних профілактичних медичних оглядів працівників Южненської  ДЮСШ, в </w:t>
            </w:r>
            <w:proofErr w:type="spellStart"/>
            <w:r w:rsidRPr="000C6BB1">
              <w:rPr>
                <w:lang w:val="uk-UA"/>
              </w:rPr>
              <w:t>т.ч</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14:paraId="78353BF9" w14:textId="77777777" w:rsidR="000C6BB1" w:rsidRPr="000C6BB1" w:rsidRDefault="000C6BB1">
            <w:pPr>
              <w:snapToGrid w:val="0"/>
              <w:ind w:left="-96" w:right="-96"/>
              <w:jc w:val="center"/>
              <w:rPr>
                <w:bCs/>
                <w:lang w:val="uk-UA"/>
              </w:rPr>
            </w:pPr>
            <w:r w:rsidRPr="000C6BB1">
              <w:rPr>
                <w:bCs/>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2D4AA92F" w14:textId="77777777" w:rsidR="000C6BB1" w:rsidRPr="000C6BB1" w:rsidRDefault="000C6BB1">
            <w:pPr>
              <w:snapToGrid w:val="0"/>
              <w:ind w:left="-60" w:right="-60"/>
              <w:jc w:val="center"/>
              <w:rPr>
                <w:lang w:val="uk-UA"/>
              </w:rPr>
            </w:pPr>
            <w:r w:rsidRPr="000C6BB1">
              <w:rPr>
                <w:lang w:val="uk-UA"/>
              </w:rPr>
              <w:t>372,7</w:t>
            </w:r>
          </w:p>
        </w:tc>
        <w:tc>
          <w:tcPr>
            <w:tcW w:w="884" w:type="dxa"/>
            <w:tcBorders>
              <w:top w:val="single" w:sz="4" w:space="0" w:color="auto"/>
              <w:left w:val="single" w:sz="4" w:space="0" w:color="auto"/>
              <w:bottom w:val="single" w:sz="4" w:space="0" w:color="auto"/>
              <w:right w:val="single" w:sz="4" w:space="0" w:color="auto"/>
            </w:tcBorders>
            <w:vAlign w:val="center"/>
            <w:hideMark/>
          </w:tcPr>
          <w:p w14:paraId="24492EF1" w14:textId="77777777" w:rsidR="000C6BB1" w:rsidRPr="000C6BB1" w:rsidRDefault="000C6BB1">
            <w:pPr>
              <w:snapToGrid w:val="0"/>
              <w:ind w:left="-60" w:right="-60"/>
              <w:jc w:val="center"/>
              <w:rPr>
                <w:lang w:val="uk-UA"/>
              </w:rPr>
            </w:pPr>
            <w:r w:rsidRPr="000C6BB1">
              <w:rPr>
                <w:lang w:val="uk-UA"/>
              </w:rPr>
              <w:t>391,3</w:t>
            </w:r>
          </w:p>
        </w:tc>
        <w:tc>
          <w:tcPr>
            <w:tcW w:w="949" w:type="dxa"/>
            <w:tcBorders>
              <w:top w:val="single" w:sz="4" w:space="0" w:color="auto"/>
              <w:left w:val="single" w:sz="4" w:space="0" w:color="auto"/>
              <w:bottom w:val="single" w:sz="4" w:space="0" w:color="auto"/>
              <w:right w:val="single" w:sz="4" w:space="0" w:color="auto"/>
            </w:tcBorders>
            <w:vAlign w:val="center"/>
            <w:hideMark/>
          </w:tcPr>
          <w:p w14:paraId="269A963D" w14:textId="77777777" w:rsidR="000C6BB1" w:rsidRPr="000C6BB1" w:rsidRDefault="000C6BB1">
            <w:pPr>
              <w:snapToGrid w:val="0"/>
              <w:ind w:left="-60" w:right="-60"/>
              <w:jc w:val="center"/>
              <w:rPr>
                <w:color w:val="000000"/>
                <w:lang w:val="uk-UA"/>
              </w:rPr>
            </w:pPr>
            <w:r w:rsidRPr="000C6BB1">
              <w:rPr>
                <w:color w:val="000000"/>
                <w:lang w:val="uk-UA"/>
              </w:rPr>
              <w:t>500,0</w:t>
            </w:r>
          </w:p>
        </w:tc>
      </w:tr>
      <w:tr w:rsidR="000C6BB1" w:rsidRPr="000C6BB1" w14:paraId="3340D0C9" w14:textId="77777777" w:rsidTr="000C6BB1">
        <w:trPr>
          <w:trHeight w:val="22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DE7B42E"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CF7EFE7" w14:textId="77777777" w:rsidR="000C6BB1" w:rsidRPr="000C6BB1" w:rsidRDefault="000C6BB1">
            <w:pPr>
              <w:tabs>
                <w:tab w:val="left" w:pos="-108"/>
              </w:tabs>
              <w:snapToGrid w:val="0"/>
              <w:rPr>
                <w:lang w:val="uk-UA"/>
              </w:rPr>
            </w:pPr>
            <w:r w:rsidRPr="000C6BB1">
              <w:rPr>
                <w:bCs/>
                <w:i/>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1EBB2452" w14:textId="77777777" w:rsidR="000C6BB1" w:rsidRPr="000C6BB1" w:rsidRDefault="000C6BB1">
            <w:pPr>
              <w:snapToGrid w:val="0"/>
              <w:ind w:left="-96" w:right="-96"/>
              <w:jc w:val="center"/>
              <w:rPr>
                <w:bCs/>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0C6D287F" w14:textId="77777777" w:rsidR="000C6BB1" w:rsidRPr="000C6BB1" w:rsidRDefault="000C6BB1">
            <w:pPr>
              <w:snapToGrid w:val="0"/>
              <w:ind w:left="-60" w:right="-60"/>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52B74748" w14:textId="77777777" w:rsidR="000C6BB1" w:rsidRPr="000C6BB1" w:rsidRDefault="000C6BB1">
            <w:pPr>
              <w:snapToGrid w:val="0"/>
              <w:ind w:left="-60" w:right="-60"/>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C36895E" w14:textId="77777777" w:rsidR="000C6BB1" w:rsidRPr="000C6BB1" w:rsidRDefault="000C6BB1">
            <w:pPr>
              <w:snapToGrid w:val="0"/>
              <w:ind w:left="-60" w:right="-60"/>
              <w:jc w:val="center"/>
              <w:rPr>
                <w:lang w:val="uk-UA"/>
              </w:rPr>
            </w:pPr>
          </w:p>
        </w:tc>
      </w:tr>
      <w:tr w:rsidR="000C6BB1" w:rsidRPr="000C6BB1" w14:paraId="51539381" w14:textId="77777777" w:rsidTr="000C6BB1">
        <w:trPr>
          <w:trHeight w:val="114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8968F9A"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30FE5F5" w14:textId="77777777" w:rsidR="000C6BB1" w:rsidRPr="000C6BB1" w:rsidRDefault="000C6BB1">
            <w:pPr>
              <w:tabs>
                <w:tab w:val="left" w:pos="-108"/>
              </w:tabs>
              <w:snapToGrid w:val="0"/>
              <w:rPr>
                <w:lang w:val="uk-UA"/>
              </w:rPr>
            </w:pPr>
            <w:r w:rsidRPr="000C6BB1">
              <w:rPr>
                <w:lang w:val="uk-UA"/>
              </w:rPr>
              <w:t>Покращення умов, надання першої медичної допомоги спортсменам підчас учбових занять та змагань</w:t>
            </w:r>
          </w:p>
        </w:tc>
        <w:tc>
          <w:tcPr>
            <w:tcW w:w="991" w:type="dxa"/>
            <w:tcBorders>
              <w:top w:val="single" w:sz="4" w:space="0" w:color="auto"/>
              <w:left w:val="single" w:sz="4" w:space="0" w:color="auto"/>
              <w:bottom w:val="single" w:sz="4" w:space="0" w:color="auto"/>
              <w:right w:val="single" w:sz="4" w:space="0" w:color="auto"/>
            </w:tcBorders>
            <w:vAlign w:val="center"/>
            <w:hideMark/>
          </w:tcPr>
          <w:p w14:paraId="33F5A7C5" w14:textId="77777777" w:rsidR="000C6BB1" w:rsidRPr="000C6BB1" w:rsidRDefault="000C6BB1">
            <w:pPr>
              <w:snapToGrid w:val="0"/>
              <w:ind w:left="-96" w:right="-96"/>
              <w:jc w:val="center"/>
              <w:rPr>
                <w:bCs/>
                <w:lang w:val="uk-UA"/>
              </w:rPr>
            </w:pPr>
            <w:r w:rsidRPr="000C6BB1">
              <w:rPr>
                <w:bCs/>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7231FA25" w14:textId="77777777" w:rsidR="000C6BB1" w:rsidRPr="000C6BB1" w:rsidRDefault="000C6BB1">
            <w:pPr>
              <w:snapToGrid w:val="0"/>
              <w:ind w:left="-60" w:right="-60"/>
              <w:jc w:val="center"/>
              <w:rPr>
                <w:lang w:val="uk-UA"/>
              </w:rPr>
            </w:pPr>
            <w:r w:rsidRPr="000C6BB1">
              <w:rPr>
                <w:lang w:val="uk-UA"/>
              </w:rPr>
              <w:t>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02564585" w14:textId="77777777" w:rsidR="000C6BB1" w:rsidRPr="000C6BB1" w:rsidRDefault="000C6BB1">
            <w:pPr>
              <w:snapToGrid w:val="0"/>
              <w:ind w:left="-60" w:right="-60"/>
              <w:jc w:val="center"/>
              <w:rPr>
                <w:lang w:val="uk-UA"/>
              </w:rPr>
            </w:pPr>
            <w:r w:rsidRPr="000C6BB1">
              <w:rPr>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42B5BE55" w14:textId="77777777" w:rsidR="000C6BB1" w:rsidRPr="000C6BB1" w:rsidRDefault="000C6BB1">
            <w:pPr>
              <w:snapToGrid w:val="0"/>
              <w:ind w:left="-60" w:right="-60"/>
              <w:jc w:val="center"/>
              <w:rPr>
                <w:lang w:val="uk-UA"/>
              </w:rPr>
            </w:pPr>
            <w:r w:rsidRPr="000C6BB1">
              <w:rPr>
                <w:lang w:val="uk-UA"/>
              </w:rPr>
              <w:t>100</w:t>
            </w:r>
          </w:p>
        </w:tc>
      </w:tr>
      <w:tr w:rsidR="000C6BB1" w:rsidRPr="000C6BB1" w14:paraId="30832A74" w14:textId="77777777" w:rsidTr="000C6BB1">
        <w:trPr>
          <w:trHeight w:val="42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E4E976E"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8140916" w14:textId="77777777" w:rsidR="000C6BB1" w:rsidRPr="000C6BB1" w:rsidRDefault="000C6BB1">
            <w:pPr>
              <w:tabs>
                <w:tab w:val="left" w:pos="-108"/>
              </w:tabs>
              <w:snapToGrid w:val="0"/>
              <w:rPr>
                <w:lang w:val="uk-UA"/>
              </w:rPr>
            </w:pPr>
            <w:r w:rsidRPr="000C6BB1">
              <w:rPr>
                <w:lang w:val="uk-UA"/>
              </w:rPr>
              <w:t>Погашення кредиторської заборгованості</w:t>
            </w:r>
          </w:p>
        </w:tc>
        <w:tc>
          <w:tcPr>
            <w:tcW w:w="991" w:type="dxa"/>
            <w:tcBorders>
              <w:top w:val="single" w:sz="4" w:space="0" w:color="auto"/>
              <w:left w:val="single" w:sz="4" w:space="0" w:color="auto"/>
              <w:bottom w:val="single" w:sz="4" w:space="0" w:color="auto"/>
              <w:right w:val="single" w:sz="4" w:space="0" w:color="auto"/>
            </w:tcBorders>
            <w:vAlign w:val="center"/>
            <w:hideMark/>
          </w:tcPr>
          <w:p w14:paraId="33AD7EB0" w14:textId="77777777" w:rsidR="000C6BB1" w:rsidRPr="000C6BB1" w:rsidRDefault="000C6BB1">
            <w:pPr>
              <w:snapToGrid w:val="0"/>
              <w:ind w:left="-96" w:right="-96"/>
              <w:jc w:val="center"/>
              <w:rPr>
                <w:bCs/>
                <w:lang w:val="uk-UA"/>
              </w:rPr>
            </w:pPr>
            <w:r w:rsidRPr="000C6BB1">
              <w:rPr>
                <w:bCs/>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21E1FCC8" w14:textId="77777777" w:rsidR="000C6BB1" w:rsidRPr="000C6BB1" w:rsidRDefault="000C6BB1">
            <w:pPr>
              <w:snapToGrid w:val="0"/>
              <w:ind w:left="-60" w:right="-60"/>
              <w:jc w:val="center"/>
              <w:rPr>
                <w:lang w:val="uk-UA"/>
              </w:rPr>
            </w:pPr>
            <w:r w:rsidRPr="000C6BB1">
              <w:rPr>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75AB4C23" w14:textId="77777777" w:rsidR="000C6BB1" w:rsidRPr="000C6BB1" w:rsidRDefault="000C6BB1">
            <w:pPr>
              <w:snapToGrid w:val="0"/>
              <w:ind w:left="-60" w:right="-60"/>
              <w:jc w:val="center"/>
              <w:rPr>
                <w:lang w:val="uk-UA"/>
              </w:rPr>
            </w:pPr>
            <w:r w:rsidRPr="000C6BB1">
              <w:rPr>
                <w:lang w:val="uk-UA"/>
              </w:rPr>
              <w:t>-</w:t>
            </w:r>
          </w:p>
        </w:tc>
        <w:tc>
          <w:tcPr>
            <w:tcW w:w="949" w:type="dxa"/>
            <w:tcBorders>
              <w:top w:val="single" w:sz="4" w:space="0" w:color="auto"/>
              <w:left w:val="single" w:sz="4" w:space="0" w:color="auto"/>
              <w:bottom w:val="single" w:sz="4" w:space="0" w:color="auto"/>
              <w:right w:val="single" w:sz="4" w:space="0" w:color="auto"/>
            </w:tcBorders>
            <w:vAlign w:val="center"/>
            <w:hideMark/>
          </w:tcPr>
          <w:p w14:paraId="4794BF7E" w14:textId="77777777" w:rsidR="000C6BB1" w:rsidRPr="000C6BB1" w:rsidRDefault="000C6BB1">
            <w:pPr>
              <w:snapToGrid w:val="0"/>
              <w:ind w:left="-60" w:right="-60"/>
              <w:jc w:val="center"/>
              <w:rPr>
                <w:lang w:val="uk-UA"/>
              </w:rPr>
            </w:pPr>
            <w:r w:rsidRPr="000C6BB1">
              <w:rPr>
                <w:lang w:val="uk-UA"/>
              </w:rPr>
              <w:t>100</w:t>
            </w:r>
          </w:p>
        </w:tc>
      </w:tr>
      <w:tr w:rsidR="000C6BB1" w:rsidRPr="000C6BB1" w14:paraId="1250DD37" w14:textId="77777777" w:rsidTr="000C6BB1">
        <w:trPr>
          <w:trHeight w:val="293"/>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33006A46" w14:textId="77777777" w:rsidR="000C6BB1" w:rsidRPr="000C6BB1" w:rsidRDefault="000C6BB1">
            <w:pPr>
              <w:jc w:val="center"/>
              <w:rPr>
                <w:b/>
                <w:lang w:val="uk-UA" w:eastAsia="uk-UA"/>
              </w:rPr>
            </w:pPr>
            <w:r w:rsidRPr="000C6BB1">
              <w:rPr>
                <w:b/>
                <w:lang w:val="uk-UA" w:eastAsia="uk-UA"/>
              </w:rPr>
              <w:t>Організаційне забезпечення</w:t>
            </w:r>
          </w:p>
        </w:tc>
        <w:tc>
          <w:tcPr>
            <w:tcW w:w="3029" w:type="dxa"/>
            <w:tcBorders>
              <w:top w:val="single" w:sz="4" w:space="0" w:color="auto"/>
              <w:left w:val="single" w:sz="4" w:space="0" w:color="auto"/>
              <w:bottom w:val="single" w:sz="4" w:space="0" w:color="auto"/>
              <w:right w:val="single" w:sz="4" w:space="0" w:color="auto"/>
            </w:tcBorders>
            <w:vAlign w:val="center"/>
            <w:hideMark/>
          </w:tcPr>
          <w:p w14:paraId="31F9D9DF" w14:textId="77777777" w:rsidR="000C6BB1" w:rsidRPr="000C6BB1" w:rsidRDefault="000C6BB1">
            <w:pPr>
              <w:tabs>
                <w:tab w:val="left" w:pos="-108"/>
              </w:tabs>
              <w:rPr>
                <w:bCs/>
                <w:i/>
                <w:color w:val="000000"/>
                <w:lang w:val="uk-UA"/>
              </w:rPr>
            </w:pPr>
            <w:r w:rsidRPr="000C6BB1">
              <w:rPr>
                <w:bCs/>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tcPr>
          <w:p w14:paraId="5927FCB4"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tcPr>
          <w:p w14:paraId="6E16642C"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tcPr>
          <w:p w14:paraId="6C0DE391"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tcPr>
          <w:p w14:paraId="6BE02DFB" w14:textId="77777777" w:rsidR="000C6BB1" w:rsidRPr="000C6BB1" w:rsidRDefault="000C6BB1">
            <w:pPr>
              <w:snapToGrid w:val="0"/>
              <w:ind w:left="-60" w:right="-60"/>
              <w:jc w:val="center"/>
              <w:rPr>
                <w:color w:val="000000"/>
                <w:lang w:val="uk-UA"/>
              </w:rPr>
            </w:pPr>
          </w:p>
        </w:tc>
      </w:tr>
      <w:tr w:rsidR="000C6BB1" w:rsidRPr="000C6BB1" w14:paraId="599EBA84" w14:textId="77777777" w:rsidTr="000C6BB1">
        <w:trPr>
          <w:trHeight w:val="88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343312A"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3C1FC37" w14:textId="77777777" w:rsidR="000C6BB1" w:rsidRPr="000C6BB1" w:rsidRDefault="000C6BB1">
            <w:pPr>
              <w:tabs>
                <w:tab w:val="left" w:pos="-108"/>
              </w:tabs>
              <w:rPr>
                <w:bCs/>
                <w:color w:val="000000"/>
                <w:lang w:val="uk-UA"/>
              </w:rPr>
            </w:pPr>
            <w:r w:rsidRPr="000C6BB1">
              <w:rPr>
                <w:bCs/>
                <w:color w:val="000000"/>
                <w:lang w:val="uk-UA"/>
              </w:rPr>
              <w:t>Обсяг видатків на стипендії у сфері фізичної культури та спорту</w:t>
            </w:r>
          </w:p>
        </w:tc>
        <w:tc>
          <w:tcPr>
            <w:tcW w:w="991" w:type="dxa"/>
            <w:tcBorders>
              <w:top w:val="single" w:sz="4" w:space="0" w:color="auto"/>
              <w:left w:val="single" w:sz="4" w:space="0" w:color="auto"/>
              <w:bottom w:val="single" w:sz="4" w:space="0" w:color="auto"/>
              <w:right w:val="single" w:sz="4" w:space="0" w:color="auto"/>
            </w:tcBorders>
            <w:vAlign w:val="center"/>
            <w:hideMark/>
          </w:tcPr>
          <w:p w14:paraId="43F5894C"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3DA0EEBE" w14:textId="77777777" w:rsidR="000C6BB1" w:rsidRPr="000C6BB1" w:rsidRDefault="000C6BB1">
            <w:pPr>
              <w:snapToGrid w:val="0"/>
              <w:ind w:left="-60" w:right="-60"/>
              <w:jc w:val="center"/>
              <w:rPr>
                <w:color w:val="000000"/>
                <w:lang w:val="uk-UA"/>
              </w:rPr>
            </w:pPr>
            <w:r w:rsidRPr="000C6BB1">
              <w:rPr>
                <w:color w:val="000000"/>
                <w:lang w:val="uk-UA"/>
              </w:rPr>
              <w:t>121,2</w:t>
            </w:r>
          </w:p>
        </w:tc>
        <w:tc>
          <w:tcPr>
            <w:tcW w:w="884" w:type="dxa"/>
            <w:tcBorders>
              <w:top w:val="single" w:sz="4" w:space="0" w:color="auto"/>
              <w:left w:val="single" w:sz="4" w:space="0" w:color="auto"/>
              <w:bottom w:val="single" w:sz="4" w:space="0" w:color="auto"/>
              <w:right w:val="single" w:sz="4" w:space="0" w:color="auto"/>
            </w:tcBorders>
            <w:vAlign w:val="center"/>
            <w:hideMark/>
          </w:tcPr>
          <w:p w14:paraId="61F3C976" w14:textId="77777777" w:rsidR="000C6BB1" w:rsidRPr="000C6BB1" w:rsidRDefault="000C6BB1">
            <w:pPr>
              <w:snapToGrid w:val="0"/>
              <w:ind w:left="-60" w:right="-60"/>
              <w:jc w:val="center"/>
              <w:rPr>
                <w:color w:val="000000"/>
                <w:lang w:val="uk-UA"/>
              </w:rPr>
            </w:pPr>
            <w:r w:rsidRPr="000C6BB1">
              <w:rPr>
                <w:color w:val="000000"/>
                <w:lang w:val="uk-UA"/>
              </w:rPr>
              <w:t>133,2</w:t>
            </w:r>
          </w:p>
        </w:tc>
        <w:tc>
          <w:tcPr>
            <w:tcW w:w="949" w:type="dxa"/>
            <w:tcBorders>
              <w:top w:val="single" w:sz="4" w:space="0" w:color="auto"/>
              <w:left w:val="single" w:sz="4" w:space="0" w:color="auto"/>
              <w:bottom w:val="single" w:sz="4" w:space="0" w:color="auto"/>
              <w:right w:val="single" w:sz="4" w:space="0" w:color="auto"/>
            </w:tcBorders>
            <w:vAlign w:val="center"/>
            <w:hideMark/>
          </w:tcPr>
          <w:p w14:paraId="608496EC" w14:textId="77777777" w:rsidR="000C6BB1" w:rsidRPr="000C6BB1" w:rsidRDefault="000C6BB1">
            <w:pPr>
              <w:snapToGrid w:val="0"/>
              <w:ind w:left="-60" w:right="-60"/>
              <w:jc w:val="center"/>
              <w:rPr>
                <w:color w:val="000000"/>
                <w:lang w:val="uk-UA"/>
              </w:rPr>
            </w:pPr>
            <w:r w:rsidRPr="000C6BB1">
              <w:rPr>
                <w:color w:val="000000"/>
                <w:lang w:val="uk-UA"/>
              </w:rPr>
              <w:t>558,0</w:t>
            </w:r>
          </w:p>
        </w:tc>
      </w:tr>
      <w:tr w:rsidR="000C6BB1" w:rsidRPr="000C6BB1" w14:paraId="4ACE6E48" w14:textId="77777777" w:rsidTr="000C6BB1">
        <w:trPr>
          <w:trHeight w:val="15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966518A"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552F114" w14:textId="77777777" w:rsidR="000C6BB1" w:rsidRPr="000C6BB1" w:rsidRDefault="000C6BB1">
            <w:pPr>
              <w:tabs>
                <w:tab w:val="left" w:pos="-108"/>
              </w:tabs>
              <w:snapToGrid w:val="0"/>
              <w:rPr>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tcPr>
          <w:p w14:paraId="79F74CDA"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1F4C3711"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49E941FF"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4959DAB" w14:textId="77777777" w:rsidR="000C6BB1" w:rsidRPr="000C6BB1" w:rsidRDefault="000C6BB1">
            <w:pPr>
              <w:snapToGrid w:val="0"/>
              <w:ind w:left="-60" w:right="-60"/>
              <w:jc w:val="center"/>
              <w:rPr>
                <w:color w:val="000000"/>
                <w:lang w:val="uk-UA"/>
              </w:rPr>
            </w:pPr>
          </w:p>
        </w:tc>
      </w:tr>
      <w:tr w:rsidR="000C6BB1" w:rsidRPr="000C6BB1" w14:paraId="32053E2E" w14:textId="77777777" w:rsidTr="000C6BB1">
        <w:trPr>
          <w:trHeight w:val="13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C698CBB"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848D433" w14:textId="77777777" w:rsidR="000C6BB1" w:rsidRPr="000C6BB1" w:rsidRDefault="000C6BB1">
            <w:pPr>
              <w:tabs>
                <w:tab w:val="left" w:pos="-108"/>
              </w:tabs>
              <w:snapToGrid w:val="0"/>
              <w:rPr>
                <w:color w:val="000000"/>
                <w:lang w:val="uk-UA"/>
              </w:rPr>
            </w:pPr>
            <w:r w:rsidRPr="000C6BB1">
              <w:rPr>
                <w:color w:val="000000"/>
                <w:lang w:val="uk-UA"/>
              </w:rPr>
              <w:t>Кількість стипендіатів:</w:t>
            </w:r>
          </w:p>
        </w:tc>
        <w:tc>
          <w:tcPr>
            <w:tcW w:w="991" w:type="dxa"/>
            <w:tcBorders>
              <w:top w:val="single" w:sz="4" w:space="0" w:color="auto"/>
              <w:left w:val="single" w:sz="4" w:space="0" w:color="auto"/>
              <w:bottom w:val="single" w:sz="4" w:space="0" w:color="auto"/>
              <w:right w:val="single" w:sz="4" w:space="0" w:color="auto"/>
            </w:tcBorders>
          </w:tcPr>
          <w:p w14:paraId="0D018285"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DF8E191" w14:textId="77777777" w:rsidR="000C6BB1" w:rsidRPr="000C6BB1" w:rsidRDefault="000C6BB1">
            <w:pPr>
              <w:snapToGrid w:val="0"/>
              <w:ind w:left="-60" w:right="-60"/>
              <w:jc w:val="center"/>
              <w:rPr>
                <w:color w:val="000000"/>
                <w:lang w:val="uk-UA"/>
              </w:rPr>
            </w:pPr>
            <w:r w:rsidRPr="000C6BB1">
              <w:rPr>
                <w:color w:val="000000"/>
                <w:lang w:val="uk-UA"/>
              </w:rPr>
              <w:t>10</w:t>
            </w:r>
          </w:p>
        </w:tc>
        <w:tc>
          <w:tcPr>
            <w:tcW w:w="884" w:type="dxa"/>
            <w:tcBorders>
              <w:top w:val="single" w:sz="4" w:space="0" w:color="auto"/>
              <w:left w:val="single" w:sz="4" w:space="0" w:color="auto"/>
              <w:bottom w:val="single" w:sz="4" w:space="0" w:color="auto"/>
              <w:right w:val="single" w:sz="4" w:space="0" w:color="auto"/>
            </w:tcBorders>
            <w:vAlign w:val="center"/>
            <w:hideMark/>
          </w:tcPr>
          <w:p w14:paraId="1FF22276" w14:textId="77777777" w:rsidR="000C6BB1" w:rsidRPr="000C6BB1" w:rsidRDefault="000C6BB1">
            <w:pPr>
              <w:snapToGrid w:val="0"/>
              <w:ind w:left="-60" w:right="-60"/>
              <w:jc w:val="center"/>
              <w:rPr>
                <w:color w:val="000000"/>
                <w:lang w:val="uk-UA"/>
              </w:rPr>
            </w:pPr>
            <w:r w:rsidRPr="000C6BB1">
              <w:rPr>
                <w:color w:val="000000"/>
                <w:lang w:val="uk-UA"/>
              </w:rPr>
              <w:t>10</w:t>
            </w:r>
          </w:p>
        </w:tc>
        <w:tc>
          <w:tcPr>
            <w:tcW w:w="949" w:type="dxa"/>
            <w:tcBorders>
              <w:top w:val="single" w:sz="4" w:space="0" w:color="auto"/>
              <w:left w:val="single" w:sz="4" w:space="0" w:color="auto"/>
              <w:bottom w:val="single" w:sz="4" w:space="0" w:color="auto"/>
              <w:right w:val="single" w:sz="4" w:space="0" w:color="auto"/>
            </w:tcBorders>
            <w:vAlign w:val="center"/>
            <w:hideMark/>
          </w:tcPr>
          <w:p w14:paraId="2720D7D8" w14:textId="77777777" w:rsidR="000C6BB1" w:rsidRPr="000C6BB1" w:rsidRDefault="000C6BB1">
            <w:pPr>
              <w:snapToGrid w:val="0"/>
              <w:ind w:left="-60" w:right="-60"/>
              <w:jc w:val="center"/>
              <w:rPr>
                <w:color w:val="000000"/>
                <w:lang w:val="uk-UA"/>
              </w:rPr>
            </w:pPr>
            <w:r w:rsidRPr="000C6BB1">
              <w:rPr>
                <w:color w:val="000000"/>
                <w:lang w:val="uk-UA"/>
              </w:rPr>
              <w:t>15</w:t>
            </w:r>
          </w:p>
        </w:tc>
      </w:tr>
      <w:tr w:rsidR="000C6BB1" w:rsidRPr="000C6BB1" w14:paraId="7B6051E4" w14:textId="77777777" w:rsidTr="000C6BB1">
        <w:trPr>
          <w:trHeight w:val="1270"/>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E2F33D8"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3E4A3BC" w14:textId="77777777" w:rsidR="000C6BB1" w:rsidRPr="000C6BB1" w:rsidRDefault="000C6BB1">
            <w:pPr>
              <w:tabs>
                <w:tab w:val="left" w:pos="-108"/>
              </w:tabs>
              <w:snapToGrid w:val="0"/>
              <w:rPr>
                <w:color w:val="000000"/>
                <w:lang w:val="uk-UA"/>
              </w:rPr>
            </w:pPr>
            <w:r w:rsidRPr="000C6BB1">
              <w:rPr>
                <w:color w:val="000000"/>
                <w:lang w:val="uk-UA"/>
              </w:rPr>
              <w:t>- спортсмени до 18 років</w:t>
            </w:r>
          </w:p>
          <w:p w14:paraId="356A3AF7" w14:textId="77777777" w:rsidR="000C6BB1" w:rsidRPr="000C6BB1" w:rsidRDefault="000C6BB1">
            <w:pPr>
              <w:tabs>
                <w:tab w:val="left" w:pos="-108"/>
              </w:tabs>
              <w:snapToGrid w:val="0"/>
              <w:rPr>
                <w:color w:val="000000"/>
                <w:lang w:val="uk-UA"/>
              </w:rPr>
            </w:pPr>
            <w:r w:rsidRPr="000C6BB1">
              <w:rPr>
                <w:color w:val="000000"/>
                <w:lang w:val="uk-UA"/>
              </w:rPr>
              <w:t>- спортсмени до 23 років</w:t>
            </w:r>
          </w:p>
          <w:p w14:paraId="4764DD23" w14:textId="77777777" w:rsidR="000C6BB1" w:rsidRPr="000C6BB1" w:rsidRDefault="000C6BB1">
            <w:pPr>
              <w:tabs>
                <w:tab w:val="left" w:pos="-108"/>
              </w:tabs>
              <w:snapToGrid w:val="0"/>
              <w:rPr>
                <w:color w:val="000000"/>
                <w:lang w:val="uk-UA"/>
              </w:rPr>
            </w:pPr>
            <w:r w:rsidRPr="000C6BB1">
              <w:rPr>
                <w:color w:val="000000"/>
                <w:lang w:val="uk-UA"/>
              </w:rPr>
              <w:t>- тренери</w:t>
            </w:r>
          </w:p>
          <w:p w14:paraId="03846587" w14:textId="77777777" w:rsidR="000C6BB1" w:rsidRPr="000C6BB1" w:rsidRDefault="000C6BB1">
            <w:pPr>
              <w:tabs>
                <w:tab w:val="left" w:pos="-108"/>
              </w:tabs>
              <w:snapToGrid w:val="0"/>
              <w:rPr>
                <w:color w:val="000000"/>
                <w:lang w:val="uk-UA"/>
              </w:rPr>
            </w:pPr>
            <w:r w:rsidRPr="000C6BB1">
              <w:rPr>
                <w:color w:val="000000"/>
                <w:lang w:val="uk-UA"/>
              </w:rPr>
              <w:t>- олімпійські чемпіони</w:t>
            </w:r>
          </w:p>
        </w:tc>
        <w:tc>
          <w:tcPr>
            <w:tcW w:w="991" w:type="dxa"/>
            <w:tcBorders>
              <w:top w:val="single" w:sz="4" w:space="0" w:color="auto"/>
              <w:left w:val="single" w:sz="4" w:space="0" w:color="auto"/>
              <w:bottom w:val="single" w:sz="4" w:space="0" w:color="auto"/>
              <w:right w:val="single" w:sz="4" w:space="0" w:color="auto"/>
            </w:tcBorders>
            <w:vAlign w:val="center"/>
          </w:tcPr>
          <w:p w14:paraId="0937AF68" w14:textId="77777777" w:rsidR="000C6BB1" w:rsidRPr="000C6BB1" w:rsidRDefault="000C6BB1">
            <w:pPr>
              <w:snapToGrid w:val="0"/>
              <w:ind w:left="-96" w:right="-96"/>
              <w:jc w:val="center"/>
              <w:rPr>
                <w:bCs/>
                <w:color w:val="000000"/>
                <w:lang w:val="uk-UA"/>
              </w:rPr>
            </w:pPr>
            <w:r w:rsidRPr="000C6BB1">
              <w:rPr>
                <w:bCs/>
                <w:color w:val="000000"/>
                <w:lang w:val="uk-UA"/>
              </w:rPr>
              <w:t>од.</w:t>
            </w:r>
          </w:p>
          <w:p w14:paraId="3850E792" w14:textId="77777777" w:rsidR="000C6BB1" w:rsidRPr="000C6BB1" w:rsidRDefault="000C6BB1">
            <w:pPr>
              <w:snapToGrid w:val="0"/>
              <w:ind w:left="-96" w:right="-96"/>
              <w:jc w:val="center"/>
              <w:rPr>
                <w:bCs/>
                <w:color w:val="000000"/>
                <w:lang w:val="uk-UA"/>
              </w:rPr>
            </w:pPr>
            <w:r w:rsidRPr="000C6BB1">
              <w:rPr>
                <w:bCs/>
                <w:color w:val="000000"/>
                <w:lang w:val="uk-UA"/>
              </w:rPr>
              <w:t>од.</w:t>
            </w:r>
          </w:p>
          <w:p w14:paraId="12D0AE20" w14:textId="77777777" w:rsidR="000C6BB1" w:rsidRPr="000C6BB1" w:rsidRDefault="000C6BB1">
            <w:pPr>
              <w:snapToGrid w:val="0"/>
              <w:ind w:right="-96"/>
              <w:rPr>
                <w:bCs/>
                <w:color w:val="000000"/>
                <w:lang w:val="uk-UA"/>
              </w:rPr>
            </w:pPr>
            <w:r w:rsidRPr="000C6BB1">
              <w:rPr>
                <w:bCs/>
                <w:color w:val="000000"/>
                <w:lang w:val="uk-UA"/>
              </w:rPr>
              <w:t xml:space="preserve">    од.</w:t>
            </w:r>
          </w:p>
          <w:p w14:paraId="6AB4AC2F" w14:textId="77777777" w:rsidR="000C6BB1" w:rsidRPr="000C6BB1" w:rsidRDefault="000C6BB1">
            <w:pPr>
              <w:snapToGrid w:val="0"/>
              <w:ind w:right="-96"/>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03E6782" w14:textId="77777777" w:rsidR="000C6BB1" w:rsidRPr="000C6BB1" w:rsidRDefault="000C6BB1">
            <w:pPr>
              <w:snapToGrid w:val="0"/>
              <w:ind w:left="-60" w:right="-60"/>
              <w:jc w:val="center"/>
              <w:rPr>
                <w:color w:val="000000"/>
                <w:lang w:val="uk-UA"/>
              </w:rPr>
            </w:pPr>
            <w:r w:rsidRPr="000C6BB1">
              <w:rPr>
                <w:color w:val="000000"/>
                <w:lang w:val="uk-UA"/>
              </w:rPr>
              <w:t>3</w:t>
            </w:r>
          </w:p>
          <w:p w14:paraId="6515B74C" w14:textId="77777777" w:rsidR="000C6BB1" w:rsidRPr="000C6BB1" w:rsidRDefault="000C6BB1">
            <w:pPr>
              <w:snapToGrid w:val="0"/>
              <w:ind w:left="-60" w:right="-60"/>
              <w:jc w:val="center"/>
              <w:rPr>
                <w:color w:val="000000"/>
                <w:lang w:val="uk-UA"/>
              </w:rPr>
            </w:pPr>
            <w:r w:rsidRPr="000C6BB1">
              <w:rPr>
                <w:color w:val="000000"/>
                <w:lang w:val="uk-UA"/>
              </w:rPr>
              <w:t>2</w:t>
            </w:r>
          </w:p>
          <w:p w14:paraId="0D25CCFB" w14:textId="77777777" w:rsidR="000C6BB1" w:rsidRPr="000C6BB1" w:rsidRDefault="000C6BB1">
            <w:pPr>
              <w:snapToGrid w:val="0"/>
              <w:ind w:left="-60" w:right="-60"/>
              <w:jc w:val="center"/>
              <w:rPr>
                <w:color w:val="000000"/>
                <w:lang w:val="uk-UA"/>
              </w:rPr>
            </w:pPr>
            <w:r w:rsidRPr="000C6BB1">
              <w:rPr>
                <w:color w:val="000000"/>
                <w:lang w:val="uk-UA"/>
              </w:rPr>
              <w:t>5</w:t>
            </w:r>
          </w:p>
          <w:p w14:paraId="7E358203"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65C99C35" w14:textId="77777777" w:rsidR="000C6BB1" w:rsidRPr="000C6BB1" w:rsidRDefault="000C6BB1">
            <w:pPr>
              <w:snapToGrid w:val="0"/>
              <w:ind w:left="-60" w:right="-60"/>
              <w:jc w:val="center"/>
              <w:rPr>
                <w:color w:val="000000"/>
                <w:lang w:val="uk-UA"/>
              </w:rPr>
            </w:pPr>
            <w:r w:rsidRPr="000C6BB1">
              <w:rPr>
                <w:color w:val="000000"/>
                <w:lang w:val="uk-UA"/>
              </w:rPr>
              <w:t>3</w:t>
            </w:r>
          </w:p>
          <w:p w14:paraId="027A857C" w14:textId="77777777" w:rsidR="000C6BB1" w:rsidRPr="000C6BB1" w:rsidRDefault="000C6BB1">
            <w:pPr>
              <w:snapToGrid w:val="0"/>
              <w:ind w:left="-60" w:right="-60"/>
              <w:jc w:val="center"/>
              <w:rPr>
                <w:color w:val="000000"/>
                <w:lang w:val="uk-UA"/>
              </w:rPr>
            </w:pPr>
            <w:r w:rsidRPr="000C6BB1">
              <w:rPr>
                <w:color w:val="000000"/>
                <w:lang w:val="uk-UA"/>
              </w:rPr>
              <w:t>2</w:t>
            </w:r>
          </w:p>
          <w:p w14:paraId="315F8C90" w14:textId="77777777" w:rsidR="000C6BB1" w:rsidRPr="000C6BB1" w:rsidRDefault="000C6BB1">
            <w:pPr>
              <w:snapToGrid w:val="0"/>
              <w:ind w:left="-60" w:right="-60"/>
              <w:jc w:val="center"/>
              <w:rPr>
                <w:color w:val="000000"/>
                <w:lang w:val="uk-UA"/>
              </w:rPr>
            </w:pPr>
            <w:r w:rsidRPr="000C6BB1">
              <w:rPr>
                <w:color w:val="000000"/>
                <w:lang w:val="uk-UA"/>
              </w:rPr>
              <w:t>5</w:t>
            </w:r>
          </w:p>
          <w:p w14:paraId="39A031BA" w14:textId="77777777" w:rsidR="000C6BB1" w:rsidRPr="000C6BB1" w:rsidRDefault="000C6BB1">
            <w:pPr>
              <w:snapToGrid w:val="0"/>
              <w:ind w:left="-60" w:right="-60"/>
              <w:jc w:val="center"/>
              <w:rPr>
                <w:color w:val="000000"/>
                <w:lang w:val="uk-UA"/>
              </w:rPr>
            </w:pPr>
            <w:r w:rsidRPr="000C6BB1">
              <w:rPr>
                <w:color w:val="000000"/>
                <w:lang w:val="uk-UA"/>
              </w:rPr>
              <w:t>-</w:t>
            </w:r>
          </w:p>
        </w:tc>
        <w:tc>
          <w:tcPr>
            <w:tcW w:w="949" w:type="dxa"/>
            <w:tcBorders>
              <w:top w:val="single" w:sz="4" w:space="0" w:color="auto"/>
              <w:left w:val="single" w:sz="4" w:space="0" w:color="auto"/>
              <w:bottom w:val="single" w:sz="4" w:space="0" w:color="auto"/>
              <w:right w:val="single" w:sz="4" w:space="0" w:color="auto"/>
            </w:tcBorders>
            <w:vAlign w:val="center"/>
            <w:hideMark/>
          </w:tcPr>
          <w:p w14:paraId="51A08D01" w14:textId="77777777" w:rsidR="000C6BB1" w:rsidRPr="000C6BB1" w:rsidRDefault="000C6BB1">
            <w:pPr>
              <w:snapToGrid w:val="0"/>
              <w:ind w:left="-60" w:right="-60"/>
              <w:jc w:val="center"/>
              <w:rPr>
                <w:color w:val="000000"/>
                <w:lang w:val="uk-UA"/>
              </w:rPr>
            </w:pPr>
            <w:r w:rsidRPr="000C6BB1">
              <w:rPr>
                <w:color w:val="000000"/>
                <w:lang w:val="uk-UA"/>
              </w:rPr>
              <w:t>6</w:t>
            </w:r>
          </w:p>
          <w:p w14:paraId="174E3070" w14:textId="77777777" w:rsidR="000C6BB1" w:rsidRPr="000C6BB1" w:rsidRDefault="000C6BB1">
            <w:pPr>
              <w:snapToGrid w:val="0"/>
              <w:ind w:left="-60" w:right="-60"/>
              <w:jc w:val="center"/>
              <w:rPr>
                <w:color w:val="000000"/>
                <w:lang w:val="uk-UA"/>
              </w:rPr>
            </w:pPr>
            <w:r w:rsidRPr="000C6BB1">
              <w:rPr>
                <w:color w:val="000000"/>
                <w:lang w:val="uk-UA"/>
              </w:rPr>
              <w:t>4</w:t>
            </w:r>
          </w:p>
          <w:p w14:paraId="2DA500B2" w14:textId="77777777" w:rsidR="000C6BB1" w:rsidRPr="000C6BB1" w:rsidRDefault="000C6BB1">
            <w:pPr>
              <w:snapToGrid w:val="0"/>
              <w:ind w:left="-60" w:right="-60"/>
              <w:jc w:val="center"/>
              <w:rPr>
                <w:color w:val="000000"/>
                <w:lang w:val="uk-UA"/>
              </w:rPr>
            </w:pPr>
            <w:r w:rsidRPr="000C6BB1">
              <w:rPr>
                <w:color w:val="000000"/>
                <w:lang w:val="uk-UA"/>
              </w:rPr>
              <w:t>5</w:t>
            </w:r>
          </w:p>
          <w:p w14:paraId="2E18757F" w14:textId="77777777" w:rsidR="000C6BB1" w:rsidRPr="000C6BB1" w:rsidRDefault="000C6BB1">
            <w:pPr>
              <w:snapToGrid w:val="0"/>
              <w:ind w:left="-60" w:right="-60"/>
              <w:jc w:val="center"/>
              <w:rPr>
                <w:color w:val="000000"/>
                <w:lang w:val="uk-UA"/>
              </w:rPr>
            </w:pPr>
            <w:r w:rsidRPr="000C6BB1">
              <w:rPr>
                <w:color w:val="000000"/>
                <w:lang w:val="uk-UA"/>
              </w:rPr>
              <w:t>-</w:t>
            </w:r>
          </w:p>
        </w:tc>
      </w:tr>
      <w:tr w:rsidR="000C6BB1" w:rsidRPr="000C6BB1" w14:paraId="7539F542" w14:textId="77777777" w:rsidTr="000C6BB1">
        <w:trPr>
          <w:trHeight w:val="13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9327FFB"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164863D" w14:textId="77777777" w:rsidR="000C6BB1" w:rsidRPr="000C6BB1" w:rsidRDefault="000C6BB1">
            <w:pPr>
              <w:tabs>
                <w:tab w:val="left" w:pos="-108"/>
              </w:tabs>
              <w:snapToGrid w:val="0"/>
              <w:rPr>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tcPr>
          <w:p w14:paraId="687ECBFE"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6364B673"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9B83830"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B505E2F" w14:textId="77777777" w:rsidR="000C6BB1" w:rsidRPr="000C6BB1" w:rsidRDefault="000C6BB1">
            <w:pPr>
              <w:snapToGrid w:val="0"/>
              <w:ind w:left="-60" w:right="-60"/>
              <w:jc w:val="center"/>
              <w:rPr>
                <w:color w:val="000000"/>
                <w:lang w:val="uk-UA"/>
              </w:rPr>
            </w:pPr>
          </w:p>
        </w:tc>
      </w:tr>
      <w:tr w:rsidR="000C6BB1" w:rsidRPr="000C6BB1" w14:paraId="5BC554BB" w14:textId="77777777" w:rsidTr="000C6BB1">
        <w:trPr>
          <w:trHeight w:val="19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B82CA0E"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38E5645" w14:textId="77777777" w:rsidR="000C6BB1" w:rsidRPr="000C6BB1" w:rsidRDefault="000C6BB1">
            <w:pPr>
              <w:tabs>
                <w:tab w:val="left" w:pos="-108"/>
              </w:tabs>
              <w:snapToGrid w:val="0"/>
              <w:rPr>
                <w:color w:val="000000"/>
                <w:lang w:val="uk-UA"/>
              </w:rPr>
            </w:pPr>
            <w:r w:rsidRPr="000C6BB1">
              <w:rPr>
                <w:color w:val="000000"/>
                <w:lang w:val="uk-UA"/>
              </w:rPr>
              <w:t>Середній розмір стипендії на місяць:</w:t>
            </w:r>
          </w:p>
        </w:tc>
        <w:tc>
          <w:tcPr>
            <w:tcW w:w="991" w:type="dxa"/>
            <w:tcBorders>
              <w:top w:val="single" w:sz="4" w:space="0" w:color="auto"/>
              <w:left w:val="single" w:sz="4" w:space="0" w:color="auto"/>
              <w:bottom w:val="single" w:sz="4" w:space="0" w:color="auto"/>
              <w:right w:val="single" w:sz="4" w:space="0" w:color="auto"/>
            </w:tcBorders>
            <w:vAlign w:val="center"/>
          </w:tcPr>
          <w:p w14:paraId="36909771"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640EA5FC"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102AFE2"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7F2223D3" w14:textId="77777777" w:rsidR="000C6BB1" w:rsidRPr="000C6BB1" w:rsidRDefault="000C6BB1">
            <w:pPr>
              <w:snapToGrid w:val="0"/>
              <w:ind w:left="-60" w:right="-60"/>
              <w:jc w:val="center"/>
              <w:rPr>
                <w:color w:val="000000"/>
                <w:lang w:val="uk-UA"/>
              </w:rPr>
            </w:pPr>
          </w:p>
        </w:tc>
      </w:tr>
      <w:tr w:rsidR="000C6BB1" w:rsidRPr="000C6BB1" w14:paraId="0337CC95" w14:textId="77777777" w:rsidTr="000C6BB1">
        <w:trPr>
          <w:trHeight w:val="25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C50662C"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36C7076" w14:textId="77777777" w:rsidR="000C6BB1" w:rsidRPr="000C6BB1" w:rsidRDefault="000C6BB1">
            <w:pPr>
              <w:tabs>
                <w:tab w:val="left" w:pos="-108"/>
              </w:tabs>
              <w:snapToGrid w:val="0"/>
              <w:rPr>
                <w:color w:val="000000"/>
                <w:lang w:val="uk-UA"/>
              </w:rPr>
            </w:pPr>
            <w:r w:rsidRPr="000C6BB1">
              <w:rPr>
                <w:color w:val="000000"/>
                <w:lang w:val="uk-UA"/>
              </w:rPr>
              <w:t>- спортсмени до 18 років</w:t>
            </w:r>
          </w:p>
          <w:p w14:paraId="22234DD7" w14:textId="77777777" w:rsidR="000C6BB1" w:rsidRPr="000C6BB1" w:rsidRDefault="000C6BB1">
            <w:pPr>
              <w:tabs>
                <w:tab w:val="left" w:pos="-108"/>
              </w:tabs>
              <w:snapToGrid w:val="0"/>
              <w:rPr>
                <w:color w:val="000000"/>
                <w:lang w:val="uk-UA"/>
              </w:rPr>
            </w:pPr>
            <w:r w:rsidRPr="000C6BB1">
              <w:rPr>
                <w:color w:val="000000"/>
                <w:lang w:val="uk-UA"/>
              </w:rPr>
              <w:t>- спортсмени до 23 років</w:t>
            </w:r>
          </w:p>
          <w:p w14:paraId="3F6DE508" w14:textId="77777777" w:rsidR="000C6BB1" w:rsidRPr="000C6BB1" w:rsidRDefault="000C6BB1">
            <w:pPr>
              <w:tabs>
                <w:tab w:val="left" w:pos="-108"/>
              </w:tabs>
              <w:snapToGrid w:val="0"/>
              <w:rPr>
                <w:color w:val="000000"/>
                <w:lang w:val="uk-UA"/>
              </w:rPr>
            </w:pPr>
            <w:r w:rsidRPr="000C6BB1">
              <w:rPr>
                <w:color w:val="000000"/>
                <w:lang w:val="uk-UA"/>
              </w:rPr>
              <w:t>- тренери</w:t>
            </w:r>
          </w:p>
          <w:p w14:paraId="75F83906" w14:textId="77777777" w:rsidR="000C6BB1" w:rsidRPr="000C6BB1" w:rsidRDefault="000C6BB1">
            <w:pPr>
              <w:tabs>
                <w:tab w:val="left" w:pos="-108"/>
              </w:tabs>
              <w:snapToGrid w:val="0"/>
              <w:rPr>
                <w:color w:val="000000"/>
                <w:lang w:val="uk-UA"/>
              </w:rPr>
            </w:pPr>
            <w:r w:rsidRPr="000C6BB1">
              <w:rPr>
                <w:color w:val="000000"/>
                <w:lang w:val="uk-UA"/>
              </w:rPr>
              <w:t>- олімпійські чемпіони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4EB08235" w14:textId="77777777" w:rsidR="000C6BB1" w:rsidRPr="000C6BB1" w:rsidRDefault="000C6BB1">
            <w:pPr>
              <w:snapToGrid w:val="0"/>
              <w:ind w:left="-96" w:right="-96"/>
              <w:jc w:val="center"/>
              <w:rPr>
                <w:bCs/>
                <w:color w:val="000000"/>
                <w:lang w:val="uk-UA"/>
              </w:rPr>
            </w:pPr>
            <w:r w:rsidRPr="000C6BB1">
              <w:rPr>
                <w:bCs/>
                <w:color w:val="000000"/>
                <w:lang w:val="uk-UA"/>
              </w:rPr>
              <w:t>грн.</w:t>
            </w:r>
          </w:p>
          <w:p w14:paraId="647FFBCD" w14:textId="77777777" w:rsidR="000C6BB1" w:rsidRPr="000C6BB1" w:rsidRDefault="000C6BB1">
            <w:pPr>
              <w:snapToGrid w:val="0"/>
              <w:ind w:left="-96" w:right="-96"/>
              <w:jc w:val="center"/>
              <w:rPr>
                <w:bCs/>
                <w:color w:val="000000"/>
                <w:lang w:val="uk-UA"/>
              </w:rPr>
            </w:pPr>
            <w:r w:rsidRPr="000C6BB1">
              <w:rPr>
                <w:bCs/>
                <w:color w:val="000000"/>
                <w:lang w:val="uk-UA"/>
              </w:rPr>
              <w:t>грн.</w:t>
            </w:r>
          </w:p>
          <w:p w14:paraId="1CEBCB6E" w14:textId="77777777" w:rsidR="000C6BB1" w:rsidRPr="000C6BB1" w:rsidRDefault="000C6BB1">
            <w:pPr>
              <w:snapToGrid w:val="0"/>
              <w:ind w:right="-96"/>
              <w:jc w:val="center"/>
              <w:rPr>
                <w:bCs/>
                <w:color w:val="000000"/>
                <w:lang w:val="uk-UA"/>
              </w:rPr>
            </w:pPr>
            <w:r w:rsidRPr="000C6BB1">
              <w:rPr>
                <w:bCs/>
                <w:color w:val="000000"/>
                <w:lang w:val="uk-UA"/>
              </w:rPr>
              <w:t>грн.</w:t>
            </w:r>
          </w:p>
          <w:p w14:paraId="1CE7FA47" w14:textId="77777777" w:rsidR="000C6BB1" w:rsidRPr="000C6BB1" w:rsidRDefault="000C6BB1">
            <w:pPr>
              <w:snapToGrid w:val="0"/>
              <w:ind w:right="-96"/>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0A793BEE" w14:textId="77777777" w:rsidR="000C6BB1" w:rsidRPr="000C6BB1" w:rsidRDefault="000C6BB1">
            <w:pPr>
              <w:snapToGrid w:val="0"/>
              <w:ind w:left="-60" w:right="-60"/>
              <w:jc w:val="center"/>
              <w:rPr>
                <w:color w:val="000000"/>
                <w:lang w:val="uk-UA"/>
              </w:rPr>
            </w:pPr>
            <w:r w:rsidRPr="000C6BB1">
              <w:rPr>
                <w:color w:val="000000"/>
                <w:lang w:val="uk-UA"/>
              </w:rPr>
              <w:t>600,0</w:t>
            </w:r>
          </w:p>
          <w:p w14:paraId="67FCCD89" w14:textId="77777777" w:rsidR="000C6BB1" w:rsidRPr="000C6BB1" w:rsidRDefault="000C6BB1">
            <w:pPr>
              <w:snapToGrid w:val="0"/>
              <w:ind w:left="-60" w:right="-60"/>
              <w:jc w:val="center"/>
              <w:rPr>
                <w:color w:val="000000"/>
                <w:lang w:val="uk-UA"/>
              </w:rPr>
            </w:pPr>
            <w:r w:rsidRPr="000C6BB1">
              <w:rPr>
                <w:color w:val="000000"/>
                <w:lang w:val="uk-UA"/>
              </w:rPr>
              <w:t>900,0</w:t>
            </w:r>
          </w:p>
          <w:p w14:paraId="6865E3D3" w14:textId="77777777" w:rsidR="000C6BB1" w:rsidRPr="000C6BB1" w:rsidRDefault="000C6BB1">
            <w:pPr>
              <w:snapToGrid w:val="0"/>
              <w:ind w:left="-60" w:right="-60"/>
              <w:jc w:val="center"/>
              <w:rPr>
                <w:color w:val="000000"/>
                <w:lang w:val="uk-UA"/>
              </w:rPr>
            </w:pPr>
            <w:r w:rsidRPr="000C6BB1">
              <w:rPr>
                <w:color w:val="000000"/>
                <w:lang w:val="uk-UA"/>
              </w:rPr>
              <w:t>1300,0</w:t>
            </w:r>
          </w:p>
          <w:p w14:paraId="27E1F470"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226B3DE9" w14:textId="77777777" w:rsidR="000C6BB1" w:rsidRPr="000C6BB1" w:rsidRDefault="000C6BB1">
            <w:pPr>
              <w:snapToGrid w:val="0"/>
              <w:ind w:left="-60" w:right="-60"/>
              <w:jc w:val="center"/>
              <w:rPr>
                <w:color w:val="000000"/>
                <w:lang w:val="uk-UA"/>
              </w:rPr>
            </w:pPr>
            <w:r w:rsidRPr="000C6BB1">
              <w:rPr>
                <w:color w:val="000000"/>
                <w:lang w:val="uk-UA"/>
              </w:rPr>
              <w:t>700,0</w:t>
            </w:r>
          </w:p>
          <w:p w14:paraId="0732E997" w14:textId="77777777" w:rsidR="000C6BB1" w:rsidRPr="000C6BB1" w:rsidRDefault="000C6BB1">
            <w:pPr>
              <w:snapToGrid w:val="0"/>
              <w:ind w:left="-60" w:right="-60"/>
              <w:jc w:val="center"/>
              <w:rPr>
                <w:color w:val="000000"/>
                <w:lang w:val="uk-UA"/>
              </w:rPr>
            </w:pPr>
            <w:r w:rsidRPr="000C6BB1">
              <w:rPr>
                <w:color w:val="000000"/>
                <w:lang w:val="uk-UA"/>
              </w:rPr>
              <w:t>1000,0</w:t>
            </w:r>
          </w:p>
          <w:p w14:paraId="47380672" w14:textId="77777777" w:rsidR="000C6BB1" w:rsidRPr="000C6BB1" w:rsidRDefault="000C6BB1">
            <w:pPr>
              <w:snapToGrid w:val="0"/>
              <w:ind w:left="-60" w:right="-60"/>
              <w:jc w:val="center"/>
              <w:rPr>
                <w:color w:val="000000"/>
                <w:lang w:val="uk-UA"/>
              </w:rPr>
            </w:pPr>
            <w:r w:rsidRPr="000C6BB1">
              <w:rPr>
                <w:color w:val="000000"/>
                <w:lang w:val="uk-UA"/>
              </w:rPr>
              <w:t>1400,0</w:t>
            </w:r>
          </w:p>
          <w:p w14:paraId="4B5C0CEB" w14:textId="77777777" w:rsidR="000C6BB1" w:rsidRPr="000C6BB1" w:rsidRDefault="000C6BB1">
            <w:pPr>
              <w:snapToGrid w:val="0"/>
              <w:ind w:left="-60" w:right="-60"/>
              <w:jc w:val="center"/>
              <w:rPr>
                <w:color w:val="000000"/>
                <w:lang w:val="uk-UA"/>
              </w:rPr>
            </w:pPr>
            <w:r w:rsidRPr="000C6BB1">
              <w:rPr>
                <w:color w:val="000000"/>
                <w:lang w:val="uk-UA"/>
              </w:rPr>
              <w:t>-</w:t>
            </w:r>
          </w:p>
        </w:tc>
        <w:tc>
          <w:tcPr>
            <w:tcW w:w="949" w:type="dxa"/>
            <w:tcBorders>
              <w:top w:val="single" w:sz="4" w:space="0" w:color="auto"/>
              <w:left w:val="single" w:sz="4" w:space="0" w:color="auto"/>
              <w:bottom w:val="single" w:sz="4" w:space="0" w:color="auto"/>
              <w:right w:val="single" w:sz="4" w:space="0" w:color="auto"/>
            </w:tcBorders>
            <w:vAlign w:val="center"/>
            <w:hideMark/>
          </w:tcPr>
          <w:p w14:paraId="2568747B" w14:textId="77777777" w:rsidR="000C6BB1" w:rsidRPr="000C6BB1" w:rsidRDefault="000C6BB1">
            <w:pPr>
              <w:snapToGrid w:val="0"/>
              <w:ind w:left="-60" w:right="-60"/>
              <w:jc w:val="center"/>
              <w:rPr>
                <w:color w:val="000000"/>
                <w:lang w:val="uk-UA"/>
              </w:rPr>
            </w:pPr>
            <w:r w:rsidRPr="000C6BB1">
              <w:rPr>
                <w:color w:val="000000"/>
                <w:lang w:val="uk-UA"/>
              </w:rPr>
              <w:t>2500,0</w:t>
            </w:r>
          </w:p>
          <w:p w14:paraId="334955BF" w14:textId="77777777" w:rsidR="000C6BB1" w:rsidRPr="000C6BB1" w:rsidRDefault="000C6BB1">
            <w:pPr>
              <w:snapToGrid w:val="0"/>
              <w:ind w:left="-60" w:right="-60"/>
              <w:jc w:val="center"/>
              <w:rPr>
                <w:color w:val="000000"/>
                <w:lang w:val="uk-UA"/>
              </w:rPr>
            </w:pPr>
            <w:r w:rsidRPr="000C6BB1">
              <w:rPr>
                <w:color w:val="000000"/>
                <w:lang w:val="uk-UA"/>
              </w:rPr>
              <w:t>3500,0</w:t>
            </w:r>
          </w:p>
          <w:p w14:paraId="1F6B49AB" w14:textId="77777777" w:rsidR="000C6BB1" w:rsidRPr="000C6BB1" w:rsidRDefault="000C6BB1">
            <w:pPr>
              <w:snapToGrid w:val="0"/>
              <w:ind w:left="-60" w:right="-60"/>
              <w:jc w:val="center"/>
              <w:rPr>
                <w:color w:val="000000"/>
                <w:lang w:val="uk-UA"/>
              </w:rPr>
            </w:pPr>
            <w:r w:rsidRPr="000C6BB1">
              <w:rPr>
                <w:color w:val="000000"/>
                <w:lang w:val="uk-UA"/>
              </w:rPr>
              <w:t>3500,0</w:t>
            </w:r>
          </w:p>
          <w:p w14:paraId="71F5F152" w14:textId="77777777" w:rsidR="000C6BB1" w:rsidRPr="000C6BB1" w:rsidRDefault="000C6BB1">
            <w:pPr>
              <w:snapToGrid w:val="0"/>
              <w:ind w:left="-60" w:right="-60"/>
              <w:jc w:val="center"/>
              <w:rPr>
                <w:color w:val="000000"/>
                <w:lang w:val="uk-UA"/>
              </w:rPr>
            </w:pPr>
            <w:r w:rsidRPr="000C6BB1">
              <w:rPr>
                <w:color w:val="000000"/>
                <w:lang w:val="uk-UA"/>
              </w:rPr>
              <w:t>-</w:t>
            </w:r>
          </w:p>
        </w:tc>
      </w:tr>
      <w:tr w:rsidR="000C6BB1" w:rsidRPr="000C6BB1" w14:paraId="373C9437" w14:textId="77777777" w:rsidTr="000C6BB1">
        <w:trPr>
          <w:trHeight w:val="28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EB011ED"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3AC6182"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tcPr>
          <w:p w14:paraId="57256961"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1488E12"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677F2E97"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52B3FD5" w14:textId="77777777" w:rsidR="000C6BB1" w:rsidRPr="000C6BB1" w:rsidRDefault="000C6BB1">
            <w:pPr>
              <w:snapToGrid w:val="0"/>
              <w:ind w:left="-60" w:right="-60"/>
              <w:jc w:val="center"/>
              <w:rPr>
                <w:color w:val="000000"/>
                <w:lang w:val="uk-UA"/>
              </w:rPr>
            </w:pPr>
          </w:p>
        </w:tc>
      </w:tr>
      <w:tr w:rsidR="000C6BB1" w:rsidRPr="000C6BB1" w14:paraId="6479E787" w14:textId="77777777" w:rsidTr="000C6BB1">
        <w:trPr>
          <w:trHeight w:val="1134"/>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A0EC08C"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2FD880A" w14:textId="77777777" w:rsidR="000C6BB1" w:rsidRPr="000C6BB1" w:rsidRDefault="000C6BB1">
            <w:pPr>
              <w:tabs>
                <w:tab w:val="left" w:pos="-108"/>
              </w:tabs>
              <w:snapToGrid w:val="0"/>
              <w:rPr>
                <w:color w:val="000000"/>
                <w:lang w:val="uk-UA"/>
              </w:rPr>
            </w:pPr>
            <w:r w:rsidRPr="000C6BB1">
              <w:rPr>
                <w:color w:val="000000"/>
                <w:lang w:val="uk-UA"/>
              </w:rPr>
              <w:t>Підтримка спортсменів та тренерів за досягнення особливо високих спортивних результатів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589E8F" w14:textId="77777777" w:rsidR="000C6BB1" w:rsidRPr="000C6BB1" w:rsidRDefault="000C6BB1">
            <w:pPr>
              <w:snapToGrid w:val="0"/>
              <w:ind w:left="-96" w:right="-96"/>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19C78CE6" w14:textId="77777777" w:rsidR="000C6BB1" w:rsidRPr="000C6BB1" w:rsidRDefault="000C6BB1">
            <w:pPr>
              <w:snapToGrid w:val="0"/>
              <w:ind w:left="-60" w:right="-60"/>
              <w:jc w:val="center"/>
              <w:rPr>
                <w:color w:val="000000"/>
                <w:lang w:val="uk-UA"/>
              </w:rPr>
            </w:pPr>
            <w:r w:rsidRPr="000C6BB1">
              <w:rPr>
                <w:color w:val="000000"/>
                <w:lang w:val="uk-UA"/>
              </w:rPr>
              <w:t>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177508D5" w14:textId="77777777" w:rsidR="000C6BB1" w:rsidRPr="000C6BB1" w:rsidRDefault="000C6BB1">
            <w:pPr>
              <w:snapToGrid w:val="0"/>
              <w:ind w:left="-60" w:right="-60"/>
              <w:jc w:val="center"/>
              <w:rPr>
                <w:color w:val="000000"/>
                <w:lang w:val="uk-UA"/>
              </w:rPr>
            </w:pPr>
            <w:r w:rsidRPr="000C6BB1">
              <w:rPr>
                <w:color w:val="000000"/>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7FE08C78"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51776F25" w14:textId="77777777" w:rsidTr="000C6BB1">
        <w:trPr>
          <w:trHeight w:val="345"/>
        </w:trPr>
        <w:tc>
          <w:tcPr>
            <w:tcW w:w="2832" w:type="dxa"/>
            <w:tcBorders>
              <w:top w:val="single" w:sz="4" w:space="0" w:color="auto"/>
              <w:left w:val="single" w:sz="4" w:space="0" w:color="auto"/>
              <w:bottom w:val="single" w:sz="4" w:space="0" w:color="auto"/>
              <w:right w:val="single" w:sz="4" w:space="0" w:color="auto"/>
            </w:tcBorders>
          </w:tcPr>
          <w:p w14:paraId="33B423B3"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0CA54F5" w14:textId="77777777" w:rsidR="000C6BB1" w:rsidRPr="000C6BB1" w:rsidRDefault="000C6BB1">
            <w:pPr>
              <w:tabs>
                <w:tab w:val="left" w:pos="-108"/>
              </w:tabs>
              <w:rPr>
                <w:bCs/>
                <w:i/>
                <w:color w:val="000000"/>
                <w:lang w:val="uk-UA"/>
              </w:rPr>
            </w:pPr>
            <w:r w:rsidRPr="000C6BB1">
              <w:rPr>
                <w:bCs/>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tcPr>
          <w:p w14:paraId="0D2A070F"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205D8BF0"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3FCE4696"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776BE82" w14:textId="77777777" w:rsidR="000C6BB1" w:rsidRPr="000C6BB1" w:rsidRDefault="000C6BB1">
            <w:pPr>
              <w:snapToGrid w:val="0"/>
              <w:ind w:left="-60" w:right="-60"/>
              <w:jc w:val="center"/>
              <w:rPr>
                <w:color w:val="000000"/>
                <w:lang w:val="uk-UA"/>
              </w:rPr>
            </w:pPr>
          </w:p>
        </w:tc>
      </w:tr>
      <w:tr w:rsidR="000C6BB1" w:rsidRPr="000C6BB1" w14:paraId="3A5EC390" w14:textId="77777777" w:rsidTr="000C6BB1">
        <w:trPr>
          <w:trHeight w:val="881"/>
        </w:trPr>
        <w:tc>
          <w:tcPr>
            <w:tcW w:w="2832" w:type="dxa"/>
            <w:tcBorders>
              <w:top w:val="single" w:sz="4" w:space="0" w:color="auto"/>
              <w:left w:val="single" w:sz="4" w:space="0" w:color="auto"/>
              <w:bottom w:val="single" w:sz="4" w:space="0" w:color="auto"/>
              <w:right w:val="single" w:sz="4" w:space="0" w:color="auto"/>
            </w:tcBorders>
          </w:tcPr>
          <w:p w14:paraId="6DEFCA30"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32C74EC" w14:textId="77777777" w:rsidR="000C6BB1" w:rsidRPr="000C6BB1" w:rsidRDefault="000C6BB1">
            <w:pPr>
              <w:tabs>
                <w:tab w:val="left" w:pos="-108"/>
              </w:tabs>
              <w:rPr>
                <w:bCs/>
                <w:color w:val="000000"/>
                <w:lang w:val="uk-UA"/>
              </w:rPr>
            </w:pPr>
            <w:r w:rsidRPr="000C6BB1">
              <w:rPr>
                <w:bCs/>
                <w:color w:val="000000"/>
                <w:lang w:val="uk-UA"/>
              </w:rPr>
              <w:t>Обсяг видатків на одноразову грошову винагороду спортсменам і тренерам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7B8E4158"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1B6DD557"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5F9E348F" w14:textId="77777777" w:rsidR="000C6BB1" w:rsidRPr="000C6BB1" w:rsidRDefault="000C6BB1">
            <w:pPr>
              <w:snapToGrid w:val="0"/>
              <w:ind w:left="-60" w:right="-60"/>
              <w:jc w:val="center"/>
              <w:rPr>
                <w:color w:val="000000"/>
                <w:lang w:val="uk-UA"/>
              </w:rPr>
            </w:pPr>
            <w:r w:rsidRPr="000C6BB1">
              <w:rPr>
                <w:color w:val="000000"/>
                <w:lang w:val="uk-UA"/>
              </w:rPr>
              <w:t>-</w:t>
            </w:r>
          </w:p>
        </w:tc>
        <w:tc>
          <w:tcPr>
            <w:tcW w:w="949" w:type="dxa"/>
            <w:tcBorders>
              <w:top w:val="single" w:sz="4" w:space="0" w:color="auto"/>
              <w:left w:val="single" w:sz="4" w:space="0" w:color="auto"/>
              <w:bottom w:val="single" w:sz="4" w:space="0" w:color="auto"/>
              <w:right w:val="single" w:sz="4" w:space="0" w:color="auto"/>
            </w:tcBorders>
            <w:vAlign w:val="center"/>
            <w:hideMark/>
          </w:tcPr>
          <w:p w14:paraId="53533681" w14:textId="77777777" w:rsidR="000C6BB1" w:rsidRPr="000C6BB1" w:rsidRDefault="000C6BB1">
            <w:pPr>
              <w:snapToGrid w:val="0"/>
              <w:ind w:left="-60" w:right="-60"/>
              <w:jc w:val="center"/>
              <w:rPr>
                <w:color w:val="000000"/>
                <w:lang w:val="uk-UA"/>
              </w:rPr>
            </w:pPr>
            <w:r w:rsidRPr="000C6BB1">
              <w:rPr>
                <w:color w:val="000000"/>
                <w:lang w:val="uk-UA"/>
              </w:rPr>
              <w:t>160,8</w:t>
            </w:r>
          </w:p>
        </w:tc>
      </w:tr>
      <w:tr w:rsidR="000C6BB1" w:rsidRPr="000C6BB1" w14:paraId="4D6A1B8D" w14:textId="77777777" w:rsidTr="000C6BB1">
        <w:trPr>
          <w:trHeight w:val="288"/>
        </w:trPr>
        <w:tc>
          <w:tcPr>
            <w:tcW w:w="2832" w:type="dxa"/>
            <w:tcBorders>
              <w:top w:val="single" w:sz="4" w:space="0" w:color="auto"/>
              <w:left w:val="single" w:sz="4" w:space="0" w:color="auto"/>
              <w:bottom w:val="single" w:sz="4" w:space="0" w:color="auto"/>
              <w:right w:val="single" w:sz="4" w:space="0" w:color="auto"/>
            </w:tcBorders>
          </w:tcPr>
          <w:p w14:paraId="608136D7"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821B38A" w14:textId="77777777" w:rsidR="000C6BB1" w:rsidRPr="000C6BB1" w:rsidRDefault="000C6BB1">
            <w:pPr>
              <w:tabs>
                <w:tab w:val="left" w:pos="-108"/>
              </w:tabs>
              <w:snapToGrid w:val="0"/>
              <w:rPr>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tcPr>
          <w:p w14:paraId="1FF1A261"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13EF36A3"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5B0FC50F"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0707B2FC" w14:textId="77777777" w:rsidR="000C6BB1" w:rsidRPr="000C6BB1" w:rsidRDefault="000C6BB1">
            <w:pPr>
              <w:snapToGrid w:val="0"/>
              <w:ind w:left="-60" w:right="-60"/>
              <w:jc w:val="center"/>
              <w:rPr>
                <w:color w:val="000000"/>
                <w:lang w:val="uk-UA"/>
              </w:rPr>
            </w:pPr>
          </w:p>
        </w:tc>
      </w:tr>
      <w:tr w:rsidR="000C6BB1" w:rsidRPr="000C6BB1" w14:paraId="055D6D84" w14:textId="77777777" w:rsidTr="000C6BB1">
        <w:trPr>
          <w:trHeight w:val="339"/>
        </w:trPr>
        <w:tc>
          <w:tcPr>
            <w:tcW w:w="2832" w:type="dxa"/>
            <w:tcBorders>
              <w:top w:val="single" w:sz="4" w:space="0" w:color="auto"/>
              <w:left w:val="single" w:sz="4" w:space="0" w:color="auto"/>
              <w:bottom w:val="single" w:sz="4" w:space="0" w:color="auto"/>
              <w:right w:val="single" w:sz="4" w:space="0" w:color="auto"/>
            </w:tcBorders>
          </w:tcPr>
          <w:p w14:paraId="7AAFDE4A"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7EFB691" w14:textId="77777777" w:rsidR="000C6BB1" w:rsidRPr="000C6BB1" w:rsidRDefault="000C6BB1">
            <w:pPr>
              <w:tabs>
                <w:tab w:val="left" w:pos="-108"/>
              </w:tabs>
              <w:snapToGrid w:val="0"/>
              <w:rPr>
                <w:color w:val="000000"/>
                <w:lang w:val="uk-UA"/>
              </w:rPr>
            </w:pPr>
            <w:r w:rsidRPr="000C6BB1">
              <w:rPr>
                <w:color w:val="000000"/>
                <w:lang w:val="uk-UA"/>
              </w:rPr>
              <w:t>Кількість отримуючих винагороду:</w:t>
            </w:r>
          </w:p>
        </w:tc>
        <w:tc>
          <w:tcPr>
            <w:tcW w:w="991" w:type="dxa"/>
            <w:tcBorders>
              <w:top w:val="single" w:sz="4" w:space="0" w:color="auto"/>
              <w:left w:val="single" w:sz="4" w:space="0" w:color="auto"/>
              <w:bottom w:val="single" w:sz="4" w:space="0" w:color="auto"/>
              <w:right w:val="single" w:sz="4" w:space="0" w:color="auto"/>
            </w:tcBorders>
          </w:tcPr>
          <w:p w14:paraId="523BB1EA"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72544A9"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4BC7DB64"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hideMark/>
          </w:tcPr>
          <w:p w14:paraId="4D38568E" w14:textId="77777777" w:rsidR="000C6BB1" w:rsidRPr="000C6BB1" w:rsidRDefault="000C6BB1">
            <w:pPr>
              <w:snapToGrid w:val="0"/>
              <w:ind w:left="-60" w:right="-60"/>
              <w:jc w:val="center"/>
              <w:rPr>
                <w:color w:val="000000"/>
                <w:lang w:val="uk-UA"/>
              </w:rPr>
            </w:pPr>
            <w:r w:rsidRPr="000C6BB1">
              <w:rPr>
                <w:color w:val="000000"/>
                <w:lang w:val="uk-UA"/>
              </w:rPr>
              <w:t>5</w:t>
            </w:r>
          </w:p>
        </w:tc>
      </w:tr>
      <w:tr w:rsidR="000C6BB1" w:rsidRPr="000C6BB1" w14:paraId="2F890D5D" w14:textId="77777777" w:rsidTr="000C6BB1">
        <w:trPr>
          <w:trHeight w:val="1134"/>
        </w:trPr>
        <w:tc>
          <w:tcPr>
            <w:tcW w:w="2832" w:type="dxa"/>
            <w:tcBorders>
              <w:top w:val="single" w:sz="4" w:space="0" w:color="auto"/>
              <w:left w:val="single" w:sz="4" w:space="0" w:color="auto"/>
              <w:bottom w:val="single" w:sz="4" w:space="0" w:color="auto"/>
              <w:right w:val="single" w:sz="4" w:space="0" w:color="auto"/>
            </w:tcBorders>
          </w:tcPr>
          <w:p w14:paraId="6C3F11F4"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AA0B5E6" w14:textId="77777777" w:rsidR="000C6BB1" w:rsidRPr="000C6BB1" w:rsidRDefault="000C6BB1">
            <w:pPr>
              <w:tabs>
                <w:tab w:val="left" w:pos="-108"/>
              </w:tabs>
              <w:snapToGrid w:val="0"/>
              <w:rPr>
                <w:color w:val="000000"/>
                <w:lang w:val="uk-UA"/>
              </w:rPr>
            </w:pPr>
            <w:r w:rsidRPr="000C6BB1">
              <w:rPr>
                <w:color w:val="000000"/>
                <w:lang w:val="uk-UA"/>
              </w:rPr>
              <w:t>- чемпіон Європи серед молоді</w:t>
            </w:r>
          </w:p>
          <w:p w14:paraId="126F26ED" w14:textId="77777777" w:rsidR="000C6BB1" w:rsidRPr="000C6BB1" w:rsidRDefault="000C6BB1">
            <w:pPr>
              <w:tabs>
                <w:tab w:val="left" w:pos="-108"/>
              </w:tabs>
              <w:snapToGrid w:val="0"/>
              <w:rPr>
                <w:color w:val="000000"/>
                <w:lang w:val="uk-UA"/>
              </w:rPr>
            </w:pPr>
            <w:r w:rsidRPr="000C6BB1">
              <w:rPr>
                <w:color w:val="000000"/>
                <w:lang w:val="uk-UA"/>
              </w:rPr>
              <w:t>- призер чемпіонату Європи серед молоді</w:t>
            </w:r>
          </w:p>
          <w:p w14:paraId="4D351AED" w14:textId="77777777" w:rsidR="000C6BB1" w:rsidRPr="000C6BB1" w:rsidRDefault="000C6BB1">
            <w:pPr>
              <w:tabs>
                <w:tab w:val="left" w:pos="-108"/>
              </w:tabs>
              <w:snapToGrid w:val="0"/>
              <w:rPr>
                <w:color w:val="000000"/>
                <w:lang w:val="uk-UA"/>
              </w:rPr>
            </w:pPr>
            <w:r w:rsidRPr="000C6BB1">
              <w:rPr>
                <w:color w:val="000000"/>
                <w:lang w:val="uk-UA"/>
              </w:rPr>
              <w:t>- призер чемпіонату Європи серед юніорів</w:t>
            </w:r>
          </w:p>
          <w:p w14:paraId="0956E538" w14:textId="77777777" w:rsidR="000C6BB1" w:rsidRPr="000C6BB1" w:rsidRDefault="000C6BB1">
            <w:pPr>
              <w:tabs>
                <w:tab w:val="left" w:pos="-108"/>
              </w:tabs>
              <w:snapToGrid w:val="0"/>
              <w:rPr>
                <w:color w:val="000000"/>
                <w:lang w:val="uk-UA"/>
              </w:rPr>
            </w:pPr>
            <w:r w:rsidRPr="000C6BB1">
              <w:rPr>
                <w:color w:val="000000"/>
                <w:lang w:val="uk-UA"/>
              </w:rPr>
              <w:t>- тренери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65A45721" w14:textId="77777777" w:rsidR="000C6BB1" w:rsidRPr="000C6BB1" w:rsidRDefault="000C6BB1">
            <w:pPr>
              <w:snapToGrid w:val="0"/>
              <w:ind w:right="-96"/>
              <w:jc w:val="center"/>
              <w:rPr>
                <w:bCs/>
                <w:color w:val="000000"/>
                <w:lang w:val="uk-UA"/>
              </w:rPr>
            </w:pPr>
            <w:r w:rsidRPr="000C6BB1">
              <w:rPr>
                <w:bCs/>
                <w:color w:val="000000"/>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6CAF7942"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22CBC4E0" w14:textId="77777777" w:rsidR="000C6BB1" w:rsidRPr="000C6BB1" w:rsidRDefault="000C6BB1">
            <w:pPr>
              <w:snapToGrid w:val="0"/>
              <w:ind w:left="-60" w:right="-60"/>
              <w:jc w:val="center"/>
              <w:rPr>
                <w:color w:val="000000"/>
                <w:lang w:val="uk-UA"/>
              </w:rPr>
            </w:pPr>
            <w:r w:rsidRPr="000C6BB1">
              <w:rPr>
                <w:color w:val="000000"/>
                <w:lang w:val="uk-UA"/>
              </w:rPr>
              <w:t>-</w:t>
            </w:r>
          </w:p>
        </w:tc>
        <w:tc>
          <w:tcPr>
            <w:tcW w:w="949" w:type="dxa"/>
            <w:tcBorders>
              <w:top w:val="single" w:sz="4" w:space="0" w:color="auto"/>
              <w:left w:val="single" w:sz="4" w:space="0" w:color="auto"/>
              <w:bottom w:val="single" w:sz="4" w:space="0" w:color="auto"/>
              <w:right w:val="single" w:sz="4" w:space="0" w:color="auto"/>
            </w:tcBorders>
          </w:tcPr>
          <w:p w14:paraId="7E4C8E6D" w14:textId="77777777" w:rsidR="000C6BB1" w:rsidRPr="000C6BB1" w:rsidRDefault="000C6BB1">
            <w:pPr>
              <w:snapToGrid w:val="0"/>
              <w:ind w:left="-60" w:right="-60"/>
              <w:jc w:val="center"/>
              <w:rPr>
                <w:color w:val="000000"/>
                <w:lang w:val="uk-UA"/>
              </w:rPr>
            </w:pPr>
          </w:p>
          <w:p w14:paraId="5A00EF9F" w14:textId="77777777" w:rsidR="000C6BB1" w:rsidRPr="000C6BB1" w:rsidRDefault="000C6BB1">
            <w:pPr>
              <w:snapToGrid w:val="0"/>
              <w:ind w:left="-60" w:right="-60"/>
              <w:jc w:val="center"/>
              <w:rPr>
                <w:color w:val="000000"/>
                <w:lang w:val="uk-UA"/>
              </w:rPr>
            </w:pPr>
            <w:r w:rsidRPr="000C6BB1">
              <w:rPr>
                <w:color w:val="000000"/>
                <w:lang w:val="uk-UA"/>
              </w:rPr>
              <w:t>1</w:t>
            </w:r>
          </w:p>
          <w:p w14:paraId="70F582B2" w14:textId="77777777" w:rsidR="000C6BB1" w:rsidRPr="000C6BB1" w:rsidRDefault="000C6BB1">
            <w:pPr>
              <w:snapToGrid w:val="0"/>
              <w:ind w:left="-60" w:right="-60"/>
              <w:jc w:val="center"/>
              <w:rPr>
                <w:color w:val="000000"/>
                <w:lang w:val="uk-UA"/>
              </w:rPr>
            </w:pPr>
          </w:p>
          <w:p w14:paraId="15A3E200" w14:textId="77777777" w:rsidR="000C6BB1" w:rsidRPr="000C6BB1" w:rsidRDefault="000C6BB1">
            <w:pPr>
              <w:snapToGrid w:val="0"/>
              <w:ind w:left="-60" w:right="-60"/>
              <w:jc w:val="center"/>
              <w:rPr>
                <w:color w:val="000000"/>
                <w:lang w:val="uk-UA"/>
              </w:rPr>
            </w:pPr>
            <w:r w:rsidRPr="000C6BB1">
              <w:rPr>
                <w:color w:val="000000"/>
                <w:lang w:val="uk-UA"/>
              </w:rPr>
              <w:t>1</w:t>
            </w:r>
          </w:p>
          <w:p w14:paraId="4B21CCE0" w14:textId="77777777" w:rsidR="000C6BB1" w:rsidRPr="000C6BB1" w:rsidRDefault="000C6BB1">
            <w:pPr>
              <w:snapToGrid w:val="0"/>
              <w:ind w:left="-60" w:right="-60"/>
              <w:jc w:val="center"/>
              <w:rPr>
                <w:color w:val="000000"/>
                <w:lang w:val="uk-UA"/>
              </w:rPr>
            </w:pPr>
          </w:p>
          <w:p w14:paraId="6ABD9406" w14:textId="77777777" w:rsidR="000C6BB1" w:rsidRPr="000C6BB1" w:rsidRDefault="000C6BB1">
            <w:pPr>
              <w:snapToGrid w:val="0"/>
              <w:ind w:left="-60" w:right="-60"/>
              <w:jc w:val="center"/>
              <w:rPr>
                <w:color w:val="000000"/>
                <w:lang w:val="uk-UA"/>
              </w:rPr>
            </w:pPr>
            <w:r w:rsidRPr="000C6BB1">
              <w:rPr>
                <w:color w:val="000000"/>
                <w:lang w:val="uk-UA"/>
              </w:rPr>
              <w:t>1</w:t>
            </w:r>
          </w:p>
          <w:p w14:paraId="05E4A48B" w14:textId="77777777" w:rsidR="000C6BB1" w:rsidRPr="000C6BB1" w:rsidRDefault="000C6BB1">
            <w:pPr>
              <w:snapToGrid w:val="0"/>
              <w:ind w:left="-60" w:right="-60"/>
              <w:jc w:val="center"/>
              <w:rPr>
                <w:color w:val="000000"/>
                <w:lang w:val="uk-UA"/>
              </w:rPr>
            </w:pPr>
            <w:r w:rsidRPr="000C6BB1">
              <w:rPr>
                <w:color w:val="000000"/>
                <w:lang w:val="uk-UA"/>
              </w:rPr>
              <w:t>2</w:t>
            </w:r>
          </w:p>
        </w:tc>
      </w:tr>
      <w:tr w:rsidR="000C6BB1" w:rsidRPr="000C6BB1" w14:paraId="406097D4" w14:textId="77777777" w:rsidTr="000C6BB1">
        <w:trPr>
          <w:trHeight w:val="282"/>
        </w:trPr>
        <w:tc>
          <w:tcPr>
            <w:tcW w:w="2832" w:type="dxa"/>
            <w:tcBorders>
              <w:top w:val="single" w:sz="4" w:space="0" w:color="auto"/>
              <w:left w:val="single" w:sz="4" w:space="0" w:color="auto"/>
              <w:bottom w:val="single" w:sz="4" w:space="0" w:color="auto"/>
              <w:right w:val="single" w:sz="4" w:space="0" w:color="auto"/>
            </w:tcBorders>
          </w:tcPr>
          <w:p w14:paraId="37D26A59"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E46AFB3" w14:textId="77777777" w:rsidR="000C6BB1" w:rsidRPr="000C6BB1" w:rsidRDefault="000C6BB1">
            <w:pPr>
              <w:tabs>
                <w:tab w:val="left" w:pos="-108"/>
              </w:tabs>
              <w:snapToGrid w:val="0"/>
              <w:rPr>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tcPr>
          <w:p w14:paraId="18CF37ED"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60A14707"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62EBFC5"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A7FB571" w14:textId="77777777" w:rsidR="000C6BB1" w:rsidRPr="000C6BB1" w:rsidRDefault="000C6BB1">
            <w:pPr>
              <w:snapToGrid w:val="0"/>
              <w:ind w:left="-60" w:right="-60"/>
              <w:jc w:val="center"/>
              <w:rPr>
                <w:color w:val="000000"/>
                <w:lang w:val="uk-UA"/>
              </w:rPr>
            </w:pPr>
          </w:p>
        </w:tc>
      </w:tr>
      <w:tr w:rsidR="000C6BB1" w:rsidRPr="000C6BB1" w14:paraId="6BCC7CCE" w14:textId="77777777" w:rsidTr="000C6BB1">
        <w:trPr>
          <w:trHeight w:val="541"/>
        </w:trPr>
        <w:tc>
          <w:tcPr>
            <w:tcW w:w="2832" w:type="dxa"/>
            <w:tcBorders>
              <w:top w:val="single" w:sz="4" w:space="0" w:color="auto"/>
              <w:left w:val="single" w:sz="4" w:space="0" w:color="auto"/>
              <w:bottom w:val="single" w:sz="4" w:space="0" w:color="auto"/>
              <w:right w:val="single" w:sz="4" w:space="0" w:color="auto"/>
            </w:tcBorders>
          </w:tcPr>
          <w:p w14:paraId="54AD6972"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BB3148E" w14:textId="77777777" w:rsidR="000C6BB1" w:rsidRPr="000C6BB1" w:rsidRDefault="000C6BB1">
            <w:pPr>
              <w:tabs>
                <w:tab w:val="left" w:pos="-108"/>
              </w:tabs>
              <w:snapToGrid w:val="0"/>
              <w:rPr>
                <w:color w:val="000000"/>
                <w:lang w:val="uk-UA"/>
              </w:rPr>
            </w:pPr>
            <w:r w:rsidRPr="000C6BB1">
              <w:rPr>
                <w:color w:val="000000"/>
                <w:lang w:val="uk-UA"/>
              </w:rPr>
              <w:t>Середній розмір стипендії на місяць:</w:t>
            </w:r>
          </w:p>
        </w:tc>
        <w:tc>
          <w:tcPr>
            <w:tcW w:w="991" w:type="dxa"/>
            <w:tcBorders>
              <w:top w:val="single" w:sz="4" w:space="0" w:color="auto"/>
              <w:left w:val="single" w:sz="4" w:space="0" w:color="auto"/>
              <w:bottom w:val="single" w:sz="4" w:space="0" w:color="auto"/>
              <w:right w:val="single" w:sz="4" w:space="0" w:color="auto"/>
            </w:tcBorders>
            <w:vAlign w:val="center"/>
          </w:tcPr>
          <w:p w14:paraId="402852C5"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65FC1878"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1343A9AF"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5D15C3E" w14:textId="77777777" w:rsidR="000C6BB1" w:rsidRPr="000C6BB1" w:rsidRDefault="000C6BB1">
            <w:pPr>
              <w:snapToGrid w:val="0"/>
              <w:ind w:left="-60" w:right="-60"/>
              <w:jc w:val="center"/>
              <w:rPr>
                <w:color w:val="000000"/>
                <w:lang w:val="uk-UA"/>
              </w:rPr>
            </w:pPr>
          </w:p>
        </w:tc>
      </w:tr>
      <w:tr w:rsidR="000C6BB1" w:rsidRPr="000C6BB1" w14:paraId="7C799C67" w14:textId="77777777" w:rsidTr="000C6BB1">
        <w:trPr>
          <w:trHeight w:val="1134"/>
        </w:trPr>
        <w:tc>
          <w:tcPr>
            <w:tcW w:w="2832" w:type="dxa"/>
            <w:tcBorders>
              <w:top w:val="single" w:sz="4" w:space="0" w:color="auto"/>
              <w:left w:val="single" w:sz="4" w:space="0" w:color="auto"/>
              <w:bottom w:val="single" w:sz="4" w:space="0" w:color="auto"/>
              <w:right w:val="single" w:sz="4" w:space="0" w:color="auto"/>
            </w:tcBorders>
          </w:tcPr>
          <w:p w14:paraId="1EDCD337"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89F9982" w14:textId="77777777" w:rsidR="000C6BB1" w:rsidRPr="000C6BB1" w:rsidRDefault="000C6BB1">
            <w:pPr>
              <w:tabs>
                <w:tab w:val="left" w:pos="-108"/>
              </w:tabs>
              <w:snapToGrid w:val="0"/>
              <w:rPr>
                <w:color w:val="000000"/>
                <w:lang w:val="uk-UA"/>
              </w:rPr>
            </w:pPr>
            <w:r w:rsidRPr="000C6BB1">
              <w:rPr>
                <w:color w:val="000000"/>
                <w:lang w:val="uk-UA"/>
              </w:rPr>
              <w:t>- чемпіон Європи серед молоді</w:t>
            </w:r>
          </w:p>
          <w:p w14:paraId="3DD0D05E" w14:textId="77777777" w:rsidR="000C6BB1" w:rsidRPr="000C6BB1" w:rsidRDefault="000C6BB1">
            <w:pPr>
              <w:tabs>
                <w:tab w:val="left" w:pos="-108"/>
              </w:tabs>
              <w:snapToGrid w:val="0"/>
              <w:rPr>
                <w:color w:val="000000"/>
                <w:lang w:val="uk-UA"/>
              </w:rPr>
            </w:pPr>
            <w:r w:rsidRPr="000C6BB1">
              <w:rPr>
                <w:color w:val="000000"/>
                <w:lang w:val="uk-UA"/>
              </w:rPr>
              <w:t>- призер чемпіонату Європи серед молоді</w:t>
            </w:r>
          </w:p>
          <w:p w14:paraId="0ED66C36" w14:textId="77777777" w:rsidR="000C6BB1" w:rsidRPr="000C6BB1" w:rsidRDefault="000C6BB1">
            <w:pPr>
              <w:tabs>
                <w:tab w:val="left" w:pos="-108"/>
              </w:tabs>
              <w:snapToGrid w:val="0"/>
              <w:rPr>
                <w:color w:val="000000"/>
                <w:lang w:val="uk-UA"/>
              </w:rPr>
            </w:pPr>
            <w:r w:rsidRPr="000C6BB1">
              <w:rPr>
                <w:color w:val="000000"/>
                <w:lang w:val="uk-UA"/>
              </w:rPr>
              <w:t>- призер чемпіонату Європи серед юніорів</w:t>
            </w:r>
          </w:p>
          <w:p w14:paraId="530200B9" w14:textId="77777777" w:rsidR="000C6BB1" w:rsidRPr="000C6BB1" w:rsidRDefault="000C6BB1">
            <w:pPr>
              <w:tabs>
                <w:tab w:val="left" w:pos="-108"/>
              </w:tabs>
              <w:snapToGrid w:val="0"/>
              <w:rPr>
                <w:color w:val="000000"/>
                <w:lang w:val="uk-UA"/>
              </w:rPr>
            </w:pPr>
            <w:r w:rsidRPr="000C6BB1">
              <w:rPr>
                <w:color w:val="000000"/>
                <w:lang w:val="uk-UA"/>
              </w:rPr>
              <w:t>- тренери</w:t>
            </w:r>
          </w:p>
        </w:tc>
        <w:tc>
          <w:tcPr>
            <w:tcW w:w="991" w:type="dxa"/>
            <w:tcBorders>
              <w:top w:val="single" w:sz="4" w:space="0" w:color="auto"/>
              <w:left w:val="single" w:sz="4" w:space="0" w:color="auto"/>
              <w:bottom w:val="single" w:sz="4" w:space="0" w:color="auto"/>
              <w:right w:val="single" w:sz="4" w:space="0" w:color="auto"/>
            </w:tcBorders>
            <w:vAlign w:val="center"/>
          </w:tcPr>
          <w:p w14:paraId="0EE2A063" w14:textId="77777777" w:rsidR="000C6BB1" w:rsidRPr="000C6BB1" w:rsidRDefault="000C6BB1">
            <w:pPr>
              <w:snapToGrid w:val="0"/>
              <w:ind w:left="-96" w:right="-96"/>
              <w:jc w:val="center"/>
              <w:rPr>
                <w:bCs/>
                <w:color w:val="000000"/>
                <w:lang w:val="uk-UA"/>
              </w:rPr>
            </w:pPr>
            <w:r w:rsidRPr="000C6BB1">
              <w:rPr>
                <w:bCs/>
                <w:color w:val="000000"/>
                <w:lang w:val="uk-UA"/>
              </w:rPr>
              <w:t>грн.</w:t>
            </w:r>
          </w:p>
          <w:p w14:paraId="272FAE03" w14:textId="77777777" w:rsidR="000C6BB1" w:rsidRPr="000C6BB1" w:rsidRDefault="000C6BB1">
            <w:pPr>
              <w:snapToGrid w:val="0"/>
              <w:ind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6B337DD5"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316F3EEE" w14:textId="77777777" w:rsidR="000C6BB1" w:rsidRPr="000C6BB1" w:rsidRDefault="000C6BB1">
            <w:pPr>
              <w:snapToGrid w:val="0"/>
              <w:ind w:left="-60" w:right="-60"/>
              <w:jc w:val="center"/>
              <w:rPr>
                <w:color w:val="000000"/>
                <w:lang w:val="uk-UA"/>
              </w:rPr>
            </w:pPr>
            <w:r w:rsidRPr="000C6BB1">
              <w:rPr>
                <w:color w:val="000000"/>
                <w:lang w:val="uk-UA"/>
              </w:rPr>
              <w:t>-</w:t>
            </w:r>
          </w:p>
        </w:tc>
        <w:tc>
          <w:tcPr>
            <w:tcW w:w="949" w:type="dxa"/>
            <w:tcBorders>
              <w:top w:val="single" w:sz="4" w:space="0" w:color="auto"/>
              <w:left w:val="single" w:sz="4" w:space="0" w:color="auto"/>
              <w:bottom w:val="single" w:sz="4" w:space="0" w:color="auto"/>
              <w:right w:val="single" w:sz="4" w:space="0" w:color="auto"/>
            </w:tcBorders>
          </w:tcPr>
          <w:p w14:paraId="13CDEF54" w14:textId="77777777" w:rsidR="000C6BB1" w:rsidRPr="000C6BB1" w:rsidRDefault="000C6BB1">
            <w:pPr>
              <w:snapToGrid w:val="0"/>
              <w:ind w:left="-60" w:right="-60"/>
              <w:jc w:val="center"/>
              <w:rPr>
                <w:color w:val="000000"/>
                <w:lang w:val="uk-UA"/>
              </w:rPr>
            </w:pPr>
          </w:p>
          <w:p w14:paraId="5E632C33" w14:textId="77777777" w:rsidR="000C6BB1" w:rsidRPr="000C6BB1" w:rsidRDefault="000C6BB1">
            <w:pPr>
              <w:snapToGrid w:val="0"/>
              <w:ind w:left="-60" w:right="-60"/>
              <w:jc w:val="center"/>
              <w:rPr>
                <w:color w:val="000000"/>
                <w:lang w:val="uk-UA"/>
              </w:rPr>
            </w:pPr>
            <w:r w:rsidRPr="000C6BB1">
              <w:rPr>
                <w:color w:val="000000"/>
                <w:lang w:val="uk-UA"/>
              </w:rPr>
              <w:t>46900,0</w:t>
            </w:r>
          </w:p>
          <w:p w14:paraId="1DA393B2" w14:textId="77777777" w:rsidR="000C6BB1" w:rsidRPr="000C6BB1" w:rsidRDefault="000C6BB1">
            <w:pPr>
              <w:snapToGrid w:val="0"/>
              <w:ind w:left="-60" w:right="-60"/>
              <w:jc w:val="center"/>
              <w:rPr>
                <w:color w:val="000000"/>
                <w:lang w:val="uk-UA"/>
              </w:rPr>
            </w:pPr>
          </w:p>
          <w:p w14:paraId="2765CE1C" w14:textId="77777777" w:rsidR="000C6BB1" w:rsidRPr="000C6BB1" w:rsidRDefault="000C6BB1">
            <w:pPr>
              <w:snapToGrid w:val="0"/>
              <w:ind w:left="-60" w:right="-60"/>
              <w:jc w:val="center"/>
              <w:rPr>
                <w:color w:val="000000"/>
                <w:lang w:val="uk-UA"/>
              </w:rPr>
            </w:pPr>
            <w:r w:rsidRPr="000C6BB1">
              <w:rPr>
                <w:color w:val="000000"/>
                <w:lang w:val="uk-UA"/>
              </w:rPr>
              <w:t>33500,0</w:t>
            </w:r>
          </w:p>
          <w:p w14:paraId="07A0D5BA" w14:textId="77777777" w:rsidR="000C6BB1" w:rsidRPr="000C6BB1" w:rsidRDefault="000C6BB1">
            <w:pPr>
              <w:snapToGrid w:val="0"/>
              <w:ind w:left="-60" w:right="-60"/>
              <w:jc w:val="center"/>
              <w:rPr>
                <w:color w:val="000000"/>
                <w:lang w:val="uk-UA"/>
              </w:rPr>
            </w:pPr>
          </w:p>
          <w:p w14:paraId="4033F3F9" w14:textId="77777777" w:rsidR="000C6BB1" w:rsidRPr="000C6BB1" w:rsidRDefault="000C6BB1">
            <w:pPr>
              <w:snapToGrid w:val="0"/>
              <w:ind w:left="-60" w:right="-60"/>
              <w:jc w:val="center"/>
              <w:rPr>
                <w:color w:val="000000"/>
                <w:lang w:val="uk-UA"/>
              </w:rPr>
            </w:pPr>
            <w:r w:rsidRPr="000C6BB1">
              <w:rPr>
                <w:color w:val="000000"/>
                <w:lang w:val="uk-UA"/>
              </w:rPr>
              <w:t>16750,0</w:t>
            </w:r>
          </w:p>
          <w:p w14:paraId="2423622A" w14:textId="77777777" w:rsidR="000C6BB1" w:rsidRPr="000C6BB1" w:rsidRDefault="000C6BB1">
            <w:pPr>
              <w:snapToGrid w:val="0"/>
              <w:ind w:left="-60" w:right="-60"/>
              <w:jc w:val="center"/>
              <w:rPr>
                <w:color w:val="000000"/>
                <w:lang w:val="uk-UA"/>
              </w:rPr>
            </w:pPr>
            <w:r w:rsidRPr="000C6BB1">
              <w:rPr>
                <w:color w:val="000000"/>
                <w:lang w:val="uk-UA"/>
              </w:rPr>
              <w:t>31825,0</w:t>
            </w:r>
          </w:p>
        </w:tc>
      </w:tr>
      <w:tr w:rsidR="000C6BB1" w:rsidRPr="000C6BB1" w14:paraId="367214F8" w14:textId="77777777" w:rsidTr="000C6BB1">
        <w:trPr>
          <w:trHeight w:val="296"/>
        </w:trPr>
        <w:tc>
          <w:tcPr>
            <w:tcW w:w="2832" w:type="dxa"/>
            <w:tcBorders>
              <w:top w:val="single" w:sz="4" w:space="0" w:color="auto"/>
              <w:left w:val="single" w:sz="4" w:space="0" w:color="auto"/>
              <w:bottom w:val="single" w:sz="4" w:space="0" w:color="auto"/>
              <w:right w:val="single" w:sz="4" w:space="0" w:color="auto"/>
            </w:tcBorders>
          </w:tcPr>
          <w:p w14:paraId="60720FA1"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2CE8934"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tcPr>
          <w:p w14:paraId="18725115"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749D4727"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50BF89AB"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F11518A" w14:textId="77777777" w:rsidR="000C6BB1" w:rsidRPr="000C6BB1" w:rsidRDefault="000C6BB1">
            <w:pPr>
              <w:snapToGrid w:val="0"/>
              <w:ind w:left="-60" w:right="-60"/>
              <w:jc w:val="center"/>
              <w:rPr>
                <w:color w:val="000000"/>
                <w:lang w:val="uk-UA"/>
              </w:rPr>
            </w:pPr>
          </w:p>
        </w:tc>
      </w:tr>
      <w:tr w:rsidR="000C6BB1" w:rsidRPr="000C6BB1" w14:paraId="0FFA035F" w14:textId="77777777" w:rsidTr="000C6BB1">
        <w:trPr>
          <w:trHeight w:val="872"/>
        </w:trPr>
        <w:tc>
          <w:tcPr>
            <w:tcW w:w="2832" w:type="dxa"/>
            <w:tcBorders>
              <w:top w:val="single" w:sz="4" w:space="0" w:color="auto"/>
              <w:left w:val="single" w:sz="4" w:space="0" w:color="auto"/>
              <w:bottom w:val="single" w:sz="4" w:space="0" w:color="auto"/>
              <w:right w:val="single" w:sz="4" w:space="0" w:color="auto"/>
            </w:tcBorders>
          </w:tcPr>
          <w:p w14:paraId="519B2EE8" w14:textId="77777777" w:rsidR="000C6BB1" w:rsidRPr="000C6BB1" w:rsidRDefault="000C6BB1">
            <w:pPr>
              <w:jc w:val="center"/>
              <w:rPr>
                <w:b/>
                <w:color w:val="000000"/>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96358B1" w14:textId="77777777" w:rsidR="000C6BB1" w:rsidRPr="000C6BB1" w:rsidRDefault="000C6BB1">
            <w:pPr>
              <w:tabs>
                <w:tab w:val="left" w:pos="-108"/>
              </w:tabs>
              <w:snapToGrid w:val="0"/>
              <w:rPr>
                <w:color w:val="000000"/>
                <w:lang w:val="uk-UA"/>
              </w:rPr>
            </w:pPr>
            <w:r w:rsidRPr="000C6BB1">
              <w:rPr>
                <w:color w:val="000000"/>
                <w:lang w:val="uk-UA"/>
              </w:rPr>
              <w:t>Підтримка спортсменів та тренерів за досягнення на міжнародній арені</w:t>
            </w:r>
          </w:p>
        </w:tc>
        <w:tc>
          <w:tcPr>
            <w:tcW w:w="991" w:type="dxa"/>
            <w:tcBorders>
              <w:top w:val="single" w:sz="4" w:space="0" w:color="auto"/>
              <w:left w:val="single" w:sz="4" w:space="0" w:color="auto"/>
              <w:bottom w:val="single" w:sz="4" w:space="0" w:color="auto"/>
              <w:right w:val="single" w:sz="4" w:space="0" w:color="auto"/>
            </w:tcBorders>
            <w:vAlign w:val="center"/>
            <w:hideMark/>
          </w:tcPr>
          <w:p w14:paraId="034E530C" w14:textId="77777777" w:rsidR="000C6BB1" w:rsidRPr="000C6BB1" w:rsidRDefault="000C6BB1">
            <w:pPr>
              <w:snapToGrid w:val="0"/>
              <w:ind w:left="-96" w:right="-96"/>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6ED4B78B"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71923493" w14:textId="77777777" w:rsidR="000C6BB1" w:rsidRPr="000C6BB1" w:rsidRDefault="000C6BB1">
            <w:pPr>
              <w:snapToGrid w:val="0"/>
              <w:ind w:left="-60" w:right="-60"/>
              <w:jc w:val="center"/>
              <w:rPr>
                <w:color w:val="000000"/>
                <w:lang w:val="uk-UA"/>
              </w:rPr>
            </w:pPr>
            <w:r w:rsidRPr="000C6BB1">
              <w:rPr>
                <w:color w:val="000000"/>
                <w:lang w:val="uk-UA"/>
              </w:rPr>
              <w:t>-</w:t>
            </w:r>
          </w:p>
        </w:tc>
        <w:tc>
          <w:tcPr>
            <w:tcW w:w="949" w:type="dxa"/>
            <w:tcBorders>
              <w:top w:val="single" w:sz="4" w:space="0" w:color="auto"/>
              <w:left w:val="single" w:sz="4" w:space="0" w:color="auto"/>
              <w:bottom w:val="single" w:sz="4" w:space="0" w:color="auto"/>
              <w:right w:val="single" w:sz="4" w:space="0" w:color="auto"/>
            </w:tcBorders>
            <w:vAlign w:val="center"/>
            <w:hideMark/>
          </w:tcPr>
          <w:p w14:paraId="10F7DD85"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5D806393" w14:textId="77777777" w:rsidTr="000C6BB1">
        <w:trPr>
          <w:trHeight w:val="243"/>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05601501" w14:textId="77777777" w:rsidR="000C6BB1" w:rsidRPr="000C6BB1" w:rsidRDefault="000C6BB1">
            <w:pPr>
              <w:jc w:val="center"/>
              <w:rPr>
                <w:b/>
                <w:lang w:val="uk-UA" w:eastAsia="uk-UA"/>
              </w:rPr>
            </w:pPr>
            <w:r w:rsidRPr="000C6BB1">
              <w:rPr>
                <w:b/>
                <w:lang w:val="uk-UA"/>
              </w:rPr>
              <w:t>Науково-методичне забезпечення</w:t>
            </w:r>
          </w:p>
        </w:tc>
        <w:tc>
          <w:tcPr>
            <w:tcW w:w="3029" w:type="dxa"/>
            <w:tcBorders>
              <w:top w:val="single" w:sz="4" w:space="0" w:color="auto"/>
              <w:left w:val="single" w:sz="4" w:space="0" w:color="auto"/>
              <w:bottom w:val="single" w:sz="4" w:space="0" w:color="auto"/>
              <w:right w:val="single" w:sz="4" w:space="0" w:color="auto"/>
            </w:tcBorders>
            <w:vAlign w:val="center"/>
            <w:hideMark/>
          </w:tcPr>
          <w:p w14:paraId="52127166" w14:textId="77777777" w:rsidR="000C6BB1" w:rsidRPr="000C6BB1" w:rsidRDefault="000C6BB1">
            <w:pPr>
              <w:rPr>
                <w:i/>
                <w:lang w:val="uk-UA"/>
              </w:rPr>
            </w:pPr>
            <w:r w:rsidRPr="000C6BB1">
              <w:rPr>
                <w:i/>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tcPr>
          <w:p w14:paraId="28952C13"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tcPr>
          <w:p w14:paraId="7DC89C75"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tcPr>
          <w:p w14:paraId="14272041"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tcPr>
          <w:p w14:paraId="3C0D18E2" w14:textId="77777777" w:rsidR="000C6BB1" w:rsidRPr="000C6BB1" w:rsidRDefault="000C6BB1">
            <w:pPr>
              <w:jc w:val="center"/>
              <w:rPr>
                <w:lang w:val="uk-UA"/>
              </w:rPr>
            </w:pPr>
          </w:p>
        </w:tc>
      </w:tr>
      <w:tr w:rsidR="000C6BB1" w:rsidRPr="000C6BB1" w14:paraId="34F9FA84" w14:textId="77777777" w:rsidTr="000C6BB1">
        <w:trPr>
          <w:trHeight w:val="24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178F790"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8BE1E23" w14:textId="77777777" w:rsidR="000C6BB1" w:rsidRPr="000C6BB1" w:rsidRDefault="000C6BB1">
            <w:pPr>
              <w:rPr>
                <w:lang w:val="uk-UA"/>
              </w:rPr>
            </w:pPr>
            <w:r w:rsidRPr="000C6BB1">
              <w:rPr>
                <w:lang w:val="uk-UA"/>
              </w:rPr>
              <w:t>Обсяг видатків</w:t>
            </w:r>
          </w:p>
        </w:tc>
        <w:tc>
          <w:tcPr>
            <w:tcW w:w="991" w:type="dxa"/>
            <w:tcBorders>
              <w:top w:val="single" w:sz="4" w:space="0" w:color="auto"/>
              <w:left w:val="single" w:sz="4" w:space="0" w:color="auto"/>
              <w:bottom w:val="single" w:sz="4" w:space="0" w:color="auto"/>
              <w:right w:val="single" w:sz="4" w:space="0" w:color="auto"/>
            </w:tcBorders>
            <w:hideMark/>
          </w:tcPr>
          <w:p w14:paraId="709701D9" w14:textId="77777777" w:rsidR="000C6BB1" w:rsidRPr="000C6BB1" w:rsidRDefault="000C6BB1">
            <w:pPr>
              <w:pStyle w:val="af1"/>
              <w:rPr>
                <w:color w:val="auto"/>
              </w:rPr>
            </w:pPr>
            <w:proofErr w:type="spellStart"/>
            <w:r w:rsidRPr="000C6BB1">
              <w:rPr>
                <w:color w:val="auto"/>
              </w:rPr>
              <w:t>тис.грн</w:t>
            </w:r>
            <w:proofErr w:type="spellEnd"/>
          </w:p>
        </w:tc>
        <w:tc>
          <w:tcPr>
            <w:tcW w:w="885" w:type="dxa"/>
            <w:tcBorders>
              <w:top w:val="single" w:sz="4" w:space="0" w:color="auto"/>
              <w:left w:val="single" w:sz="4" w:space="0" w:color="auto"/>
              <w:bottom w:val="single" w:sz="4" w:space="0" w:color="auto"/>
              <w:right w:val="single" w:sz="4" w:space="0" w:color="auto"/>
            </w:tcBorders>
          </w:tcPr>
          <w:p w14:paraId="6C2ED991"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tcPr>
          <w:p w14:paraId="5C5D73B4"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tcPr>
          <w:p w14:paraId="082CAD1E" w14:textId="77777777" w:rsidR="000C6BB1" w:rsidRPr="000C6BB1" w:rsidRDefault="000C6BB1">
            <w:pPr>
              <w:jc w:val="center"/>
              <w:rPr>
                <w:lang w:val="uk-UA"/>
              </w:rPr>
            </w:pPr>
          </w:p>
        </w:tc>
      </w:tr>
      <w:tr w:rsidR="000C6BB1" w:rsidRPr="000C6BB1" w14:paraId="767B10C9" w14:textId="77777777" w:rsidTr="000C6BB1">
        <w:trPr>
          <w:trHeight w:val="24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50C70A4"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94A49D9" w14:textId="77777777" w:rsidR="000C6BB1" w:rsidRPr="000C6BB1" w:rsidRDefault="000C6BB1">
            <w:pPr>
              <w:rPr>
                <w:i/>
                <w:lang w:val="uk-UA"/>
              </w:rPr>
            </w:pPr>
            <w:r w:rsidRPr="000C6BB1">
              <w:rPr>
                <w:i/>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tcPr>
          <w:p w14:paraId="31FFF6DB"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tcPr>
          <w:p w14:paraId="43ADEE20"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tcPr>
          <w:p w14:paraId="02950ECE"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tcPr>
          <w:p w14:paraId="2B65ABC3" w14:textId="77777777" w:rsidR="000C6BB1" w:rsidRPr="000C6BB1" w:rsidRDefault="000C6BB1">
            <w:pPr>
              <w:jc w:val="center"/>
              <w:rPr>
                <w:lang w:val="uk-UA"/>
              </w:rPr>
            </w:pPr>
          </w:p>
        </w:tc>
      </w:tr>
      <w:tr w:rsidR="000C6BB1" w:rsidRPr="000C6BB1" w14:paraId="3E2D5EAB" w14:textId="77777777" w:rsidTr="000C6BB1">
        <w:trPr>
          <w:trHeight w:val="27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A3FE1A8"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FC0E6F0" w14:textId="77777777" w:rsidR="000C6BB1" w:rsidRPr="000C6BB1" w:rsidRDefault="000C6BB1">
            <w:pPr>
              <w:rPr>
                <w:lang w:val="uk-UA"/>
              </w:rPr>
            </w:pPr>
            <w:r w:rsidRPr="000C6BB1">
              <w:rPr>
                <w:lang w:val="uk-UA"/>
              </w:rPr>
              <w:t>Придбання журналів обліку, виготовлення поліграфічної продукції для центру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16685729" w14:textId="77777777" w:rsidR="000C6BB1" w:rsidRPr="000C6BB1" w:rsidRDefault="000C6BB1">
            <w:pPr>
              <w:jc w:val="center"/>
              <w:rPr>
                <w:lang w:val="uk-UA"/>
              </w:rPr>
            </w:pPr>
            <w:r w:rsidRPr="000C6BB1">
              <w:rPr>
                <w:lang w:val="uk-UA"/>
              </w:rPr>
              <w:t>од.</w:t>
            </w:r>
          </w:p>
        </w:tc>
        <w:tc>
          <w:tcPr>
            <w:tcW w:w="885" w:type="dxa"/>
            <w:tcBorders>
              <w:top w:val="single" w:sz="4" w:space="0" w:color="auto"/>
              <w:left w:val="single" w:sz="4" w:space="0" w:color="auto"/>
              <w:bottom w:val="single" w:sz="4" w:space="0" w:color="auto"/>
              <w:right w:val="single" w:sz="4" w:space="0" w:color="auto"/>
            </w:tcBorders>
            <w:vAlign w:val="center"/>
          </w:tcPr>
          <w:p w14:paraId="3BE48ECB"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4A46E5DA"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CECA973" w14:textId="77777777" w:rsidR="000C6BB1" w:rsidRPr="000C6BB1" w:rsidRDefault="000C6BB1">
            <w:pPr>
              <w:jc w:val="center"/>
              <w:rPr>
                <w:lang w:val="uk-UA"/>
              </w:rPr>
            </w:pPr>
          </w:p>
        </w:tc>
      </w:tr>
      <w:tr w:rsidR="000C6BB1" w:rsidRPr="000C6BB1" w14:paraId="19F3C918" w14:textId="77777777" w:rsidTr="000C6BB1">
        <w:trPr>
          <w:trHeight w:val="27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D95A14E"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05A2FB7" w14:textId="77777777" w:rsidR="000C6BB1" w:rsidRPr="000C6BB1" w:rsidRDefault="000C6BB1">
            <w:pPr>
              <w:rPr>
                <w:lang w:val="uk-UA"/>
              </w:rPr>
            </w:pPr>
            <w:r w:rsidRPr="000C6BB1">
              <w:rPr>
                <w:lang w:val="uk-UA"/>
              </w:rPr>
              <w:t xml:space="preserve">Придбання журналів обліку, виготовлення поліграфічної </w:t>
            </w:r>
          </w:p>
          <w:p w14:paraId="3EE5350E" w14:textId="77777777" w:rsidR="000C6BB1" w:rsidRPr="000C6BB1" w:rsidRDefault="000C6BB1">
            <w:pPr>
              <w:rPr>
                <w:lang w:val="uk-UA"/>
              </w:rPr>
            </w:pPr>
            <w:r w:rsidRPr="000C6BB1">
              <w:rPr>
                <w:lang w:val="uk-UA"/>
              </w:rPr>
              <w:lastRenderedPageBreak/>
              <w:t>продукції для Южненської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7A312F0D" w14:textId="77777777" w:rsidR="000C6BB1" w:rsidRPr="000C6BB1" w:rsidRDefault="000C6BB1">
            <w:pPr>
              <w:jc w:val="center"/>
              <w:rPr>
                <w:lang w:val="uk-UA"/>
              </w:rPr>
            </w:pPr>
            <w:r w:rsidRPr="000C6BB1">
              <w:rPr>
                <w:lang w:val="uk-UA"/>
              </w:rPr>
              <w:lastRenderedPageBreak/>
              <w:t>од.</w:t>
            </w:r>
          </w:p>
        </w:tc>
        <w:tc>
          <w:tcPr>
            <w:tcW w:w="885" w:type="dxa"/>
            <w:tcBorders>
              <w:top w:val="single" w:sz="4" w:space="0" w:color="auto"/>
              <w:left w:val="single" w:sz="4" w:space="0" w:color="auto"/>
              <w:bottom w:val="single" w:sz="4" w:space="0" w:color="auto"/>
              <w:right w:val="single" w:sz="4" w:space="0" w:color="auto"/>
            </w:tcBorders>
            <w:vAlign w:val="center"/>
          </w:tcPr>
          <w:p w14:paraId="4BE7052D"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78BE6822"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3BADE9EC" w14:textId="77777777" w:rsidR="000C6BB1" w:rsidRPr="000C6BB1" w:rsidRDefault="000C6BB1">
            <w:pPr>
              <w:jc w:val="center"/>
              <w:rPr>
                <w:lang w:val="uk-UA"/>
              </w:rPr>
            </w:pPr>
          </w:p>
        </w:tc>
      </w:tr>
      <w:tr w:rsidR="000C6BB1" w:rsidRPr="000C6BB1" w14:paraId="54970275" w14:textId="77777777" w:rsidTr="000C6BB1">
        <w:trPr>
          <w:trHeight w:val="284"/>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87666B3"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14EB7B8" w14:textId="77777777" w:rsidR="000C6BB1" w:rsidRPr="000C6BB1" w:rsidRDefault="000C6BB1">
            <w:pPr>
              <w:rPr>
                <w:i/>
                <w:lang w:val="uk-UA"/>
              </w:rPr>
            </w:pPr>
            <w:r w:rsidRPr="000C6BB1">
              <w:rPr>
                <w:i/>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33EAEDC1"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6AFCBC5"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3129296C"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326DA72" w14:textId="77777777" w:rsidR="000C6BB1" w:rsidRPr="000C6BB1" w:rsidRDefault="000C6BB1">
            <w:pPr>
              <w:jc w:val="center"/>
              <w:rPr>
                <w:lang w:val="uk-UA"/>
              </w:rPr>
            </w:pPr>
          </w:p>
        </w:tc>
      </w:tr>
      <w:tr w:rsidR="000C6BB1" w:rsidRPr="000C6BB1" w14:paraId="76999765" w14:textId="77777777" w:rsidTr="000C6BB1">
        <w:trPr>
          <w:trHeight w:val="1418"/>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0462170"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D7DA4D8" w14:textId="77777777" w:rsidR="000C6BB1" w:rsidRPr="000C6BB1" w:rsidRDefault="000C6BB1">
            <w:pPr>
              <w:rPr>
                <w:lang w:val="uk-UA"/>
              </w:rPr>
            </w:pPr>
            <w:r w:rsidRPr="000C6BB1">
              <w:rPr>
                <w:lang w:val="uk-UA"/>
              </w:rPr>
              <w:t xml:space="preserve">Середні витрати на придбання журналів або виготовлення </w:t>
            </w:r>
            <w:proofErr w:type="spellStart"/>
            <w:r w:rsidRPr="000C6BB1">
              <w:rPr>
                <w:lang w:val="uk-UA"/>
              </w:rPr>
              <w:t>полігра-фічної</w:t>
            </w:r>
            <w:proofErr w:type="spellEnd"/>
            <w:r w:rsidRPr="000C6BB1">
              <w:rPr>
                <w:lang w:val="uk-UA"/>
              </w:rPr>
              <w:t xml:space="preserve"> продукції для </w:t>
            </w:r>
          </w:p>
          <w:p w14:paraId="3829E689" w14:textId="77777777" w:rsidR="000C6BB1" w:rsidRPr="000C6BB1" w:rsidRDefault="000C6BB1">
            <w:pPr>
              <w:rPr>
                <w:lang w:val="uk-UA"/>
              </w:rPr>
            </w:pPr>
            <w:r w:rsidRPr="000C6BB1">
              <w:rPr>
                <w:lang w:val="uk-UA"/>
              </w:rPr>
              <w:t>центру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3A7DD71C" w14:textId="77777777" w:rsidR="000C6BB1" w:rsidRPr="000C6BB1" w:rsidRDefault="000C6BB1">
            <w:pPr>
              <w:jc w:val="center"/>
              <w:rPr>
                <w:lang w:val="uk-UA"/>
              </w:rPr>
            </w:pPr>
            <w:r w:rsidRPr="000C6BB1">
              <w:rPr>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tcPr>
          <w:p w14:paraId="08B20FA3"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320E981D"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74EE5757" w14:textId="77777777" w:rsidR="000C6BB1" w:rsidRPr="000C6BB1" w:rsidRDefault="000C6BB1">
            <w:pPr>
              <w:jc w:val="center"/>
              <w:rPr>
                <w:lang w:val="uk-UA"/>
              </w:rPr>
            </w:pPr>
          </w:p>
        </w:tc>
      </w:tr>
      <w:tr w:rsidR="000C6BB1" w:rsidRPr="000C6BB1" w14:paraId="34167228" w14:textId="77777777" w:rsidTr="000C6BB1">
        <w:trPr>
          <w:trHeight w:val="273"/>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D51E204"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958BC0C" w14:textId="77777777" w:rsidR="000C6BB1" w:rsidRPr="000C6BB1" w:rsidRDefault="000C6BB1">
            <w:pPr>
              <w:rPr>
                <w:lang w:val="uk-UA"/>
              </w:rPr>
            </w:pPr>
            <w:r w:rsidRPr="000C6BB1">
              <w:rPr>
                <w:lang w:val="uk-UA"/>
              </w:rPr>
              <w:t xml:space="preserve">Середні витрати на придбання журналів або виготовлення поліграфічної </w:t>
            </w:r>
          </w:p>
          <w:p w14:paraId="6C32F74B" w14:textId="77777777" w:rsidR="000C6BB1" w:rsidRPr="000C6BB1" w:rsidRDefault="000C6BB1">
            <w:pPr>
              <w:rPr>
                <w:lang w:val="uk-UA"/>
              </w:rPr>
            </w:pPr>
            <w:r w:rsidRPr="000C6BB1">
              <w:rPr>
                <w:lang w:val="uk-UA"/>
              </w:rPr>
              <w:t xml:space="preserve">продукції для </w:t>
            </w:r>
            <w:proofErr w:type="spellStart"/>
            <w:r w:rsidRPr="000C6BB1">
              <w:rPr>
                <w:lang w:val="uk-UA"/>
              </w:rPr>
              <w:t>Южнеської</w:t>
            </w:r>
            <w:proofErr w:type="spellEnd"/>
            <w:r w:rsidRPr="000C6BB1">
              <w:rPr>
                <w:lang w:val="uk-UA"/>
              </w:rPr>
              <w:t xml:space="preserve">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7A45D767" w14:textId="77777777" w:rsidR="000C6BB1" w:rsidRPr="000C6BB1" w:rsidRDefault="000C6BB1">
            <w:pPr>
              <w:jc w:val="center"/>
              <w:rPr>
                <w:lang w:val="uk-UA"/>
              </w:rPr>
            </w:pPr>
            <w:r w:rsidRPr="000C6BB1">
              <w:rPr>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tcPr>
          <w:p w14:paraId="64657EA1"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4B7DC34"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3C877814" w14:textId="77777777" w:rsidR="000C6BB1" w:rsidRPr="000C6BB1" w:rsidRDefault="000C6BB1">
            <w:pPr>
              <w:jc w:val="center"/>
              <w:rPr>
                <w:lang w:val="uk-UA"/>
              </w:rPr>
            </w:pPr>
          </w:p>
        </w:tc>
      </w:tr>
      <w:tr w:rsidR="000C6BB1" w:rsidRPr="000C6BB1" w14:paraId="080A3E8C"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C2628AB"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EF3148B" w14:textId="77777777" w:rsidR="000C6BB1" w:rsidRPr="000C6BB1" w:rsidRDefault="000C6BB1">
            <w:pPr>
              <w:rPr>
                <w:i/>
                <w:lang w:val="uk-UA"/>
              </w:rPr>
            </w:pPr>
            <w:r w:rsidRPr="000C6BB1">
              <w:rPr>
                <w:i/>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0E67EBF8"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43D449E8"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422427B1"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0013860D" w14:textId="77777777" w:rsidR="000C6BB1" w:rsidRPr="000C6BB1" w:rsidRDefault="000C6BB1">
            <w:pPr>
              <w:jc w:val="center"/>
              <w:rPr>
                <w:lang w:val="uk-UA"/>
              </w:rPr>
            </w:pPr>
          </w:p>
        </w:tc>
      </w:tr>
      <w:tr w:rsidR="000C6BB1" w:rsidRPr="000C6BB1" w14:paraId="69CE2309"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0C0E3F94" w14:textId="77777777" w:rsidR="000C6BB1" w:rsidRPr="000C6BB1" w:rsidRDefault="000C6BB1">
            <w:pPr>
              <w:rPr>
                <w:b/>
                <w:lang w:val="uk-UA" w:eastAsia="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9A9D32C" w14:textId="77777777" w:rsidR="000C6BB1" w:rsidRPr="000C6BB1" w:rsidRDefault="000C6BB1">
            <w:pPr>
              <w:rPr>
                <w:lang w:val="uk-UA"/>
              </w:rPr>
            </w:pPr>
            <w:r w:rsidRPr="000C6BB1">
              <w:rPr>
                <w:lang w:val="uk-UA"/>
              </w:rPr>
              <w:t>Рівень забезпечення журналами обліку спортивних закладів, рівень реалізації плану щодо видання поліграфічної продукції</w:t>
            </w:r>
          </w:p>
        </w:tc>
        <w:tc>
          <w:tcPr>
            <w:tcW w:w="991" w:type="dxa"/>
            <w:tcBorders>
              <w:top w:val="single" w:sz="4" w:space="0" w:color="auto"/>
              <w:left w:val="single" w:sz="4" w:space="0" w:color="auto"/>
              <w:bottom w:val="single" w:sz="4" w:space="0" w:color="auto"/>
              <w:right w:val="single" w:sz="4" w:space="0" w:color="auto"/>
            </w:tcBorders>
            <w:vAlign w:val="center"/>
            <w:hideMark/>
          </w:tcPr>
          <w:p w14:paraId="23170E6E" w14:textId="77777777" w:rsidR="000C6BB1" w:rsidRPr="000C6BB1" w:rsidRDefault="000C6BB1">
            <w:pPr>
              <w:jc w:val="center"/>
              <w:rPr>
                <w:lang w:val="uk-UA"/>
              </w:rPr>
            </w:pPr>
            <w:r w:rsidRPr="000C6BB1">
              <w:rPr>
                <w:lang w:val="uk-UA"/>
              </w:rPr>
              <w:t>%</w:t>
            </w:r>
          </w:p>
        </w:tc>
        <w:tc>
          <w:tcPr>
            <w:tcW w:w="885" w:type="dxa"/>
            <w:tcBorders>
              <w:top w:val="single" w:sz="4" w:space="0" w:color="auto"/>
              <w:left w:val="single" w:sz="4" w:space="0" w:color="auto"/>
              <w:bottom w:val="single" w:sz="4" w:space="0" w:color="auto"/>
              <w:right w:val="single" w:sz="4" w:space="0" w:color="auto"/>
            </w:tcBorders>
            <w:vAlign w:val="center"/>
          </w:tcPr>
          <w:p w14:paraId="46915245"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500DED31"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41515F9F" w14:textId="77777777" w:rsidR="000C6BB1" w:rsidRPr="000C6BB1" w:rsidRDefault="000C6BB1">
            <w:pPr>
              <w:jc w:val="center"/>
              <w:rPr>
                <w:lang w:val="uk-UA"/>
              </w:rPr>
            </w:pPr>
          </w:p>
        </w:tc>
      </w:tr>
      <w:tr w:rsidR="000C6BB1" w:rsidRPr="000C6BB1" w14:paraId="7F57270C" w14:textId="77777777" w:rsidTr="000C6BB1">
        <w:trPr>
          <w:trHeight w:val="146"/>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24230D07" w14:textId="77777777" w:rsidR="000C6BB1" w:rsidRPr="000C6BB1" w:rsidRDefault="000C6BB1">
            <w:pPr>
              <w:jc w:val="center"/>
              <w:rPr>
                <w:b/>
                <w:lang w:val="uk-UA"/>
              </w:rPr>
            </w:pPr>
            <w:r w:rsidRPr="000C6BB1">
              <w:rPr>
                <w:b/>
                <w:lang w:val="uk-UA"/>
              </w:rPr>
              <w:t>Інформаційне забезпечення</w:t>
            </w:r>
          </w:p>
        </w:tc>
        <w:tc>
          <w:tcPr>
            <w:tcW w:w="3029" w:type="dxa"/>
            <w:tcBorders>
              <w:top w:val="single" w:sz="4" w:space="0" w:color="auto"/>
              <w:left w:val="single" w:sz="4" w:space="0" w:color="auto"/>
              <w:bottom w:val="single" w:sz="4" w:space="0" w:color="auto"/>
              <w:right w:val="single" w:sz="4" w:space="0" w:color="auto"/>
            </w:tcBorders>
            <w:vAlign w:val="center"/>
            <w:hideMark/>
          </w:tcPr>
          <w:p w14:paraId="6FB78993" w14:textId="77777777" w:rsidR="000C6BB1" w:rsidRPr="000C6BB1" w:rsidRDefault="000C6BB1">
            <w:pPr>
              <w:rPr>
                <w:i/>
                <w:lang w:val="uk-UA"/>
              </w:rPr>
            </w:pPr>
            <w:r w:rsidRPr="000C6BB1">
              <w:rPr>
                <w:i/>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tcPr>
          <w:p w14:paraId="6F25C9E8"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17BFACB7"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F519D75"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9125516" w14:textId="77777777" w:rsidR="000C6BB1" w:rsidRPr="000C6BB1" w:rsidRDefault="000C6BB1">
            <w:pPr>
              <w:jc w:val="center"/>
              <w:rPr>
                <w:lang w:val="uk-UA"/>
              </w:rPr>
            </w:pPr>
          </w:p>
        </w:tc>
      </w:tr>
      <w:tr w:rsidR="000C6BB1" w:rsidRPr="000C6BB1" w14:paraId="314D36A7"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D81F371"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D65081A" w14:textId="77777777" w:rsidR="000C6BB1" w:rsidRPr="000C6BB1" w:rsidRDefault="000C6BB1">
            <w:pPr>
              <w:rPr>
                <w:lang w:val="uk-UA"/>
              </w:rPr>
            </w:pPr>
            <w:r w:rsidRPr="000C6BB1">
              <w:rPr>
                <w:lang w:val="uk-UA"/>
              </w:rPr>
              <w:t>Обсяг видатків</w:t>
            </w:r>
          </w:p>
        </w:tc>
        <w:tc>
          <w:tcPr>
            <w:tcW w:w="991" w:type="dxa"/>
            <w:tcBorders>
              <w:top w:val="single" w:sz="4" w:space="0" w:color="auto"/>
              <w:left w:val="single" w:sz="4" w:space="0" w:color="auto"/>
              <w:bottom w:val="single" w:sz="4" w:space="0" w:color="auto"/>
              <w:right w:val="single" w:sz="4" w:space="0" w:color="auto"/>
            </w:tcBorders>
            <w:hideMark/>
          </w:tcPr>
          <w:p w14:paraId="77F47CF2" w14:textId="77777777" w:rsidR="000C6BB1" w:rsidRPr="000C6BB1" w:rsidRDefault="000C6BB1">
            <w:pPr>
              <w:jc w:val="center"/>
              <w:rPr>
                <w:lang w:val="uk-UA"/>
              </w:rPr>
            </w:pPr>
            <w:proofErr w:type="spellStart"/>
            <w:r w:rsidRPr="000C6BB1">
              <w:rPr>
                <w:lang w:val="uk-UA"/>
              </w:rPr>
              <w:t>тис.грн</w:t>
            </w:r>
            <w:proofErr w:type="spellEnd"/>
          </w:p>
        </w:tc>
        <w:tc>
          <w:tcPr>
            <w:tcW w:w="885" w:type="dxa"/>
            <w:tcBorders>
              <w:top w:val="single" w:sz="4" w:space="0" w:color="auto"/>
              <w:left w:val="single" w:sz="4" w:space="0" w:color="auto"/>
              <w:bottom w:val="single" w:sz="4" w:space="0" w:color="auto"/>
              <w:right w:val="single" w:sz="4" w:space="0" w:color="auto"/>
            </w:tcBorders>
            <w:vAlign w:val="center"/>
            <w:hideMark/>
          </w:tcPr>
          <w:p w14:paraId="796A5642" w14:textId="77777777" w:rsidR="000C6BB1" w:rsidRPr="000C6BB1" w:rsidRDefault="000C6BB1">
            <w:pPr>
              <w:jc w:val="center"/>
              <w:rPr>
                <w:lang w:val="uk-UA"/>
              </w:rPr>
            </w:pPr>
            <w:r w:rsidRPr="000C6BB1">
              <w:rPr>
                <w:lang w:val="uk-UA"/>
              </w:rPr>
              <w:t>110,0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7F7C1609" w14:textId="77777777" w:rsidR="000C6BB1" w:rsidRPr="000C6BB1" w:rsidRDefault="000C6BB1">
            <w:pPr>
              <w:jc w:val="center"/>
              <w:rPr>
                <w:lang w:val="uk-UA"/>
              </w:rPr>
            </w:pPr>
            <w:r w:rsidRPr="000C6BB1">
              <w:rPr>
                <w:lang w:val="uk-UA"/>
              </w:rPr>
              <w:t>110,0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56666568" w14:textId="77777777" w:rsidR="000C6BB1" w:rsidRPr="000C6BB1" w:rsidRDefault="000C6BB1">
            <w:pPr>
              <w:jc w:val="center"/>
              <w:rPr>
                <w:lang w:val="uk-UA"/>
              </w:rPr>
            </w:pPr>
            <w:r w:rsidRPr="000C6BB1">
              <w:rPr>
                <w:lang w:val="uk-UA"/>
              </w:rPr>
              <w:t>110,0</w:t>
            </w:r>
          </w:p>
        </w:tc>
      </w:tr>
      <w:tr w:rsidR="000C6BB1" w:rsidRPr="000C6BB1" w14:paraId="33765A36"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A365F69"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2F72892" w14:textId="77777777" w:rsidR="000C6BB1" w:rsidRPr="000C6BB1" w:rsidRDefault="000C6BB1">
            <w:pPr>
              <w:rPr>
                <w:i/>
                <w:lang w:val="uk-UA"/>
              </w:rPr>
            </w:pPr>
            <w:r w:rsidRPr="000C6BB1">
              <w:rPr>
                <w:i/>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tcPr>
          <w:p w14:paraId="2EDC3265"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0861FDC"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44812C97"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A986563" w14:textId="77777777" w:rsidR="000C6BB1" w:rsidRPr="000C6BB1" w:rsidRDefault="000C6BB1">
            <w:pPr>
              <w:jc w:val="center"/>
              <w:rPr>
                <w:lang w:val="uk-UA"/>
              </w:rPr>
            </w:pPr>
          </w:p>
        </w:tc>
      </w:tr>
      <w:tr w:rsidR="000C6BB1" w:rsidRPr="000C6BB1" w14:paraId="32223F13"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E6F9BE3"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ABC3E3C" w14:textId="77777777" w:rsidR="000C6BB1" w:rsidRPr="000C6BB1" w:rsidRDefault="000C6BB1">
            <w:pPr>
              <w:rPr>
                <w:lang w:val="uk-UA"/>
              </w:rPr>
            </w:pPr>
            <w:r w:rsidRPr="000C6BB1">
              <w:rPr>
                <w:lang w:val="uk-UA"/>
              </w:rPr>
              <w:t>Забезпечення висвітлення спортивних заходів та подій центра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22AC7DC8" w14:textId="77777777" w:rsidR="000C6BB1" w:rsidRPr="000C6BB1" w:rsidRDefault="000C6BB1">
            <w:pPr>
              <w:jc w:val="center"/>
              <w:rPr>
                <w:lang w:val="uk-UA"/>
              </w:rPr>
            </w:pPr>
            <w:r w:rsidRPr="000C6BB1">
              <w:rPr>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4E623068" w14:textId="77777777" w:rsidR="000C6BB1" w:rsidRPr="000C6BB1" w:rsidRDefault="000C6BB1">
            <w:pPr>
              <w:jc w:val="center"/>
              <w:rPr>
                <w:lang w:val="uk-UA"/>
              </w:rPr>
            </w:pPr>
            <w:r w:rsidRPr="000C6BB1">
              <w:rPr>
                <w:lang w:val="uk-UA"/>
              </w:rPr>
              <w:t>29</w:t>
            </w:r>
          </w:p>
        </w:tc>
        <w:tc>
          <w:tcPr>
            <w:tcW w:w="884" w:type="dxa"/>
            <w:tcBorders>
              <w:top w:val="single" w:sz="4" w:space="0" w:color="auto"/>
              <w:left w:val="single" w:sz="4" w:space="0" w:color="auto"/>
              <w:bottom w:val="single" w:sz="4" w:space="0" w:color="auto"/>
              <w:right w:val="single" w:sz="4" w:space="0" w:color="auto"/>
            </w:tcBorders>
            <w:vAlign w:val="center"/>
            <w:hideMark/>
          </w:tcPr>
          <w:p w14:paraId="27E7DBF3" w14:textId="77777777" w:rsidR="000C6BB1" w:rsidRPr="000C6BB1" w:rsidRDefault="000C6BB1">
            <w:pPr>
              <w:jc w:val="center"/>
              <w:rPr>
                <w:lang w:val="uk-UA"/>
              </w:rPr>
            </w:pPr>
            <w:r w:rsidRPr="000C6BB1">
              <w:rPr>
                <w:lang w:val="uk-UA"/>
              </w:rPr>
              <w:t>29</w:t>
            </w:r>
          </w:p>
        </w:tc>
        <w:tc>
          <w:tcPr>
            <w:tcW w:w="949" w:type="dxa"/>
            <w:tcBorders>
              <w:top w:val="single" w:sz="4" w:space="0" w:color="auto"/>
              <w:left w:val="single" w:sz="4" w:space="0" w:color="auto"/>
              <w:bottom w:val="single" w:sz="4" w:space="0" w:color="auto"/>
              <w:right w:val="single" w:sz="4" w:space="0" w:color="auto"/>
            </w:tcBorders>
            <w:vAlign w:val="center"/>
            <w:hideMark/>
          </w:tcPr>
          <w:p w14:paraId="04EDCEC6" w14:textId="77777777" w:rsidR="000C6BB1" w:rsidRPr="000C6BB1" w:rsidRDefault="000C6BB1">
            <w:pPr>
              <w:jc w:val="center"/>
              <w:rPr>
                <w:lang w:val="uk-UA"/>
              </w:rPr>
            </w:pPr>
            <w:r w:rsidRPr="000C6BB1">
              <w:rPr>
                <w:lang w:val="uk-UA"/>
              </w:rPr>
              <w:t>29</w:t>
            </w:r>
          </w:p>
        </w:tc>
      </w:tr>
      <w:tr w:rsidR="000C6BB1" w:rsidRPr="000C6BB1" w14:paraId="341FCA05"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6DA77C5"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6319F6C" w14:textId="77777777" w:rsidR="000C6BB1" w:rsidRPr="000C6BB1" w:rsidRDefault="000C6BB1">
            <w:pPr>
              <w:rPr>
                <w:lang w:val="uk-UA"/>
              </w:rPr>
            </w:pPr>
            <w:r w:rsidRPr="000C6BB1">
              <w:rPr>
                <w:lang w:val="uk-UA"/>
              </w:rPr>
              <w:t>Забезпечення висвітлення спортивних заходів та подій Южненської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18BDF0CA" w14:textId="77777777" w:rsidR="000C6BB1" w:rsidRPr="000C6BB1" w:rsidRDefault="000C6BB1">
            <w:pPr>
              <w:jc w:val="center"/>
              <w:rPr>
                <w:lang w:val="uk-UA"/>
              </w:rPr>
            </w:pPr>
            <w:r w:rsidRPr="000C6BB1">
              <w:rPr>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49CB4734" w14:textId="77777777" w:rsidR="000C6BB1" w:rsidRPr="000C6BB1" w:rsidRDefault="000C6BB1">
            <w:pPr>
              <w:jc w:val="center"/>
              <w:rPr>
                <w:lang w:val="uk-UA"/>
              </w:rPr>
            </w:pPr>
            <w:r w:rsidRPr="000C6BB1">
              <w:rPr>
                <w:lang w:val="uk-UA"/>
              </w:rPr>
              <w:t>26</w:t>
            </w:r>
          </w:p>
        </w:tc>
        <w:tc>
          <w:tcPr>
            <w:tcW w:w="884" w:type="dxa"/>
            <w:tcBorders>
              <w:top w:val="single" w:sz="4" w:space="0" w:color="auto"/>
              <w:left w:val="single" w:sz="4" w:space="0" w:color="auto"/>
              <w:bottom w:val="single" w:sz="4" w:space="0" w:color="auto"/>
              <w:right w:val="single" w:sz="4" w:space="0" w:color="auto"/>
            </w:tcBorders>
            <w:vAlign w:val="center"/>
            <w:hideMark/>
          </w:tcPr>
          <w:p w14:paraId="16777D38" w14:textId="77777777" w:rsidR="000C6BB1" w:rsidRPr="000C6BB1" w:rsidRDefault="000C6BB1">
            <w:pPr>
              <w:jc w:val="center"/>
              <w:rPr>
                <w:lang w:val="uk-UA"/>
              </w:rPr>
            </w:pPr>
            <w:r w:rsidRPr="000C6BB1">
              <w:rPr>
                <w:lang w:val="uk-UA"/>
              </w:rPr>
              <w:t>26</w:t>
            </w:r>
          </w:p>
        </w:tc>
        <w:tc>
          <w:tcPr>
            <w:tcW w:w="949" w:type="dxa"/>
            <w:tcBorders>
              <w:top w:val="single" w:sz="4" w:space="0" w:color="auto"/>
              <w:left w:val="single" w:sz="4" w:space="0" w:color="auto"/>
              <w:bottom w:val="single" w:sz="4" w:space="0" w:color="auto"/>
              <w:right w:val="single" w:sz="4" w:space="0" w:color="auto"/>
            </w:tcBorders>
            <w:vAlign w:val="center"/>
            <w:hideMark/>
          </w:tcPr>
          <w:p w14:paraId="010B9355" w14:textId="77777777" w:rsidR="000C6BB1" w:rsidRPr="000C6BB1" w:rsidRDefault="000C6BB1">
            <w:pPr>
              <w:jc w:val="center"/>
              <w:rPr>
                <w:lang w:val="uk-UA"/>
              </w:rPr>
            </w:pPr>
            <w:r w:rsidRPr="000C6BB1">
              <w:rPr>
                <w:lang w:val="uk-UA"/>
              </w:rPr>
              <w:t>26</w:t>
            </w:r>
          </w:p>
        </w:tc>
      </w:tr>
      <w:tr w:rsidR="000C6BB1" w:rsidRPr="000C6BB1" w14:paraId="703D3A61"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295E6C0"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BC23D4A" w14:textId="77777777" w:rsidR="000C6BB1" w:rsidRPr="000C6BB1" w:rsidRDefault="000C6BB1">
            <w:pPr>
              <w:rPr>
                <w:i/>
                <w:lang w:val="uk-UA"/>
              </w:rPr>
            </w:pPr>
            <w:r w:rsidRPr="000C6BB1">
              <w:rPr>
                <w:i/>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35B60079"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223CEB77"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1621EEFA"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2ED9AFE2" w14:textId="77777777" w:rsidR="000C6BB1" w:rsidRPr="000C6BB1" w:rsidRDefault="000C6BB1">
            <w:pPr>
              <w:jc w:val="center"/>
              <w:rPr>
                <w:lang w:val="uk-UA"/>
              </w:rPr>
            </w:pPr>
          </w:p>
        </w:tc>
      </w:tr>
      <w:tr w:rsidR="000C6BB1" w:rsidRPr="000C6BB1" w14:paraId="0D168473"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7F58DCD"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24DE756" w14:textId="77777777" w:rsidR="000C6BB1" w:rsidRPr="000C6BB1" w:rsidRDefault="000C6BB1">
            <w:pPr>
              <w:rPr>
                <w:lang w:val="uk-UA"/>
              </w:rPr>
            </w:pPr>
            <w:r w:rsidRPr="000C6BB1">
              <w:rPr>
                <w:lang w:val="uk-UA"/>
              </w:rPr>
              <w:t>Середні витрати на забезпечення висвітлення спортивних заходів та подій центру «Спорт для всіх»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21B09D72" w14:textId="77777777" w:rsidR="000C6BB1" w:rsidRPr="000C6BB1" w:rsidRDefault="000C6BB1">
            <w:pPr>
              <w:jc w:val="center"/>
              <w:rPr>
                <w:lang w:val="uk-UA"/>
              </w:rPr>
            </w:pPr>
            <w:r w:rsidRPr="000C6BB1">
              <w:rPr>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0F94D1AB" w14:textId="77777777" w:rsidR="000C6BB1" w:rsidRPr="000C6BB1" w:rsidRDefault="000C6BB1">
            <w:pPr>
              <w:jc w:val="center"/>
              <w:rPr>
                <w:lang w:val="uk-UA"/>
              </w:rPr>
            </w:pPr>
            <w:r w:rsidRPr="000C6BB1">
              <w:rPr>
                <w:lang w:val="uk-UA"/>
              </w:rPr>
              <w:t>1896,5</w:t>
            </w:r>
          </w:p>
        </w:tc>
        <w:tc>
          <w:tcPr>
            <w:tcW w:w="884" w:type="dxa"/>
            <w:tcBorders>
              <w:top w:val="single" w:sz="4" w:space="0" w:color="auto"/>
              <w:left w:val="single" w:sz="4" w:space="0" w:color="auto"/>
              <w:bottom w:val="single" w:sz="4" w:space="0" w:color="auto"/>
              <w:right w:val="single" w:sz="4" w:space="0" w:color="auto"/>
            </w:tcBorders>
            <w:vAlign w:val="center"/>
            <w:hideMark/>
          </w:tcPr>
          <w:p w14:paraId="5B3C49E3" w14:textId="77777777" w:rsidR="000C6BB1" w:rsidRPr="000C6BB1" w:rsidRDefault="000C6BB1">
            <w:pPr>
              <w:jc w:val="center"/>
              <w:rPr>
                <w:lang w:val="uk-UA"/>
              </w:rPr>
            </w:pPr>
            <w:r w:rsidRPr="000C6BB1">
              <w:rPr>
                <w:lang w:val="uk-UA"/>
              </w:rPr>
              <w:t>1896,5</w:t>
            </w:r>
          </w:p>
        </w:tc>
        <w:tc>
          <w:tcPr>
            <w:tcW w:w="949" w:type="dxa"/>
            <w:tcBorders>
              <w:top w:val="single" w:sz="4" w:space="0" w:color="auto"/>
              <w:left w:val="single" w:sz="4" w:space="0" w:color="auto"/>
              <w:bottom w:val="single" w:sz="4" w:space="0" w:color="auto"/>
              <w:right w:val="single" w:sz="4" w:space="0" w:color="auto"/>
            </w:tcBorders>
            <w:vAlign w:val="center"/>
            <w:hideMark/>
          </w:tcPr>
          <w:p w14:paraId="32EB6F38" w14:textId="77777777" w:rsidR="000C6BB1" w:rsidRPr="000C6BB1" w:rsidRDefault="000C6BB1">
            <w:pPr>
              <w:jc w:val="center"/>
              <w:rPr>
                <w:lang w:val="uk-UA"/>
              </w:rPr>
            </w:pPr>
            <w:r w:rsidRPr="000C6BB1">
              <w:rPr>
                <w:lang w:val="uk-UA"/>
              </w:rPr>
              <w:t>1896,5</w:t>
            </w:r>
          </w:p>
        </w:tc>
      </w:tr>
      <w:tr w:rsidR="000C6BB1" w:rsidRPr="000C6BB1" w14:paraId="29AEC256"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3E3DFBC"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80AEC5D" w14:textId="77777777" w:rsidR="000C6BB1" w:rsidRPr="000C6BB1" w:rsidRDefault="000C6BB1">
            <w:pPr>
              <w:rPr>
                <w:lang w:val="uk-UA"/>
              </w:rPr>
            </w:pPr>
            <w:r w:rsidRPr="000C6BB1">
              <w:rPr>
                <w:lang w:val="uk-UA"/>
              </w:rPr>
              <w:t>Середні витрати на забезпечення висвітлення спортивних заходів та подій Южненської ДЮСШ</w:t>
            </w:r>
          </w:p>
        </w:tc>
        <w:tc>
          <w:tcPr>
            <w:tcW w:w="991" w:type="dxa"/>
            <w:tcBorders>
              <w:top w:val="single" w:sz="4" w:space="0" w:color="auto"/>
              <w:left w:val="single" w:sz="4" w:space="0" w:color="auto"/>
              <w:bottom w:val="single" w:sz="4" w:space="0" w:color="auto"/>
              <w:right w:val="single" w:sz="4" w:space="0" w:color="auto"/>
            </w:tcBorders>
            <w:vAlign w:val="center"/>
            <w:hideMark/>
          </w:tcPr>
          <w:p w14:paraId="661A870C" w14:textId="77777777" w:rsidR="000C6BB1" w:rsidRPr="000C6BB1" w:rsidRDefault="000C6BB1">
            <w:pPr>
              <w:jc w:val="center"/>
              <w:rPr>
                <w:lang w:val="uk-UA"/>
              </w:rPr>
            </w:pPr>
            <w:r w:rsidRPr="000C6BB1">
              <w:rPr>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22BBBA57" w14:textId="77777777" w:rsidR="000C6BB1" w:rsidRPr="000C6BB1" w:rsidRDefault="000C6BB1">
            <w:pPr>
              <w:jc w:val="center"/>
              <w:rPr>
                <w:lang w:val="uk-UA"/>
              </w:rPr>
            </w:pPr>
            <w:r w:rsidRPr="000C6BB1">
              <w:rPr>
                <w:lang w:val="uk-UA"/>
              </w:rPr>
              <w:t>2115,4</w:t>
            </w:r>
          </w:p>
        </w:tc>
        <w:tc>
          <w:tcPr>
            <w:tcW w:w="884" w:type="dxa"/>
            <w:tcBorders>
              <w:top w:val="single" w:sz="4" w:space="0" w:color="auto"/>
              <w:left w:val="single" w:sz="4" w:space="0" w:color="auto"/>
              <w:bottom w:val="single" w:sz="4" w:space="0" w:color="auto"/>
              <w:right w:val="single" w:sz="4" w:space="0" w:color="auto"/>
            </w:tcBorders>
            <w:vAlign w:val="center"/>
            <w:hideMark/>
          </w:tcPr>
          <w:p w14:paraId="16E8736D" w14:textId="77777777" w:rsidR="000C6BB1" w:rsidRPr="000C6BB1" w:rsidRDefault="000C6BB1">
            <w:pPr>
              <w:jc w:val="center"/>
              <w:rPr>
                <w:lang w:val="uk-UA"/>
              </w:rPr>
            </w:pPr>
            <w:r w:rsidRPr="000C6BB1">
              <w:rPr>
                <w:lang w:val="uk-UA"/>
              </w:rPr>
              <w:t>2115,4</w:t>
            </w:r>
          </w:p>
        </w:tc>
        <w:tc>
          <w:tcPr>
            <w:tcW w:w="949" w:type="dxa"/>
            <w:tcBorders>
              <w:top w:val="single" w:sz="4" w:space="0" w:color="auto"/>
              <w:left w:val="single" w:sz="4" w:space="0" w:color="auto"/>
              <w:bottom w:val="single" w:sz="4" w:space="0" w:color="auto"/>
              <w:right w:val="single" w:sz="4" w:space="0" w:color="auto"/>
            </w:tcBorders>
            <w:vAlign w:val="center"/>
            <w:hideMark/>
          </w:tcPr>
          <w:p w14:paraId="6EA0CB93" w14:textId="77777777" w:rsidR="000C6BB1" w:rsidRPr="000C6BB1" w:rsidRDefault="000C6BB1">
            <w:pPr>
              <w:jc w:val="center"/>
              <w:rPr>
                <w:lang w:val="uk-UA"/>
              </w:rPr>
            </w:pPr>
            <w:r w:rsidRPr="000C6BB1">
              <w:rPr>
                <w:lang w:val="uk-UA"/>
              </w:rPr>
              <w:t>2115,4</w:t>
            </w:r>
          </w:p>
        </w:tc>
      </w:tr>
      <w:tr w:rsidR="000C6BB1" w:rsidRPr="000C6BB1" w14:paraId="14BC4CD1"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0622181"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FAC178C" w14:textId="77777777" w:rsidR="000C6BB1" w:rsidRPr="000C6BB1" w:rsidRDefault="000C6BB1">
            <w:pPr>
              <w:rPr>
                <w:i/>
                <w:lang w:val="uk-UA"/>
              </w:rPr>
            </w:pPr>
            <w:r w:rsidRPr="000C6BB1">
              <w:rPr>
                <w:i/>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48102CDA" w14:textId="77777777" w:rsidR="000C6BB1" w:rsidRPr="000C6BB1" w:rsidRDefault="000C6BB1">
            <w:pPr>
              <w:jc w:val="center"/>
              <w:rPr>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2F957C9D" w14:textId="77777777" w:rsidR="000C6BB1" w:rsidRPr="000C6BB1" w:rsidRDefault="000C6BB1">
            <w:pPr>
              <w:jc w:val="center"/>
              <w:rPr>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14DA6F93" w14:textId="77777777" w:rsidR="000C6BB1" w:rsidRPr="000C6BB1" w:rsidRDefault="000C6BB1">
            <w:pPr>
              <w:jc w:val="center"/>
              <w:rPr>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1AF71A65" w14:textId="77777777" w:rsidR="000C6BB1" w:rsidRPr="000C6BB1" w:rsidRDefault="000C6BB1">
            <w:pPr>
              <w:jc w:val="center"/>
              <w:rPr>
                <w:lang w:val="uk-UA"/>
              </w:rPr>
            </w:pPr>
          </w:p>
        </w:tc>
      </w:tr>
      <w:tr w:rsidR="000C6BB1" w:rsidRPr="000C6BB1" w14:paraId="0C643B9A"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16DBA347"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3139ADC" w14:textId="77777777" w:rsidR="000C6BB1" w:rsidRPr="000C6BB1" w:rsidRDefault="000C6BB1">
            <w:pPr>
              <w:rPr>
                <w:lang w:val="uk-UA"/>
              </w:rPr>
            </w:pPr>
            <w:r w:rsidRPr="000C6BB1">
              <w:rPr>
                <w:lang w:val="uk-UA"/>
              </w:rPr>
              <w:t>Рівень забезпечення журналами обліку спортивних закладів, рівень реалізації плану щодо видання поліграфічної продукції</w:t>
            </w:r>
          </w:p>
        </w:tc>
        <w:tc>
          <w:tcPr>
            <w:tcW w:w="991" w:type="dxa"/>
            <w:tcBorders>
              <w:top w:val="single" w:sz="4" w:space="0" w:color="auto"/>
              <w:left w:val="single" w:sz="4" w:space="0" w:color="auto"/>
              <w:bottom w:val="single" w:sz="4" w:space="0" w:color="auto"/>
              <w:right w:val="single" w:sz="4" w:space="0" w:color="auto"/>
            </w:tcBorders>
            <w:vAlign w:val="center"/>
            <w:hideMark/>
          </w:tcPr>
          <w:p w14:paraId="2228A903" w14:textId="77777777" w:rsidR="000C6BB1" w:rsidRPr="000C6BB1" w:rsidRDefault="000C6BB1">
            <w:pPr>
              <w:jc w:val="center"/>
              <w:rPr>
                <w:lang w:val="uk-UA"/>
              </w:rPr>
            </w:pPr>
            <w:r w:rsidRPr="000C6BB1">
              <w:rPr>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0CE8AFB0" w14:textId="77777777" w:rsidR="000C6BB1" w:rsidRPr="000C6BB1" w:rsidRDefault="000C6BB1">
            <w:pPr>
              <w:jc w:val="center"/>
              <w:rPr>
                <w:lang w:val="uk-UA"/>
              </w:rPr>
            </w:pPr>
            <w:r w:rsidRPr="000C6BB1">
              <w:rPr>
                <w:lang w:val="uk-UA"/>
              </w:rPr>
              <w:t>100</w:t>
            </w:r>
          </w:p>
        </w:tc>
        <w:tc>
          <w:tcPr>
            <w:tcW w:w="884" w:type="dxa"/>
            <w:tcBorders>
              <w:top w:val="single" w:sz="4" w:space="0" w:color="auto"/>
              <w:left w:val="single" w:sz="4" w:space="0" w:color="auto"/>
              <w:bottom w:val="single" w:sz="4" w:space="0" w:color="auto"/>
              <w:right w:val="single" w:sz="4" w:space="0" w:color="auto"/>
            </w:tcBorders>
            <w:vAlign w:val="center"/>
            <w:hideMark/>
          </w:tcPr>
          <w:p w14:paraId="55A8A404" w14:textId="77777777" w:rsidR="000C6BB1" w:rsidRPr="000C6BB1" w:rsidRDefault="000C6BB1">
            <w:pPr>
              <w:jc w:val="center"/>
              <w:rPr>
                <w:lang w:val="uk-UA"/>
              </w:rPr>
            </w:pPr>
            <w:r w:rsidRPr="000C6BB1">
              <w:rPr>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41A90651" w14:textId="77777777" w:rsidR="000C6BB1" w:rsidRPr="000C6BB1" w:rsidRDefault="000C6BB1">
            <w:pPr>
              <w:jc w:val="center"/>
              <w:rPr>
                <w:lang w:val="uk-UA"/>
              </w:rPr>
            </w:pPr>
            <w:r w:rsidRPr="000C6BB1">
              <w:rPr>
                <w:lang w:val="uk-UA"/>
              </w:rPr>
              <w:t>100</w:t>
            </w:r>
          </w:p>
        </w:tc>
      </w:tr>
      <w:tr w:rsidR="000C6BB1" w:rsidRPr="000C6BB1" w14:paraId="1C08A260" w14:textId="77777777" w:rsidTr="000C6BB1">
        <w:trPr>
          <w:trHeight w:val="146"/>
        </w:trPr>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7C4F452E" w14:textId="77777777" w:rsidR="000C6BB1" w:rsidRPr="000C6BB1" w:rsidRDefault="000C6BB1">
            <w:pPr>
              <w:jc w:val="center"/>
              <w:rPr>
                <w:b/>
                <w:color w:val="000000"/>
                <w:lang w:val="uk-UA"/>
              </w:rPr>
            </w:pPr>
            <w:r w:rsidRPr="000C6BB1">
              <w:rPr>
                <w:b/>
                <w:color w:val="000000"/>
                <w:lang w:val="uk-UA"/>
              </w:rPr>
              <w:t>Збереження та підтримка в належному стані існуючої мережі спортивних споруд Комунального некомерційного підприємства «Спортивно-оздоровчий комплекс «Олімп» Южненської міської ради, забезпечення їх ефективного використання для проведення спортивних заходів</w:t>
            </w:r>
          </w:p>
        </w:tc>
        <w:tc>
          <w:tcPr>
            <w:tcW w:w="3029" w:type="dxa"/>
            <w:tcBorders>
              <w:top w:val="single" w:sz="4" w:space="0" w:color="auto"/>
              <w:left w:val="single" w:sz="4" w:space="0" w:color="auto"/>
              <w:bottom w:val="single" w:sz="4" w:space="0" w:color="auto"/>
              <w:right w:val="single" w:sz="4" w:space="0" w:color="auto"/>
            </w:tcBorders>
            <w:vAlign w:val="center"/>
            <w:hideMark/>
          </w:tcPr>
          <w:p w14:paraId="081DE56F" w14:textId="77777777" w:rsidR="000C6BB1" w:rsidRPr="000C6BB1" w:rsidRDefault="000C6BB1">
            <w:pPr>
              <w:tabs>
                <w:tab w:val="left" w:pos="-108"/>
              </w:tabs>
              <w:rPr>
                <w:bCs/>
                <w:i/>
                <w:color w:val="000000"/>
                <w:lang w:val="uk-UA"/>
              </w:rPr>
            </w:pPr>
            <w:r w:rsidRPr="000C6BB1">
              <w:rPr>
                <w:bCs/>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vAlign w:val="center"/>
          </w:tcPr>
          <w:p w14:paraId="7DF78034" w14:textId="77777777" w:rsidR="000C6BB1" w:rsidRPr="000C6BB1" w:rsidRDefault="000C6BB1">
            <w:pPr>
              <w:tabs>
                <w:tab w:val="left" w:pos="0"/>
              </w:tabs>
              <w:jc w:val="center"/>
              <w:rPr>
                <w:bCs/>
                <w:i/>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1AFE4387"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771569B"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42143381" w14:textId="77777777" w:rsidR="000C6BB1" w:rsidRPr="000C6BB1" w:rsidRDefault="000C6BB1">
            <w:pPr>
              <w:snapToGrid w:val="0"/>
              <w:ind w:left="-60" w:right="-60"/>
              <w:jc w:val="center"/>
              <w:rPr>
                <w:color w:val="000000"/>
                <w:lang w:val="uk-UA"/>
              </w:rPr>
            </w:pPr>
          </w:p>
        </w:tc>
      </w:tr>
      <w:tr w:rsidR="000C6BB1" w:rsidRPr="000C6BB1" w14:paraId="5EED5B16" w14:textId="77777777" w:rsidTr="000C6BB1">
        <w:trPr>
          <w:trHeight w:val="227"/>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1249ED6F"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9266369" w14:textId="77777777" w:rsidR="000C6BB1" w:rsidRPr="000C6BB1" w:rsidRDefault="000C6BB1">
            <w:pPr>
              <w:tabs>
                <w:tab w:val="left" w:pos="-108"/>
              </w:tabs>
              <w:rPr>
                <w:bCs/>
                <w:lang w:val="uk-UA"/>
              </w:rPr>
            </w:pPr>
            <w:r w:rsidRPr="000C6BB1">
              <w:rPr>
                <w:bCs/>
                <w:lang w:val="uk-UA"/>
              </w:rPr>
              <w:t>Обсяг видатків на утримання комунальних спортивних споруд</w:t>
            </w:r>
          </w:p>
        </w:tc>
        <w:tc>
          <w:tcPr>
            <w:tcW w:w="991" w:type="dxa"/>
            <w:tcBorders>
              <w:top w:val="single" w:sz="4" w:space="0" w:color="auto"/>
              <w:left w:val="single" w:sz="4" w:space="0" w:color="auto"/>
              <w:bottom w:val="single" w:sz="4" w:space="0" w:color="auto"/>
              <w:right w:val="single" w:sz="4" w:space="0" w:color="auto"/>
            </w:tcBorders>
            <w:vAlign w:val="center"/>
            <w:hideMark/>
          </w:tcPr>
          <w:p w14:paraId="10C093CE" w14:textId="77777777" w:rsidR="000C6BB1" w:rsidRPr="000C6BB1" w:rsidRDefault="000C6BB1">
            <w:pPr>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46F30573"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7424EEC8" w14:textId="77777777" w:rsidR="000C6BB1" w:rsidRPr="000C6BB1" w:rsidRDefault="000C6BB1">
            <w:pPr>
              <w:snapToGrid w:val="0"/>
              <w:ind w:left="-60" w:right="-60"/>
              <w:jc w:val="center"/>
              <w:rPr>
                <w:color w:val="000000"/>
                <w:lang w:val="uk-UA"/>
              </w:rPr>
            </w:pPr>
            <w:r w:rsidRPr="000C6BB1">
              <w:rPr>
                <w:color w:val="000000"/>
                <w:lang w:val="uk-UA"/>
              </w:rPr>
              <w:t>12000,0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47E95EF9" w14:textId="77777777" w:rsidR="000C6BB1" w:rsidRPr="000C6BB1" w:rsidRDefault="000C6BB1">
            <w:pPr>
              <w:snapToGrid w:val="0"/>
              <w:ind w:left="-60" w:right="-60"/>
              <w:jc w:val="center"/>
              <w:rPr>
                <w:color w:val="000000"/>
                <w:lang w:val="uk-UA"/>
              </w:rPr>
            </w:pPr>
            <w:r w:rsidRPr="000C6BB1">
              <w:rPr>
                <w:color w:val="000000"/>
                <w:lang w:val="uk-UA"/>
              </w:rPr>
              <w:t>40000,0</w:t>
            </w:r>
          </w:p>
        </w:tc>
      </w:tr>
      <w:tr w:rsidR="000C6BB1" w:rsidRPr="000C6BB1" w14:paraId="6A007C91"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2CC32A8"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EC044CC" w14:textId="77777777" w:rsidR="000C6BB1" w:rsidRPr="000C6BB1" w:rsidRDefault="000C6BB1">
            <w:pPr>
              <w:tabs>
                <w:tab w:val="left" w:pos="-108"/>
              </w:tabs>
              <w:rPr>
                <w:bCs/>
                <w:lang w:val="uk-UA"/>
              </w:rPr>
            </w:pPr>
            <w:r w:rsidRPr="000C6BB1">
              <w:rPr>
                <w:bCs/>
                <w:lang w:val="uk-UA"/>
              </w:rPr>
              <w:t>Кількість комунальних спортивних споруд, видатки на утримання яких здійснюються з бюджету</w:t>
            </w:r>
          </w:p>
        </w:tc>
        <w:tc>
          <w:tcPr>
            <w:tcW w:w="991" w:type="dxa"/>
            <w:tcBorders>
              <w:top w:val="single" w:sz="4" w:space="0" w:color="auto"/>
              <w:left w:val="single" w:sz="4" w:space="0" w:color="auto"/>
              <w:bottom w:val="single" w:sz="4" w:space="0" w:color="auto"/>
              <w:right w:val="single" w:sz="4" w:space="0" w:color="auto"/>
            </w:tcBorders>
            <w:vAlign w:val="center"/>
            <w:hideMark/>
          </w:tcPr>
          <w:p w14:paraId="311C4A49" w14:textId="77777777" w:rsidR="000C6BB1" w:rsidRPr="000C6BB1" w:rsidRDefault="000C6BB1">
            <w:pPr>
              <w:ind w:left="-96" w:right="-96"/>
              <w:jc w:val="center"/>
              <w:rPr>
                <w:bCs/>
                <w:color w:val="000000"/>
                <w:lang w:val="uk-UA"/>
              </w:rPr>
            </w:pPr>
            <w:r w:rsidRPr="000C6BB1">
              <w:rPr>
                <w:bCs/>
                <w:color w:val="000000"/>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255A95E2"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1F34BDE5" w14:textId="77777777" w:rsidR="000C6BB1" w:rsidRPr="000C6BB1" w:rsidRDefault="000C6BB1">
            <w:pPr>
              <w:snapToGrid w:val="0"/>
              <w:ind w:left="-60" w:right="-60"/>
              <w:jc w:val="center"/>
              <w:rPr>
                <w:color w:val="000000"/>
                <w:lang w:val="uk-UA"/>
              </w:rPr>
            </w:pPr>
            <w:r w:rsidRPr="000C6BB1">
              <w:rPr>
                <w:color w:val="000000"/>
                <w:lang w:val="uk-UA"/>
              </w:rPr>
              <w:t>1</w:t>
            </w:r>
          </w:p>
        </w:tc>
        <w:tc>
          <w:tcPr>
            <w:tcW w:w="949" w:type="dxa"/>
            <w:tcBorders>
              <w:top w:val="single" w:sz="4" w:space="0" w:color="auto"/>
              <w:left w:val="single" w:sz="4" w:space="0" w:color="auto"/>
              <w:bottom w:val="single" w:sz="4" w:space="0" w:color="auto"/>
              <w:right w:val="single" w:sz="4" w:space="0" w:color="auto"/>
            </w:tcBorders>
            <w:vAlign w:val="center"/>
            <w:hideMark/>
          </w:tcPr>
          <w:p w14:paraId="4565B5E9" w14:textId="77777777" w:rsidR="000C6BB1" w:rsidRPr="000C6BB1" w:rsidRDefault="000C6BB1">
            <w:pPr>
              <w:snapToGrid w:val="0"/>
              <w:ind w:left="-60" w:right="-60"/>
              <w:jc w:val="center"/>
              <w:rPr>
                <w:color w:val="000000"/>
                <w:lang w:val="uk-UA"/>
              </w:rPr>
            </w:pPr>
            <w:r w:rsidRPr="000C6BB1">
              <w:rPr>
                <w:color w:val="000000"/>
                <w:lang w:val="uk-UA"/>
              </w:rPr>
              <w:t>1</w:t>
            </w:r>
          </w:p>
        </w:tc>
      </w:tr>
      <w:tr w:rsidR="000C6BB1" w:rsidRPr="000C6BB1" w14:paraId="6AE302E0"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FB7A71C"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392AE3F" w14:textId="77777777" w:rsidR="000C6BB1" w:rsidRPr="000C6BB1" w:rsidRDefault="000C6BB1">
            <w:pPr>
              <w:tabs>
                <w:tab w:val="left" w:pos="-108"/>
              </w:tabs>
              <w:rPr>
                <w:bCs/>
                <w:lang w:val="uk-UA"/>
              </w:rPr>
            </w:pPr>
            <w:r w:rsidRPr="000C6BB1">
              <w:rPr>
                <w:bCs/>
                <w:lang w:val="uk-UA"/>
              </w:rPr>
              <w:t>Планова кількість штатних працівників комунальних спортивних споруд, видатки на утримання яких здійснюються з бюджету</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336EE5" w14:textId="77777777" w:rsidR="000C6BB1" w:rsidRPr="000C6BB1" w:rsidRDefault="000C6BB1">
            <w:pPr>
              <w:ind w:left="-96" w:right="-96"/>
              <w:jc w:val="center"/>
              <w:rPr>
                <w:bCs/>
                <w:color w:val="000000"/>
                <w:lang w:val="uk-UA"/>
              </w:rPr>
            </w:pPr>
            <w:r w:rsidRPr="000C6BB1">
              <w:rPr>
                <w:bCs/>
                <w:color w:val="000000"/>
                <w:lang w:val="uk-UA"/>
              </w:rPr>
              <w:t>осіб</w:t>
            </w:r>
          </w:p>
        </w:tc>
        <w:tc>
          <w:tcPr>
            <w:tcW w:w="885" w:type="dxa"/>
            <w:tcBorders>
              <w:top w:val="single" w:sz="4" w:space="0" w:color="auto"/>
              <w:left w:val="single" w:sz="4" w:space="0" w:color="auto"/>
              <w:bottom w:val="single" w:sz="4" w:space="0" w:color="auto"/>
              <w:right w:val="single" w:sz="4" w:space="0" w:color="auto"/>
            </w:tcBorders>
            <w:vAlign w:val="center"/>
            <w:hideMark/>
          </w:tcPr>
          <w:p w14:paraId="59321005"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709D7EEF" w14:textId="77777777" w:rsidR="000C6BB1" w:rsidRPr="000C6BB1" w:rsidRDefault="000C6BB1">
            <w:pPr>
              <w:snapToGrid w:val="0"/>
              <w:ind w:left="-60" w:right="-60"/>
              <w:jc w:val="center"/>
              <w:rPr>
                <w:color w:val="000000"/>
                <w:lang w:val="uk-UA"/>
              </w:rPr>
            </w:pPr>
            <w:r w:rsidRPr="000C6BB1">
              <w:rPr>
                <w:color w:val="000000"/>
                <w:lang w:val="uk-UA"/>
              </w:rPr>
              <w:t>55,5</w:t>
            </w:r>
          </w:p>
        </w:tc>
        <w:tc>
          <w:tcPr>
            <w:tcW w:w="949" w:type="dxa"/>
            <w:tcBorders>
              <w:top w:val="single" w:sz="4" w:space="0" w:color="auto"/>
              <w:left w:val="single" w:sz="4" w:space="0" w:color="auto"/>
              <w:bottom w:val="single" w:sz="4" w:space="0" w:color="auto"/>
              <w:right w:val="single" w:sz="4" w:space="0" w:color="auto"/>
            </w:tcBorders>
            <w:vAlign w:val="center"/>
            <w:hideMark/>
          </w:tcPr>
          <w:p w14:paraId="651B7EF9" w14:textId="77777777" w:rsidR="000C6BB1" w:rsidRPr="000C6BB1" w:rsidRDefault="000C6BB1">
            <w:pPr>
              <w:snapToGrid w:val="0"/>
              <w:ind w:left="-60" w:right="-60"/>
              <w:jc w:val="center"/>
              <w:rPr>
                <w:color w:val="000000"/>
                <w:lang w:val="uk-UA"/>
              </w:rPr>
            </w:pPr>
            <w:r w:rsidRPr="000C6BB1">
              <w:rPr>
                <w:color w:val="000000"/>
                <w:lang w:val="uk-UA"/>
              </w:rPr>
              <w:t>69,5</w:t>
            </w:r>
          </w:p>
        </w:tc>
      </w:tr>
      <w:tr w:rsidR="000C6BB1" w:rsidRPr="000C6BB1" w14:paraId="40B16262"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1F24536"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655E994" w14:textId="77777777" w:rsidR="000C6BB1" w:rsidRPr="000C6BB1" w:rsidRDefault="000C6BB1">
            <w:pPr>
              <w:tabs>
                <w:tab w:val="left" w:pos="-108"/>
              </w:tabs>
              <w:rPr>
                <w:bCs/>
                <w:i/>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vAlign w:val="center"/>
          </w:tcPr>
          <w:p w14:paraId="08EEBF1E" w14:textId="77777777" w:rsidR="000C6BB1" w:rsidRPr="000C6BB1" w:rsidRDefault="000C6BB1">
            <w:pPr>
              <w:tabs>
                <w:tab w:val="left" w:pos="0"/>
              </w:tabs>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4A268809"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433DAC91"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301214B6" w14:textId="77777777" w:rsidR="000C6BB1" w:rsidRPr="000C6BB1" w:rsidRDefault="000C6BB1">
            <w:pPr>
              <w:snapToGrid w:val="0"/>
              <w:ind w:left="-60" w:right="-60"/>
              <w:jc w:val="center"/>
              <w:rPr>
                <w:color w:val="000000"/>
                <w:lang w:val="uk-UA"/>
              </w:rPr>
            </w:pPr>
          </w:p>
        </w:tc>
      </w:tr>
      <w:tr w:rsidR="000C6BB1" w:rsidRPr="000C6BB1" w14:paraId="758CCC1E" w14:textId="77777777" w:rsidTr="000C6BB1">
        <w:trPr>
          <w:trHeight w:val="861"/>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0182264"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8EC3988" w14:textId="77777777" w:rsidR="000C6BB1" w:rsidRPr="000C6BB1" w:rsidRDefault="000C6BB1">
            <w:pPr>
              <w:tabs>
                <w:tab w:val="left" w:pos="-108"/>
              </w:tabs>
              <w:snapToGrid w:val="0"/>
              <w:rPr>
                <w:lang w:val="uk-UA"/>
              </w:rPr>
            </w:pPr>
            <w:r w:rsidRPr="000C6BB1">
              <w:rPr>
                <w:lang w:val="uk-UA"/>
              </w:rPr>
              <w:t>Кількість спортивних заходів, що планується провести на комунальних спортивних спорудах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680320" w14:textId="77777777" w:rsidR="000C6BB1" w:rsidRPr="000C6BB1" w:rsidRDefault="000C6BB1">
            <w:pPr>
              <w:tabs>
                <w:tab w:val="left" w:pos="0"/>
              </w:tabs>
              <w:jc w:val="center"/>
              <w:rPr>
                <w:bCs/>
                <w:color w:val="000000"/>
                <w:lang w:val="uk-UA"/>
              </w:rPr>
            </w:pPr>
            <w:r w:rsidRPr="000C6BB1">
              <w:rPr>
                <w:color w:val="000000"/>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364CD1F8"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3C1FEDC9" w14:textId="77777777" w:rsidR="000C6BB1" w:rsidRPr="000C6BB1" w:rsidRDefault="000C6BB1">
            <w:pPr>
              <w:snapToGrid w:val="0"/>
              <w:ind w:left="-60" w:right="-60"/>
              <w:jc w:val="center"/>
              <w:rPr>
                <w:color w:val="000000"/>
                <w:lang w:val="uk-UA"/>
              </w:rPr>
            </w:pPr>
            <w:r w:rsidRPr="000C6BB1">
              <w:rPr>
                <w:color w:val="000000"/>
                <w:lang w:val="uk-UA"/>
              </w:rPr>
              <w:t>20</w:t>
            </w:r>
          </w:p>
        </w:tc>
        <w:tc>
          <w:tcPr>
            <w:tcW w:w="949" w:type="dxa"/>
            <w:tcBorders>
              <w:top w:val="single" w:sz="4" w:space="0" w:color="auto"/>
              <w:left w:val="single" w:sz="4" w:space="0" w:color="auto"/>
              <w:bottom w:val="single" w:sz="4" w:space="0" w:color="auto"/>
              <w:right w:val="single" w:sz="4" w:space="0" w:color="auto"/>
            </w:tcBorders>
            <w:vAlign w:val="center"/>
            <w:hideMark/>
          </w:tcPr>
          <w:p w14:paraId="2FF217EE"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7A9F7B9F"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57F7FC1"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754D578" w14:textId="77777777" w:rsidR="000C6BB1" w:rsidRPr="000C6BB1" w:rsidRDefault="000C6BB1">
            <w:pPr>
              <w:tabs>
                <w:tab w:val="left" w:pos="-108"/>
              </w:tabs>
              <w:snapToGrid w:val="0"/>
              <w:rPr>
                <w:i/>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0C8E4BF1" w14:textId="77777777" w:rsidR="000C6BB1" w:rsidRPr="000C6BB1" w:rsidRDefault="000C6BB1">
            <w:pPr>
              <w:tabs>
                <w:tab w:val="left" w:pos="0"/>
              </w:tabs>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4A040D07"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1874B364"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012C1BE" w14:textId="77777777" w:rsidR="000C6BB1" w:rsidRPr="000C6BB1" w:rsidRDefault="000C6BB1">
            <w:pPr>
              <w:snapToGrid w:val="0"/>
              <w:ind w:left="-60" w:right="-60"/>
              <w:jc w:val="center"/>
              <w:rPr>
                <w:color w:val="000000"/>
                <w:lang w:val="uk-UA"/>
              </w:rPr>
            </w:pPr>
          </w:p>
        </w:tc>
      </w:tr>
      <w:tr w:rsidR="000C6BB1" w:rsidRPr="000C6BB1" w14:paraId="410CDD5E"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53568EA7"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AAB7B4E" w14:textId="77777777" w:rsidR="000C6BB1" w:rsidRPr="000C6BB1" w:rsidRDefault="000C6BB1">
            <w:pPr>
              <w:tabs>
                <w:tab w:val="left" w:pos="-108"/>
              </w:tabs>
              <w:snapToGrid w:val="0"/>
              <w:rPr>
                <w:lang w:val="uk-UA"/>
              </w:rPr>
            </w:pPr>
            <w:r w:rsidRPr="000C6BB1">
              <w:rPr>
                <w:lang w:val="uk-UA"/>
              </w:rPr>
              <w:t>Середній розмір видатків з бюджету на утримання однієї спортивної споруди комунальної форми власності</w:t>
            </w:r>
          </w:p>
        </w:tc>
        <w:tc>
          <w:tcPr>
            <w:tcW w:w="991" w:type="dxa"/>
            <w:tcBorders>
              <w:top w:val="single" w:sz="4" w:space="0" w:color="auto"/>
              <w:left w:val="single" w:sz="4" w:space="0" w:color="auto"/>
              <w:bottom w:val="single" w:sz="4" w:space="0" w:color="auto"/>
              <w:right w:val="single" w:sz="4" w:space="0" w:color="auto"/>
            </w:tcBorders>
            <w:vAlign w:val="center"/>
            <w:hideMark/>
          </w:tcPr>
          <w:p w14:paraId="5FA6229F" w14:textId="77777777" w:rsidR="000C6BB1" w:rsidRPr="000C6BB1" w:rsidRDefault="000C6BB1">
            <w:pPr>
              <w:tabs>
                <w:tab w:val="left" w:pos="0"/>
              </w:tabs>
              <w:jc w:val="center"/>
              <w:rPr>
                <w:bCs/>
                <w:color w:val="000000"/>
                <w:lang w:val="uk-UA"/>
              </w:rPr>
            </w:pPr>
            <w:r w:rsidRPr="000C6BB1">
              <w:rPr>
                <w:bCs/>
                <w:color w:val="000000"/>
                <w:lang w:val="uk-UA"/>
              </w:rPr>
              <w:t>тис. 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038B0BF3"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0856291F" w14:textId="77777777" w:rsidR="000C6BB1" w:rsidRPr="000C6BB1" w:rsidRDefault="000C6BB1">
            <w:pPr>
              <w:snapToGrid w:val="0"/>
              <w:ind w:left="-60" w:right="-60"/>
              <w:jc w:val="center"/>
              <w:rPr>
                <w:color w:val="000000"/>
                <w:lang w:val="uk-UA"/>
              </w:rPr>
            </w:pPr>
            <w:r w:rsidRPr="000C6BB1">
              <w:rPr>
                <w:color w:val="000000"/>
                <w:lang w:val="uk-UA"/>
              </w:rPr>
              <w:t>12000,0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6C743472" w14:textId="77777777" w:rsidR="000C6BB1" w:rsidRPr="000C6BB1" w:rsidRDefault="000C6BB1">
            <w:pPr>
              <w:snapToGrid w:val="0"/>
              <w:ind w:left="-60" w:right="-60"/>
              <w:jc w:val="center"/>
              <w:rPr>
                <w:color w:val="000000"/>
                <w:lang w:val="uk-UA"/>
              </w:rPr>
            </w:pPr>
            <w:r w:rsidRPr="000C6BB1">
              <w:rPr>
                <w:color w:val="000000"/>
                <w:lang w:val="uk-UA"/>
              </w:rPr>
              <w:t>40000,0</w:t>
            </w:r>
          </w:p>
        </w:tc>
      </w:tr>
      <w:tr w:rsidR="000C6BB1" w:rsidRPr="000C6BB1" w14:paraId="3A1C41AB"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59544FA"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A83FEE3" w14:textId="77777777" w:rsidR="000C6BB1" w:rsidRPr="000C6BB1" w:rsidRDefault="000C6BB1">
            <w:pPr>
              <w:tabs>
                <w:tab w:val="left" w:pos="-108"/>
              </w:tabs>
              <w:snapToGrid w:val="0"/>
              <w:rPr>
                <w:lang w:val="uk-UA"/>
              </w:rPr>
            </w:pPr>
            <w:r w:rsidRPr="000C6BB1">
              <w:rPr>
                <w:lang w:val="uk-UA"/>
              </w:rPr>
              <w:t>Середньомісячна заробітна плата одного працівника комунальних спортивних споруд, видатки на утримання</w:t>
            </w:r>
            <w:r w:rsidRPr="000C6BB1">
              <w:rPr>
                <w:bCs/>
                <w:lang w:val="uk-UA"/>
              </w:rPr>
              <w:t xml:space="preserve"> яких передбачено бюджетні кошти</w:t>
            </w:r>
          </w:p>
        </w:tc>
        <w:tc>
          <w:tcPr>
            <w:tcW w:w="991" w:type="dxa"/>
            <w:tcBorders>
              <w:top w:val="single" w:sz="4" w:space="0" w:color="auto"/>
              <w:left w:val="single" w:sz="4" w:space="0" w:color="auto"/>
              <w:bottom w:val="single" w:sz="4" w:space="0" w:color="auto"/>
              <w:right w:val="single" w:sz="4" w:space="0" w:color="auto"/>
            </w:tcBorders>
            <w:vAlign w:val="center"/>
            <w:hideMark/>
          </w:tcPr>
          <w:p w14:paraId="64D64306" w14:textId="77777777" w:rsidR="000C6BB1" w:rsidRPr="000C6BB1" w:rsidRDefault="000C6BB1">
            <w:pPr>
              <w:tabs>
                <w:tab w:val="left" w:pos="0"/>
              </w:tabs>
              <w:jc w:val="center"/>
              <w:rPr>
                <w:bCs/>
                <w:color w:val="000000"/>
                <w:lang w:val="uk-UA"/>
              </w:rPr>
            </w:pPr>
            <w:r w:rsidRPr="000C6BB1">
              <w:rPr>
                <w:bCs/>
                <w:color w:val="000000"/>
                <w:lang w:val="uk-UA"/>
              </w:rPr>
              <w:t>грн.</w:t>
            </w:r>
          </w:p>
        </w:tc>
        <w:tc>
          <w:tcPr>
            <w:tcW w:w="885" w:type="dxa"/>
            <w:tcBorders>
              <w:top w:val="single" w:sz="4" w:space="0" w:color="auto"/>
              <w:left w:val="single" w:sz="4" w:space="0" w:color="auto"/>
              <w:bottom w:val="single" w:sz="4" w:space="0" w:color="auto"/>
              <w:right w:val="single" w:sz="4" w:space="0" w:color="auto"/>
            </w:tcBorders>
            <w:vAlign w:val="center"/>
            <w:hideMark/>
          </w:tcPr>
          <w:p w14:paraId="0AD620FD"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53BC3B49" w14:textId="77777777" w:rsidR="000C6BB1" w:rsidRPr="000C6BB1" w:rsidRDefault="000C6BB1">
            <w:pPr>
              <w:snapToGrid w:val="0"/>
              <w:ind w:left="-60" w:right="-60"/>
              <w:jc w:val="center"/>
              <w:rPr>
                <w:color w:val="000000"/>
                <w:lang w:val="uk-UA"/>
              </w:rPr>
            </w:pPr>
            <w:r w:rsidRPr="000C6BB1">
              <w:rPr>
                <w:color w:val="000000"/>
                <w:lang w:val="uk-UA"/>
              </w:rPr>
              <w:t>10586,5</w:t>
            </w:r>
          </w:p>
        </w:tc>
        <w:tc>
          <w:tcPr>
            <w:tcW w:w="949" w:type="dxa"/>
            <w:tcBorders>
              <w:top w:val="single" w:sz="4" w:space="0" w:color="auto"/>
              <w:left w:val="single" w:sz="4" w:space="0" w:color="auto"/>
              <w:bottom w:val="single" w:sz="4" w:space="0" w:color="auto"/>
              <w:right w:val="single" w:sz="4" w:space="0" w:color="auto"/>
            </w:tcBorders>
            <w:vAlign w:val="center"/>
            <w:hideMark/>
          </w:tcPr>
          <w:p w14:paraId="773B5441" w14:textId="77777777" w:rsidR="000C6BB1" w:rsidRPr="000C6BB1" w:rsidRDefault="000C6BB1">
            <w:pPr>
              <w:snapToGrid w:val="0"/>
              <w:ind w:left="-60" w:right="-60"/>
              <w:jc w:val="center"/>
              <w:rPr>
                <w:color w:val="000000"/>
                <w:lang w:val="uk-UA"/>
              </w:rPr>
            </w:pPr>
            <w:r w:rsidRPr="000C6BB1">
              <w:rPr>
                <w:color w:val="000000"/>
                <w:lang w:val="uk-UA"/>
              </w:rPr>
              <w:t>10600,0</w:t>
            </w:r>
          </w:p>
        </w:tc>
      </w:tr>
      <w:tr w:rsidR="000C6BB1" w:rsidRPr="000C6BB1" w14:paraId="79934CA3" w14:textId="77777777" w:rsidTr="000C6BB1">
        <w:trPr>
          <w:trHeight w:val="14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91000EE"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6009310"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7F16962A" w14:textId="77777777" w:rsidR="000C6BB1" w:rsidRPr="000C6BB1" w:rsidRDefault="000C6BB1">
            <w:pPr>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208BC2CB"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CBCB133"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DE6C7FE" w14:textId="77777777" w:rsidR="000C6BB1" w:rsidRPr="000C6BB1" w:rsidRDefault="000C6BB1">
            <w:pPr>
              <w:snapToGrid w:val="0"/>
              <w:ind w:left="-60" w:right="-60"/>
              <w:jc w:val="center"/>
              <w:rPr>
                <w:color w:val="000000"/>
                <w:lang w:val="uk-UA"/>
              </w:rPr>
            </w:pPr>
          </w:p>
        </w:tc>
      </w:tr>
      <w:tr w:rsidR="000C6BB1" w:rsidRPr="000C6BB1" w14:paraId="0BBA360C" w14:textId="77777777" w:rsidTr="000C6BB1">
        <w:trPr>
          <w:trHeight w:val="56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22F0029A" w14:textId="77777777" w:rsidR="000C6BB1" w:rsidRPr="000C6BB1" w:rsidRDefault="000C6BB1">
            <w:pPr>
              <w:rPr>
                <w:b/>
                <w:color w:val="000000"/>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6CA08B4F" w14:textId="77777777" w:rsidR="000C6BB1" w:rsidRPr="000C6BB1" w:rsidRDefault="000C6BB1">
            <w:pPr>
              <w:tabs>
                <w:tab w:val="left" w:pos="-108"/>
              </w:tabs>
              <w:snapToGrid w:val="0"/>
              <w:rPr>
                <w:color w:val="000000"/>
                <w:lang w:val="uk-UA"/>
              </w:rPr>
            </w:pPr>
            <w:r w:rsidRPr="000C6BB1">
              <w:rPr>
                <w:color w:val="000000"/>
                <w:lang w:val="uk-UA"/>
              </w:rPr>
              <w:t>Рівень проведення спортивних заходів відповідно до запланованих</w:t>
            </w:r>
          </w:p>
        </w:tc>
        <w:tc>
          <w:tcPr>
            <w:tcW w:w="991" w:type="dxa"/>
            <w:tcBorders>
              <w:top w:val="single" w:sz="4" w:space="0" w:color="auto"/>
              <w:left w:val="single" w:sz="4" w:space="0" w:color="auto"/>
              <w:bottom w:val="single" w:sz="4" w:space="0" w:color="auto"/>
              <w:right w:val="single" w:sz="4" w:space="0" w:color="auto"/>
            </w:tcBorders>
            <w:vAlign w:val="center"/>
            <w:hideMark/>
          </w:tcPr>
          <w:p w14:paraId="660D4CD5" w14:textId="77777777" w:rsidR="000C6BB1" w:rsidRPr="000C6BB1" w:rsidRDefault="000C6BB1">
            <w:pPr>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27498064"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49CF3D37" w14:textId="77777777" w:rsidR="000C6BB1" w:rsidRPr="000C6BB1" w:rsidRDefault="000C6BB1">
            <w:pPr>
              <w:snapToGrid w:val="0"/>
              <w:ind w:left="-60" w:right="-60"/>
              <w:jc w:val="center"/>
              <w:rPr>
                <w:color w:val="000000"/>
                <w:lang w:val="uk-UA"/>
              </w:rPr>
            </w:pPr>
            <w:r w:rsidRPr="000C6BB1">
              <w:rPr>
                <w:color w:val="000000"/>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2E6C4C5C" w14:textId="77777777" w:rsidR="000C6BB1" w:rsidRPr="000C6BB1" w:rsidRDefault="000C6BB1">
            <w:pPr>
              <w:snapToGrid w:val="0"/>
              <w:ind w:left="-60" w:right="-60"/>
              <w:jc w:val="center"/>
              <w:rPr>
                <w:color w:val="000000"/>
                <w:lang w:val="uk-UA"/>
              </w:rPr>
            </w:pPr>
            <w:r w:rsidRPr="000C6BB1">
              <w:rPr>
                <w:color w:val="000000"/>
                <w:lang w:val="uk-UA"/>
              </w:rPr>
              <w:t>100</w:t>
            </w:r>
          </w:p>
        </w:tc>
      </w:tr>
      <w:tr w:rsidR="000C6BB1" w:rsidRPr="000C6BB1" w14:paraId="0A39239D" w14:textId="77777777" w:rsidTr="000C6BB1">
        <w:trPr>
          <w:trHeight w:val="201"/>
        </w:trPr>
        <w:tc>
          <w:tcPr>
            <w:tcW w:w="2832" w:type="dxa"/>
            <w:vMerge w:val="restart"/>
            <w:tcBorders>
              <w:top w:val="single" w:sz="4" w:space="0" w:color="auto"/>
              <w:left w:val="single" w:sz="4" w:space="0" w:color="auto"/>
              <w:bottom w:val="single" w:sz="4" w:space="0" w:color="auto"/>
              <w:right w:val="single" w:sz="4" w:space="0" w:color="auto"/>
            </w:tcBorders>
            <w:hideMark/>
          </w:tcPr>
          <w:p w14:paraId="01B82EEC" w14:textId="77777777" w:rsidR="000C6BB1" w:rsidRPr="000C6BB1" w:rsidRDefault="000C6BB1">
            <w:pPr>
              <w:jc w:val="center"/>
              <w:rPr>
                <w:b/>
                <w:lang w:val="uk-UA"/>
              </w:rPr>
            </w:pPr>
            <w:r w:rsidRPr="000C6BB1">
              <w:rPr>
                <w:b/>
                <w:lang w:val="uk-UA"/>
              </w:rPr>
              <w:t>Забезпечення розвитку олімпійських та неолімпійських видів спорту шляхом надання субвенції з бюджету Южненської міської територіальної громади районному бюджету Одеського району Одеської області</w:t>
            </w:r>
          </w:p>
        </w:tc>
        <w:tc>
          <w:tcPr>
            <w:tcW w:w="3029" w:type="dxa"/>
            <w:tcBorders>
              <w:top w:val="single" w:sz="4" w:space="0" w:color="auto"/>
              <w:left w:val="single" w:sz="4" w:space="0" w:color="auto"/>
              <w:bottom w:val="single" w:sz="4" w:space="0" w:color="auto"/>
              <w:right w:val="single" w:sz="4" w:space="0" w:color="auto"/>
            </w:tcBorders>
            <w:vAlign w:val="center"/>
            <w:hideMark/>
          </w:tcPr>
          <w:p w14:paraId="11ECCEEE" w14:textId="77777777" w:rsidR="000C6BB1" w:rsidRPr="000C6BB1" w:rsidRDefault="000C6BB1">
            <w:pPr>
              <w:tabs>
                <w:tab w:val="left" w:pos="-108"/>
              </w:tabs>
              <w:snapToGrid w:val="0"/>
              <w:rPr>
                <w:i/>
                <w:color w:val="000000"/>
                <w:lang w:val="uk-UA"/>
              </w:rPr>
            </w:pPr>
            <w:r w:rsidRPr="000C6BB1">
              <w:rPr>
                <w:i/>
                <w:color w:val="000000"/>
                <w:lang w:val="uk-UA"/>
              </w:rPr>
              <w:t>Показники затрат</w:t>
            </w:r>
          </w:p>
        </w:tc>
        <w:tc>
          <w:tcPr>
            <w:tcW w:w="991" w:type="dxa"/>
            <w:tcBorders>
              <w:top w:val="single" w:sz="4" w:space="0" w:color="auto"/>
              <w:left w:val="single" w:sz="4" w:space="0" w:color="auto"/>
              <w:bottom w:val="single" w:sz="4" w:space="0" w:color="auto"/>
              <w:right w:val="single" w:sz="4" w:space="0" w:color="auto"/>
            </w:tcBorders>
            <w:vAlign w:val="center"/>
          </w:tcPr>
          <w:p w14:paraId="44CB46F9" w14:textId="77777777" w:rsidR="000C6BB1" w:rsidRPr="000C6BB1" w:rsidRDefault="000C6BB1">
            <w:pPr>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456E8603"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3C180CD6"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01B14F3A" w14:textId="77777777" w:rsidR="000C6BB1" w:rsidRPr="000C6BB1" w:rsidRDefault="000C6BB1">
            <w:pPr>
              <w:snapToGrid w:val="0"/>
              <w:ind w:left="-60" w:right="-60"/>
              <w:jc w:val="center"/>
              <w:rPr>
                <w:color w:val="000000"/>
                <w:lang w:val="uk-UA"/>
              </w:rPr>
            </w:pPr>
          </w:p>
        </w:tc>
      </w:tr>
      <w:tr w:rsidR="000C6BB1" w:rsidRPr="000C6BB1" w14:paraId="3CD833A9" w14:textId="77777777" w:rsidTr="000C6BB1">
        <w:trPr>
          <w:trHeight w:val="206"/>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D17F2B6"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2AC71530" w14:textId="77777777" w:rsidR="000C6BB1" w:rsidRPr="000C6BB1" w:rsidRDefault="000C6BB1">
            <w:pPr>
              <w:tabs>
                <w:tab w:val="left" w:pos="-108"/>
              </w:tabs>
              <w:rPr>
                <w:bCs/>
                <w:lang w:val="uk-UA"/>
              </w:rPr>
            </w:pPr>
            <w:r w:rsidRPr="000C6BB1">
              <w:rPr>
                <w:bCs/>
                <w:lang w:val="uk-UA"/>
              </w:rPr>
              <w:t>Обсяг видатків на виконання заходу</w:t>
            </w:r>
          </w:p>
        </w:tc>
        <w:tc>
          <w:tcPr>
            <w:tcW w:w="991" w:type="dxa"/>
            <w:tcBorders>
              <w:top w:val="single" w:sz="4" w:space="0" w:color="auto"/>
              <w:left w:val="single" w:sz="4" w:space="0" w:color="auto"/>
              <w:bottom w:val="single" w:sz="4" w:space="0" w:color="auto"/>
              <w:right w:val="single" w:sz="4" w:space="0" w:color="auto"/>
            </w:tcBorders>
            <w:vAlign w:val="center"/>
            <w:hideMark/>
          </w:tcPr>
          <w:p w14:paraId="32849E44"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24B869A7"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51B9E211" w14:textId="77777777" w:rsidR="000C6BB1" w:rsidRPr="000C6BB1" w:rsidRDefault="000C6BB1">
            <w:pPr>
              <w:snapToGrid w:val="0"/>
              <w:ind w:left="-60" w:right="-60"/>
              <w:jc w:val="center"/>
              <w:rPr>
                <w:color w:val="000000"/>
                <w:lang w:val="uk-UA"/>
              </w:rPr>
            </w:pPr>
            <w:r w:rsidRPr="000C6BB1">
              <w:rPr>
                <w:color w:val="000000"/>
                <w:lang w:val="uk-UA"/>
              </w:rPr>
              <w:t>300,0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63227B11" w14:textId="77777777" w:rsidR="000C6BB1" w:rsidRPr="000C6BB1" w:rsidRDefault="000C6BB1">
            <w:pPr>
              <w:snapToGrid w:val="0"/>
              <w:ind w:left="-60" w:right="-60"/>
              <w:jc w:val="center"/>
              <w:rPr>
                <w:color w:val="000000"/>
                <w:lang w:val="uk-UA"/>
              </w:rPr>
            </w:pPr>
            <w:r w:rsidRPr="000C6BB1">
              <w:rPr>
                <w:color w:val="000000"/>
                <w:lang w:val="uk-UA"/>
              </w:rPr>
              <w:t>700,0</w:t>
            </w:r>
          </w:p>
        </w:tc>
      </w:tr>
      <w:tr w:rsidR="000C6BB1" w:rsidRPr="000C6BB1" w14:paraId="18316849" w14:textId="77777777" w:rsidTr="000C6BB1">
        <w:trPr>
          <w:trHeight w:val="20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4D42B73B"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137C2E4C" w14:textId="77777777" w:rsidR="000C6BB1" w:rsidRPr="000C6BB1" w:rsidRDefault="000C6BB1">
            <w:pPr>
              <w:tabs>
                <w:tab w:val="left" w:pos="-108"/>
              </w:tabs>
              <w:snapToGrid w:val="0"/>
              <w:rPr>
                <w:color w:val="000000"/>
                <w:lang w:val="uk-UA"/>
              </w:rPr>
            </w:pPr>
            <w:r w:rsidRPr="000C6BB1">
              <w:rPr>
                <w:bCs/>
                <w:i/>
                <w:color w:val="000000"/>
                <w:lang w:val="uk-UA"/>
              </w:rPr>
              <w:t>Показники продукту</w:t>
            </w:r>
          </w:p>
        </w:tc>
        <w:tc>
          <w:tcPr>
            <w:tcW w:w="991" w:type="dxa"/>
            <w:tcBorders>
              <w:top w:val="single" w:sz="4" w:space="0" w:color="auto"/>
              <w:left w:val="single" w:sz="4" w:space="0" w:color="auto"/>
              <w:bottom w:val="single" w:sz="4" w:space="0" w:color="auto"/>
              <w:right w:val="single" w:sz="4" w:space="0" w:color="auto"/>
            </w:tcBorders>
            <w:vAlign w:val="center"/>
          </w:tcPr>
          <w:p w14:paraId="1E08E79D"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56AA28E2"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58EF3E71"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D3B54CF" w14:textId="77777777" w:rsidR="000C6BB1" w:rsidRPr="000C6BB1" w:rsidRDefault="000C6BB1">
            <w:pPr>
              <w:snapToGrid w:val="0"/>
              <w:ind w:left="-60" w:right="-60"/>
              <w:jc w:val="center"/>
              <w:rPr>
                <w:color w:val="000000"/>
                <w:lang w:val="uk-UA"/>
              </w:rPr>
            </w:pPr>
          </w:p>
        </w:tc>
      </w:tr>
      <w:tr w:rsidR="000C6BB1" w:rsidRPr="000C6BB1" w14:paraId="33EB6C00" w14:textId="77777777" w:rsidTr="000C6BB1">
        <w:trPr>
          <w:trHeight w:val="35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3A7A7F54"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087385F2" w14:textId="77777777" w:rsidR="000C6BB1" w:rsidRPr="000C6BB1" w:rsidRDefault="000C6BB1">
            <w:pPr>
              <w:tabs>
                <w:tab w:val="left" w:pos="-108"/>
              </w:tabs>
              <w:rPr>
                <w:bCs/>
                <w:lang w:val="uk-UA"/>
              </w:rPr>
            </w:pPr>
            <w:r w:rsidRPr="000C6BB1">
              <w:rPr>
                <w:bCs/>
                <w:lang w:val="uk-UA"/>
              </w:rPr>
              <w:t>Кількість заходів</w:t>
            </w:r>
          </w:p>
        </w:tc>
        <w:tc>
          <w:tcPr>
            <w:tcW w:w="991" w:type="dxa"/>
            <w:tcBorders>
              <w:top w:val="single" w:sz="4" w:space="0" w:color="auto"/>
              <w:left w:val="single" w:sz="4" w:space="0" w:color="auto"/>
              <w:bottom w:val="single" w:sz="4" w:space="0" w:color="auto"/>
              <w:right w:val="single" w:sz="4" w:space="0" w:color="auto"/>
            </w:tcBorders>
            <w:vAlign w:val="center"/>
            <w:hideMark/>
          </w:tcPr>
          <w:p w14:paraId="52E652E1" w14:textId="77777777" w:rsidR="000C6BB1" w:rsidRPr="000C6BB1" w:rsidRDefault="000C6BB1">
            <w:pPr>
              <w:snapToGrid w:val="0"/>
              <w:ind w:left="-96" w:right="-96"/>
              <w:jc w:val="center"/>
              <w:rPr>
                <w:bCs/>
                <w:color w:val="000000"/>
                <w:lang w:val="uk-UA"/>
              </w:rPr>
            </w:pPr>
            <w:r w:rsidRPr="000C6BB1">
              <w:rPr>
                <w:bCs/>
                <w:color w:val="000000"/>
                <w:lang w:val="uk-UA"/>
              </w:rPr>
              <w:t>од.</w:t>
            </w:r>
          </w:p>
        </w:tc>
        <w:tc>
          <w:tcPr>
            <w:tcW w:w="885" w:type="dxa"/>
            <w:tcBorders>
              <w:top w:val="single" w:sz="4" w:space="0" w:color="auto"/>
              <w:left w:val="single" w:sz="4" w:space="0" w:color="auto"/>
              <w:bottom w:val="single" w:sz="4" w:space="0" w:color="auto"/>
              <w:right w:val="single" w:sz="4" w:space="0" w:color="auto"/>
            </w:tcBorders>
            <w:vAlign w:val="center"/>
            <w:hideMark/>
          </w:tcPr>
          <w:p w14:paraId="690663E4"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35332015" w14:textId="77777777" w:rsidR="000C6BB1" w:rsidRPr="000C6BB1" w:rsidRDefault="000C6BB1">
            <w:pPr>
              <w:snapToGrid w:val="0"/>
              <w:ind w:left="-60" w:right="-60"/>
              <w:jc w:val="center"/>
              <w:rPr>
                <w:color w:val="000000"/>
                <w:lang w:val="uk-UA"/>
              </w:rPr>
            </w:pPr>
            <w:r w:rsidRPr="000C6BB1">
              <w:rPr>
                <w:color w:val="000000"/>
                <w:lang w:val="uk-UA"/>
              </w:rPr>
              <w:t>1</w:t>
            </w:r>
          </w:p>
        </w:tc>
        <w:tc>
          <w:tcPr>
            <w:tcW w:w="949" w:type="dxa"/>
            <w:tcBorders>
              <w:top w:val="single" w:sz="4" w:space="0" w:color="auto"/>
              <w:left w:val="single" w:sz="4" w:space="0" w:color="auto"/>
              <w:bottom w:val="single" w:sz="4" w:space="0" w:color="auto"/>
              <w:right w:val="single" w:sz="4" w:space="0" w:color="auto"/>
            </w:tcBorders>
            <w:vAlign w:val="center"/>
            <w:hideMark/>
          </w:tcPr>
          <w:p w14:paraId="0562A1F2" w14:textId="77777777" w:rsidR="000C6BB1" w:rsidRPr="000C6BB1" w:rsidRDefault="000C6BB1">
            <w:pPr>
              <w:snapToGrid w:val="0"/>
              <w:ind w:left="-60" w:right="-60"/>
              <w:jc w:val="center"/>
              <w:rPr>
                <w:color w:val="000000"/>
                <w:lang w:val="uk-UA"/>
              </w:rPr>
            </w:pPr>
            <w:r w:rsidRPr="000C6BB1">
              <w:rPr>
                <w:color w:val="000000"/>
                <w:lang w:val="uk-UA"/>
              </w:rPr>
              <w:t>1</w:t>
            </w:r>
          </w:p>
        </w:tc>
      </w:tr>
      <w:tr w:rsidR="000C6BB1" w:rsidRPr="000C6BB1" w14:paraId="129937FC" w14:textId="77777777" w:rsidTr="000C6BB1">
        <w:trPr>
          <w:trHeight w:val="335"/>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99B007B"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7A6E6FA2" w14:textId="77777777" w:rsidR="000C6BB1" w:rsidRPr="000C6BB1" w:rsidRDefault="000C6BB1">
            <w:pPr>
              <w:tabs>
                <w:tab w:val="left" w:pos="-108"/>
              </w:tabs>
              <w:snapToGrid w:val="0"/>
              <w:rPr>
                <w:color w:val="000000"/>
                <w:lang w:val="uk-UA"/>
              </w:rPr>
            </w:pPr>
            <w:r w:rsidRPr="000C6BB1">
              <w:rPr>
                <w:bCs/>
                <w:i/>
                <w:color w:val="000000"/>
                <w:lang w:val="uk-UA"/>
              </w:rPr>
              <w:t>Показники ефективності</w:t>
            </w:r>
          </w:p>
        </w:tc>
        <w:tc>
          <w:tcPr>
            <w:tcW w:w="991" w:type="dxa"/>
            <w:tcBorders>
              <w:top w:val="single" w:sz="4" w:space="0" w:color="auto"/>
              <w:left w:val="single" w:sz="4" w:space="0" w:color="auto"/>
              <w:bottom w:val="single" w:sz="4" w:space="0" w:color="auto"/>
              <w:right w:val="single" w:sz="4" w:space="0" w:color="auto"/>
            </w:tcBorders>
            <w:vAlign w:val="center"/>
          </w:tcPr>
          <w:p w14:paraId="79BD8AD7"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77845702"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2B0AE023"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5B4574A8" w14:textId="77777777" w:rsidR="000C6BB1" w:rsidRPr="000C6BB1" w:rsidRDefault="000C6BB1">
            <w:pPr>
              <w:snapToGrid w:val="0"/>
              <w:ind w:left="-60" w:right="-60"/>
              <w:jc w:val="center"/>
              <w:rPr>
                <w:color w:val="000000"/>
                <w:lang w:val="uk-UA"/>
              </w:rPr>
            </w:pPr>
          </w:p>
        </w:tc>
      </w:tr>
      <w:tr w:rsidR="000C6BB1" w:rsidRPr="000C6BB1" w14:paraId="1AF2B83F" w14:textId="77777777" w:rsidTr="000C6BB1">
        <w:trPr>
          <w:trHeight w:val="56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1B05880E"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3E413BD5" w14:textId="77777777" w:rsidR="000C6BB1" w:rsidRPr="000C6BB1" w:rsidRDefault="000C6BB1">
            <w:pPr>
              <w:tabs>
                <w:tab w:val="left" w:pos="-108"/>
              </w:tabs>
              <w:rPr>
                <w:bCs/>
                <w:lang w:val="uk-UA"/>
              </w:rPr>
            </w:pPr>
            <w:r w:rsidRPr="000C6BB1">
              <w:rPr>
                <w:bCs/>
                <w:lang w:val="uk-UA"/>
              </w:rPr>
              <w:t>Середні витрати на виконання заходу</w:t>
            </w:r>
          </w:p>
        </w:tc>
        <w:tc>
          <w:tcPr>
            <w:tcW w:w="991" w:type="dxa"/>
            <w:tcBorders>
              <w:top w:val="single" w:sz="4" w:space="0" w:color="auto"/>
              <w:left w:val="single" w:sz="4" w:space="0" w:color="auto"/>
              <w:bottom w:val="single" w:sz="4" w:space="0" w:color="auto"/>
              <w:right w:val="single" w:sz="4" w:space="0" w:color="auto"/>
            </w:tcBorders>
            <w:vAlign w:val="center"/>
            <w:hideMark/>
          </w:tcPr>
          <w:p w14:paraId="67A11D70" w14:textId="77777777" w:rsidR="000C6BB1" w:rsidRPr="000C6BB1" w:rsidRDefault="000C6BB1">
            <w:pPr>
              <w:snapToGrid w:val="0"/>
              <w:ind w:left="-96" w:right="-96"/>
              <w:jc w:val="center"/>
              <w:rPr>
                <w:bCs/>
                <w:color w:val="000000"/>
                <w:lang w:val="uk-UA"/>
              </w:rPr>
            </w:pPr>
            <w:proofErr w:type="spellStart"/>
            <w:r w:rsidRPr="000C6BB1">
              <w:rPr>
                <w:bCs/>
                <w:color w:val="000000"/>
                <w:lang w:val="uk-UA"/>
              </w:rPr>
              <w:t>тис.грн</w:t>
            </w:r>
            <w:proofErr w:type="spellEnd"/>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2AF34155"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511E2615" w14:textId="77777777" w:rsidR="000C6BB1" w:rsidRPr="000C6BB1" w:rsidRDefault="000C6BB1">
            <w:pPr>
              <w:snapToGrid w:val="0"/>
              <w:ind w:left="-60" w:right="-60"/>
              <w:jc w:val="center"/>
              <w:rPr>
                <w:color w:val="000000"/>
                <w:lang w:val="uk-UA"/>
              </w:rPr>
            </w:pPr>
            <w:r w:rsidRPr="000C6BB1">
              <w:rPr>
                <w:color w:val="000000"/>
                <w:lang w:val="uk-UA"/>
              </w:rPr>
              <w:t>300,0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0CA7C30E" w14:textId="77777777" w:rsidR="000C6BB1" w:rsidRPr="000C6BB1" w:rsidRDefault="000C6BB1">
            <w:pPr>
              <w:snapToGrid w:val="0"/>
              <w:ind w:left="-60" w:right="-60"/>
              <w:jc w:val="center"/>
              <w:rPr>
                <w:color w:val="000000"/>
                <w:lang w:val="uk-UA"/>
              </w:rPr>
            </w:pPr>
            <w:r w:rsidRPr="000C6BB1">
              <w:rPr>
                <w:color w:val="000000"/>
                <w:lang w:val="uk-UA"/>
              </w:rPr>
              <w:t>700,0</w:t>
            </w:r>
          </w:p>
        </w:tc>
      </w:tr>
      <w:tr w:rsidR="000C6BB1" w:rsidRPr="000C6BB1" w14:paraId="3BD84E5D" w14:textId="77777777" w:rsidTr="000C6BB1">
        <w:trPr>
          <w:trHeight w:val="264"/>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6C92F94A"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5D7272C2" w14:textId="77777777" w:rsidR="000C6BB1" w:rsidRPr="000C6BB1" w:rsidRDefault="000C6BB1">
            <w:pPr>
              <w:tabs>
                <w:tab w:val="left" w:pos="-108"/>
              </w:tabs>
              <w:snapToGrid w:val="0"/>
              <w:rPr>
                <w:color w:val="000000"/>
                <w:lang w:val="uk-UA"/>
              </w:rPr>
            </w:pPr>
            <w:r w:rsidRPr="000C6BB1">
              <w:rPr>
                <w:bCs/>
                <w:i/>
                <w:color w:val="000000"/>
                <w:lang w:val="uk-UA"/>
              </w:rPr>
              <w:t>Показники якості</w:t>
            </w:r>
          </w:p>
        </w:tc>
        <w:tc>
          <w:tcPr>
            <w:tcW w:w="991" w:type="dxa"/>
            <w:tcBorders>
              <w:top w:val="single" w:sz="4" w:space="0" w:color="auto"/>
              <w:left w:val="single" w:sz="4" w:space="0" w:color="auto"/>
              <w:bottom w:val="single" w:sz="4" w:space="0" w:color="auto"/>
              <w:right w:val="single" w:sz="4" w:space="0" w:color="auto"/>
            </w:tcBorders>
            <w:vAlign w:val="center"/>
          </w:tcPr>
          <w:p w14:paraId="0AA96574" w14:textId="77777777" w:rsidR="000C6BB1" w:rsidRPr="000C6BB1" w:rsidRDefault="000C6BB1">
            <w:pPr>
              <w:snapToGrid w:val="0"/>
              <w:ind w:left="-96" w:right="-96"/>
              <w:jc w:val="center"/>
              <w:rPr>
                <w:bCs/>
                <w:color w:val="000000"/>
                <w:lang w:val="uk-UA"/>
              </w:rPr>
            </w:pPr>
          </w:p>
        </w:tc>
        <w:tc>
          <w:tcPr>
            <w:tcW w:w="885" w:type="dxa"/>
            <w:tcBorders>
              <w:top w:val="single" w:sz="4" w:space="0" w:color="auto"/>
              <w:left w:val="single" w:sz="4" w:space="0" w:color="auto"/>
              <w:bottom w:val="single" w:sz="4" w:space="0" w:color="auto"/>
              <w:right w:val="single" w:sz="4" w:space="0" w:color="auto"/>
            </w:tcBorders>
            <w:vAlign w:val="center"/>
          </w:tcPr>
          <w:p w14:paraId="1FA5D8FA" w14:textId="77777777" w:rsidR="000C6BB1" w:rsidRPr="000C6BB1" w:rsidRDefault="000C6BB1">
            <w:pPr>
              <w:snapToGrid w:val="0"/>
              <w:ind w:left="-60" w:right="-60"/>
              <w:jc w:val="center"/>
              <w:rPr>
                <w:color w:val="000000"/>
                <w:lang w:val="uk-UA"/>
              </w:rPr>
            </w:pPr>
          </w:p>
        </w:tc>
        <w:tc>
          <w:tcPr>
            <w:tcW w:w="884" w:type="dxa"/>
            <w:tcBorders>
              <w:top w:val="single" w:sz="4" w:space="0" w:color="auto"/>
              <w:left w:val="single" w:sz="4" w:space="0" w:color="auto"/>
              <w:bottom w:val="single" w:sz="4" w:space="0" w:color="auto"/>
              <w:right w:val="single" w:sz="4" w:space="0" w:color="auto"/>
            </w:tcBorders>
            <w:vAlign w:val="center"/>
          </w:tcPr>
          <w:p w14:paraId="3881AD63" w14:textId="77777777" w:rsidR="000C6BB1" w:rsidRPr="000C6BB1" w:rsidRDefault="000C6BB1">
            <w:pPr>
              <w:snapToGrid w:val="0"/>
              <w:ind w:left="-60" w:right="-60"/>
              <w:jc w:val="center"/>
              <w:rPr>
                <w:color w:val="000000"/>
                <w:lang w:val="uk-UA"/>
              </w:rPr>
            </w:pPr>
          </w:p>
        </w:tc>
        <w:tc>
          <w:tcPr>
            <w:tcW w:w="949" w:type="dxa"/>
            <w:tcBorders>
              <w:top w:val="single" w:sz="4" w:space="0" w:color="auto"/>
              <w:left w:val="single" w:sz="4" w:space="0" w:color="auto"/>
              <w:bottom w:val="single" w:sz="4" w:space="0" w:color="auto"/>
              <w:right w:val="single" w:sz="4" w:space="0" w:color="auto"/>
            </w:tcBorders>
            <w:vAlign w:val="center"/>
          </w:tcPr>
          <w:p w14:paraId="61E57C24" w14:textId="77777777" w:rsidR="000C6BB1" w:rsidRPr="000C6BB1" w:rsidRDefault="000C6BB1">
            <w:pPr>
              <w:snapToGrid w:val="0"/>
              <w:ind w:left="-60" w:right="-60"/>
              <w:jc w:val="center"/>
              <w:rPr>
                <w:color w:val="000000"/>
                <w:lang w:val="uk-UA"/>
              </w:rPr>
            </w:pPr>
          </w:p>
        </w:tc>
      </w:tr>
      <w:tr w:rsidR="000C6BB1" w:rsidRPr="000C6BB1" w14:paraId="1DBEC184" w14:textId="77777777" w:rsidTr="000C6BB1">
        <w:trPr>
          <w:trHeight w:val="569"/>
        </w:trPr>
        <w:tc>
          <w:tcPr>
            <w:tcW w:w="2832" w:type="dxa"/>
            <w:vMerge/>
            <w:tcBorders>
              <w:top w:val="single" w:sz="4" w:space="0" w:color="auto"/>
              <w:left w:val="single" w:sz="4" w:space="0" w:color="auto"/>
              <w:bottom w:val="single" w:sz="4" w:space="0" w:color="auto"/>
              <w:right w:val="single" w:sz="4" w:space="0" w:color="auto"/>
            </w:tcBorders>
            <w:vAlign w:val="center"/>
            <w:hideMark/>
          </w:tcPr>
          <w:p w14:paraId="74432517" w14:textId="77777777" w:rsidR="000C6BB1" w:rsidRPr="000C6BB1" w:rsidRDefault="000C6BB1">
            <w:pPr>
              <w:rPr>
                <w:b/>
                <w:lang w:val="uk-UA"/>
              </w:rPr>
            </w:pPr>
          </w:p>
        </w:tc>
        <w:tc>
          <w:tcPr>
            <w:tcW w:w="3029" w:type="dxa"/>
            <w:tcBorders>
              <w:top w:val="single" w:sz="4" w:space="0" w:color="auto"/>
              <w:left w:val="single" w:sz="4" w:space="0" w:color="auto"/>
              <w:bottom w:val="single" w:sz="4" w:space="0" w:color="auto"/>
              <w:right w:val="single" w:sz="4" w:space="0" w:color="auto"/>
            </w:tcBorders>
            <w:vAlign w:val="center"/>
            <w:hideMark/>
          </w:tcPr>
          <w:p w14:paraId="4EF2E55B" w14:textId="77777777" w:rsidR="000C6BB1" w:rsidRPr="000C6BB1" w:rsidRDefault="000C6BB1">
            <w:pPr>
              <w:tabs>
                <w:tab w:val="left" w:pos="-108"/>
              </w:tabs>
              <w:snapToGrid w:val="0"/>
              <w:rPr>
                <w:lang w:val="uk-UA"/>
              </w:rPr>
            </w:pPr>
            <w:r w:rsidRPr="000C6BB1">
              <w:rPr>
                <w:lang w:val="uk-UA"/>
              </w:rPr>
              <w:t xml:space="preserve">Рівень виконання заходу  до потреби </w:t>
            </w:r>
          </w:p>
        </w:tc>
        <w:tc>
          <w:tcPr>
            <w:tcW w:w="991" w:type="dxa"/>
            <w:tcBorders>
              <w:top w:val="single" w:sz="4" w:space="0" w:color="auto"/>
              <w:left w:val="single" w:sz="4" w:space="0" w:color="auto"/>
              <w:bottom w:val="single" w:sz="4" w:space="0" w:color="auto"/>
              <w:right w:val="single" w:sz="4" w:space="0" w:color="auto"/>
            </w:tcBorders>
            <w:vAlign w:val="center"/>
            <w:hideMark/>
          </w:tcPr>
          <w:p w14:paraId="5755B397" w14:textId="77777777" w:rsidR="000C6BB1" w:rsidRPr="000C6BB1" w:rsidRDefault="000C6BB1">
            <w:pPr>
              <w:snapToGrid w:val="0"/>
              <w:ind w:left="-96" w:right="-96"/>
              <w:jc w:val="center"/>
              <w:rPr>
                <w:bCs/>
                <w:color w:val="000000"/>
                <w:lang w:val="uk-UA"/>
              </w:rPr>
            </w:pPr>
            <w:r w:rsidRPr="000C6BB1">
              <w:rPr>
                <w:bCs/>
                <w:color w:val="000000"/>
                <w:lang w:val="uk-UA"/>
              </w:rPr>
              <w:t>%</w:t>
            </w:r>
          </w:p>
        </w:tc>
        <w:tc>
          <w:tcPr>
            <w:tcW w:w="885" w:type="dxa"/>
            <w:tcBorders>
              <w:top w:val="single" w:sz="4" w:space="0" w:color="auto"/>
              <w:left w:val="single" w:sz="4" w:space="0" w:color="auto"/>
              <w:bottom w:val="single" w:sz="4" w:space="0" w:color="auto"/>
              <w:right w:val="single" w:sz="4" w:space="0" w:color="auto"/>
            </w:tcBorders>
            <w:vAlign w:val="center"/>
            <w:hideMark/>
          </w:tcPr>
          <w:p w14:paraId="0DD79867" w14:textId="77777777" w:rsidR="000C6BB1" w:rsidRPr="000C6BB1" w:rsidRDefault="000C6BB1">
            <w:pPr>
              <w:snapToGrid w:val="0"/>
              <w:ind w:left="-60" w:right="-60"/>
              <w:jc w:val="center"/>
              <w:rPr>
                <w:color w:val="000000"/>
                <w:lang w:val="uk-UA"/>
              </w:rPr>
            </w:pPr>
            <w:r w:rsidRPr="000C6BB1">
              <w:rPr>
                <w:color w:val="000000"/>
                <w:lang w:val="uk-UA"/>
              </w:rPr>
              <w:t>-</w:t>
            </w:r>
          </w:p>
        </w:tc>
        <w:tc>
          <w:tcPr>
            <w:tcW w:w="884" w:type="dxa"/>
            <w:tcBorders>
              <w:top w:val="single" w:sz="4" w:space="0" w:color="auto"/>
              <w:left w:val="single" w:sz="4" w:space="0" w:color="auto"/>
              <w:bottom w:val="single" w:sz="4" w:space="0" w:color="auto"/>
              <w:right w:val="single" w:sz="4" w:space="0" w:color="auto"/>
            </w:tcBorders>
            <w:vAlign w:val="center"/>
            <w:hideMark/>
          </w:tcPr>
          <w:p w14:paraId="22FE5427" w14:textId="77777777" w:rsidR="000C6BB1" w:rsidRPr="000C6BB1" w:rsidRDefault="000C6BB1">
            <w:pPr>
              <w:snapToGrid w:val="0"/>
              <w:ind w:left="-60" w:right="-60"/>
              <w:jc w:val="center"/>
              <w:rPr>
                <w:color w:val="000000"/>
                <w:lang w:val="uk-UA"/>
              </w:rPr>
            </w:pPr>
            <w:r w:rsidRPr="000C6BB1">
              <w:rPr>
                <w:color w:val="000000"/>
                <w:lang w:val="uk-UA"/>
              </w:rPr>
              <w:t>100</w:t>
            </w:r>
          </w:p>
        </w:tc>
        <w:tc>
          <w:tcPr>
            <w:tcW w:w="949" w:type="dxa"/>
            <w:tcBorders>
              <w:top w:val="single" w:sz="4" w:space="0" w:color="auto"/>
              <w:left w:val="single" w:sz="4" w:space="0" w:color="auto"/>
              <w:bottom w:val="single" w:sz="4" w:space="0" w:color="auto"/>
              <w:right w:val="single" w:sz="4" w:space="0" w:color="auto"/>
            </w:tcBorders>
            <w:vAlign w:val="center"/>
            <w:hideMark/>
          </w:tcPr>
          <w:p w14:paraId="11EF2081" w14:textId="77777777" w:rsidR="000C6BB1" w:rsidRPr="000C6BB1" w:rsidRDefault="000C6BB1">
            <w:pPr>
              <w:snapToGrid w:val="0"/>
              <w:ind w:left="-60" w:right="-60"/>
              <w:jc w:val="center"/>
              <w:rPr>
                <w:color w:val="000000"/>
                <w:lang w:val="uk-UA"/>
              </w:rPr>
            </w:pPr>
            <w:r w:rsidRPr="000C6BB1">
              <w:rPr>
                <w:color w:val="000000"/>
                <w:lang w:val="uk-UA"/>
              </w:rPr>
              <w:t>100</w:t>
            </w:r>
          </w:p>
        </w:tc>
      </w:tr>
    </w:tbl>
    <w:p w14:paraId="65C818D8" w14:textId="77777777" w:rsidR="000C6BB1" w:rsidRDefault="000C6BB1"/>
    <w:p w14:paraId="37A21B07" w14:textId="77777777" w:rsidR="009A0485" w:rsidRDefault="009A0485"/>
    <w:p w14:paraId="01A49537" w14:textId="77777777" w:rsidR="009A0485" w:rsidRDefault="009A0485"/>
    <w:p w14:paraId="0585FB00" w14:textId="77777777" w:rsidR="009A0485" w:rsidRDefault="009A0485"/>
    <w:p w14:paraId="54DC7A6E" w14:textId="77777777" w:rsidR="009A0485" w:rsidRDefault="009A0485"/>
    <w:p w14:paraId="30EDF29E" w14:textId="77777777" w:rsidR="009A0485" w:rsidRDefault="009A0485">
      <w:pPr>
        <w:sectPr w:rsidR="009A0485" w:rsidSect="00A22C3B">
          <w:pgSz w:w="11907" w:h="16840" w:code="9"/>
          <w:pgMar w:top="1134" w:right="850" w:bottom="1134" w:left="1701" w:header="709" w:footer="709" w:gutter="0"/>
          <w:cols w:space="708"/>
          <w:docGrid w:linePitch="360"/>
        </w:sectPr>
      </w:pPr>
    </w:p>
    <w:p w14:paraId="27CB2B44" w14:textId="77777777" w:rsidR="009A0485" w:rsidRDefault="009A0485" w:rsidP="009A0485">
      <w:pPr>
        <w:jc w:val="center"/>
        <w:rPr>
          <w:b/>
          <w:color w:val="000000"/>
          <w:lang w:val="uk-UA"/>
        </w:rPr>
      </w:pPr>
      <w:r>
        <w:rPr>
          <w:b/>
          <w:color w:val="000000"/>
          <w:lang w:val="uk-UA"/>
        </w:rPr>
        <w:lastRenderedPageBreak/>
        <w:t>11. Перелік заходів і завдань для виконання в межах міської Програми розвитку фізичної культури і спорту в</w:t>
      </w:r>
    </w:p>
    <w:p w14:paraId="38478A4C" w14:textId="1BA39897" w:rsidR="009A0485" w:rsidRDefault="009A0485" w:rsidP="009A0485">
      <w:pPr>
        <w:jc w:val="center"/>
        <w:rPr>
          <w:b/>
          <w:color w:val="000000"/>
          <w:lang w:val="uk-UA"/>
        </w:rPr>
      </w:pPr>
      <w:r>
        <w:rPr>
          <w:b/>
          <w:lang w:val="uk-UA"/>
        </w:rPr>
        <w:t>Южненській міській територіальній громаді</w:t>
      </w:r>
      <w:r>
        <w:rPr>
          <w:b/>
          <w:color w:val="000000"/>
          <w:lang w:val="uk-UA"/>
        </w:rPr>
        <w:t xml:space="preserve"> на 2021-2023 роки</w:t>
      </w:r>
    </w:p>
    <w:p w14:paraId="0346CD9C" w14:textId="741646CE" w:rsidR="009A0485" w:rsidRDefault="009A0485" w:rsidP="009A0485">
      <w:pPr>
        <w:jc w:val="center"/>
        <w:rPr>
          <w:b/>
          <w:color w:val="000000"/>
          <w:lang w:val="uk-UA" w:eastAsia="uk-UA"/>
        </w:rPr>
      </w:pPr>
      <w:r>
        <w:rPr>
          <w:b/>
          <w:color w:val="000000"/>
          <w:lang w:val="uk-UA" w:eastAsia="uk-UA"/>
        </w:rPr>
        <w:t xml:space="preserve">Фізкультурно-оздоровча та спортивно-масова робота – </w:t>
      </w:r>
      <w:r>
        <w:rPr>
          <w:b/>
          <w:lang w:val="uk-UA" w:eastAsia="uk-UA"/>
        </w:rPr>
        <w:t>2330,0</w:t>
      </w:r>
      <w:r>
        <w:rPr>
          <w:b/>
          <w:color w:val="000000"/>
          <w:lang w:val="uk-UA" w:eastAsia="uk-UA"/>
        </w:rPr>
        <w:t xml:space="preserve"> тис. грн.</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935"/>
        <w:gridCol w:w="2105"/>
        <w:gridCol w:w="1313"/>
        <w:gridCol w:w="1080"/>
        <w:gridCol w:w="940"/>
        <w:gridCol w:w="939"/>
        <w:gridCol w:w="939"/>
        <w:gridCol w:w="979"/>
        <w:gridCol w:w="12"/>
        <w:gridCol w:w="3158"/>
      </w:tblGrid>
      <w:tr w:rsidR="009A0485" w14:paraId="4D480160" w14:textId="77777777" w:rsidTr="009A0485">
        <w:trPr>
          <w:trHeight w:val="257"/>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1AEDD550" w14:textId="77777777" w:rsidR="009A0485" w:rsidRDefault="009A0485">
            <w:pPr>
              <w:pStyle w:val="2"/>
              <w:jc w:val="center"/>
              <w:rPr>
                <w:b/>
                <w:bCs/>
                <w:color w:val="000000"/>
                <w:lang w:val="uk-UA"/>
              </w:rPr>
            </w:pPr>
          </w:p>
        </w:tc>
        <w:tc>
          <w:tcPr>
            <w:tcW w:w="2935" w:type="dxa"/>
            <w:vMerge w:val="restart"/>
            <w:tcBorders>
              <w:top w:val="single" w:sz="4" w:space="0" w:color="auto"/>
              <w:left w:val="single" w:sz="4" w:space="0" w:color="auto"/>
              <w:bottom w:val="single" w:sz="4" w:space="0" w:color="auto"/>
              <w:right w:val="single" w:sz="4" w:space="0" w:color="auto"/>
            </w:tcBorders>
          </w:tcPr>
          <w:p w14:paraId="311D19B5" w14:textId="77777777" w:rsidR="009A0485" w:rsidRDefault="009A0485">
            <w:pPr>
              <w:jc w:val="center"/>
              <w:rPr>
                <w:b/>
                <w:bCs/>
                <w:color w:val="000000"/>
                <w:lang w:val="uk-UA"/>
              </w:rPr>
            </w:pPr>
          </w:p>
          <w:p w14:paraId="446FFEB5" w14:textId="77777777" w:rsidR="009A0485" w:rsidRDefault="009A0485">
            <w:pPr>
              <w:jc w:val="center"/>
              <w:rPr>
                <w:b/>
                <w:bCs/>
                <w:color w:val="000000"/>
                <w:lang w:val="uk-UA"/>
              </w:rPr>
            </w:pPr>
          </w:p>
          <w:p w14:paraId="178B4A4F" w14:textId="77777777" w:rsidR="009A0485" w:rsidRDefault="009A0485">
            <w:pPr>
              <w:jc w:val="center"/>
              <w:rPr>
                <w:b/>
                <w:bCs/>
                <w:color w:val="000000"/>
                <w:lang w:val="uk-UA"/>
              </w:rPr>
            </w:pPr>
            <w:r>
              <w:rPr>
                <w:b/>
                <w:bCs/>
                <w:color w:val="000000"/>
                <w:lang w:val="uk-UA"/>
              </w:rPr>
              <w:t xml:space="preserve">Найменування заходу, </w:t>
            </w:r>
          </w:p>
          <w:p w14:paraId="55AE8965" w14:textId="77777777" w:rsidR="009A0485" w:rsidRDefault="009A0485">
            <w:pPr>
              <w:jc w:val="center"/>
              <w:rPr>
                <w:b/>
                <w:color w:val="000000"/>
                <w:lang w:val="uk-UA"/>
              </w:rPr>
            </w:pPr>
            <w:r>
              <w:rPr>
                <w:b/>
                <w:bCs/>
                <w:color w:val="000000"/>
                <w:lang w:val="uk-UA"/>
              </w:rPr>
              <w:t>завдання</w:t>
            </w:r>
          </w:p>
        </w:tc>
        <w:tc>
          <w:tcPr>
            <w:tcW w:w="2105" w:type="dxa"/>
            <w:vMerge w:val="restart"/>
            <w:tcBorders>
              <w:top w:val="single" w:sz="4" w:space="0" w:color="auto"/>
              <w:left w:val="single" w:sz="4" w:space="0" w:color="auto"/>
              <w:bottom w:val="single" w:sz="4" w:space="0" w:color="auto"/>
              <w:right w:val="single" w:sz="4" w:space="0" w:color="auto"/>
            </w:tcBorders>
          </w:tcPr>
          <w:p w14:paraId="23D9D996" w14:textId="77777777" w:rsidR="009A0485" w:rsidRDefault="009A0485">
            <w:pPr>
              <w:jc w:val="center"/>
              <w:rPr>
                <w:b/>
                <w:bCs/>
                <w:color w:val="000000"/>
                <w:lang w:val="uk-UA"/>
              </w:rPr>
            </w:pPr>
          </w:p>
          <w:p w14:paraId="777D0690" w14:textId="77777777" w:rsidR="009A0485" w:rsidRDefault="009A0485">
            <w:pPr>
              <w:jc w:val="center"/>
              <w:rPr>
                <w:b/>
                <w:bCs/>
                <w:color w:val="000000"/>
                <w:lang w:val="uk-UA"/>
              </w:rPr>
            </w:pPr>
          </w:p>
          <w:p w14:paraId="1271AF90" w14:textId="77777777" w:rsidR="009A0485" w:rsidRDefault="009A0485">
            <w:pPr>
              <w:jc w:val="center"/>
              <w:rPr>
                <w:b/>
                <w:color w:val="000000"/>
                <w:lang w:val="uk-UA"/>
              </w:rPr>
            </w:pPr>
            <w:r>
              <w:rPr>
                <w:b/>
                <w:bCs/>
                <w:color w:val="000000"/>
                <w:lang w:val="uk-UA"/>
              </w:rPr>
              <w:t>Відповідальні виконавці</w:t>
            </w:r>
          </w:p>
        </w:tc>
        <w:tc>
          <w:tcPr>
            <w:tcW w:w="1313" w:type="dxa"/>
            <w:vMerge w:val="restart"/>
            <w:tcBorders>
              <w:top w:val="single" w:sz="4" w:space="0" w:color="auto"/>
              <w:left w:val="single" w:sz="4" w:space="0" w:color="auto"/>
              <w:bottom w:val="single" w:sz="4" w:space="0" w:color="auto"/>
              <w:right w:val="single" w:sz="4" w:space="0" w:color="auto"/>
            </w:tcBorders>
          </w:tcPr>
          <w:p w14:paraId="2E68D47F" w14:textId="77777777" w:rsidR="009A0485" w:rsidRDefault="009A0485">
            <w:pPr>
              <w:jc w:val="center"/>
              <w:rPr>
                <w:b/>
                <w:color w:val="000000"/>
                <w:lang w:val="uk-UA"/>
              </w:rPr>
            </w:pPr>
          </w:p>
          <w:p w14:paraId="06ACD3EC" w14:textId="77777777" w:rsidR="009A0485" w:rsidRDefault="009A0485">
            <w:pPr>
              <w:jc w:val="center"/>
              <w:rPr>
                <w:b/>
                <w:color w:val="000000"/>
                <w:lang w:val="uk-UA"/>
              </w:rPr>
            </w:pPr>
          </w:p>
          <w:p w14:paraId="2F4AB8A9" w14:textId="77777777" w:rsidR="009A0485" w:rsidRDefault="009A0485">
            <w:pPr>
              <w:jc w:val="center"/>
              <w:rPr>
                <w:b/>
                <w:color w:val="000000"/>
                <w:lang w:val="uk-UA"/>
              </w:rPr>
            </w:pPr>
            <w:r>
              <w:rPr>
                <w:b/>
                <w:color w:val="000000"/>
                <w:lang w:val="uk-UA"/>
              </w:rPr>
              <w:t>Строки виконання</w:t>
            </w:r>
          </w:p>
        </w:tc>
        <w:tc>
          <w:tcPr>
            <w:tcW w:w="1080" w:type="dxa"/>
            <w:vMerge w:val="restart"/>
            <w:tcBorders>
              <w:top w:val="single" w:sz="4" w:space="0" w:color="auto"/>
              <w:left w:val="single" w:sz="4" w:space="0" w:color="auto"/>
              <w:bottom w:val="single" w:sz="4" w:space="0" w:color="auto"/>
              <w:right w:val="single" w:sz="4" w:space="0" w:color="auto"/>
            </w:tcBorders>
          </w:tcPr>
          <w:p w14:paraId="609B0083" w14:textId="77777777" w:rsidR="009A0485" w:rsidRDefault="009A0485">
            <w:pPr>
              <w:jc w:val="center"/>
              <w:rPr>
                <w:b/>
                <w:color w:val="000000"/>
                <w:lang w:val="uk-UA"/>
              </w:rPr>
            </w:pPr>
          </w:p>
          <w:p w14:paraId="356F889E" w14:textId="77777777" w:rsidR="009A0485" w:rsidRDefault="009A0485">
            <w:pPr>
              <w:jc w:val="center"/>
              <w:rPr>
                <w:b/>
                <w:color w:val="000000"/>
                <w:lang w:val="uk-UA"/>
              </w:rPr>
            </w:pPr>
            <w:r>
              <w:rPr>
                <w:b/>
                <w:color w:val="000000"/>
                <w:lang w:val="uk-UA"/>
              </w:rPr>
              <w:t xml:space="preserve">Джерела </w:t>
            </w:r>
            <w:proofErr w:type="spellStart"/>
            <w:r>
              <w:rPr>
                <w:b/>
                <w:color w:val="000000"/>
                <w:lang w:val="uk-UA"/>
              </w:rPr>
              <w:t>фінан</w:t>
            </w:r>
            <w:proofErr w:type="spellEnd"/>
            <w:r>
              <w:rPr>
                <w:b/>
                <w:color w:val="000000"/>
                <w:lang w:val="uk-UA"/>
              </w:rPr>
              <w:t>-</w:t>
            </w:r>
          </w:p>
          <w:p w14:paraId="12D8E5E0" w14:textId="77777777" w:rsidR="009A0485" w:rsidRDefault="009A0485">
            <w:pPr>
              <w:jc w:val="center"/>
              <w:rPr>
                <w:b/>
                <w:color w:val="000000"/>
                <w:lang w:val="uk-UA"/>
              </w:rPr>
            </w:pPr>
            <w:proofErr w:type="spellStart"/>
            <w:r>
              <w:rPr>
                <w:b/>
                <w:color w:val="000000"/>
                <w:lang w:val="uk-UA"/>
              </w:rPr>
              <w:t>сування</w:t>
            </w:r>
            <w:proofErr w:type="spellEnd"/>
          </w:p>
        </w:tc>
        <w:tc>
          <w:tcPr>
            <w:tcW w:w="3809" w:type="dxa"/>
            <w:gridSpan w:val="5"/>
            <w:tcBorders>
              <w:top w:val="single" w:sz="4" w:space="0" w:color="auto"/>
              <w:left w:val="single" w:sz="4" w:space="0" w:color="auto"/>
              <w:bottom w:val="single" w:sz="4" w:space="0" w:color="auto"/>
              <w:right w:val="single" w:sz="4" w:space="0" w:color="auto"/>
            </w:tcBorders>
            <w:hideMark/>
          </w:tcPr>
          <w:p w14:paraId="25F77900" w14:textId="77777777" w:rsidR="009A0485" w:rsidRDefault="009A0485">
            <w:pPr>
              <w:jc w:val="center"/>
              <w:rPr>
                <w:b/>
                <w:color w:val="000000"/>
                <w:lang w:val="uk-UA"/>
              </w:rPr>
            </w:pPr>
            <w:r>
              <w:rPr>
                <w:b/>
                <w:color w:val="000000"/>
                <w:lang w:val="uk-UA"/>
              </w:rPr>
              <w:t xml:space="preserve">Орієнтовні обсяги фінансування, </w:t>
            </w:r>
          </w:p>
          <w:p w14:paraId="21E9B870" w14:textId="77777777" w:rsidR="009A0485" w:rsidRDefault="009A0485">
            <w:pPr>
              <w:jc w:val="center"/>
              <w:rPr>
                <w:b/>
                <w:color w:val="000000"/>
                <w:lang w:val="uk-UA"/>
              </w:rPr>
            </w:pPr>
            <w:r>
              <w:rPr>
                <w:b/>
                <w:color w:val="000000"/>
                <w:lang w:val="uk-UA"/>
              </w:rPr>
              <w:t>тис. грн.</w:t>
            </w:r>
          </w:p>
        </w:tc>
        <w:tc>
          <w:tcPr>
            <w:tcW w:w="3158" w:type="dxa"/>
            <w:vMerge w:val="restart"/>
            <w:tcBorders>
              <w:top w:val="single" w:sz="4" w:space="0" w:color="auto"/>
              <w:left w:val="single" w:sz="4" w:space="0" w:color="auto"/>
              <w:bottom w:val="single" w:sz="4" w:space="0" w:color="auto"/>
              <w:right w:val="single" w:sz="4" w:space="0" w:color="auto"/>
            </w:tcBorders>
            <w:vAlign w:val="center"/>
            <w:hideMark/>
          </w:tcPr>
          <w:p w14:paraId="1E556673" w14:textId="77777777" w:rsidR="009A0485" w:rsidRDefault="009A0485">
            <w:pPr>
              <w:jc w:val="center"/>
              <w:rPr>
                <w:b/>
                <w:color w:val="000000"/>
                <w:lang w:val="uk-UA"/>
              </w:rPr>
            </w:pPr>
            <w:r>
              <w:rPr>
                <w:b/>
                <w:color w:val="000000"/>
                <w:lang w:val="uk-UA"/>
              </w:rPr>
              <w:t>Очікувані кінцеві результати</w:t>
            </w:r>
          </w:p>
        </w:tc>
      </w:tr>
      <w:tr w:rsidR="009A0485" w14:paraId="42AD8378" w14:textId="77777777" w:rsidTr="009A0485">
        <w:trPr>
          <w:cantSplit/>
          <w:trHeight w:val="67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5E69912C" w14:textId="77777777" w:rsidR="009A0485" w:rsidRDefault="009A0485">
            <w:pPr>
              <w:rPr>
                <w:b/>
                <w:bCs/>
                <w:color w:val="000000"/>
                <w:lang w:val="uk-UA"/>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12F321E6" w14:textId="77777777" w:rsidR="009A0485" w:rsidRDefault="009A0485">
            <w:pPr>
              <w:rPr>
                <w:b/>
                <w:color w:val="000000"/>
                <w:lang w:val="uk-UA"/>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14683106" w14:textId="77777777" w:rsidR="009A0485" w:rsidRDefault="009A0485">
            <w:pPr>
              <w:rPr>
                <w:b/>
                <w:color w:val="000000"/>
                <w:lang w:val="uk-U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7C2D7D0E" w14:textId="77777777" w:rsidR="009A0485" w:rsidRDefault="009A0485">
            <w:pPr>
              <w:rPr>
                <w:b/>
                <w:color w:val="000000"/>
                <w:lang w:val="uk-UA"/>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8238608" w14:textId="77777777" w:rsidR="009A0485" w:rsidRDefault="009A0485">
            <w:pPr>
              <w:rPr>
                <w:b/>
                <w:color w:val="000000"/>
                <w:lang w:val="uk-UA"/>
              </w:rPr>
            </w:pPr>
          </w:p>
        </w:tc>
        <w:tc>
          <w:tcPr>
            <w:tcW w:w="940" w:type="dxa"/>
            <w:tcBorders>
              <w:top w:val="single" w:sz="4" w:space="0" w:color="auto"/>
              <w:left w:val="single" w:sz="4" w:space="0" w:color="auto"/>
              <w:bottom w:val="single" w:sz="4" w:space="0" w:color="auto"/>
              <w:right w:val="single" w:sz="4" w:space="0" w:color="auto"/>
            </w:tcBorders>
            <w:vAlign w:val="center"/>
            <w:hideMark/>
          </w:tcPr>
          <w:p w14:paraId="05D9DC2B" w14:textId="77777777" w:rsidR="009A0485" w:rsidRDefault="009A0485">
            <w:pPr>
              <w:jc w:val="center"/>
              <w:rPr>
                <w:b/>
                <w:color w:val="000000"/>
                <w:lang w:val="uk-UA"/>
              </w:rPr>
            </w:pPr>
            <w:r>
              <w:rPr>
                <w:b/>
                <w:color w:val="000000"/>
                <w:lang w:val="uk-UA"/>
              </w:rPr>
              <w:t>2021 рік</w:t>
            </w:r>
          </w:p>
        </w:tc>
        <w:tc>
          <w:tcPr>
            <w:tcW w:w="939" w:type="dxa"/>
            <w:tcBorders>
              <w:top w:val="single" w:sz="4" w:space="0" w:color="auto"/>
              <w:left w:val="single" w:sz="4" w:space="0" w:color="auto"/>
              <w:bottom w:val="single" w:sz="4" w:space="0" w:color="auto"/>
              <w:right w:val="single" w:sz="4" w:space="0" w:color="auto"/>
            </w:tcBorders>
            <w:vAlign w:val="center"/>
            <w:hideMark/>
          </w:tcPr>
          <w:p w14:paraId="11E00975" w14:textId="77777777" w:rsidR="009A0485" w:rsidRDefault="009A0485">
            <w:pPr>
              <w:jc w:val="center"/>
              <w:rPr>
                <w:b/>
                <w:color w:val="000000"/>
                <w:lang w:val="uk-UA"/>
              </w:rPr>
            </w:pPr>
            <w:r>
              <w:rPr>
                <w:b/>
                <w:color w:val="000000"/>
                <w:lang w:val="uk-UA"/>
              </w:rPr>
              <w:t>2022 рік</w:t>
            </w:r>
          </w:p>
        </w:tc>
        <w:tc>
          <w:tcPr>
            <w:tcW w:w="939" w:type="dxa"/>
            <w:tcBorders>
              <w:top w:val="single" w:sz="4" w:space="0" w:color="auto"/>
              <w:left w:val="single" w:sz="4" w:space="0" w:color="auto"/>
              <w:bottom w:val="single" w:sz="4" w:space="0" w:color="auto"/>
              <w:right w:val="single" w:sz="4" w:space="0" w:color="auto"/>
            </w:tcBorders>
            <w:vAlign w:val="center"/>
            <w:hideMark/>
          </w:tcPr>
          <w:p w14:paraId="5AD78AF2" w14:textId="77777777" w:rsidR="009A0485" w:rsidRDefault="009A0485">
            <w:pPr>
              <w:jc w:val="center"/>
              <w:rPr>
                <w:b/>
                <w:color w:val="000000"/>
                <w:lang w:val="uk-UA"/>
              </w:rPr>
            </w:pPr>
            <w:r>
              <w:rPr>
                <w:b/>
                <w:color w:val="000000"/>
                <w:lang w:val="uk-UA"/>
              </w:rPr>
              <w:t>2023 рік</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19FA3DA8" w14:textId="77777777" w:rsidR="009A0485" w:rsidRDefault="009A0485">
            <w:pPr>
              <w:jc w:val="center"/>
              <w:rPr>
                <w:b/>
                <w:color w:val="000000"/>
                <w:lang w:val="uk-UA"/>
              </w:rPr>
            </w:pPr>
            <w:r>
              <w:rPr>
                <w:b/>
                <w:color w:val="000000"/>
                <w:lang w:val="uk-UA"/>
              </w:rPr>
              <w:t>Всього</w:t>
            </w: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301C2468" w14:textId="77777777" w:rsidR="009A0485" w:rsidRDefault="009A0485">
            <w:pPr>
              <w:rPr>
                <w:b/>
                <w:color w:val="000000"/>
                <w:lang w:val="uk-UA"/>
              </w:rPr>
            </w:pPr>
          </w:p>
        </w:tc>
      </w:tr>
      <w:tr w:rsidR="009A0485" w14:paraId="6E8EE98C" w14:textId="77777777" w:rsidTr="009A0485">
        <w:trPr>
          <w:trHeight w:val="284"/>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15997CB2" w14:textId="77777777" w:rsidR="009A0485" w:rsidRDefault="009A0485">
            <w:pPr>
              <w:pStyle w:val="2"/>
              <w:spacing w:after="0" w:line="240" w:lineRule="auto"/>
              <w:jc w:val="center"/>
              <w:rPr>
                <w:bCs/>
                <w:color w:val="000000"/>
                <w:lang w:val="uk-UA"/>
              </w:rPr>
            </w:pPr>
            <w:r>
              <w:rPr>
                <w:bCs/>
                <w:color w:val="000000"/>
                <w:lang w:val="uk-UA"/>
              </w:rPr>
              <w:t>1</w:t>
            </w:r>
          </w:p>
        </w:tc>
        <w:tc>
          <w:tcPr>
            <w:tcW w:w="2935" w:type="dxa"/>
            <w:vMerge w:val="restart"/>
            <w:tcBorders>
              <w:top w:val="single" w:sz="4" w:space="0" w:color="auto"/>
              <w:left w:val="single" w:sz="4" w:space="0" w:color="auto"/>
              <w:bottom w:val="single" w:sz="4" w:space="0" w:color="auto"/>
              <w:right w:val="single" w:sz="4" w:space="0" w:color="auto"/>
            </w:tcBorders>
            <w:vAlign w:val="center"/>
            <w:hideMark/>
          </w:tcPr>
          <w:p w14:paraId="3C5173EF" w14:textId="77777777" w:rsidR="009A0485" w:rsidRDefault="009A0485">
            <w:pPr>
              <w:pStyle w:val="ab"/>
              <w:spacing w:after="0"/>
              <w:jc w:val="center"/>
            </w:pPr>
            <w:r>
              <w:rPr>
                <w:lang w:eastAsia="uk-UA"/>
              </w:rPr>
              <w:t>Забезпечити проведення та участь в змаганнях,  конкурсах і фізкультурно-оздоровчих заходах з активного сімейного</w:t>
            </w:r>
          </w:p>
          <w:p w14:paraId="1BD9654D" w14:textId="77777777" w:rsidR="009A0485" w:rsidRDefault="009A0485">
            <w:pPr>
              <w:pStyle w:val="ab"/>
              <w:spacing w:after="0"/>
              <w:jc w:val="center"/>
              <w:rPr>
                <w:color w:val="000000"/>
                <w:lang w:eastAsia="uk-UA"/>
              </w:rPr>
            </w:pPr>
            <w:r>
              <w:rPr>
                <w:lang w:eastAsia="uk-UA"/>
              </w:rPr>
              <w:t>дозвілля та неолімпійських видах спорту міським центром «Спорт для всіх»</w:t>
            </w:r>
          </w:p>
        </w:tc>
        <w:tc>
          <w:tcPr>
            <w:tcW w:w="2105" w:type="dxa"/>
            <w:vMerge w:val="restart"/>
            <w:tcBorders>
              <w:top w:val="single" w:sz="4" w:space="0" w:color="auto"/>
              <w:left w:val="single" w:sz="4" w:space="0" w:color="auto"/>
              <w:bottom w:val="single" w:sz="4" w:space="0" w:color="auto"/>
              <w:right w:val="single" w:sz="4" w:space="0" w:color="auto"/>
            </w:tcBorders>
            <w:vAlign w:val="center"/>
            <w:hideMark/>
          </w:tcPr>
          <w:p w14:paraId="7E100DC4" w14:textId="77777777" w:rsidR="009A0485" w:rsidRDefault="009A0485">
            <w:pPr>
              <w:pStyle w:val="ab"/>
              <w:spacing w:line="274" w:lineRule="exact"/>
              <w:jc w:val="center"/>
              <w:rPr>
                <w:color w:val="000000"/>
                <w:lang w:eastAsia="uk-UA"/>
              </w:rPr>
            </w:pPr>
            <w:r>
              <w:rPr>
                <w:color w:val="000000"/>
                <w:lang w:eastAsia="uk-UA"/>
              </w:rPr>
              <w:t>Міський центр фізичного здоров'я населення «Спорт для всіх»</w:t>
            </w:r>
          </w:p>
        </w:tc>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48ED0D64" w14:textId="77777777" w:rsidR="009A0485" w:rsidRDefault="009A0485">
            <w:pPr>
              <w:jc w:val="center"/>
              <w:rPr>
                <w:color w:val="000000"/>
                <w:lang w:val="uk-UA"/>
              </w:rPr>
            </w:pPr>
            <w:r>
              <w:rPr>
                <w:color w:val="000000"/>
                <w:lang w:val="uk-UA"/>
              </w:rPr>
              <w:t>2021-2023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279277" w14:textId="77777777" w:rsidR="009A0485" w:rsidRDefault="009A0485">
            <w:pPr>
              <w:jc w:val="center"/>
              <w:rPr>
                <w:color w:val="000000"/>
                <w:lang w:val="uk-UA"/>
              </w:rPr>
            </w:pPr>
            <w:r>
              <w:rPr>
                <w:color w:val="000000"/>
                <w:lang w:val="uk-UA"/>
              </w:rPr>
              <w:t>всього</w:t>
            </w:r>
          </w:p>
        </w:tc>
        <w:tc>
          <w:tcPr>
            <w:tcW w:w="940" w:type="dxa"/>
            <w:tcBorders>
              <w:top w:val="single" w:sz="4" w:space="0" w:color="auto"/>
              <w:left w:val="single" w:sz="4" w:space="0" w:color="auto"/>
              <w:bottom w:val="single" w:sz="4" w:space="0" w:color="auto"/>
              <w:right w:val="single" w:sz="4" w:space="0" w:color="auto"/>
            </w:tcBorders>
            <w:vAlign w:val="center"/>
            <w:hideMark/>
          </w:tcPr>
          <w:p w14:paraId="0E2AB09B" w14:textId="77777777" w:rsidR="009A0485" w:rsidRDefault="009A0485">
            <w:pPr>
              <w:jc w:val="center"/>
              <w:rPr>
                <w:color w:val="000000"/>
                <w:lang w:val="uk-UA"/>
              </w:rPr>
            </w:pPr>
            <w:r>
              <w:rPr>
                <w:color w:val="000000"/>
                <w:lang w:val="uk-UA"/>
              </w:rPr>
              <w:t>400,0</w:t>
            </w:r>
          </w:p>
        </w:tc>
        <w:tc>
          <w:tcPr>
            <w:tcW w:w="939" w:type="dxa"/>
            <w:tcBorders>
              <w:top w:val="single" w:sz="4" w:space="0" w:color="auto"/>
              <w:left w:val="single" w:sz="4" w:space="0" w:color="auto"/>
              <w:bottom w:val="single" w:sz="4" w:space="0" w:color="auto"/>
              <w:right w:val="single" w:sz="4" w:space="0" w:color="auto"/>
            </w:tcBorders>
            <w:vAlign w:val="center"/>
            <w:hideMark/>
          </w:tcPr>
          <w:p w14:paraId="16C5E7D4" w14:textId="77777777" w:rsidR="009A0485" w:rsidRDefault="009A0485">
            <w:pPr>
              <w:jc w:val="center"/>
              <w:rPr>
                <w:color w:val="000000"/>
                <w:lang w:val="uk-UA"/>
              </w:rPr>
            </w:pPr>
            <w:r>
              <w:rPr>
                <w:color w:val="000000"/>
                <w:lang w:val="uk-UA"/>
              </w:rPr>
              <w:t>430,0</w:t>
            </w:r>
          </w:p>
        </w:tc>
        <w:tc>
          <w:tcPr>
            <w:tcW w:w="939" w:type="dxa"/>
            <w:tcBorders>
              <w:top w:val="single" w:sz="4" w:space="0" w:color="auto"/>
              <w:left w:val="single" w:sz="4" w:space="0" w:color="auto"/>
              <w:bottom w:val="single" w:sz="4" w:space="0" w:color="auto"/>
              <w:right w:val="single" w:sz="4" w:space="0" w:color="auto"/>
            </w:tcBorders>
            <w:vAlign w:val="center"/>
            <w:hideMark/>
          </w:tcPr>
          <w:p w14:paraId="415B685D" w14:textId="77777777" w:rsidR="009A0485" w:rsidRDefault="009A0485">
            <w:pPr>
              <w:jc w:val="center"/>
              <w:rPr>
                <w:color w:val="000000"/>
                <w:lang w:val="uk-UA"/>
              </w:rPr>
            </w:pPr>
            <w:r>
              <w:rPr>
                <w:color w:val="000000"/>
                <w:lang w:val="uk-UA"/>
              </w:rPr>
              <w:t>1500,0</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6ABF8209" w14:textId="77777777" w:rsidR="009A0485" w:rsidRDefault="009A0485">
            <w:pPr>
              <w:pStyle w:val="ab"/>
              <w:spacing w:after="0"/>
              <w:jc w:val="center"/>
              <w:rPr>
                <w:color w:val="000000"/>
                <w:lang w:eastAsia="uk-UA"/>
              </w:rPr>
            </w:pPr>
            <w:r>
              <w:rPr>
                <w:color w:val="000000"/>
                <w:lang w:eastAsia="uk-UA"/>
              </w:rPr>
              <w:t>2330,0</w:t>
            </w:r>
          </w:p>
        </w:tc>
        <w:tc>
          <w:tcPr>
            <w:tcW w:w="3158" w:type="dxa"/>
            <w:vMerge w:val="restart"/>
            <w:tcBorders>
              <w:top w:val="single" w:sz="4" w:space="0" w:color="auto"/>
              <w:left w:val="single" w:sz="4" w:space="0" w:color="auto"/>
              <w:bottom w:val="single" w:sz="4" w:space="0" w:color="auto"/>
              <w:right w:val="single" w:sz="4" w:space="0" w:color="auto"/>
            </w:tcBorders>
            <w:hideMark/>
          </w:tcPr>
          <w:p w14:paraId="4FEC93B2" w14:textId="77777777" w:rsidR="009A0485" w:rsidRDefault="009A0485">
            <w:pPr>
              <w:pStyle w:val="ab"/>
              <w:spacing w:after="0"/>
              <w:rPr>
                <w:color w:val="000000"/>
              </w:rPr>
            </w:pPr>
            <w:r>
              <w:rPr>
                <w:color w:val="000000"/>
                <w:lang w:eastAsia="uk-UA"/>
              </w:rPr>
              <w:t>Збільшення кількості проведених фізкультурно- оздоровчих та спортивних заходів.</w:t>
            </w:r>
          </w:p>
          <w:p w14:paraId="41EAFA3E" w14:textId="77777777" w:rsidR="009A0485" w:rsidRDefault="009A0485">
            <w:pPr>
              <w:pStyle w:val="ab"/>
              <w:spacing w:after="0"/>
              <w:rPr>
                <w:color w:val="000000"/>
                <w:lang w:eastAsia="uk-UA"/>
              </w:rPr>
            </w:pPr>
            <w:r>
              <w:rPr>
                <w:color w:val="000000"/>
              </w:rPr>
              <w:t xml:space="preserve">60% </w:t>
            </w:r>
            <w:r>
              <w:rPr>
                <w:color w:val="000000"/>
                <w:lang w:eastAsia="uk-UA"/>
              </w:rPr>
              <w:t>населення охоплено заняттями з фізичної культури та спорту за місцем проживання та відпочинку.</w:t>
            </w:r>
          </w:p>
        </w:tc>
      </w:tr>
      <w:tr w:rsidR="009A0485" w14:paraId="35ED06C2" w14:textId="77777777" w:rsidTr="009A0485">
        <w:trPr>
          <w:trHeight w:val="555"/>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7BA29592" w14:textId="77777777" w:rsidR="009A0485" w:rsidRDefault="009A0485">
            <w:pPr>
              <w:rPr>
                <w:bCs/>
                <w:color w:val="000000"/>
                <w:lang w:val="uk-UA"/>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2750E9AB" w14:textId="77777777" w:rsidR="009A0485" w:rsidRDefault="009A0485">
            <w:pPr>
              <w:rPr>
                <w:color w:val="000000"/>
                <w:lang w:val="uk-UA" w:eastAsia="uk-UA"/>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662100B0" w14:textId="77777777" w:rsidR="009A0485" w:rsidRDefault="009A0485">
            <w:pPr>
              <w:rPr>
                <w:color w:val="000000"/>
                <w:lang w:val="uk-UA" w:eastAsia="uk-U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1B24494A" w14:textId="77777777" w:rsidR="009A0485" w:rsidRDefault="009A0485">
            <w:pP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A1C5E31"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40" w:type="dxa"/>
            <w:tcBorders>
              <w:top w:val="single" w:sz="4" w:space="0" w:color="auto"/>
              <w:left w:val="single" w:sz="4" w:space="0" w:color="auto"/>
              <w:bottom w:val="single" w:sz="4" w:space="0" w:color="auto"/>
              <w:right w:val="single" w:sz="4" w:space="0" w:color="auto"/>
            </w:tcBorders>
            <w:vAlign w:val="center"/>
            <w:hideMark/>
          </w:tcPr>
          <w:p w14:paraId="0D56747E" w14:textId="77777777" w:rsidR="009A0485" w:rsidRDefault="009A0485">
            <w:pPr>
              <w:jc w:val="center"/>
              <w:rPr>
                <w:color w:val="000000"/>
                <w:lang w:val="uk-UA"/>
              </w:rPr>
            </w:pPr>
            <w:r>
              <w:rPr>
                <w:color w:val="000000"/>
                <w:lang w:val="uk-UA"/>
              </w:rPr>
              <w:t>400,0</w:t>
            </w:r>
          </w:p>
        </w:tc>
        <w:tc>
          <w:tcPr>
            <w:tcW w:w="939" w:type="dxa"/>
            <w:tcBorders>
              <w:top w:val="single" w:sz="4" w:space="0" w:color="auto"/>
              <w:left w:val="single" w:sz="4" w:space="0" w:color="auto"/>
              <w:bottom w:val="single" w:sz="4" w:space="0" w:color="auto"/>
              <w:right w:val="single" w:sz="4" w:space="0" w:color="auto"/>
            </w:tcBorders>
            <w:vAlign w:val="center"/>
            <w:hideMark/>
          </w:tcPr>
          <w:p w14:paraId="48BFAE76" w14:textId="77777777" w:rsidR="009A0485" w:rsidRDefault="009A0485">
            <w:pPr>
              <w:jc w:val="center"/>
              <w:rPr>
                <w:color w:val="000000"/>
                <w:lang w:val="uk-UA"/>
              </w:rPr>
            </w:pPr>
            <w:r>
              <w:rPr>
                <w:color w:val="000000"/>
                <w:lang w:val="uk-UA"/>
              </w:rPr>
              <w:t>430,0</w:t>
            </w:r>
          </w:p>
        </w:tc>
        <w:tc>
          <w:tcPr>
            <w:tcW w:w="939" w:type="dxa"/>
            <w:tcBorders>
              <w:top w:val="single" w:sz="4" w:space="0" w:color="auto"/>
              <w:left w:val="single" w:sz="4" w:space="0" w:color="auto"/>
              <w:bottom w:val="single" w:sz="4" w:space="0" w:color="auto"/>
              <w:right w:val="single" w:sz="4" w:space="0" w:color="auto"/>
            </w:tcBorders>
            <w:vAlign w:val="center"/>
            <w:hideMark/>
          </w:tcPr>
          <w:p w14:paraId="7C94B08B" w14:textId="77777777" w:rsidR="009A0485" w:rsidRDefault="009A0485">
            <w:pPr>
              <w:jc w:val="center"/>
              <w:rPr>
                <w:color w:val="000000"/>
                <w:lang w:val="uk-UA"/>
              </w:rPr>
            </w:pPr>
            <w:r>
              <w:rPr>
                <w:color w:val="000000"/>
                <w:lang w:val="uk-UA"/>
              </w:rPr>
              <w:t>1500,0</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6F45AFDE" w14:textId="77777777" w:rsidR="009A0485" w:rsidRDefault="009A0485">
            <w:pPr>
              <w:pStyle w:val="ab"/>
              <w:spacing w:line="274" w:lineRule="exact"/>
              <w:jc w:val="center"/>
              <w:rPr>
                <w:color w:val="000000"/>
                <w:lang w:eastAsia="uk-UA"/>
              </w:rPr>
            </w:pPr>
            <w:r>
              <w:rPr>
                <w:color w:val="000000"/>
                <w:lang w:eastAsia="uk-UA"/>
              </w:rPr>
              <w:t>2330,0</w:t>
            </w: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5F78BCBA" w14:textId="77777777" w:rsidR="009A0485" w:rsidRDefault="009A0485">
            <w:pPr>
              <w:rPr>
                <w:color w:val="000000"/>
                <w:lang w:val="uk-UA" w:eastAsia="uk-UA"/>
              </w:rPr>
            </w:pPr>
          </w:p>
        </w:tc>
      </w:tr>
      <w:tr w:rsidR="009A0485" w14:paraId="02A4B1A3" w14:textId="77777777" w:rsidTr="009A0485">
        <w:trPr>
          <w:trHeight w:val="36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61291C7D" w14:textId="77777777" w:rsidR="009A0485" w:rsidRDefault="009A0485">
            <w:pPr>
              <w:rPr>
                <w:bCs/>
                <w:color w:val="000000"/>
                <w:lang w:val="uk-UA"/>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0136C35A" w14:textId="77777777" w:rsidR="009A0485" w:rsidRDefault="009A0485">
            <w:pPr>
              <w:rPr>
                <w:color w:val="000000"/>
                <w:lang w:val="uk-UA" w:eastAsia="uk-UA"/>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2CF1024D" w14:textId="77777777" w:rsidR="009A0485" w:rsidRDefault="009A0485">
            <w:pPr>
              <w:rPr>
                <w:color w:val="000000"/>
                <w:lang w:val="uk-UA" w:eastAsia="uk-U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34F21D11" w14:textId="77777777" w:rsidR="009A0485" w:rsidRDefault="009A0485">
            <w:pP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751D307" w14:textId="77777777" w:rsidR="009A0485" w:rsidRDefault="009A0485">
            <w:pPr>
              <w:jc w:val="center"/>
              <w:rPr>
                <w:color w:val="000000"/>
                <w:lang w:val="uk-UA"/>
              </w:rPr>
            </w:pPr>
            <w:r>
              <w:rPr>
                <w:color w:val="000000"/>
                <w:lang w:val="uk-UA"/>
              </w:rPr>
              <w:t>інші джерела</w:t>
            </w:r>
          </w:p>
        </w:tc>
        <w:tc>
          <w:tcPr>
            <w:tcW w:w="940" w:type="dxa"/>
            <w:tcBorders>
              <w:top w:val="single" w:sz="4" w:space="0" w:color="auto"/>
              <w:left w:val="single" w:sz="4" w:space="0" w:color="auto"/>
              <w:bottom w:val="single" w:sz="4" w:space="0" w:color="auto"/>
              <w:right w:val="single" w:sz="4" w:space="0" w:color="auto"/>
            </w:tcBorders>
            <w:vAlign w:val="center"/>
            <w:hideMark/>
          </w:tcPr>
          <w:p w14:paraId="29199E6E" w14:textId="77777777" w:rsidR="009A0485" w:rsidRDefault="009A0485">
            <w:pPr>
              <w:jc w:val="center"/>
              <w:rPr>
                <w:color w:val="000000"/>
                <w:lang w:val="uk-UA"/>
              </w:rPr>
            </w:pPr>
            <w:r>
              <w:rPr>
                <w:color w:val="000000"/>
                <w:lang w:val="uk-UA"/>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56DFACE3" w14:textId="77777777" w:rsidR="009A0485" w:rsidRDefault="009A0485">
            <w:pPr>
              <w:jc w:val="center"/>
              <w:rPr>
                <w:color w:val="000000"/>
                <w:lang w:val="uk-UA"/>
              </w:rPr>
            </w:pPr>
            <w:r>
              <w:rPr>
                <w:color w:val="000000"/>
                <w:lang w:val="uk-UA"/>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5DF872E1" w14:textId="77777777" w:rsidR="009A0485" w:rsidRDefault="009A0485">
            <w:pPr>
              <w:jc w:val="center"/>
              <w:rPr>
                <w:color w:val="000000"/>
                <w:lang w:val="uk-UA"/>
              </w:rPr>
            </w:pPr>
            <w:r>
              <w:rPr>
                <w:color w:val="000000"/>
                <w:lang w:val="uk-UA"/>
              </w:rPr>
              <w:t>-</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1F5C0997" w14:textId="77777777" w:rsidR="009A0485" w:rsidRDefault="009A0485">
            <w:pPr>
              <w:pStyle w:val="ab"/>
              <w:spacing w:line="274" w:lineRule="exact"/>
              <w:jc w:val="center"/>
              <w:rPr>
                <w:color w:val="000000"/>
                <w:lang w:eastAsia="uk-UA"/>
              </w:rPr>
            </w:pPr>
            <w:r>
              <w:rPr>
                <w:color w:val="000000"/>
                <w:lang w:eastAsia="uk-UA"/>
              </w:rPr>
              <w:t>-</w:t>
            </w: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28E8B641" w14:textId="77777777" w:rsidR="009A0485" w:rsidRDefault="009A0485">
            <w:pPr>
              <w:rPr>
                <w:color w:val="000000"/>
                <w:lang w:val="uk-UA" w:eastAsia="uk-UA"/>
              </w:rPr>
            </w:pPr>
          </w:p>
        </w:tc>
      </w:tr>
      <w:tr w:rsidR="009A0485" w14:paraId="61BC4B15" w14:textId="77777777" w:rsidTr="009A0485">
        <w:trPr>
          <w:trHeight w:val="633"/>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033F5B6A" w14:textId="77777777" w:rsidR="009A0485" w:rsidRDefault="009A0485">
            <w:pPr>
              <w:rPr>
                <w:bCs/>
                <w:color w:val="000000"/>
                <w:lang w:val="uk-UA"/>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14:paraId="30A29088" w14:textId="77777777" w:rsidR="009A0485" w:rsidRDefault="009A0485">
            <w:pPr>
              <w:rPr>
                <w:color w:val="000000"/>
                <w:lang w:val="uk-UA" w:eastAsia="uk-UA"/>
              </w:rPr>
            </w:pPr>
          </w:p>
        </w:tc>
        <w:tc>
          <w:tcPr>
            <w:tcW w:w="2105" w:type="dxa"/>
            <w:vMerge/>
            <w:tcBorders>
              <w:top w:val="single" w:sz="4" w:space="0" w:color="auto"/>
              <w:left w:val="single" w:sz="4" w:space="0" w:color="auto"/>
              <w:bottom w:val="single" w:sz="4" w:space="0" w:color="auto"/>
              <w:right w:val="single" w:sz="4" w:space="0" w:color="auto"/>
            </w:tcBorders>
            <w:vAlign w:val="center"/>
            <w:hideMark/>
          </w:tcPr>
          <w:p w14:paraId="678F8385" w14:textId="77777777" w:rsidR="009A0485" w:rsidRDefault="009A0485">
            <w:pPr>
              <w:rPr>
                <w:color w:val="000000"/>
                <w:lang w:val="uk-UA" w:eastAsia="uk-U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07B580E0" w14:textId="77777777" w:rsidR="009A0485" w:rsidRDefault="009A0485">
            <w:pPr>
              <w:rPr>
                <w:color w:val="000000"/>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14:paraId="591DD901" w14:textId="77777777" w:rsidR="009A0485" w:rsidRDefault="009A0485">
            <w:pPr>
              <w:jc w:val="center"/>
              <w:rPr>
                <w:color w:val="000000"/>
                <w:lang w:val="uk-UA"/>
              </w:rPr>
            </w:pPr>
          </w:p>
        </w:tc>
        <w:tc>
          <w:tcPr>
            <w:tcW w:w="940" w:type="dxa"/>
            <w:tcBorders>
              <w:top w:val="single" w:sz="4" w:space="0" w:color="auto"/>
              <w:left w:val="single" w:sz="4" w:space="0" w:color="auto"/>
              <w:bottom w:val="single" w:sz="4" w:space="0" w:color="auto"/>
              <w:right w:val="single" w:sz="4" w:space="0" w:color="auto"/>
            </w:tcBorders>
            <w:vAlign w:val="center"/>
          </w:tcPr>
          <w:p w14:paraId="691AEE14" w14:textId="77777777" w:rsidR="009A0485" w:rsidRDefault="009A0485">
            <w:pPr>
              <w:jc w:val="center"/>
              <w:rPr>
                <w:color w:val="000000"/>
                <w:lang w:val="uk-UA"/>
              </w:rPr>
            </w:pPr>
          </w:p>
        </w:tc>
        <w:tc>
          <w:tcPr>
            <w:tcW w:w="939" w:type="dxa"/>
            <w:tcBorders>
              <w:top w:val="single" w:sz="4" w:space="0" w:color="auto"/>
              <w:left w:val="single" w:sz="4" w:space="0" w:color="auto"/>
              <w:bottom w:val="single" w:sz="4" w:space="0" w:color="auto"/>
              <w:right w:val="single" w:sz="4" w:space="0" w:color="auto"/>
            </w:tcBorders>
            <w:vAlign w:val="center"/>
          </w:tcPr>
          <w:p w14:paraId="492C52A0" w14:textId="77777777" w:rsidR="009A0485" w:rsidRDefault="009A0485">
            <w:pPr>
              <w:jc w:val="center"/>
              <w:rPr>
                <w:color w:val="000000"/>
                <w:lang w:val="uk-UA"/>
              </w:rPr>
            </w:pPr>
          </w:p>
        </w:tc>
        <w:tc>
          <w:tcPr>
            <w:tcW w:w="939" w:type="dxa"/>
            <w:tcBorders>
              <w:top w:val="single" w:sz="4" w:space="0" w:color="auto"/>
              <w:left w:val="single" w:sz="4" w:space="0" w:color="auto"/>
              <w:bottom w:val="single" w:sz="4" w:space="0" w:color="auto"/>
              <w:right w:val="single" w:sz="4" w:space="0" w:color="auto"/>
            </w:tcBorders>
            <w:vAlign w:val="center"/>
          </w:tcPr>
          <w:p w14:paraId="446AAA67" w14:textId="77777777" w:rsidR="009A0485" w:rsidRDefault="009A0485">
            <w:pPr>
              <w:jc w:val="center"/>
              <w:rPr>
                <w:color w:val="000000"/>
                <w:lang w:val="uk-UA"/>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4B1808EF" w14:textId="77777777" w:rsidR="009A0485" w:rsidRDefault="009A0485">
            <w:pPr>
              <w:pStyle w:val="ab"/>
              <w:spacing w:line="274" w:lineRule="exact"/>
              <w:jc w:val="center"/>
              <w:rPr>
                <w:color w:val="000000"/>
                <w:lang w:eastAsia="uk-UA"/>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14:paraId="741B98A8" w14:textId="77777777" w:rsidR="009A0485" w:rsidRDefault="009A0485">
            <w:pPr>
              <w:rPr>
                <w:color w:val="000000"/>
                <w:lang w:val="uk-UA" w:eastAsia="uk-UA"/>
              </w:rPr>
            </w:pPr>
          </w:p>
        </w:tc>
      </w:tr>
      <w:tr w:rsidR="009A0485" w14:paraId="52FCE6C9" w14:textId="77777777" w:rsidTr="009A0485">
        <w:trPr>
          <w:trHeight w:val="1200"/>
        </w:trPr>
        <w:tc>
          <w:tcPr>
            <w:tcW w:w="360" w:type="dxa"/>
            <w:tcBorders>
              <w:top w:val="single" w:sz="4" w:space="0" w:color="auto"/>
              <w:left w:val="single" w:sz="4" w:space="0" w:color="auto"/>
              <w:bottom w:val="single" w:sz="4" w:space="0" w:color="auto"/>
              <w:right w:val="single" w:sz="4" w:space="0" w:color="auto"/>
            </w:tcBorders>
            <w:vAlign w:val="center"/>
            <w:hideMark/>
          </w:tcPr>
          <w:p w14:paraId="0F994DC2" w14:textId="77777777" w:rsidR="009A0485" w:rsidRDefault="009A0485">
            <w:pPr>
              <w:pStyle w:val="2"/>
              <w:spacing w:after="0" w:line="240" w:lineRule="auto"/>
              <w:jc w:val="center"/>
              <w:rPr>
                <w:bCs/>
                <w:color w:val="000000"/>
                <w:lang w:val="uk-UA"/>
              </w:rPr>
            </w:pPr>
            <w:r>
              <w:rPr>
                <w:bCs/>
                <w:color w:val="000000"/>
                <w:lang w:val="uk-UA"/>
              </w:rPr>
              <w:t>2</w:t>
            </w:r>
          </w:p>
        </w:tc>
        <w:tc>
          <w:tcPr>
            <w:tcW w:w="2935" w:type="dxa"/>
            <w:tcBorders>
              <w:top w:val="single" w:sz="4" w:space="0" w:color="auto"/>
              <w:left w:val="single" w:sz="4" w:space="0" w:color="auto"/>
              <w:bottom w:val="single" w:sz="4" w:space="0" w:color="auto"/>
              <w:right w:val="single" w:sz="4" w:space="0" w:color="auto"/>
            </w:tcBorders>
            <w:vAlign w:val="center"/>
            <w:hideMark/>
          </w:tcPr>
          <w:p w14:paraId="0748B8E3" w14:textId="77777777" w:rsidR="009A0485" w:rsidRDefault="009A0485">
            <w:pPr>
              <w:pStyle w:val="ab"/>
              <w:spacing w:after="0"/>
              <w:jc w:val="center"/>
              <w:rPr>
                <w:color w:val="000000"/>
              </w:rPr>
            </w:pPr>
            <w:r>
              <w:rPr>
                <w:color w:val="000000"/>
                <w:lang w:eastAsia="uk-UA"/>
              </w:rPr>
              <w:t>Сприяти введенню до штатів підприємств, установ та організацій</w:t>
            </w:r>
            <w:r>
              <w:rPr>
                <w:color w:val="000000"/>
              </w:rPr>
              <w:t xml:space="preserve"> </w:t>
            </w:r>
            <w:r>
              <w:rPr>
                <w:color w:val="000000"/>
                <w:lang w:eastAsia="uk-UA"/>
              </w:rPr>
              <w:t xml:space="preserve">інструкторів </w:t>
            </w:r>
            <w:r>
              <w:rPr>
                <w:color w:val="000000"/>
                <w:lang w:val="ru-RU"/>
              </w:rPr>
              <w:t xml:space="preserve">з </w:t>
            </w:r>
            <w:r>
              <w:rPr>
                <w:color w:val="000000"/>
                <w:lang w:eastAsia="uk-UA"/>
              </w:rPr>
              <w:t>виробничої фізичної культури</w:t>
            </w:r>
          </w:p>
        </w:tc>
        <w:tc>
          <w:tcPr>
            <w:tcW w:w="2105" w:type="dxa"/>
            <w:tcBorders>
              <w:top w:val="single" w:sz="4" w:space="0" w:color="auto"/>
              <w:left w:val="single" w:sz="4" w:space="0" w:color="auto"/>
              <w:bottom w:val="single" w:sz="4" w:space="0" w:color="auto"/>
              <w:right w:val="single" w:sz="4" w:space="0" w:color="auto"/>
            </w:tcBorders>
            <w:hideMark/>
          </w:tcPr>
          <w:p w14:paraId="0BE992CB" w14:textId="77777777" w:rsidR="009A0485" w:rsidRDefault="009A0485">
            <w:pPr>
              <w:pStyle w:val="ab"/>
              <w:spacing w:after="0"/>
              <w:jc w:val="center"/>
              <w:rPr>
                <w:color w:val="000000"/>
              </w:rPr>
            </w:pPr>
            <w:r>
              <w:rPr>
                <w:color w:val="000000"/>
                <w:lang w:eastAsia="uk-UA"/>
              </w:rPr>
              <w:t xml:space="preserve">Відділ з </w:t>
            </w:r>
          </w:p>
          <w:p w14:paraId="1AB11D50" w14:textId="77777777" w:rsidR="009A0485" w:rsidRDefault="009A0485">
            <w:pPr>
              <w:pStyle w:val="ab"/>
              <w:spacing w:after="0"/>
              <w:jc w:val="center"/>
              <w:rPr>
                <w:color w:val="000000"/>
                <w:lang w:eastAsia="uk-UA"/>
              </w:rPr>
            </w:pPr>
            <w:r>
              <w:rPr>
                <w:color w:val="000000"/>
                <w:lang w:eastAsia="uk-UA"/>
              </w:rPr>
              <w:t>фізичної культури та спорту УКСМП, адміністрація підприємств</w:t>
            </w:r>
          </w:p>
        </w:tc>
        <w:tc>
          <w:tcPr>
            <w:tcW w:w="1313" w:type="dxa"/>
            <w:tcBorders>
              <w:top w:val="single" w:sz="4" w:space="0" w:color="auto"/>
              <w:left w:val="single" w:sz="4" w:space="0" w:color="auto"/>
              <w:bottom w:val="single" w:sz="4" w:space="0" w:color="auto"/>
              <w:right w:val="single" w:sz="4" w:space="0" w:color="auto"/>
            </w:tcBorders>
            <w:vAlign w:val="center"/>
            <w:hideMark/>
          </w:tcPr>
          <w:p w14:paraId="17BE35F2" w14:textId="77777777" w:rsidR="009A0485" w:rsidRDefault="009A0485">
            <w:pPr>
              <w:jc w:val="center"/>
              <w:rPr>
                <w:color w:val="000000"/>
                <w:lang w:val="uk-UA"/>
              </w:rPr>
            </w:pPr>
            <w:r>
              <w:rPr>
                <w:color w:val="000000"/>
                <w:lang w:val="uk-UA"/>
              </w:rPr>
              <w:t>2021-2023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283B02" w14:textId="77777777" w:rsidR="009A0485" w:rsidRDefault="009A0485">
            <w:pPr>
              <w:jc w:val="center"/>
              <w:rPr>
                <w:color w:val="000000"/>
                <w:lang w:val="uk-UA"/>
              </w:rPr>
            </w:pPr>
            <w:r>
              <w:rPr>
                <w:color w:val="000000"/>
                <w:lang w:val="uk-UA"/>
              </w:rPr>
              <w:t>-</w:t>
            </w:r>
          </w:p>
        </w:tc>
        <w:tc>
          <w:tcPr>
            <w:tcW w:w="940" w:type="dxa"/>
            <w:tcBorders>
              <w:top w:val="single" w:sz="4" w:space="0" w:color="auto"/>
              <w:left w:val="single" w:sz="4" w:space="0" w:color="auto"/>
              <w:bottom w:val="single" w:sz="4" w:space="0" w:color="auto"/>
              <w:right w:val="single" w:sz="4" w:space="0" w:color="auto"/>
            </w:tcBorders>
            <w:vAlign w:val="center"/>
            <w:hideMark/>
          </w:tcPr>
          <w:p w14:paraId="5D6CC179" w14:textId="77777777" w:rsidR="009A0485" w:rsidRDefault="009A0485">
            <w:pPr>
              <w:jc w:val="center"/>
              <w:rPr>
                <w:color w:val="000000"/>
                <w:lang w:val="uk-UA"/>
              </w:rPr>
            </w:pPr>
            <w:r>
              <w:rPr>
                <w:color w:val="000000"/>
                <w:lang w:val="uk-UA"/>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304721A4" w14:textId="77777777" w:rsidR="009A0485" w:rsidRDefault="009A0485">
            <w:pPr>
              <w:jc w:val="center"/>
              <w:rPr>
                <w:color w:val="000000"/>
                <w:lang w:val="uk-UA"/>
              </w:rPr>
            </w:pPr>
            <w:r>
              <w:rPr>
                <w:color w:val="000000"/>
                <w:lang w:val="uk-UA"/>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33E24C86"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0B9E7026" w14:textId="77777777" w:rsidR="009A0485" w:rsidRDefault="009A0485">
            <w:pPr>
              <w:pStyle w:val="ab"/>
              <w:spacing w:after="0"/>
              <w:jc w:val="center"/>
              <w:rPr>
                <w:color w:val="000000"/>
                <w:lang w:eastAsia="uk-UA"/>
              </w:rPr>
            </w:pPr>
            <w:r>
              <w:rPr>
                <w:color w:val="000000"/>
                <w:lang w:eastAsia="uk-UA"/>
              </w:rPr>
              <w:t>-</w:t>
            </w:r>
          </w:p>
        </w:tc>
        <w:tc>
          <w:tcPr>
            <w:tcW w:w="3170" w:type="dxa"/>
            <w:gridSpan w:val="2"/>
            <w:tcBorders>
              <w:top w:val="single" w:sz="4" w:space="0" w:color="auto"/>
              <w:left w:val="single" w:sz="4" w:space="0" w:color="auto"/>
              <w:bottom w:val="single" w:sz="4" w:space="0" w:color="auto"/>
              <w:right w:val="single" w:sz="4" w:space="0" w:color="auto"/>
            </w:tcBorders>
            <w:hideMark/>
          </w:tcPr>
          <w:p w14:paraId="58410F83" w14:textId="77777777" w:rsidR="009A0485" w:rsidRDefault="009A0485">
            <w:pPr>
              <w:pStyle w:val="ab"/>
              <w:spacing w:after="0"/>
              <w:rPr>
                <w:color w:val="000000"/>
                <w:lang w:eastAsia="uk-UA"/>
              </w:rPr>
            </w:pPr>
            <w:r>
              <w:rPr>
                <w:color w:val="000000"/>
                <w:lang w:eastAsia="uk-UA"/>
              </w:rPr>
              <w:t>Покращення фізкультурно- оздоровчої роботи на підприємствах</w:t>
            </w:r>
          </w:p>
        </w:tc>
      </w:tr>
      <w:tr w:rsidR="009A0485" w14:paraId="5FED1144" w14:textId="77777777" w:rsidTr="009A0485">
        <w:trPr>
          <w:trHeight w:val="703"/>
        </w:trPr>
        <w:tc>
          <w:tcPr>
            <w:tcW w:w="360" w:type="dxa"/>
            <w:tcBorders>
              <w:top w:val="single" w:sz="4" w:space="0" w:color="auto"/>
              <w:left w:val="single" w:sz="4" w:space="0" w:color="auto"/>
              <w:bottom w:val="single" w:sz="4" w:space="0" w:color="auto"/>
              <w:right w:val="single" w:sz="4" w:space="0" w:color="auto"/>
            </w:tcBorders>
            <w:vAlign w:val="center"/>
            <w:hideMark/>
          </w:tcPr>
          <w:p w14:paraId="4B2E90D3" w14:textId="77777777" w:rsidR="009A0485" w:rsidRDefault="009A0485">
            <w:pPr>
              <w:pStyle w:val="2"/>
              <w:spacing w:after="0" w:line="240" w:lineRule="auto"/>
              <w:jc w:val="center"/>
              <w:rPr>
                <w:bCs/>
                <w:color w:val="000000"/>
                <w:lang w:val="uk-UA"/>
              </w:rPr>
            </w:pPr>
            <w:r>
              <w:rPr>
                <w:bCs/>
                <w:color w:val="000000"/>
                <w:lang w:val="uk-UA"/>
              </w:rPr>
              <w:t>3</w:t>
            </w:r>
          </w:p>
        </w:tc>
        <w:tc>
          <w:tcPr>
            <w:tcW w:w="2935" w:type="dxa"/>
            <w:tcBorders>
              <w:top w:val="single" w:sz="4" w:space="0" w:color="auto"/>
              <w:left w:val="single" w:sz="4" w:space="0" w:color="auto"/>
              <w:bottom w:val="single" w:sz="4" w:space="0" w:color="auto"/>
              <w:right w:val="single" w:sz="4" w:space="0" w:color="auto"/>
            </w:tcBorders>
            <w:vAlign w:val="center"/>
            <w:hideMark/>
          </w:tcPr>
          <w:p w14:paraId="5476C664" w14:textId="77777777" w:rsidR="009A0485" w:rsidRDefault="009A0485">
            <w:pPr>
              <w:pStyle w:val="ab"/>
              <w:spacing w:after="0"/>
              <w:jc w:val="center"/>
              <w:rPr>
                <w:color w:val="000000"/>
              </w:rPr>
            </w:pPr>
            <w:r>
              <w:rPr>
                <w:color w:val="000000"/>
                <w:lang w:eastAsia="uk-UA"/>
              </w:rPr>
              <w:t>Залучення представників підприємств, установ та</w:t>
            </w:r>
          </w:p>
          <w:p w14:paraId="6BA5DF10" w14:textId="77777777" w:rsidR="009A0485" w:rsidRDefault="009A0485">
            <w:pPr>
              <w:pStyle w:val="ab"/>
              <w:spacing w:after="0"/>
              <w:jc w:val="center"/>
              <w:rPr>
                <w:color w:val="000000"/>
                <w:lang w:eastAsia="uk-UA"/>
              </w:rPr>
            </w:pPr>
            <w:r>
              <w:rPr>
                <w:color w:val="000000"/>
                <w:lang w:eastAsia="uk-UA"/>
              </w:rPr>
              <w:t>організацій різних організаційно-правових форм власності до занять фізичною культурою і спортом за місцем роботи</w:t>
            </w:r>
          </w:p>
        </w:tc>
        <w:tc>
          <w:tcPr>
            <w:tcW w:w="2105" w:type="dxa"/>
            <w:tcBorders>
              <w:top w:val="single" w:sz="4" w:space="0" w:color="auto"/>
              <w:left w:val="single" w:sz="4" w:space="0" w:color="auto"/>
              <w:bottom w:val="single" w:sz="4" w:space="0" w:color="auto"/>
              <w:right w:val="single" w:sz="4" w:space="0" w:color="auto"/>
            </w:tcBorders>
            <w:vAlign w:val="center"/>
            <w:hideMark/>
          </w:tcPr>
          <w:p w14:paraId="556B68DD" w14:textId="77777777" w:rsidR="009A0485" w:rsidRDefault="009A0485">
            <w:pPr>
              <w:pStyle w:val="ab"/>
              <w:spacing w:after="0"/>
              <w:jc w:val="center"/>
              <w:rPr>
                <w:color w:val="000000"/>
                <w:lang w:eastAsia="uk-UA"/>
              </w:rPr>
            </w:pPr>
            <w:r>
              <w:rPr>
                <w:color w:val="000000"/>
                <w:lang w:eastAsia="uk-UA"/>
              </w:rPr>
              <w:t>Адміністрація підприємств</w:t>
            </w:r>
          </w:p>
        </w:tc>
        <w:tc>
          <w:tcPr>
            <w:tcW w:w="1313" w:type="dxa"/>
            <w:tcBorders>
              <w:top w:val="single" w:sz="4" w:space="0" w:color="auto"/>
              <w:left w:val="single" w:sz="4" w:space="0" w:color="auto"/>
              <w:bottom w:val="single" w:sz="4" w:space="0" w:color="auto"/>
              <w:right w:val="single" w:sz="4" w:space="0" w:color="auto"/>
            </w:tcBorders>
            <w:vAlign w:val="center"/>
            <w:hideMark/>
          </w:tcPr>
          <w:p w14:paraId="14A2D076" w14:textId="77777777" w:rsidR="009A0485" w:rsidRDefault="009A0485">
            <w:pPr>
              <w:jc w:val="center"/>
              <w:rPr>
                <w:color w:val="000000"/>
                <w:lang w:val="uk-UA"/>
              </w:rPr>
            </w:pPr>
            <w:r>
              <w:rPr>
                <w:color w:val="000000"/>
                <w:lang w:val="uk-UA"/>
              </w:rPr>
              <w:t>2021-2023 роки</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24011B" w14:textId="77777777" w:rsidR="009A0485" w:rsidRDefault="009A0485">
            <w:pPr>
              <w:jc w:val="center"/>
              <w:rPr>
                <w:color w:val="000000"/>
                <w:lang w:val="uk-UA"/>
              </w:rPr>
            </w:pPr>
            <w:r>
              <w:rPr>
                <w:color w:val="000000"/>
                <w:lang w:val="uk-UA"/>
              </w:rPr>
              <w:t>-</w:t>
            </w:r>
          </w:p>
        </w:tc>
        <w:tc>
          <w:tcPr>
            <w:tcW w:w="940" w:type="dxa"/>
            <w:tcBorders>
              <w:top w:val="single" w:sz="4" w:space="0" w:color="auto"/>
              <w:left w:val="single" w:sz="4" w:space="0" w:color="auto"/>
              <w:bottom w:val="single" w:sz="4" w:space="0" w:color="auto"/>
              <w:right w:val="single" w:sz="4" w:space="0" w:color="auto"/>
            </w:tcBorders>
            <w:vAlign w:val="center"/>
            <w:hideMark/>
          </w:tcPr>
          <w:p w14:paraId="114B322B" w14:textId="77777777" w:rsidR="009A0485" w:rsidRDefault="009A0485">
            <w:pPr>
              <w:jc w:val="center"/>
              <w:rPr>
                <w:color w:val="000000"/>
                <w:lang w:val="uk-UA"/>
              </w:rPr>
            </w:pPr>
            <w:r>
              <w:rPr>
                <w:color w:val="000000"/>
                <w:lang w:val="uk-UA"/>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0CD0486F" w14:textId="77777777" w:rsidR="009A0485" w:rsidRDefault="009A0485">
            <w:pPr>
              <w:jc w:val="center"/>
              <w:rPr>
                <w:color w:val="000000"/>
                <w:lang w:val="uk-UA"/>
              </w:rPr>
            </w:pPr>
            <w:r>
              <w:rPr>
                <w:color w:val="000000"/>
                <w:lang w:val="uk-UA"/>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2D776F44"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59F44C3C" w14:textId="77777777" w:rsidR="009A0485" w:rsidRDefault="009A0485">
            <w:pPr>
              <w:pStyle w:val="ab"/>
              <w:spacing w:after="0"/>
              <w:jc w:val="center"/>
              <w:rPr>
                <w:color w:val="000000"/>
              </w:rPr>
            </w:pPr>
            <w:r>
              <w:rPr>
                <w:color w:val="000000"/>
              </w:rPr>
              <w:t>-</w:t>
            </w:r>
          </w:p>
        </w:tc>
        <w:tc>
          <w:tcPr>
            <w:tcW w:w="3170" w:type="dxa"/>
            <w:gridSpan w:val="2"/>
            <w:tcBorders>
              <w:top w:val="single" w:sz="4" w:space="0" w:color="auto"/>
              <w:left w:val="single" w:sz="4" w:space="0" w:color="auto"/>
              <w:bottom w:val="single" w:sz="4" w:space="0" w:color="auto"/>
              <w:right w:val="single" w:sz="4" w:space="0" w:color="auto"/>
            </w:tcBorders>
            <w:hideMark/>
          </w:tcPr>
          <w:p w14:paraId="0C1D6D0C" w14:textId="77777777" w:rsidR="009A0485" w:rsidRDefault="009A0485">
            <w:pPr>
              <w:pStyle w:val="ab"/>
              <w:spacing w:after="0"/>
              <w:rPr>
                <w:color w:val="000000"/>
              </w:rPr>
            </w:pPr>
            <w:r>
              <w:rPr>
                <w:color w:val="000000"/>
                <w:lang w:eastAsia="uk-UA"/>
              </w:rPr>
              <w:t xml:space="preserve">Збільшення місць для занять </w:t>
            </w:r>
            <w:proofErr w:type="spellStart"/>
            <w:r>
              <w:rPr>
                <w:color w:val="000000"/>
                <w:lang w:eastAsia="uk-UA"/>
              </w:rPr>
              <w:t>фізич-ною</w:t>
            </w:r>
            <w:proofErr w:type="spellEnd"/>
            <w:r>
              <w:rPr>
                <w:color w:val="000000"/>
                <w:lang w:eastAsia="uk-UA"/>
              </w:rPr>
              <w:t xml:space="preserve"> культу-рою і спортом та </w:t>
            </w:r>
            <w:proofErr w:type="spellStart"/>
            <w:r>
              <w:rPr>
                <w:color w:val="000000"/>
                <w:lang w:eastAsia="uk-UA"/>
              </w:rPr>
              <w:t>реабілітац-ійних</w:t>
            </w:r>
            <w:proofErr w:type="spellEnd"/>
            <w:r>
              <w:rPr>
                <w:color w:val="000000"/>
                <w:lang w:eastAsia="uk-UA"/>
              </w:rPr>
              <w:t xml:space="preserve"> кімнат на </w:t>
            </w:r>
            <w:proofErr w:type="spellStart"/>
            <w:r>
              <w:rPr>
                <w:color w:val="000000"/>
                <w:lang w:eastAsia="uk-UA"/>
              </w:rPr>
              <w:t>підприєм-ствах</w:t>
            </w:r>
            <w:proofErr w:type="spellEnd"/>
            <w:r>
              <w:rPr>
                <w:color w:val="000000"/>
                <w:lang w:eastAsia="uk-UA"/>
              </w:rPr>
              <w:t xml:space="preserve"> на </w:t>
            </w:r>
            <w:r>
              <w:rPr>
                <w:color w:val="000000"/>
                <w:lang w:val="ru-RU"/>
              </w:rPr>
              <w:t>10%</w:t>
            </w:r>
          </w:p>
        </w:tc>
      </w:tr>
    </w:tbl>
    <w:p w14:paraId="24BC487A" w14:textId="77777777" w:rsidR="009A0485" w:rsidRPr="009A0485" w:rsidRDefault="009A0485" w:rsidP="009A0485">
      <w:pPr>
        <w:pStyle w:val="24"/>
        <w:keepNext/>
        <w:keepLines/>
        <w:shd w:val="clear" w:color="auto" w:fill="auto"/>
        <w:spacing w:after="0" w:line="240" w:lineRule="auto"/>
        <w:jc w:val="center"/>
        <w:rPr>
          <w:rFonts w:ascii="Times New Roman" w:hAnsi="Times New Roman" w:cs="Times New Roman"/>
          <w:color w:val="FF0000"/>
          <w:sz w:val="24"/>
          <w:szCs w:val="24"/>
          <w:lang w:val="uk-UA" w:eastAsia="uk-UA"/>
        </w:rPr>
      </w:pPr>
      <w:bookmarkStart w:id="0" w:name="bookmark1"/>
      <w:r w:rsidRPr="009A0485">
        <w:rPr>
          <w:rFonts w:ascii="Times New Roman" w:hAnsi="Times New Roman" w:cs="Times New Roman"/>
          <w:color w:val="000000"/>
          <w:sz w:val="24"/>
          <w:szCs w:val="24"/>
          <w:lang w:eastAsia="uk-UA"/>
        </w:rPr>
        <w:lastRenderedPageBreak/>
        <w:t xml:space="preserve">Розвиток </w:t>
      </w:r>
      <w:proofErr w:type="spellStart"/>
      <w:r w:rsidRPr="009A0485">
        <w:rPr>
          <w:rFonts w:ascii="Times New Roman" w:hAnsi="Times New Roman" w:cs="Times New Roman"/>
          <w:color w:val="000000"/>
          <w:sz w:val="24"/>
          <w:szCs w:val="24"/>
          <w:lang w:eastAsia="uk-UA"/>
        </w:rPr>
        <w:t>олімпійських</w:t>
      </w:r>
      <w:proofErr w:type="spellEnd"/>
      <w:r w:rsidRPr="009A0485">
        <w:rPr>
          <w:rFonts w:ascii="Times New Roman" w:hAnsi="Times New Roman" w:cs="Times New Roman"/>
          <w:color w:val="000000"/>
          <w:sz w:val="24"/>
          <w:szCs w:val="24"/>
          <w:lang w:eastAsia="uk-UA"/>
        </w:rPr>
        <w:t xml:space="preserve"> видів спорту</w:t>
      </w:r>
      <w:bookmarkEnd w:id="0"/>
      <w:r w:rsidRPr="009A0485">
        <w:rPr>
          <w:rFonts w:ascii="Times New Roman" w:hAnsi="Times New Roman" w:cs="Times New Roman"/>
          <w:color w:val="000000"/>
          <w:sz w:val="24"/>
          <w:szCs w:val="24"/>
          <w:lang w:val="uk-UA" w:eastAsia="uk-UA"/>
        </w:rPr>
        <w:t xml:space="preserve"> </w:t>
      </w:r>
      <w:r w:rsidRPr="009A0485">
        <w:rPr>
          <w:rFonts w:ascii="Times New Roman" w:hAnsi="Times New Roman" w:cs="Times New Roman"/>
          <w:sz w:val="24"/>
          <w:szCs w:val="24"/>
          <w:lang w:val="uk-UA" w:eastAsia="uk-UA"/>
        </w:rPr>
        <w:t>– 17211,3</w:t>
      </w:r>
      <w:r w:rsidRPr="009A0485">
        <w:rPr>
          <w:rFonts w:ascii="Times New Roman" w:hAnsi="Times New Roman" w:cs="Times New Roman"/>
          <w:color w:val="000000"/>
          <w:sz w:val="24"/>
          <w:szCs w:val="24"/>
          <w:lang w:val="uk-UA" w:eastAsia="uk-UA"/>
        </w:rPr>
        <w:t xml:space="preserve"> </w:t>
      </w:r>
      <w:proofErr w:type="spellStart"/>
      <w:r w:rsidRPr="009A0485">
        <w:rPr>
          <w:rFonts w:ascii="Times New Roman" w:hAnsi="Times New Roman" w:cs="Times New Roman"/>
          <w:color w:val="000000"/>
          <w:sz w:val="24"/>
          <w:szCs w:val="24"/>
          <w:lang w:val="uk-UA" w:eastAsia="uk-UA"/>
        </w:rPr>
        <w:t>тис.грн</w:t>
      </w:r>
      <w:proofErr w:type="spellEnd"/>
      <w:r w:rsidRPr="009A0485">
        <w:rPr>
          <w:rFonts w:ascii="Times New Roman" w:hAnsi="Times New Roman" w:cs="Times New Roman"/>
          <w:color w:val="000000"/>
          <w:sz w:val="24"/>
          <w:szCs w:val="24"/>
          <w:lang w:val="uk-UA" w:eastAsia="uk-UA"/>
        </w:rPr>
        <w:t>.</w:t>
      </w:r>
    </w:p>
    <w:p w14:paraId="663543F0" w14:textId="77777777" w:rsidR="009A0485" w:rsidRDefault="009A0485" w:rsidP="009A0485">
      <w:pPr>
        <w:pStyle w:val="24"/>
        <w:keepNext/>
        <w:keepLines/>
        <w:shd w:val="clear" w:color="auto" w:fill="auto"/>
        <w:spacing w:after="0" w:line="240" w:lineRule="auto"/>
        <w:ind w:left="5540"/>
        <w:rPr>
          <w:color w:val="000000"/>
          <w:sz w:val="24"/>
          <w:szCs w:val="24"/>
          <w:lang w:val="uk-UA" w:eastAsia="ru-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2941"/>
        <w:gridCol w:w="2096"/>
        <w:gridCol w:w="1319"/>
        <w:gridCol w:w="1078"/>
        <w:gridCol w:w="938"/>
        <w:gridCol w:w="938"/>
        <w:gridCol w:w="938"/>
        <w:gridCol w:w="979"/>
        <w:gridCol w:w="3153"/>
      </w:tblGrid>
      <w:tr w:rsidR="009A0485" w14:paraId="19876B77" w14:textId="77777777" w:rsidTr="009A0485">
        <w:trPr>
          <w:trHeight w:val="257"/>
        </w:trPr>
        <w:tc>
          <w:tcPr>
            <w:tcW w:w="364" w:type="dxa"/>
            <w:vMerge w:val="restart"/>
            <w:tcBorders>
              <w:top w:val="single" w:sz="4" w:space="0" w:color="auto"/>
              <w:left w:val="single" w:sz="4" w:space="0" w:color="auto"/>
              <w:bottom w:val="single" w:sz="4" w:space="0" w:color="auto"/>
              <w:right w:val="single" w:sz="4" w:space="0" w:color="auto"/>
            </w:tcBorders>
            <w:vAlign w:val="center"/>
          </w:tcPr>
          <w:p w14:paraId="247C434D" w14:textId="77777777" w:rsidR="009A0485" w:rsidRDefault="009A0485">
            <w:pPr>
              <w:pStyle w:val="2"/>
              <w:spacing w:after="0" w:line="240" w:lineRule="auto"/>
              <w:jc w:val="center"/>
              <w:rPr>
                <w:b/>
                <w:bCs/>
                <w:color w:val="000000"/>
                <w:lang w:val="uk-UA"/>
              </w:rPr>
            </w:pP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4E2EB724" w14:textId="77777777" w:rsidR="009A0485" w:rsidRDefault="009A0485">
            <w:pPr>
              <w:jc w:val="center"/>
              <w:rPr>
                <w:b/>
                <w:bCs/>
                <w:color w:val="000000"/>
                <w:lang w:val="uk-UA"/>
              </w:rPr>
            </w:pPr>
          </w:p>
          <w:p w14:paraId="7134B592" w14:textId="77777777" w:rsidR="009A0485" w:rsidRDefault="009A0485">
            <w:pPr>
              <w:jc w:val="center"/>
              <w:rPr>
                <w:b/>
                <w:bCs/>
                <w:color w:val="000000"/>
                <w:lang w:val="uk-UA"/>
              </w:rPr>
            </w:pPr>
            <w:r>
              <w:rPr>
                <w:b/>
                <w:bCs/>
                <w:color w:val="000000"/>
                <w:lang w:val="uk-UA"/>
              </w:rPr>
              <w:t>Найменування заходу,</w:t>
            </w:r>
          </w:p>
          <w:p w14:paraId="0E26858C" w14:textId="77777777" w:rsidR="009A0485" w:rsidRDefault="009A0485">
            <w:pPr>
              <w:jc w:val="center"/>
              <w:rPr>
                <w:b/>
                <w:color w:val="000000"/>
                <w:lang w:val="uk-UA"/>
              </w:rPr>
            </w:pPr>
            <w:r>
              <w:rPr>
                <w:b/>
                <w:bCs/>
                <w:color w:val="000000"/>
                <w:lang w:val="uk-UA"/>
              </w:rPr>
              <w:t>завдання</w:t>
            </w:r>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14:paraId="76DE07B9" w14:textId="77777777" w:rsidR="009A0485" w:rsidRDefault="009A0485">
            <w:pPr>
              <w:jc w:val="center"/>
              <w:rPr>
                <w:b/>
                <w:color w:val="000000"/>
                <w:lang w:val="uk-UA"/>
              </w:rPr>
            </w:pPr>
            <w:r>
              <w:rPr>
                <w:b/>
                <w:bCs/>
                <w:color w:val="000000"/>
                <w:lang w:val="uk-UA"/>
              </w:rPr>
              <w:t>Відповідальні виконавці</w:t>
            </w:r>
          </w:p>
        </w:tc>
        <w:tc>
          <w:tcPr>
            <w:tcW w:w="1319" w:type="dxa"/>
            <w:vMerge w:val="restart"/>
            <w:tcBorders>
              <w:top w:val="single" w:sz="4" w:space="0" w:color="auto"/>
              <w:left w:val="single" w:sz="4" w:space="0" w:color="auto"/>
              <w:bottom w:val="single" w:sz="4" w:space="0" w:color="auto"/>
              <w:right w:val="single" w:sz="4" w:space="0" w:color="auto"/>
            </w:tcBorders>
            <w:vAlign w:val="center"/>
            <w:hideMark/>
          </w:tcPr>
          <w:p w14:paraId="3EDB496E" w14:textId="77777777" w:rsidR="009A0485" w:rsidRDefault="009A0485">
            <w:pPr>
              <w:jc w:val="center"/>
              <w:rPr>
                <w:b/>
                <w:color w:val="000000"/>
                <w:lang w:val="uk-UA"/>
              </w:rPr>
            </w:pPr>
            <w:r>
              <w:rPr>
                <w:b/>
                <w:color w:val="000000"/>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7D9CD94C" w14:textId="77777777" w:rsidR="009A0485" w:rsidRDefault="009A0485">
            <w:pPr>
              <w:jc w:val="center"/>
              <w:rPr>
                <w:b/>
                <w:color w:val="000000"/>
                <w:lang w:val="uk-UA"/>
              </w:rPr>
            </w:pPr>
            <w:r>
              <w:rPr>
                <w:b/>
                <w:color w:val="000000"/>
                <w:lang w:val="uk-UA"/>
              </w:rPr>
              <w:t xml:space="preserve">Джере ла </w:t>
            </w:r>
            <w:proofErr w:type="spellStart"/>
            <w:r>
              <w:rPr>
                <w:b/>
                <w:color w:val="000000"/>
                <w:lang w:val="uk-UA"/>
              </w:rPr>
              <w:t>фінан</w:t>
            </w:r>
            <w:proofErr w:type="spellEnd"/>
            <w:r>
              <w:rPr>
                <w:b/>
                <w:color w:val="000000"/>
                <w:lang w:val="uk-UA"/>
              </w:rPr>
              <w:t>-</w:t>
            </w:r>
          </w:p>
          <w:p w14:paraId="05493EBC" w14:textId="77777777" w:rsidR="009A0485" w:rsidRDefault="009A0485">
            <w:pPr>
              <w:jc w:val="center"/>
              <w:rPr>
                <w:b/>
                <w:color w:val="000000"/>
                <w:lang w:val="uk-UA"/>
              </w:rPr>
            </w:pPr>
            <w:proofErr w:type="spellStart"/>
            <w:r>
              <w:rPr>
                <w:b/>
                <w:color w:val="000000"/>
                <w:lang w:val="uk-UA"/>
              </w:rPr>
              <w:t>суван</w:t>
            </w:r>
            <w:proofErr w:type="spellEnd"/>
            <w:r>
              <w:rPr>
                <w:b/>
                <w:color w:val="000000"/>
                <w:lang w:val="uk-UA"/>
              </w:rPr>
              <w:t xml:space="preserve"> ня</w:t>
            </w:r>
          </w:p>
        </w:tc>
        <w:tc>
          <w:tcPr>
            <w:tcW w:w="3793" w:type="dxa"/>
            <w:gridSpan w:val="4"/>
            <w:tcBorders>
              <w:top w:val="single" w:sz="4" w:space="0" w:color="auto"/>
              <w:left w:val="single" w:sz="4" w:space="0" w:color="auto"/>
              <w:bottom w:val="single" w:sz="4" w:space="0" w:color="auto"/>
              <w:right w:val="single" w:sz="4" w:space="0" w:color="auto"/>
            </w:tcBorders>
            <w:vAlign w:val="center"/>
            <w:hideMark/>
          </w:tcPr>
          <w:p w14:paraId="65F86B2A" w14:textId="77777777" w:rsidR="009A0485" w:rsidRDefault="009A0485">
            <w:pPr>
              <w:jc w:val="center"/>
              <w:rPr>
                <w:b/>
                <w:color w:val="000000"/>
                <w:lang w:val="uk-UA"/>
              </w:rPr>
            </w:pPr>
            <w:r>
              <w:rPr>
                <w:b/>
                <w:color w:val="000000"/>
                <w:lang w:val="uk-UA"/>
              </w:rPr>
              <w:t>Орієнтовні обсяги фінансування,  тис. грн.</w:t>
            </w:r>
          </w:p>
        </w:tc>
        <w:tc>
          <w:tcPr>
            <w:tcW w:w="3152" w:type="dxa"/>
            <w:tcBorders>
              <w:top w:val="single" w:sz="4" w:space="0" w:color="auto"/>
              <w:left w:val="single" w:sz="4" w:space="0" w:color="auto"/>
              <w:bottom w:val="single" w:sz="4" w:space="0" w:color="auto"/>
              <w:right w:val="single" w:sz="4" w:space="0" w:color="auto"/>
            </w:tcBorders>
            <w:vAlign w:val="center"/>
            <w:hideMark/>
          </w:tcPr>
          <w:p w14:paraId="0634254B" w14:textId="77777777" w:rsidR="009A0485" w:rsidRDefault="009A0485">
            <w:pPr>
              <w:jc w:val="center"/>
              <w:rPr>
                <w:b/>
                <w:color w:val="000000"/>
                <w:lang w:val="uk-UA"/>
              </w:rPr>
            </w:pPr>
            <w:r>
              <w:rPr>
                <w:b/>
                <w:color w:val="000000"/>
                <w:lang w:val="uk-UA"/>
              </w:rPr>
              <w:t>Очікувані кінцеві результати</w:t>
            </w:r>
          </w:p>
        </w:tc>
      </w:tr>
      <w:tr w:rsidR="009A0485" w14:paraId="1A617DC4" w14:textId="77777777" w:rsidTr="009A0485">
        <w:trPr>
          <w:cantSplit/>
          <w:trHeight w:val="670"/>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7B327710" w14:textId="77777777" w:rsidR="009A0485" w:rsidRDefault="009A0485">
            <w:pPr>
              <w:rPr>
                <w:b/>
                <w:bCs/>
                <w:color w:val="000000"/>
                <w:lang w:val="uk-UA"/>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A0EA1EA" w14:textId="77777777" w:rsidR="009A0485" w:rsidRDefault="009A0485">
            <w:pPr>
              <w:rPr>
                <w:b/>
                <w:color w:val="000000"/>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7E6666A5" w14:textId="77777777" w:rsidR="009A0485" w:rsidRDefault="009A0485">
            <w:pPr>
              <w:rPr>
                <w:b/>
                <w:color w:val="000000"/>
                <w:lang w:val="uk-UA"/>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397CC393" w14:textId="77777777" w:rsidR="009A0485" w:rsidRDefault="009A0485">
            <w:pPr>
              <w:rPr>
                <w:b/>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267AD28" w14:textId="77777777" w:rsidR="009A0485" w:rsidRDefault="009A0485">
            <w:pPr>
              <w:rPr>
                <w:b/>
                <w:color w:val="000000"/>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5E6A8755" w14:textId="77777777" w:rsidR="009A0485" w:rsidRDefault="009A0485">
            <w:pPr>
              <w:jc w:val="center"/>
              <w:rPr>
                <w:b/>
                <w:color w:val="000000"/>
                <w:lang w:val="uk-UA"/>
              </w:rPr>
            </w:pPr>
            <w:r>
              <w:rPr>
                <w:b/>
                <w:color w:val="000000"/>
                <w:lang w:val="uk-UA"/>
              </w:rPr>
              <w:t>2021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D6C3BD" w14:textId="77777777" w:rsidR="009A0485" w:rsidRDefault="009A0485">
            <w:pPr>
              <w:jc w:val="center"/>
              <w:rPr>
                <w:b/>
                <w:color w:val="000000"/>
                <w:lang w:val="uk-UA"/>
              </w:rPr>
            </w:pPr>
            <w:r>
              <w:rPr>
                <w:b/>
                <w:color w:val="000000"/>
                <w:lang w:val="uk-UA"/>
              </w:rPr>
              <w:t>2022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451FFDCE" w14:textId="77777777" w:rsidR="009A0485" w:rsidRDefault="009A0485">
            <w:pPr>
              <w:jc w:val="center"/>
              <w:rPr>
                <w:b/>
                <w:color w:val="000000"/>
                <w:lang w:val="uk-UA"/>
              </w:rPr>
            </w:pPr>
            <w:r>
              <w:rPr>
                <w:b/>
                <w:color w:val="000000"/>
                <w:lang w:val="uk-UA"/>
              </w:rPr>
              <w:t>2023 рік</w:t>
            </w:r>
          </w:p>
        </w:tc>
        <w:tc>
          <w:tcPr>
            <w:tcW w:w="979" w:type="dxa"/>
            <w:tcBorders>
              <w:top w:val="single" w:sz="4" w:space="0" w:color="auto"/>
              <w:left w:val="single" w:sz="4" w:space="0" w:color="auto"/>
              <w:bottom w:val="single" w:sz="4" w:space="0" w:color="auto"/>
              <w:right w:val="single" w:sz="4" w:space="0" w:color="auto"/>
            </w:tcBorders>
            <w:vAlign w:val="center"/>
            <w:hideMark/>
          </w:tcPr>
          <w:p w14:paraId="7758A0FF" w14:textId="77777777" w:rsidR="009A0485" w:rsidRDefault="009A0485">
            <w:pPr>
              <w:jc w:val="center"/>
              <w:rPr>
                <w:b/>
                <w:color w:val="000000"/>
                <w:lang w:val="uk-UA"/>
              </w:rPr>
            </w:pPr>
            <w:r>
              <w:rPr>
                <w:b/>
                <w:color w:val="000000"/>
                <w:lang w:val="uk-UA"/>
              </w:rPr>
              <w:t>Всього</w:t>
            </w:r>
          </w:p>
        </w:tc>
        <w:tc>
          <w:tcPr>
            <w:tcW w:w="3152" w:type="dxa"/>
            <w:tcBorders>
              <w:top w:val="single" w:sz="4" w:space="0" w:color="auto"/>
              <w:left w:val="single" w:sz="4" w:space="0" w:color="auto"/>
              <w:bottom w:val="single" w:sz="4" w:space="0" w:color="auto"/>
              <w:right w:val="single" w:sz="4" w:space="0" w:color="auto"/>
            </w:tcBorders>
          </w:tcPr>
          <w:p w14:paraId="1E255CB0" w14:textId="77777777" w:rsidR="009A0485" w:rsidRDefault="009A0485">
            <w:pPr>
              <w:jc w:val="center"/>
              <w:rPr>
                <w:b/>
                <w:color w:val="000000"/>
                <w:lang w:val="uk-UA"/>
              </w:rPr>
            </w:pPr>
          </w:p>
        </w:tc>
      </w:tr>
      <w:tr w:rsidR="009A0485" w14:paraId="166CAE76"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29229A07" w14:textId="77777777" w:rsidR="009A0485" w:rsidRDefault="009A0485">
            <w:pPr>
              <w:pStyle w:val="2"/>
              <w:spacing w:after="0" w:line="240" w:lineRule="auto"/>
              <w:jc w:val="center"/>
              <w:rPr>
                <w:bCs/>
                <w:color w:val="000000"/>
                <w:lang w:val="uk-UA"/>
              </w:rPr>
            </w:pPr>
            <w:r>
              <w:rPr>
                <w:bCs/>
                <w:color w:val="000000"/>
                <w:lang w:val="uk-UA"/>
              </w:rPr>
              <w:t>1</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F7BBF82" w14:textId="77777777" w:rsidR="009A0485" w:rsidRDefault="009A0485">
            <w:pPr>
              <w:pStyle w:val="ab"/>
              <w:spacing w:after="0"/>
              <w:jc w:val="center"/>
              <w:rPr>
                <w:color w:val="000000"/>
              </w:rPr>
            </w:pPr>
            <w:r>
              <w:rPr>
                <w:color w:val="000000"/>
                <w:lang w:eastAsia="uk-UA"/>
              </w:rPr>
              <w:t>Залучення дітей та молоді до занять у спортивних клубах міста</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96EA436" w14:textId="77777777" w:rsidR="009A0485" w:rsidRDefault="009A0485">
            <w:pPr>
              <w:pStyle w:val="ab"/>
              <w:spacing w:after="0"/>
              <w:jc w:val="center"/>
              <w:rPr>
                <w:color w:val="000000"/>
              </w:rPr>
            </w:pPr>
            <w:r>
              <w:rPr>
                <w:color w:val="000000"/>
                <w:lang w:eastAsia="uk-UA"/>
              </w:rPr>
              <w:t xml:space="preserve">Відділ з </w:t>
            </w:r>
          </w:p>
          <w:p w14:paraId="649E781E" w14:textId="77777777" w:rsidR="009A0485" w:rsidRDefault="009A0485">
            <w:pPr>
              <w:jc w:val="center"/>
              <w:rPr>
                <w:color w:val="000000"/>
                <w:lang w:val="uk-UA"/>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E730232"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D281634"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E87ACB"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BB9689"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8AE8FB"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4918852E" w14:textId="77777777" w:rsidR="009A0485" w:rsidRDefault="009A0485">
            <w:pPr>
              <w:jc w:val="center"/>
              <w:rPr>
                <w:color w:val="000000"/>
                <w:lang w:val="uk-UA"/>
              </w:rPr>
            </w:pPr>
            <w:r>
              <w:rPr>
                <w:color w:val="000000"/>
                <w:lang w:val="uk-UA"/>
              </w:rPr>
              <w:t>-</w:t>
            </w:r>
          </w:p>
        </w:tc>
        <w:tc>
          <w:tcPr>
            <w:tcW w:w="3152" w:type="dxa"/>
            <w:tcBorders>
              <w:top w:val="single" w:sz="4" w:space="0" w:color="auto"/>
              <w:left w:val="single" w:sz="4" w:space="0" w:color="auto"/>
              <w:bottom w:val="single" w:sz="4" w:space="0" w:color="auto"/>
              <w:right w:val="single" w:sz="4" w:space="0" w:color="auto"/>
            </w:tcBorders>
            <w:vAlign w:val="center"/>
            <w:hideMark/>
          </w:tcPr>
          <w:p w14:paraId="4CB9FEB1" w14:textId="77777777" w:rsidR="009A0485" w:rsidRDefault="009A0485">
            <w:pPr>
              <w:jc w:val="center"/>
              <w:rPr>
                <w:color w:val="000000"/>
                <w:lang w:val="uk-UA"/>
              </w:rPr>
            </w:pPr>
            <w:r>
              <w:rPr>
                <w:color w:val="000000"/>
                <w:lang w:val="uk-UA" w:eastAsia="uk-UA"/>
              </w:rPr>
              <w:t xml:space="preserve">Збільшення кількості дітей та молоді залучених до занять у спортивних клубах до </w:t>
            </w:r>
            <w:r>
              <w:rPr>
                <w:color w:val="000000"/>
                <w:lang w:val="uk-UA"/>
              </w:rPr>
              <w:t xml:space="preserve">25% </w:t>
            </w:r>
            <w:r>
              <w:rPr>
                <w:color w:val="000000"/>
                <w:lang w:val="uk-UA" w:eastAsia="uk-UA"/>
              </w:rPr>
              <w:t>від загальної кількості відповідного віку</w:t>
            </w:r>
          </w:p>
        </w:tc>
      </w:tr>
      <w:tr w:rsidR="009A0485" w14:paraId="05512BF2"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626D9665" w14:textId="77777777" w:rsidR="009A0485" w:rsidRDefault="009A0485">
            <w:pPr>
              <w:pStyle w:val="2"/>
              <w:spacing w:after="0" w:line="240" w:lineRule="auto"/>
              <w:jc w:val="center"/>
              <w:rPr>
                <w:bCs/>
                <w:color w:val="000000"/>
                <w:lang w:val="uk-UA"/>
              </w:rPr>
            </w:pPr>
            <w:r>
              <w:rPr>
                <w:bCs/>
                <w:color w:val="000000"/>
                <w:lang w:val="uk-UA"/>
              </w:rPr>
              <w:t>2</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12F7D01" w14:textId="77777777" w:rsidR="009A0485" w:rsidRDefault="009A0485">
            <w:pPr>
              <w:jc w:val="center"/>
              <w:rPr>
                <w:color w:val="000000"/>
                <w:lang w:val="uk-UA"/>
              </w:rPr>
            </w:pPr>
            <w:r>
              <w:rPr>
                <w:color w:val="000000"/>
                <w:lang w:val="uk-UA" w:eastAsia="uk-UA"/>
              </w:rPr>
              <w:t xml:space="preserve">Забезпечити розвиток пріоритетних видів спорту, в яких спортсмени м. </w:t>
            </w:r>
            <w:r>
              <w:rPr>
                <w:color w:val="000000"/>
                <w:lang w:val="uk-UA"/>
              </w:rPr>
              <w:t xml:space="preserve">Южного </w:t>
            </w:r>
            <w:r>
              <w:rPr>
                <w:color w:val="000000"/>
                <w:lang w:val="uk-UA" w:eastAsia="uk-UA"/>
              </w:rPr>
              <w:t>мають реальні можливості продемонструвати високі спортивні результати на республіканських, міжнародних змаганнях, олімпійських іграх</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5DB60D0" w14:textId="77777777" w:rsidR="009A0485" w:rsidRDefault="009A0485">
            <w:pPr>
              <w:pStyle w:val="ab"/>
              <w:spacing w:after="0"/>
              <w:jc w:val="center"/>
              <w:rPr>
                <w:color w:val="000000"/>
              </w:rPr>
            </w:pPr>
            <w:r>
              <w:rPr>
                <w:color w:val="000000"/>
                <w:lang w:eastAsia="uk-UA"/>
              </w:rPr>
              <w:t xml:space="preserve">Відділ з </w:t>
            </w:r>
          </w:p>
          <w:p w14:paraId="3C1DD00C" w14:textId="77777777" w:rsidR="009A0485" w:rsidRDefault="009A0485">
            <w:pPr>
              <w:jc w:val="center"/>
              <w:rPr>
                <w:color w:val="000000"/>
                <w:lang w:val="uk-UA"/>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EC336F2"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21FD2E9"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EAE4D3"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5944A0"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AA9406"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14FDAB95" w14:textId="77777777" w:rsidR="009A0485" w:rsidRDefault="009A0485">
            <w:pPr>
              <w:jc w:val="center"/>
              <w:rPr>
                <w:color w:val="000000"/>
                <w:lang w:val="uk-UA"/>
              </w:rPr>
            </w:pPr>
            <w:r>
              <w:rPr>
                <w:color w:val="000000"/>
                <w:lang w:val="uk-UA"/>
              </w:rPr>
              <w:t>-</w:t>
            </w:r>
          </w:p>
        </w:tc>
        <w:tc>
          <w:tcPr>
            <w:tcW w:w="3152" w:type="dxa"/>
            <w:tcBorders>
              <w:top w:val="single" w:sz="4" w:space="0" w:color="auto"/>
              <w:left w:val="single" w:sz="4" w:space="0" w:color="auto"/>
              <w:bottom w:val="single" w:sz="4" w:space="0" w:color="auto"/>
              <w:right w:val="single" w:sz="4" w:space="0" w:color="auto"/>
            </w:tcBorders>
            <w:vAlign w:val="center"/>
            <w:hideMark/>
          </w:tcPr>
          <w:p w14:paraId="62AC4147" w14:textId="77777777" w:rsidR="009A0485" w:rsidRDefault="009A0485">
            <w:pPr>
              <w:jc w:val="center"/>
              <w:rPr>
                <w:color w:val="000000"/>
                <w:lang w:val="uk-UA"/>
              </w:rPr>
            </w:pPr>
            <w:r>
              <w:rPr>
                <w:color w:val="000000"/>
                <w:lang w:val="uk-UA" w:eastAsia="uk-UA"/>
              </w:rPr>
              <w:t xml:space="preserve">Збільшення кількості спортсменів </w:t>
            </w:r>
            <w:r>
              <w:rPr>
                <w:color w:val="000000"/>
                <w:lang w:val="uk-UA"/>
              </w:rPr>
              <w:t xml:space="preserve">- </w:t>
            </w:r>
            <w:r>
              <w:rPr>
                <w:color w:val="000000"/>
                <w:lang w:val="uk-UA" w:eastAsia="uk-UA"/>
              </w:rPr>
              <w:t>членів національних збірних команд</w:t>
            </w:r>
          </w:p>
        </w:tc>
      </w:tr>
      <w:tr w:rsidR="009A0485" w14:paraId="03E81A35" w14:textId="77777777" w:rsidTr="009A0485">
        <w:trPr>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160F8CA7" w14:textId="77777777" w:rsidR="009A0485" w:rsidRDefault="009A0485">
            <w:pPr>
              <w:pStyle w:val="2"/>
              <w:spacing w:after="0" w:line="240" w:lineRule="auto"/>
              <w:jc w:val="center"/>
              <w:rPr>
                <w:bCs/>
                <w:color w:val="000000"/>
                <w:lang w:val="uk-UA"/>
              </w:rPr>
            </w:pPr>
            <w:r>
              <w:rPr>
                <w:bCs/>
                <w:color w:val="000000"/>
                <w:lang w:val="uk-UA"/>
              </w:rPr>
              <w:t>3</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D939CCF" w14:textId="77777777" w:rsidR="009A0485" w:rsidRDefault="009A0485">
            <w:pPr>
              <w:pStyle w:val="ab"/>
              <w:spacing w:after="0"/>
              <w:jc w:val="center"/>
              <w:rPr>
                <w:color w:val="000000"/>
              </w:rPr>
            </w:pPr>
            <w:r>
              <w:rPr>
                <w:color w:val="000000"/>
                <w:lang w:eastAsia="uk-UA"/>
              </w:rPr>
              <w:t>Скласти єдиний календар</w:t>
            </w:r>
          </w:p>
          <w:p w14:paraId="52F3AF9A" w14:textId="77777777" w:rsidR="009A0485" w:rsidRDefault="009A0485">
            <w:pPr>
              <w:pStyle w:val="ab"/>
              <w:spacing w:after="0"/>
              <w:jc w:val="center"/>
              <w:rPr>
                <w:color w:val="000000"/>
              </w:rPr>
            </w:pPr>
            <w:r>
              <w:rPr>
                <w:color w:val="000000"/>
                <w:lang w:eastAsia="uk-UA"/>
              </w:rPr>
              <w:t>спортивно-масових та фізкультурно-оздоровчих заходів міста</w:t>
            </w:r>
          </w:p>
        </w:tc>
        <w:tc>
          <w:tcPr>
            <w:tcW w:w="2096" w:type="dxa"/>
            <w:tcBorders>
              <w:top w:val="single" w:sz="4" w:space="0" w:color="auto"/>
              <w:left w:val="single" w:sz="4" w:space="0" w:color="auto"/>
              <w:bottom w:val="single" w:sz="4" w:space="0" w:color="auto"/>
              <w:right w:val="single" w:sz="4" w:space="0" w:color="auto"/>
            </w:tcBorders>
            <w:vAlign w:val="center"/>
            <w:hideMark/>
          </w:tcPr>
          <w:p w14:paraId="69A49144" w14:textId="77777777" w:rsidR="009A0485" w:rsidRDefault="009A0485">
            <w:pPr>
              <w:pStyle w:val="ab"/>
              <w:spacing w:after="0"/>
              <w:jc w:val="center"/>
              <w:rPr>
                <w:color w:val="000000"/>
              </w:rPr>
            </w:pPr>
            <w:r>
              <w:rPr>
                <w:color w:val="000000"/>
                <w:lang w:eastAsia="uk-UA"/>
              </w:rPr>
              <w:t xml:space="preserve">Відділ з </w:t>
            </w:r>
          </w:p>
          <w:p w14:paraId="6965D43D" w14:textId="77777777" w:rsidR="009A0485" w:rsidRDefault="009A0485">
            <w:pPr>
              <w:pStyle w:val="ab"/>
              <w:spacing w:after="0"/>
              <w:jc w:val="center"/>
              <w:rPr>
                <w:color w:val="000000"/>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28C0FA4"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240B422"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74B66FB"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BA6182"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33B8628"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1D965C6A" w14:textId="77777777" w:rsidR="009A0485" w:rsidRDefault="009A0485">
            <w:pPr>
              <w:pStyle w:val="ab"/>
              <w:spacing w:after="0"/>
              <w:jc w:val="center"/>
              <w:rPr>
                <w:color w:val="000000"/>
              </w:rPr>
            </w:pPr>
            <w:r>
              <w:rPr>
                <w:color w:val="000000"/>
              </w:rPr>
              <w:t>-</w:t>
            </w:r>
          </w:p>
        </w:tc>
        <w:tc>
          <w:tcPr>
            <w:tcW w:w="3152" w:type="dxa"/>
            <w:tcBorders>
              <w:top w:val="single" w:sz="4" w:space="0" w:color="auto"/>
              <w:left w:val="single" w:sz="4" w:space="0" w:color="auto"/>
              <w:bottom w:val="single" w:sz="4" w:space="0" w:color="auto"/>
              <w:right w:val="single" w:sz="4" w:space="0" w:color="auto"/>
            </w:tcBorders>
            <w:vAlign w:val="center"/>
            <w:hideMark/>
          </w:tcPr>
          <w:p w14:paraId="2C64049C" w14:textId="77777777" w:rsidR="009A0485" w:rsidRDefault="009A0485">
            <w:pPr>
              <w:pStyle w:val="ab"/>
              <w:spacing w:after="0"/>
              <w:jc w:val="center"/>
              <w:rPr>
                <w:color w:val="000000"/>
              </w:rPr>
            </w:pPr>
            <w:r>
              <w:rPr>
                <w:color w:val="000000"/>
                <w:lang w:eastAsia="uk-UA"/>
              </w:rPr>
              <w:t>Збільшення кількості учасників спортивно-масових</w:t>
            </w:r>
          </w:p>
          <w:p w14:paraId="1411A4B3" w14:textId="77777777" w:rsidR="009A0485" w:rsidRDefault="009A0485">
            <w:pPr>
              <w:pStyle w:val="ab"/>
              <w:spacing w:after="0"/>
              <w:jc w:val="center"/>
              <w:rPr>
                <w:color w:val="000000"/>
              </w:rPr>
            </w:pPr>
            <w:r>
              <w:rPr>
                <w:color w:val="000000"/>
                <w:lang w:eastAsia="uk-UA"/>
              </w:rPr>
              <w:t>та фізкультурно - оздоровчих заходів</w:t>
            </w:r>
          </w:p>
        </w:tc>
      </w:tr>
      <w:tr w:rsidR="009A0485" w14:paraId="128DD13E"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7A42190D" w14:textId="77777777" w:rsidR="009A0485" w:rsidRDefault="009A0485">
            <w:pPr>
              <w:pStyle w:val="2"/>
              <w:spacing w:after="0" w:line="240" w:lineRule="auto"/>
              <w:jc w:val="center"/>
              <w:rPr>
                <w:bCs/>
                <w:color w:val="000000"/>
                <w:lang w:val="uk-UA"/>
              </w:rPr>
            </w:pPr>
            <w:r>
              <w:rPr>
                <w:bCs/>
                <w:color w:val="000000"/>
                <w:lang w:val="uk-UA"/>
              </w:rPr>
              <w:lastRenderedPageBreak/>
              <w:t>4</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4C7F198" w14:textId="77777777" w:rsidR="009A0485" w:rsidRDefault="009A0485">
            <w:pPr>
              <w:pStyle w:val="ab"/>
              <w:spacing w:after="0"/>
              <w:jc w:val="center"/>
            </w:pPr>
            <w:r>
              <w:rPr>
                <w:lang w:eastAsia="uk-UA"/>
              </w:rPr>
              <w:t>Проведення спортивних змагань з олімпійських видів спорту</w:t>
            </w:r>
          </w:p>
        </w:tc>
        <w:tc>
          <w:tcPr>
            <w:tcW w:w="2096" w:type="dxa"/>
            <w:tcBorders>
              <w:top w:val="single" w:sz="4" w:space="0" w:color="auto"/>
              <w:left w:val="single" w:sz="4" w:space="0" w:color="auto"/>
              <w:bottom w:val="single" w:sz="4" w:space="0" w:color="auto"/>
              <w:right w:val="single" w:sz="4" w:space="0" w:color="auto"/>
            </w:tcBorders>
            <w:vAlign w:val="center"/>
            <w:hideMark/>
          </w:tcPr>
          <w:p w14:paraId="158C4763" w14:textId="77777777" w:rsidR="009A0485" w:rsidRDefault="009A0485">
            <w:pPr>
              <w:pStyle w:val="ab"/>
              <w:spacing w:after="0"/>
              <w:jc w:val="center"/>
              <w:rPr>
                <w:color w:val="000000"/>
              </w:rPr>
            </w:pPr>
            <w:r>
              <w:rPr>
                <w:color w:val="000000"/>
                <w:lang w:eastAsia="uk-UA"/>
              </w:rPr>
              <w:t xml:space="preserve">Відділ з </w:t>
            </w:r>
          </w:p>
          <w:p w14:paraId="419B5B69" w14:textId="77777777" w:rsidR="009A0485" w:rsidRDefault="009A0485">
            <w:pPr>
              <w:pStyle w:val="ab"/>
              <w:spacing w:after="0"/>
              <w:jc w:val="center"/>
              <w:rPr>
                <w:color w:val="000000"/>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00E98B3"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B04BE6E"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100A4CAB" w14:textId="77777777" w:rsidR="009A0485" w:rsidRDefault="009A0485">
            <w:pPr>
              <w:jc w:val="center"/>
              <w:rPr>
                <w:color w:val="000000"/>
                <w:lang w:val="uk-UA"/>
              </w:rPr>
            </w:pPr>
            <w:r>
              <w:rPr>
                <w:color w:val="000000"/>
                <w:lang w:val="uk-UA"/>
              </w:rPr>
              <w:t>61,3</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C00E7" w14:textId="77777777" w:rsidR="009A0485" w:rsidRDefault="009A0485">
            <w:pPr>
              <w:jc w:val="center"/>
              <w:rPr>
                <w:color w:val="000000"/>
                <w:lang w:val="uk-UA"/>
              </w:rPr>
            </w:pPr>
            <w:r>
              <w:rPr>
                <w:color w:val="000000"/>
                <w:lang w:val="uk-UA"/>
              </w:rPr>
              <w:t>70,0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2B9462" w14:textId="77777777" w:rsidR="009A0485" w:rsidRDefault="009A0485">
            <w:pPr>
              <w:jc w:val="center"/>
              <w:rPr>
                <w:color w:val="000000"/>
                <w:lang w:val="uk-UA"/>
              </w:rPr>
            </w:pPr>
            <w:r>
              <w:rPr>
                <w:color w:val="000000"/>
                <w:lang w:val="uk-UA"/>
              </w:rPr>
              <w:t>80,0</w:t>
            </w:r>
          </w:p>
        </w:tc>
        <w:tc>
          <w:tcPr>
            <w:tcW w:w="979" w:type="dxa"/>
            <w:tcBorders>
              <w:top w:val="single" w:sz="4" w:space="0" w:color="auto"/>
              <w:left w:val="single" w:sz="4" w:space="0" w:color="auto"/>
              <w:bottom w:val="single" w:sz="4" w:space="0" w:color="auto"/>
              <w:right w:val="single" w:sz="4" w:space="0" w:color="auto"/>
            </w:tcBorders>
            <w:vAlign w:val="center"/>
            <w:hideMark/>
          </w:tcPr>
          <w:p w14:paraId="4FE82DD2" w14:textId="77777777" w:rsidR="009A0485" w:rsidRDefault="009A0485">
            <w:pPr>
              <w:pStyle w:val="ab"/>
              <w:spacing w:after="0"/>
              <w:jc w:val="center"/>
              <w:rPr>
                <w:color w:val="000000"/>
              </w:rPr>
            </w:pPr>
            <w:r>
              <w:rPr>
                <w:color w:val="000000"/>
              </w:rPr>
              <w:t>211,3</w:t>
            </w:r>
          </w:p>
        </w:tc>
        <w:tc>
          <w:tcPr>
            <w:tcW w:w="3152" w:type="dxa"/>
            <w:tcBorders>
              <w:top w:val="single" w:sz="4" w:space="0" w:color="auto"/>
              <w:left w:val="single" w:sz="4" w:space="0" w:color="auto"/>
              <w:bottom w:val="single" w:sz="4" w:space="0" w:color="auto"/>
              <w:right w:val="single" w:sz="4" w:space="0" w:color="auto"/>
            </w:tcBorders>
            <w:vAlign w:val="center"/>
            <w:hideMark/>
          </w:tcPr>
          <w:p w14:paraId="1932B04D" w14:textId="77777777" w:rsidR="009A0485" w:rsidRDefault="009A0485">
            <w:pPr>
              <w:pStyle w:val="ab"/>
              <w:spacing w:after="0"/>
              <w:jc w:val="center"/>
              <w:rPr>
                <w:color w:val="000000"/>
              </w:rPr>
            </w:pPr>
            <w:r>
              <w:rPr>
                <w:color w:val="000000"/>
                <w:lang w:eastAsia="uk-UA"/>
              </w:rPr>
              <w:t>Збільшення</w:t>
            </w:r>
          </w:p>
          <w:p w14:paraId="48A239BD" w14:textId="77777777" w:rsidR="009A0485" w:rsidRDefault="009A0485">
            <w:pPr>
              <w:pStyle w:val="ab"/>
              <w:spacing w:after="0"/>
              <w:jc w:val="center"/>
              <w:rPr>
                <w:color w:val="000000"/>
              </w:rPr>
            </w:pPr>
            <w:r>
              <w:rPr>
                <w:color w:val="000000"/>
                <w:lang w:eastAsia="uk-UA"/>
              </w:rPr>
              <w:t>кількості проведених спортивних заходів та учасників змагань</w:t>
            </w:r>
          </w:p>
        </w:tc>
      </w:tr>
      <w:tr w:rsidR="009A0485" w14:paraId="7D4C8A6D"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65A0F93C" w14:textId="77777777" w:rsidR="009A0485" w:rsidRDefault="009A0485">
            <w:pPr>
              <w:pStyle w:val="2"/>
              <w:spacing w:after="0" w:line="240" w:lineRule="auto"/>
              <w:jc w:val="center"/>
              <w:rPr>
                <w:bCs/>
                <w:color w:val="000000"/>
                <w:lang w:val="uk-UA"/>
              </w:rPr>
            </w:pPr>
            <w:r>
              <w:rPr>
                <w:bCs/>
                <w:color w:val="000000"/>
                <w:lang w:val="uk-UA"/>
              </w:rPr>
              <w:t>5</w:t>
            </w:r>
          </w:p>
        </w:tc>
        <w:tc>
          <w:tcPr>
            <w:tcW w:w="2940" w:type="dxa"/>
            <w:tcBorders>
              <w:top w:val="single" w:sz="4" w:space="0" w:color="auto"/>
              <w:left w:val="single" w:sz="4" w:space="0" w:color="auto"/>
              <w:bottom w:val="single" w:sz="4" w:space="0" w:color="auto"/>
              <w:right w:val="single" w:sz="4" w:space="0" w:color="auto"/>
            </w:tcBorders>
            <w:vAlign w:val="center"/>
            <w:hideMark/>
          </w:tcPr>
          <w:p w14:paraId="6B865819" w14:textId="77777777" w:rsidR="009A0485" w:rsidRDefault="009A0485">
            <w:pPr>
              <w:pStyle w:val="ab"/>
              <w:spacing w:after="0"/>
              <w:jc w:val="center"/>
              <w:rPr>
                <w:color w:val="000000"/>
              </w:rPr>
            </w:pPr>
            <w:r>
              <w:rPr>
                <w:color w:val="000000"/>
                <w:lang w:eastAsia="uk-UA"/>
              </w:rPr>
              <w:t>Сприяти формуванню системи спортивних клубів різних форм власності</w:t>
            </w:r>
          </w:p>
        </w:tc>
        <w:tc>
          <w:tcPr>
            <w:tcW w:w="2096" w:type="dxa"/>
            <w:tcBorders>
              <w:top w:val="single" w:sz="4" w:space="0" w:color="auto"/>
              <w:left w:val="single" w:sz="4" w:space="0" w:color="auto"/>
              <w:bottom w:val="single" w:sz="4" w:space="0" w:color="auto"/>
              <w:right w:val="single" w:sz="4" w:space="0" w:color="auto"/>
            </w:tcBorders>
            <w:vAlign w:val="center"/>
            <w:hideMark/>
          </w:tcPr>
          <w:p w14:paraId="1BEEA71A" w14:textId="77777777" w:rsidR="009A0485" w:rsidRDefault="009A0485">
            <w:pPr>
              <w:pStyle w:val="ab"/>
              <w:spacing w:after="0"/>
              <w:jc w:val="center"/>
              <w:rPr>
                <w:color w:val="000000"/>
              </w:rPr>
            </w:pPr>
            <w:r>
              <w:rPr>
                <w:color w:val="000000"/>
                <w:lang w:eastAsia="uk-UA"/>
              </w:rPr>
              <w:t xml:space="preserve">Відділ з </w:t>
            </w:r>
          </w:p>
          <w:p w14:paraId="2D8D5934" w14:textId="77777777" w:rsidR="009A0485" w:rsidRDefault="009A0485">
            <w:pPr>
              <w:jc w:val="center"/>
              <w:rPr>
                <w:color w:val="000000"/>
                <w:lang w:val="uk-UA"/>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2A3E1AE"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415961F"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B2CE8CB"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EBA32B"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DF5FEB"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4A6F9628" w14:textId="77777777" w:rsidR="009A0485" w:rsidRDefault="009A0485">
            <w:pPr>
              <w:jc w:val="center"/>
              <w:rPr>
                <w:color w:val="000000"/>
                <w:lang w:val="uk-UA"/>
              </w:rPr>
            </w:pPr>
            <w:r>
              <w:rPr>
                <w:color w:val="000000"/>
                <w:lang w:val="uk-UA"/>
              </w:rPr>
              <w:t>-</w:t>
            </w:r>
          </w:p>
        </w:tc>
        <w:tc>
          <w:tcPr>
            <w:tcW w:w="3152" w:type="dxa"/>
            <w:tcBorders>
              <w:top w:val="single" w:sz="4" w:space="0" w:color="auto"/>
              <w:left w:val="single" w:sz="4" w:space="0" w:color="auto"/>
              <w:bottom w:val="single" w:sz="4" w:space="0" w:color="auto"/>
              <w:right w:val="single" w:sz="4" w:space="0" w:color="auto"/>
            </w:tcBorders>
            <w:vAlign w:val="center"/>
            <w:hideMark/>
          </w:tcPr>
          <w:p w14:paraId="35E069ED" w14:textId="77777777" w:rsidR="009A0485" w:rsidRDefault="009A0485">
            <w:pPr>
              <w:jc w:val="center"/>
              <w:rPr>
                <w:color w:val="000000"/>
                <w:lang w:val="uk-UA"/>
              </w:rPr>
            </w:pPr>
            <w:r>
              <w:rPr>
                <w:color w:val="000000"/>
                <w:lang w:val="uk-UA" w:eastAsia="uk-UA"/>
              </w:rPr>
              <w:t>Збільшення кількості спортивних клубів</w:t>
            </w:r>
          </w:p>
        </w:tc>
      </w:tr>
      <w:tr w:rsidR="009A0485" w14:paraId="071498B2"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7C6775EC" w14:textId="77777777" w:rsidR="009A0485" w:rsidRDefault="009A0485">
            <w:pPr>
              <w:pStyle w:val="2"/>
              <w:spacing w:after="0" w:line="240" w:lineRule="auto"/>
              <w:jc w:val="center"/>
              <w:rPr>
                <w:bCs/>
                <w:color w:val="000000"/>
                <w:lang w:val="uk-UA"/>
              </w:rPr>
            </w:pPr>
            <w:r>
              <w:rPr>
                <w:bCs/>
                <w:color w:val="000000"/>
                <w:lang w:val="uk-UA"/>
              </w:rPr>
              <w:t>6</w:t>
            </w:r>
          </w:p>
        </w:tc>
        <w:tc>
          <w:tcPr>
            <w:tcW w:w="2940" w:type="dxa"/>
            <w:tcBorders>
              <w:top w:val="single" w:sz="4" w:space="0" w:color="auto"/>
              <w:left w:val="single" w:sz="4" w:space="0" w:color="auto"/>
              <w:bottom w:val="single" w:sz="4" w:space="0" w:color="auto"/>
              <w:right w:val="single" w:sz="4" w:space="0" w:color="auto"/>
            </w:tcBorders>
            <w:vAlign w:val="center"/>
            <w:hideMark/>
          </w:tcPr>
          <w:p w14:paraId="2823E887" w14:textId="77777777" w:rsidR="009A0485" w:rsidRDefault="009A0485">
            <w:pPr>
              <w:pStyle w:val="ab"/>
              <w:spacing w:after="0"/>
              <w:jc w:val="center"/>
              <w:rPr>
                <w:color w:val="000000"/>
              </w:rPr>
            </w:pPr>
            <w:r>
              <w:rPr>
                <w:color w:val="000000"/>
                <w:lang w:eastAsia="uk-UA"/>
              </w:rPr>
              <w:t>Забезпечити збереження кількості команд по ігровим видам спорту та участь їх у чемпіонатах України</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49C5E62" w14:textId="77777777" w:rsidR="009A0485" w:rsidRDefault="009A0485">
            <w:pPr>
              <w:pStyle w:val="ab"/>
              <w:spacing w:after="0"/>
              <w:jc w:val="center"/>
              <w:rPr>
                <w:color w:val="000000"/>
              </w:rPr>
            </w:pPr>
            <w:r>
              <w:rPr>
                <w:color w:val="000000"/>
                <w:lang w:eastAsia="uk-UA"/>
              </w:rPr>
              <w:t xml:space="preserve">Відділ з </w:t>
            </w:r>
          </w:p>
          <w:p w14:paraId="7DDD992F" w14:textId="77777777" w:rsidR="009A0485" w:rsidRDefault="009A0485">
            <w:pPr>
              <w:jc w:val="center"/>
              <w:rPr>
                <w:color w:val="000000"/>
                <w:lang w:val="uk-UA"/>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394A9A22"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E07E024"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F2EC476"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0338E41"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E50D9C"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0247E3C8" w14:textId="77777777" w:rsidR="009A0485" w:rsidRDefault="009A0485">
            <w:pPr>
              <w:jc w:val="center"/>
              <w:rPr>
                <w:color w:val="000000"/>
                <w:lang w:val="uk-UA"/>
              </w:rPr>
            </w:pPr>
            <w:r>
              <w:rPr>
                <w:color w:val="000000"/>
                <w:lang w:val="uk-UA"/>
              </w:rPr>
              <w:t>-</w:t>
            </w:r>
          </w:p>
        </w:tc>
        <w:tc>
          <w:tcPr>
            <w:tcW w:w="3152" w:type="dxa"/>
            <w:tcBorders>
              <w:top w:val="single" w:sz="4" w:space="0" w:color="auto"/>
              <w:left w:val="single" w:sz="4" w:space="0" w:color="auto"/>
              <w:bottom w:val="single" w:sz="4" w:space="0" w:color="auto"/>
              <w:right w:val="single" w:sz="4" w:space="0" w:color="auto"/>
            </w:tcBorders>
            <w:vAlign w:val="center"/>
            <w:hideMark/>
          </w:tcPr>
          <w:p w14:paraId="1AFA156C" w14:textId="77777777" w:rsidR="009A0485" w:rsidRDefault="009A0485">
            <w:pPr>
              <w:jc w:val="center"/>
              <w:rPr>
                <w:color w:val="000000"/>
                <w:lang w:val="uk-UA"/>
              </w:rPr>
            </w:pPr>
            <w:r>
              <w:rPr>
                <w:color w:val="000000"/>
                <w:lang w:val="uk-UA" w:eastAsia="uk-UA"/>
              </w:rPr>
              <w:t>Збільшення кількості команд</w:t>
            </w:r>
          </w:p>
        </w:tc>
      </w:tr>
      <w:tr w:rsidR="009A0485" w14:paraId="4174577C"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3C32A195" w14:textId="77777777" w:rsidR="009A0485" w:rsidRDefault="009A0485">
            <w:pPr>
              <w:pStyle w:val="2"/>
              <w:spacing w:after="0" w:line="240" w:lineRule="auto"/>
              <w:jc w:val="center"/>
              <w:rPr>
                <w:bCs/>
                <w:color w:val="000000"/>
                <w:lang w:val="uk-UA"/>
              </w:rPr>
            </w:pPr>
            <w:r>
              <w:rPr>
                <w:bCs/>
                <w:color w:val="000000"/>
                <w:lang w:val="uk-UA"/>
              </w:rPr>
              <w:t>7</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D6D9E74" w14:textId="77777777" w:rsidR="009A0485" w:rsidRDefault="009A0485">
            <w:pPr>
              <w:pStyle w:val="ab"/>
              <w:spacing w:after="0"/>
              <w:jc w:val="center"/>
              <w:rPr>
                <w:color w:val="000000"/>
              </w:rPr>
            </w:pPr>
            <w:r>
              <w:rPr>
                <w:color w:val="000000"/>
                <w:lang w:eastAsia="uk-UA"/>
              </w:rPr>
              <w:t>Сприяти участі спортсменів</w:t>
            </w:r>
          </w:p>
          <w:p w14:paraId="7164B35C" w14:textId="77777777" w:rsidR="009A0485" w:rsidRDefault="009A0485">
            <w:pPr>
              <w:jc w:val="center"/>
              <w:rPr>
                <w:color w:val="000000"/>
                <w:lang w:val="uk-UA"/>
              </w:rPr>
            </w:pPr>
            <w:r>
              <w:rPr>
                <w:color w:val="000000"/>
                <w:lang w:val="uk-UA" w:eastAsia="uk-UA"/>
              </w:rPr>
              <w:t>та команд міста у Всеукраїнських спортивних іграх з олімпійських та неолімпійських видів спорту</w:t>
            </w:r>
          </w:p>
        </w:tc>
        <w:tc>
          <w:tcPr>
            <w:tcW w:w="2096" w:type="dxa"/>
            <w:tcBorders>
              <w:top w:val="single" w:sz="4" w:space="0" w:color="auto"/>
              <w:left w:val="single" w:sz="4" w:space="0" w:color="auto"/>
              <w:bottom w:val="single" w:sz="4" w:space="0" w:color="auto"/>
              <w:right w:val="single" w:sz="4" w:space="0" w:color="auto"/>
            </w:tcBorders>
            <w:vAlign w:val="center"/>
            <w:hideMark/>
          </w:tcPr>
          <w:p w14:paraId="3F41CDED" w14:textId="77777777" w:rsidR="009A0485" w:rsidRDefault="009A0485">
            <w:pPr>
              <w:pStyle w:val="ab"/>
              <w:spacing w:after="0"/>
              <w:jc w:val="center"/>
              <w:rPr>
                <w:color w:val="000000"/>
              </w:rPr>
            </w:pPr>
            <w:r>
              <w:rPr>
                <w:color w:val="000000"/>
                <w:lang w:eastAsia="uk-UA"/>
              </w:rPr>
              <w:t xml:space="preserve">Відділ з </w:t>
            </w:r>
          </w:p>
          <w:p w14:paraId="5A85E087" w14:textId="77777777" w:rsidR="009A0485" w:rsidRDefault="009A0485">
            <w:pPr>
              <w:jc w:val="center"/>
              <w:rPr>
                <w:color w:val="000000"/>
                <w:lang w:val="uk-UA"/>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5D03764E"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8DE7150"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AE083E"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7F07DF"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5DA538"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36981974" w14:textId="77777777" w:rsidR="009A0485" w:rsidRDefault="009A0485">
            <w:pPr>
              <w:jc w:val="center"/>
              <w:rPr>
                <w:color w:val="000000"/>
                <w:lang w:val="uk-UA"/>
              </w:rPr>
            </w:pPr>
            <w:r>
              <w:rPr>
                <w:color w:val="000000"/>
                <w:lang w:val="uk-UA"/>
              </w:rPr>
              <w:t>-</w:t>
            </w:r>
          </w:p>
        </w:tc>
        <w:tc>
          <w:tcPr>
            <w:tcW w:w="3152" w:type="dxa"/>
            <w:tcBorders>
              <w:top w:val="single" w:sz="4" w:space="0" w:color="auto"/>
              <w:left w:val="single" w:sz="4" w:space="0" w:color="auto"/>
              <w:bottom w:val="single" w:sz="4" w:space="0" w:color="auto"/>
              <w:right w:val="single" w:sz="4" w:space="0" w:color="auto"/>
            </w:tcBorders>
            <w:vAlign w:val="center"/>
            <w:hideMark/>
          </w:tcPr>
          <w:p w14:paraId="04155541" w14:textId="77777777" w:rsidR="009A0485" w:rsidRDefault="009A0485">
            <w:pPr>
              <w:jc w:val="center"/>
              <w:rPr>
                <w:color w:val="000000"/>
                <w:lang w:val="uk-UA"/>
              </w:rPr>
            </w:pPr>
            <w:r>
              <w:rPr>
                <w:color w:val="000000"/>
                <w:lang w:val="uk-UA" w:eastAsia="uk-UA"/>
              </w:rPr>
              <w:t>Збільшення кількості нагород та участі спортсменів у змаганнях</w:t>
            </w:r>
          </w:p>
        </w:tc>
      </w:tr>
      <w:tr w:rsidR="009A0485" w14:paraId="66267A6D"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274D04B8" w14:textId="77777777" w:rsidR="009A0485" w:rsidRDefault="009A0485">
            <w:pPr>
              <w:pStyle w:val="2"/>
              <w:spacing w:after="0" w:line="240" w:lineRule="auto"/>
              <w:jc w:val="center"/>
              <w:rPr>
                <w:bCs/>
                <w:color w:val="000000"/>
                <w:lang w:val="uk-UA"/>
              </w:rPr>
            </w:pPr>
            <w:r>
              <w:rPr>
                <w:bCs/>
                <w:color w:val="000000"/>
                <w:lang w:val="uk-UA"/>
              </w:rPr>
              <w:t>8</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0BAC40F" w14:textId="77777777" w:rsidR="009A0485" w:rsidRDefault="009A0485">
            <w:pPr>
              <w:jc w:val="center"/>
              <w:rPr>
                <w:lang w:val="uk-UA"/>
              </w:rPr>
            </w:pPr>
            <w:r>
              <w:rPr>
                <w:lang w:val="uk-UA"/>
              </w:rPr>
              <w:t>Забезпечення участі у змаганнях та навчально-тренувальних зборах вихованців Южненської дитячо-юнацької спортивної школи</w:t>
            </w:r>
          </w:p>
        </w:tc>
        <w:tc>
          <w:tcPr>
            <w:tcW w:w="2096" w:type="dxa"/>
            <w:tcBorders>
              <w:top w:val="single" w:sz="4" w:space="0" w:color="auto"/>
              <w:left w:val="single" w:sz="4" w:space="0" w:color="auto"/>
              <w:bottom w:val="single" w:sz="4" w:space="0" w:color="auto"/>
              <w:right w:val="single" w:sz="4" w:space="0" w:color="auto"/>
            </w:tcBorders>
            <w:vAlign w:val="center"/>
            <w:hideMark/>
          </w:tcPr>
          <w:p w14:paraId="28005CA6" w14:textId="77777777" w:rsidR="009A0485" w:rsidRDefault="009A0485">
            <w:pPr>
              <w:pStyle w:val="ab"/>
              <w:spacing w:after="0"/>
              <w:jc w:val="center"/>
              <w:rPr>
                <w:color w:val="000000"/>
              </w:rPr>
            </w:pPr>
            <w:r>
              <w:rPr>
                <w:color w:val="000000"/>
                <w:lang w:eastAsia="uk-UA"/>
              </w:rPr>
              <w:t xml:space="preserve">Відділ з </w:t>
            </w:r>
          </w:p>
          <w:p w14:paraId="30EF270B" w14:textId="77777777" w:rsidR="009A0485" w:rsidRDefault="009A0485">
            <w:pPr>
              <w:jc w:val="center"/>
              <w:rPr>
                <w:color w:val="000000"/>
                <w:lang w:val="uk-UA" w:eastAsia="uk-UA"/>
              </w:rPr>
            </w:pPr>
            <w:r>
              <w:rPr>
                <w:color w:val="000000"/>
                <w:lang w:eastAsia="uk-UA"/>
              </w:rPr>
              <w:t>фізичної культури та спорту УКСМП</w:t>
            </w:r>
            <w:r>
              <w:rPr>
                <w:color w:val="000000"/>
                <w:lang w:val="uk-UA" w:eastAsia="uk-UA"/>
              </w:rPr>
              <w:t>,</w:t>
            </w:r>
          </w:p>
          <w:p w14:paraId="61B9A98F" w14:textId="77777777" w:rsidR="009A0485" w:rsidRDefault="009A0485">
            <w:pPr>
              <w:jc w:val="center"/>
              <w:rPr>
                <w:lang w:val="uk-UA" w:eastAsia="uk-UA"/>
              </w:rPr>
            </w:pPr>
            <w:r>
              <w:rPr>
                <w:lang w:val="uk-UA" w:eastAsia="uk-UA"/>
              </w:rPr>
              <w:t>ЮДЮСШ</w:t>
            </w:r>
          </w:p>
        </w:tc>
        <w:tc>
          <w:tcPr>
            <w:tcW w:w="1319" w:type="dxa"/>
            <w:tcBorders>
              <w:top w:val="single" w:sz="4" w:space="0" w:color="auto"/>
              <w:left w:val="single" w:sz="4" w:space="0" w:color="auto"/>
              <w:bottom w:val="single" w:sz="4" w:space="0" w:color="auto"/>
              <w:right w:val="single" w:sz="4" w:space="0" w:color="auto"/>
            </w:tcBorders>
            <w:vAlign w:val="center"/>
            <w:hideMark/>
          </w:tcPr>
          <w:p w14:paraId="2AAAC79D"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4B8A4C1"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6A956E55" w14:textId="77777777" w:rsidR="009A0485" w:rsidRDefault="009A0485">
            <w:pPr>
              <w:jc w:val="center"/>
              <w:rPr>
                <w:color w:val="000000"/>
                <w:lang w:val="uk-UA"/>
              </w:rPr>
            </w:pPr>
            <w:r>
              <w:rPr>
                <w:color w:val="000000"/>
                <w:lang w:val="uk-UA"/>
              </w:rPr>
              <w:t>4000,0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69437" w14:textId="77777777" w:rsidR="009A0485" w:rsidRDefault="009A0485">
            <w:pPr>
              <w:jc w:val="center"/>
              <w:rPr>
                <w:color w:val="000000"/>
                <w:lang w:val="uk-UA"/>
              </w:rPr>
            </w:pPr>
            <w:r>
              <w:rPr>
                <w:color w:val="000000"/>
                <w:lang w:val="uk-UA"/>
              </w:rPr>
              <w:t>6000,0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460B395" w14:textId="77777777" w:rsidR="009A0485" w:rsidRDefault="009A0485">
            <w:pPr>
              <w:jc w:val="center"/>
              <w:rPr>
                <w:color w:val="000000"/>
                <w:lang w:val="uk-UA"/>
              </w:rPr>
            </w:pPr>
            <w:r>
              <w:rPr>
                <w:color w:val="000000"/>
                <w:lang w:val="uk-UA"/>
              </w:rPr>
              <w:t>7000,0</w:t>
            </w:r>
          </w:p>
        </w:tc>
        <w:tc>
          <w:tcPr>
            <w:tcW w:w="979" w:type="dxa"/>
            <w:tcBorders>
              <w:top w:val="single" w:sz="4" w:space="0" w:color="auto"/>
              <w:left w:val="single" w:sz="4" w:space="0" w:color="auto"/>
              <w:bottom w:val="single" w:sz="4" w:space="0" w:color="auto"/>
              <w:right w:val="single" w:sz="4" w:space="0" w:color="auto"/>
            </w:tcBorders>
            <w:vAlign w:val="center"/>
            <w:hideMark/>
          </w:tcPr>
          <w:p w14:paraId="1CD63E6A" w14:textId="77777777" w:rsidR="009A0485" w:rsidRDefault="009A0485">
            <w:pPr>
              <w:jc w:val="center"/>
              <w:rPr>
                <w:color w:val="000000"/>
                <w:sz w:val="23"/>
                <w:szCs w:val="23"/>
                <w:lang w:val="uk-UA"/>
              </w:rPr>
            </w:pPr>
            <w:r>
              <w:rPr>
                <w:color w:val="000000"/>
                <w:sz w:val="23"/>
                <w:szCs w:val="23"/>
                <w:lang w:val="uk-UA"/>
              </w:rPr>
              <w:t>17000,0</w:t>
            </w:r>
          </w:p>
        </w:tc>
        <w:tc>
          <w:tcPr>
            <w:tcW w:w="3152" w:type="dxa"/>
            <w:tcBorders>
              <w:top w:val="single" w:sz="4" w:space="0" w:color="auto"/>
              <w:left w:val="single" w:sz="4" w:space="0" w:color="auto"/>
              <w:bottom w:val="single" w:sz="4" w:space="0" w:color="auto"/>
              <w:right w:val="single" w:sz="4" w:space="0" w:color="auto"/>
            </w:tcBorders>
            <w:vAlign w:val="center"/>
          </w:tcPr>
          <w:p w14:paraId="62252679" w14:textId="77777777" w:rsidR="009A0485" w:rsidRDefault="009A0485">
            <w:pPr>
              <w:jc w:val="center"/>
              <w:rPr>
                <w:color w:val="000000"/>
                <w:lang w:val="uk-UA"/>
              </w:rPr>
            </w:pPr>
            <w:r>
              <w:rPr>
                <w:color w:val="000000"/>
                <w:lang w:val="uk-UA"/>
              </w:rPr>
              <w:t xml:space="preserve">Якісна підготовка до змагань різного рівня та досягнення високих </w:t>
            </w:r>
            <w:proofErr w:type="spellStart"/>
            <w:r>
              <w:rPr>
                <w:color w:val="000000"/>
                <w:lang w:val="uk-UA"/>
              </w:rPr>
              <w:t>резултатів</w:t>
            </w:r>
            <w:proofErr w:type="spellEnd"/>
            <w:r>
              <w:rPr>
                <w:color w:val="000000"/>
                <w:lang w:val="uk-UA"/>
              </w:rPr>
              <w:t>, підготовка членів збірних команд України у різних вікових категоріях</w:t>
            </w:r>
          </w:p>
          <w:p w14:paraId="4641D21D" w14:textId="77777777" w:rsidR="009A0485" w:rsidRDefault="009A0485">
            <w:pPr>
              <w:pStyle w:val="ab"/>
              <w:spacing w:after="0"/>
              <w:jc w:val="center"/>
              <w:rPr>
                <w:color w:val="000000"/>
                <w:lang w:eastAsia="uk-UA"/>
              </w:rPr>
            </w:pPr>
          </w:p>
        </w:tc>
      </w:tr>
    </w:tbl>
    <w:p w14:paraId="6D3383E8" w14:textId="77777777" w:rsidR="009A0485" w:rsidRDefault="009A0485" w:rsidP="009A0485">
      <w:pPr>
        <w:pStyle w:val="1"/>
        <w:shd w:val="clear" w:color="auto" w:fill="auto"/>
        <w:spacing w:line="240" w:lineRule="auto"/>
        <w:rPr>
          <w:rStyle w:val="af2"/>
          <w:color w:val="000000"/>
          <w:sz w:val="24"/>
          <w:szCs w:val="24"/>
          <w:lang w:val="uk-UA" w:eastAsia="uk-UA"/>
        </w:rPr>
      </w:pPr>
      <w:r>
        <w:rPr>
          <w:rStyle w:val="af2"/>
          <w:color w:val="000000"/>
          <w:lang w:val="uk-UA" w:eastAsia="uk-UA"/>
        </w:rPr>
        <w:t xml:space="preserve">                                                                   </w:t>
      </w:r>
    </w:p>
    <w:p w14:paraId="080A4E41" w14:textId="77777777" w:rsidR="009A0485" w:rsidRPr="009A0485" w:rsidRDefault="009A0485" w:rsidP="009A0485">
      <w:pPr>
        <w:pStyle w:val="1"/>
        <w:shd w:val="clear" w:color="auto" w:fill="auto"/>
        <w:spacing w:line="240" w:lineRule="auto"/>
        <w:jc w:val="center"/>
        <w:rPr>
          <w:rStyle w:val="af2"/>
          <w:rFonts w:ascii="Times New Roman" w:hAnsi="Times New Roman" w:cs="Times New Roman"/>
          <w:b/>
          <w:color w:val="000000"/>
          <w:sz w:val="24"/>
          <w:szCs w:val="24"/>
          <w:lang w:val="uk-UA" w:eastAsia="uk-UA"/>
        </w:rPr>
      </w:pPr>
      <w:r w:rsidRPr="009A0485">
        <w:rPr>
          <w:rStyle w:val="af2"/>
          <w:rFonts w:ascii="Times New Roman" w:hAnsi="Times New Roman" w:cs="Times New Roman"/>
          <w:b/>
          <w:color w:val="000000"/>
          <w:sz w:val="24"/>
          <w:szCs w:val="24"/>
          <w:lang w:eastAsia="uk-UA"/>
        </w:rPr>
        <w:t>Забезпечення Програми</w:t>
      </w:r>
    </w:p>
    <w:p w14:paraId="0E68D122" w14:textId="77777777" w:rsidR="009A0485" w:rsidRPr="009A0485" w:rsidRDefault="009A0485" w:rsidP="009A0485">
      <w:pPr>
        <w:pStyle w:val="1"/>
        <w:shd w:val="clear" w:color="auto" w:fill="auto"/>
        <w:spacing w:line="240" w:lineRule="auto"/>
        <w:rPr>
          <w:rFonts w:ascii="Times New Roman" w:hAnsi="Times New Roman" w:cs="Times New Roman"/>
          <w:sz w:val="24"/>
          <w:szCs w:val="24"/>
          <w:lang w:eastAsia="ru-UA"/>
        </w:rPr>
      </w:pPr>
    </w:p>
    <w:p w14:paraId="662BBDB2" w14:textId="77777777" w:rsidR="009A0485" w:rsidRDefault="009A0485" w:rsidP="009A0485">
      <w:pPr>
        <w:pStyle w:val="2"/>
        <w:spacing w:after="0" w:line="240" w:lineRule="auto"/>
        <w:jc w:val="center"/>
        <w:rPr>
          <w:b/>
          <w:color w:val="000000"/>
          <w:lang w:val="uk-UA" w:eastAsia="uk-UA"/>
        </w:rPr>
      </w:pPr>
      <w:r>
        <w:rPr>
          <w:b/>
          <w:color w:val="000000"/>
          <w:lang w:val="uk-UA" w:eastAsia="uk-UA"/>
        </w:rPr>
        <w:t>Кадрове забезпечення</w:t>
      </w:r>
    </w:p>
    <w:p w14:paraId="37194648" w14:textId="77777777" w:rsidR="009A0485" w:rsidRDefault="009A0485" w:rsidP="009A0485">
      <w:pPr>
        <w:pStyle w:val="2"/>
        <w:spacing w:after="0" w:line="240" w:lineRule="auto"/>
        <w:jc w:val="center"/>
        <w:rPr>
          <w:b/>
          <w:color w:val="000000"/>
          <w:lang w:val="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2941"/>
        <w:gridCol w:w="2096"/>
        <w:gridCol w:w="1319"/>
        <w:gridCol w:w="1078"/>
        <w:gridCol w:w="938"/>
        <w:gridCol w:w="938"/>
        <w:gridCol w:w="938"/>
        <w:gridCol w:w="979"/>
        <w:gridCol w:w="3153"/>
      </w:tblGrid>
      <w:tr w:rsidR="009A0485" w14:paraId="01C4D386" w14:textId="77777777" w:rsidTr="009A0485">
        <w:trPr>
          <w:trHeight w:val="257"/>
        </w:trPr>
        <w:tc>
          <w:tcPr>
            <w:tcW w:w="364" w:type="dxa"/>
            <w:vMerge w:val="restart"/>
            <w:tcBorders>
              <w:top w:val="single" w:sz="4" w:space="0" w:color="auto"/>
              <w:left w:val="single" w:sz="4" w:space="0" w:color="auto"/>
              <w:bottom w:val="single" w:sz="4" w:space="0" w:color="auto"/>
              <w:right w:val="single" w:sz="4" w:space="0" w:color="auto"/>
            </w:tcBorders>
            <w:vAlign w:val="center"/>
          </w:tcPr>
          <w:p w14:paraId="5FAA1238" w14:textId="77777777" w:rsidR="009A0485" w:rsidRDefault="009A0485">
            <w:pPr>
              <w:pStyle w:val="2"/>
              <w:spacing w:after="0" w:line="240" w:lineRule="auto"/>
              <w:jc w:val="center"/>
              <w:rPr>
                <w:b/>
                <w:bCs/>
                <w:color w:val="000000"/>
                <w:lang w:val="uk-UA"/>
              </w:rPr>
            </w:pPr>
          </w:p>
        </w:tc>
        <w:tc>
          <w:tcPr>
            <w:tcW w:w="2940" w:type="dxa"/>
            <w:vMerge w:val="restart"/>
            <w:tcBorders>
              <w:top w:val="single" w:sz="4" w:space="0" w:color="auto"/>
              <w:left w:val="single" w:sz="4" w:space="0" w:color="auto"/>
              <w:bottom w:val="single" w:sz="4" w:space="0" w:color="auto"/>
              <w:right w:val="single" w:sz="4" w:space="0" w:color="auto"/>
            </w:tcBorders>
          </w:tcPr>
          <w:p w14:paraId="1A89D4EC" w14:textId="77777777" w:rsidR="009A0485" w:rsidRDefault="009A0485">
            <w:pPr>
              <w:jc w:val="center"/>
              <w:rPr>
                <w:b/>
                <w:bCs/>
                <w:color w:val="000000"/>
                <w:lang w:val="uk-UA"/>
              </w:rPr>
            </w:pPr>
          </w:p>
          <w:p w14:paraId="34BA2EC3" w14:textId="77777777" w:rsidR="009A0485" w:rsidRDefault="009A0485">
            <w:pPr>
              <w:rPr>
                <w:b/>
                <w:bCs/>
                <w:color w:val="000000"/>
                <w:lang w:val="uk-UA"/>
              </w:rPr>
            </w:pPr>
            <w:r>
              <w:rPr>
                <w:b/>
                <w:bCs/>
                <w:color w:val="000000"/>
                <w:lang w:val="uk-UA"/>
              </w:rPr>
              <w:t xml:space="preserve">        Найменування заходу, </w:t>
            </w:r>
          </w:p>
          <w:p w14:paraId="65A0BE30" w14:textId="77777777" w:rsidR="009A0485" w:rsidRDefault="009A0485">
            <w:pPr>
              <w:jc w:val="center"/>
              <w:rPr>
                <w:b/>
                <w:color w:val="000000"/>
                <w:lang w:val="uk-UA"/>
              </w:rPr>
            </w:pPr>
            <w:r>
              <w:rPr>
                <w:b/>
                <w:bCs/>
                <w:color w:val="000000"/>
                <w:lang w:val="uk-UA"/>
              </w:rPr>
              <w:t>завдання</w:t>
            </w:r>
          </w:p>
        </w:tc>
        <w:tc>
          <w:tcPr>
            <w:tcW w:w="2096" w:type="dxa"/>
            <w:vMerge w:val="restart"/>
            <w:tcBorders>
              <w:top w:val="single" w:sz="4" w:space="0" w:color="auto"/>
              <w:left w:val="single" w:sz="4" w:space="0" w:color="auto"/>
              <w:bottom w:val="single" w:sz="4" w:space="0" w:color="auto"/>
              <w:right w:val="single" w:sz="4" w:space="0" w:color="auto"/>
            </w:tcBorders>
          </w:tcPr>
          <w:p w14:paraId="62AD1EFD" w14:textId="77777777" w:rsidR="009A0485" w:rsidRDefault="009A0485">
            <w:pPr>
              <w:jc w:val="center"/>
              <w:rPr>
                <w:b/>
                <w:bCs/>
                <w:color w:val="000000"/>
                <w:lang w:val="uk-UA"/>
              </w:rPr>
            </w:pPr>
          </w:p>
          <w:p w14:paraId="268AAACD" w14:textId="77777777" w:rsidR="009A0485" w:rsidRDefault="009A0485">
            <w:pPr>
              <w:jc w:val="center"/>
              <w:rPr>
                <w:b/>
                <w:color w:val="000000"/>
                <w:lang w:val="uk-UA"/>
              </w:rPr>
            </w:pPr>
            <w:r>
              <w:rPr>
                <w:b/>
                <w:bCs/>
                <w:color w:val="000000"/>
                <w:lang w:val="uk-UA"/>
              </w:rPr>
              <w:t>Відповідальні виконавці</w:t>
            </w:r>
          </w:p>
        </w:tc>
        <w:tc>
          <w:tcPr>
            <w:tcW w:w="1319" w:type="dxa"/>
            <w:vMerge w:val="restart"/>
            <w:tcBorders>
              <w:top w:val="single" w:sz="4" w:space="0" w:color="auto"/>
              <w:left w:val="single" w:sz="4" w:space="0" w:color="auto"/>
              <w:bottom w:val="single" w:sz="4" w:space="0" w:color="auto"/>
              <w:right w:val="single" w:sz="4" w:space="0" w:color="auto"/>
            </w:tcBorders>
          </w:tcPr>
          <w:p w14:paraId="30C73A9D" w14:textId="77777777" w:rsidR="009A0485" w:rsidRDefault="009A0485">
            <w:pPr>
              <w:jc w:val="center"/>
              <w:rPr>
                <w:b/>
                <w:color w:val="000000"/>
                <w:lang w:val="uk-UA"/>
              </w:rPr>
            </w:pPr>
          </w:p>
          <w:p w14:paraId="66205F17" w14:textId="77777777" w:rsidR="009A0485" w:rsidRDefault="009A0485">
            <w:pPr>
              <w:jc w:val="center"/>
              <w:rPr>
                <w:b/>
                <w:color w:val="000000"/>
                <w:lang w:val="uk-UA"/>
              </w:rPr>
            </w:pPr>
            <w:r>
              <w:rPr>
                <w:b/>
                <w:color w:val="000000"/>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tcPr>
          <w:p w14:paraId="02ECEF31" w14:textId="77777777" w:rsidR="009A0485" w:rsidRDefault="009A0485">
            <w:pPr>
              <w:jc w:val="center"/>
              <w:rPr>
                <w:b/>
                <w:color w:val="000000"/>
                <w:lang w:val="uk-UA"/>
              </w:rPr>
            </w:pPr>
          </w:p>
          <w:p w14:paraId="56A0EB9D" w14:textId="77777777" w:rsidR="009A0485" w:rsidRDefault="009A0485">
            <w:pPr>
              <w:jc w:val="center"/>
              <w:rPr>
                <w:b/>
                <w:color w:val="000000"/>
                <w:lang w:val="uk-UA"/>
              </w:rPr>
            </w:pPr>
            <w:r>
              <w:rPr>
                <w:b/>
                <w:color w:val="000000"/>
                <w:lang w:val="uk-UA"/>
              </w:rPr>
              <w:t xml:space="preserve">Джере ла </w:t>
            </w:r>
            <w:proofErr w:type="spellStart"/>
            <w:r>
              <w:rPr>
                <w:b/>
                <w:color w:val="000000"/>
                <w:lang w:val="uk-UA"/>
              </w:rPr>
              <w:t>фінан</w:t>
            </w:r>
            <w:proofErr w:type="spellEnd"/>
            <w:r>
              <w:rPr>
                <w:b/>
                <w:color w:val="000000"/>
                <w:lang w:val="uk-UA"/>
              </w:rPr>
              <w:t>-</w:t>
            </w:r>
          </w:p>
          <w:p w14:paraId="767BC472" w14:textId="77777777" w:rsidR="009A0485" w:rsidRDefault="009A0485">
            <w:pPr>
              <w:jc w:val="center"/>
              <w:rPr>
                <w:b/>
                <w:color w:val="000000"/>
                <w:lang w:val="uk-UA"/>
              </w:rPr>
            </w:pPr>
            <w:proofErr w:type="spellStart"/>
            <w:r>
              <w:rPr>
                <w:b/>
                <w:color w:val="000000"/>
                <w:lang w:val="uk-UA"/>
              </w:rPr>
              <w:t>суван</w:t>
            </w:r>
            <w:proofErr w:type="spellEnd"/>
            <w:r>
              <w:rPr>
                <w:b/>
                <w:color w:val="000000"/>
                <w:lang w:val="uk-UA"/>
              </w:rPr>
              <w:t xml:space="preserve"> ня</w:t>
            </w:r>
          </w:p>
        </w:tc>
        <w:tc>
          <w:tcPr>
            <w:tcW w:w="3793" w:type="dxa"/>
            <w:gridSpan w:val="4"/>
            <w:tcBorders>
              <w:top w:val="single" w:sz="4" w:space="0" w:color="auto"/>
              <w:left w:val="single" w:sz="4" w:space="0" w:color="auto"/>
              <w:bottom w:val="single" w:sz="4" w:space="0" w:color="auto"/>
              <w:right w:val="single" w:sz="4" w:space="0" w:color="auto"/>
            </w:tcBorders>
            <w:vAlign w:val="center"/>
            <w:hideMark/>
          </w:tcPr>
          <w:p w14:paraId="052C352A" w14:textId="77777777" w:rsidR="009A0485" w:rsidRDefault="009A0485">
            <w:pPr>
              <w:jc w:val="center"/>
              <w:rPr>
                <w:b/>
                <w:color w:val="000000"/>
                <w:lang w:val="uk-UA"/>
              </w:rPr>
            </w:pPr>
            <w:r>
              <w:rPr>
                <w:b/>
                <w:color w:val="000000"/>
                <w:lang w:val="uk-UA"/>
              </w:rPr>
              <w:t>Обсяги фінансування,  тис. грн.</w:t>
            </w:r>
          </w:p>
        </w:tc>
        <w:tc>
          <w:tcPr>
            <w:tcW w:w="3152" w:type="dxa"/>
            <w:vMerge w:val="restart"/>
            <w:tcBorders>
              <w:top w:val="single" w:sz="4" w:space="0" w:color="auto"/>
              <w:left w:val="single" w:sz="4" w:space="0" w:color="auto"/>
              <w:bottom w:val="single" w:sz="4" w:space="0" w:color="auto"/>
              <w:right w:val="single" w:sz="4" w:space="0" w:color="auto"/>
            </w:tcBorders>
            <w:vAlign w:val="center"/>
            <w:hideMark/>
          </w:tcPr>
          <w:p w14:paraId="0C004788" w14:textId="77777777" w:rsidR="009A0485" w:rsidRDefault="009A0485">
            <w:pPr>
              <w:jc w:val="center"/>
              <w:rPr>
                <w:b/>
                <w:color w:val="000000"/>
                <w:lang w:val="uk-UA"/>
              </w:rPr>
            </w:pPr>
            <w:r>
              <w:rPr>
                <w:b/>
                <w:color w:val="000000"/>
                <w:lang w:val="uk-UA"/>
              </w:rPr>
              <w:t>Очікувані кінцеві результати</w:t>
            </w:r>
          </w:p>
        </w:tc>
      </w:tr>
      <w:tr w:rsidR="009A0485" w14:paraId="74FEBC35" w14:textId="77777777" w:rsidTr="009A0485">
        <w:trPr>
          <w:cantSplit/>
          <w:trHeight w:val="670"/>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76F3681C" w14:textId="77777777" w:rsidR="009A0485" w:rsidRDefault="009A0485">
            <w:pPr>
              <w:rPr>
                <w:b/>
                <w:bCs/>
                <w:color w:val="000000"/>
                <w:lang w:val="uk-UA"/>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72EDEF5C" w14:textId="77777777" w:rsidR="009A0485" w:rsidRDefault="009A0485">
            <w:pPr>
              <w:rPr>
                <w:b/>
                <w:color w:val="000000"/>
                <w:lang w:val="uk-UA"/>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2D0490A3" w14:textId="77777777" w:rsidR="009A0485" w:rsidRDefault="009A0485">
            <w:pPr>
              <w:rPr>
                <w:b/>
                <w:color w:val="000000"/>
                <w:lang w:val="uk-UA"/>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232D8C91" w14:textId="77777777" w:rsidR="009A0485" w:rsidRDefault="009A0485">
            <w:pPr>
              <w:rPr>
                <w:b/>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57657DE" w14:textId="77777777" w:rsidR="009A0485" w:rsidRDefault="009A0485">
            <w:pPr>
              <w:rPr>
                <w:b/>
                <w:color w:val="000000"/>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4815942C" w14:textId="77777777" w:rsidR="009A0485" w:rsidRDefault="009A0485">
            <w:pPr>
              <w:jc w:val="center"/>
              <w:rPr>
                <w:b/>
                <w:color w:val="000000"/>
                <w:lang w:val="uk-UA"/>
              </w:rPr>
            </w:pPr>
            <w:r>
              <w:rPr>
                <w:b/>
                <w:color w:val="000000"/>
                <w:lang w:val="uk-UA"/>
              </w:rPr>
              <w:t>2021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E2427C" w14:textId="77777777" w:rsidR="009A0485" w:rsidRDefault="009A0485">
            <w:pPr>
              <w:jc w:val="center"/>
              <w:rPr>
                <w:b/>
                <w:color w:val="000000"/>
                <w:lang w:val="uk-UA"/>
              </w:rPr>
            </w:pPr>
            <w:r>
              <w:rPr>
                <w:b/>
                <w:color w:val="000000"/>
                <w:lang w:val="uk-UA"/>
              </w:rPr>
              <w:t>2022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D7B78" w14:textId="77777777" w:rsidR="009A0485" w:rsidRDefault="009A0485">
            <w:pPr>
              <w:jc w:val="center"/>
              <w:rPr>
                <w:b/>
                <w:color w:val="000000"/>
                <w:lang w:val="uk-UA"/>
              </w:rPr>
            </w:pPr>
            <w:r>
              <w:rPr>
                <w:b/>
                <w:color w:val="000000"/>
                <w:lang w:val="uk-UA"/>
              </w:rPr>
              <w:t>2023 рік</w:t>
            </w:r>
          </w:p>
        </w:tc>
        <w:tc>
          <w:tcPr>
            <w:tcW w:w="979" w:type="dxa"/>
            <w:tcBorders>
              <w:top w:val="single" w:sz="4" w:space="0" w:color="auto"/>
              <w:left w:val="single" w:sz="4" w:space="0" w:color="auto"/>
              <w:bottom w:val="single" w:sz="4" w:space="0" w:color="auto"/>
              <w:right w:val="single" w:sz="4" w:space="0" w:color="auto"/>
            </w:tcBorders>
            <w:vAlign w:val="center"/>
            <w:hideMark/>
          </w:tcPr>
          <w:p w14:paraId="0B167E24" w14:textId="77777777" w:rsidR="009A0485" w:rsidRDefault="009A0485">
            <w:pPr>
              <w:jc w:val="center"/>
              <w:rPr>
                <w:b/>
                <w:color w:val="000000"/>
                <w:lang w:val="uk-UA"/>
              </w:rPr>
            </w:pPr>
            <w:r>
              <w:rPr>
                <w:b/>
                <w:color w:val="000000"/>
                <w:lang w:val="uk-UA"/>
              </w:rPr>
              <w:t>Всього</w:t>
            </w:r>
          </w:p>
        </w:tc>
        <w:tc>
          <w:tcPr>
            <w:tcW w:w="3152" w:type="dxa"/>
            <w:vMerge/>
            <w:tcBorders>
              <w:top w:val="single" w:sz="4" w:space="0" w:color="auto"/>
              <w:left w:val="single" w:sz="4" w:space="0" w:color="auto"/>
              <w:bottom w:val="single" w:sz="4" w:space="0" w:color="auto"/>
              <w:right w:val="single" w:sz="4" w:space="0" w:color="auto"/>
            </w:tcBorders>
            <w:vAlign w:val="center"/>
            <w:hideMark/>
          </w:tcPr>
          <w:p w14:paraId="78F1F2DB" w14:textId="77777777" w:rsidR="009A0485" w:rsidRDefault="009A0485">
            <w:pPr>
              <w:rPr>
                <w:b/>
                <w:color w:val="000000"/>
                <w:lang w:val="uk-UA"/>
              </w:rPr>
            </w:pPr>
          </w:p>
        </w:tc>
      </w:tr>
      <w:tr w:rsidR="009A0485" w14:paraId="34C5721D"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6B8738CF" w14:textId="77777777" w:rsidR="009A0485" w:rsidRDefault="009A0485">
            <w:pPr>
              <w:pStyle w:val="2"/>
              <w:spacing w:after="0" w:line="240" w:lineRule="auto"/>
              <w:jc w:val="center"/>
              <w:rPr>
                <w:bCs/>
                <w:color w:val="000000"/>
                <w:lang w:val="uk-UA"/>
              </w:rPr>
            </w:pPr>
            <w:r>
              <w:rPr>
                <w:bCs/>
                <w:color w:val="000000"/>
                <w:lang w:val="uk-UA"/>
              </w:rPr>
              <w:t>1</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D9B4B45" w14:textId="77777777" w:rsidR="009A0485" w:rsidRDefault="009A0485">
            <w:pPr>
              <w:rPr>
                <w:bCs/>
                <w:color w:val="000000"/>
                <w:lang w:val="uk-UA"/>
              </w:rPr>
            </w:pPr>
            <w:r>
              <w:rPr>
                <w:color w:val="000000"/>
                <w:lang w:val="uk-UA" w:eastAsia="uk-UA"/>
              </w:rPr>
              <w:t xml:space="preserve">Представляти викладачів фізичного виховання, тренерів, спеціалістів, </w:t>
            </w:r>
            <w:proofErr w:type="spellStart"/>
            <w:r>
              <w:rPr>
                <w:color w:val="000000"/>
                <w:lang w:val="uk-UA" w:eastAsia="uk-UA"/>
              </w:rPr>
              <w:t>плідно</w:t>
            </w:r>
            <w:proofErr w:type="spellEnd"/>
            <w:r>
              <w:rPr>
                <w:color w:val="000000"/>
                <w:lang w:val="uk-UA" w:eastAsia="uk-UA"/>
              </w:rPr>
              <w:t xml:space="preserve"> працюючих в галузі до нагородження державними нагородами, присвоєння почесних звань, іншими видами морального заохочення</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9A36977" w14:textId="77777777" w:rsidR="009A0485" w:rsidRDefault="009A0485">
            <w:pPr>
              <w:pStyle w:val="ab"/>
              <w:spacing w:after="0"/>
              <w:jc w:val="center"/>
              <w:rPr>
                <w:color w:val="000000"/>
              </w:rPr>
            </w:pPr>
            <w:r>
              <w:rPr>
                <w:color w:val="000000"/>
                <w:lang w:eastAsia="uk-UA"/>
              </w:rPr>
              <w:t xml:space="preserve">Відділ з </w:t>
            </w:r>
          </w:p>
          <w:p w14:paraId="5D11B413" w14:textId="77777777" w:rsidR="009A0485" w:rsidRDefault="009A0485">
            <w:pPr>
              <w:jc w:val="center"/>
              <w:rPr>
                <w:color w:val="000000"/>
                <w:lang w:val="uk-UA"/>
              </w:rPr>
            </w:pPr>
            <w:r>
              <w:rPr>
                <w:color w:val="000000"/>
                <w:lang w:eastAsia="uk-UA"/>
              </w:rPr>
              <w:t>фізичної культури та спорту УКСМП</w:t>
            </w:r>
          </w:p>
        </w:tc>
        <w:tc>
          <w:tcPr>
            <w:tcW w:w="1319" w:type="dxa"/>
            <w:tcBorders>
              <w:top w:val="single" w:sz="4" w:space="0" w:color="auto"/>
              <w:left w:val="single" w:sz="4" w:space="0" w:color="auto"/>
              <w:bottom w:val="single" w:sz="4" w:space="0" w:color="auto"/>
              <w:right w:val="single" w:sz="4" w:space="0" w:color="auto"/>
            </w:tcBorders>
            <w:vAlign w:val="center"/>
            <w:hideMark/>
          </w:tcPr>
          <w:p w14:paraId="0B361F70"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660B9B2"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C0A95F"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2E74D4"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44E89F"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789CDC1F" w14:textId="77777777" w:rsidR="009A0485" w:rsidRDefault="009A0485">
            <w:pPr>
              <w:jc w:val="center"/>
              <w:rPr>
                <w:color w:val="000000"/>
                <w:lang w:val="uk-UA"/>
              </w:rPr>
            </w:pPr>
            <w:r>
              <w:rPr>
                <w:color w:val="000000"/>
                <w:lang w:val="uk-UA"/>
              </w:rPr>
              <w:t>-</w:t>
            </w:r>
          </w:p>
        </w:tc>
        <w:tc>
          <w:tcPr>
            <w:tcW w:w="3152" w:type="dxa"/>
            <w:tcBorders>
              <w:top w:val="single" w:sz="4" w:space="0" w:color="auto"/>
              <w:left w:val="single" w:sz="4" w:space="0" w:color="auto"/>
              <w:bottom w:val="single" w:sz="4" w:space="0" w:color="auto"/>
              <w:right w:val="single" w:sz="4" w:space="0" w:color="auto"/>
            </w:tcBorders>
            <w:vAlign w:val="center"/>
            <w:hideMark/>
          </w:tcPr>
          <w:p w14:paraId="34B59297" w14:textId="77777777" w:rsidR="009A0485" w:rsidRDefault="009A0485">
            <w:pPr>
              <w:jc w:val="center"/>
              <w:rPr>
                <w:color w:val="000000"/>
                <w:lang w:val="uk-UA"/>
              </w:rPr>
            </w:pPr>
            <w:r>
              <w:rPr>
                <w:color w:val="000000"/>
                <w:lang w:val="uk-UA" w:eastAsia="uk-UA"/>
              </w:rPr>
              <w:t>Підвищення ефективності роботи викладачів фізичного виховання, тренерів та спеціалістів працюючих в цій галузі</w:t>
            </w:r>
          </w:p>
        </w:tc>
      </w:tr>
    </w:tbl>
    <w:p w14:paraId="15B79269" w14:textId="77777777" w:rsidR="009A0485" w:rsidRDefault="009A0485" w:rsidP="009A0485">
      <w:pPr>
        <w:pStyle w:val="2"/>
        <w:spacing w:after="0" w:line="240" w:lineRule="auto"/>
        <w:jc w:val="both"/>
        <w:rPr>
          <w:b/>
          <w:color w:val="000000"/>
          <w:lang w:val="uk-UA"/>
        </w:rPr>
      </w:pPr>
      <w:r>
        <w:rPr>
          <w:b/>
          <w:color w:val="000000"/>
          <w:lang w:val="uk-UA"/>
        </w:rPr>
        <w:t xml:space="preserve">                                                                          </w:t>
      </w:r>
    </w:p>
    <w:p w14:paraId="3E7891BF" w14:textId="77777777" w:rsidR="009A0485" w:rsidRDefault="009A0485" w:rsidP="009A0485">
      <w:pPr>
        <w:pStyle w:val="2"/>
        <w:spacing w:after="0" w:line="240" w:lineRule="auto"/>
        <w:jc w:val="both"/>
        <w:rPr>
          <w:b/>
          <w:color w:val="000000"/>
          <w:lang w:val="uk-UA"/>
        </w:rPr>
      </w:pPr>
      <w:r>
        <w:rPr>
          <w:b/>
          <w:color w:val="000000"/>
          <w:lang w:val="uk-UA"/>
        </w:rPr>
        <w:t xml:space="preserve">                                                                          </w:t>
      </w:r>
    </w:p>
    <w:p w14:paraId="327C30CB" w14:textId="77777777" w:rsidR="009A0485" w:rsidRDefault="009A0485" w:rsidP="009A0485">
      <w:pPr>
        <w:pStyle w:val="2"/>
        <w:spacing w:after="0" w:line="240" w:lineRule="auto"/>
        <w:ind w:left="4248" w:firstLine="708"/>
        <w:rPr>
          <w:b/>
          <w:color w:val="000000"/>
          <w:lang w:val="uk-UA" w:eastAsia="uk-UA"/>
        </w:rPr>
      </w:pPr>
    </w:p>
    <w:p w14:paraId="61689E81" w14:textId="77777777" w:rsidR="009A0485" w:rsidRDefault="009A0485" w:rsidP="009A0485">
      <w:pPr>
        <w:pStyle w:val="2"/>
        <w:spacing w:after="0" w:line="240" w:lineRule="auto"/>
        <w:ind w:left="4248" w:firstLine="708"/>
        <w:rPr>
          <w:b/>
          <w:color w:val="000000"/>
          <w:lang w:val="uk-UA" w:eastAsia="uk-UA"/>
        </w:rPr>
      </w:pPr>
    </w:p>
    <w:p w14:paraId="0595B500" w14:textId="77777777" w:rsidR="009A0485" w:rsidRDefault="009A0485" w:rsidP="009A0485">
      <w:pPr>
        <w:pStyle w:val="2"/>
        <w:spacing w:after="0" w:line="240" w:lineRule="auto"/>
        <w:ind w:left="4248" w:firstLine="708"/>
        <w:rPr>
          <w:b/>
          <w:color w:val="000000"/>
          <w:lang w:val="uk-UA" w:eastAsia="uk-UA"/>
        </w:rPr>
      </w:pPr>
    </w:p>
    <w:p w14:paraId="5B4D7752" w14:textId="77777777" w:rsidR="009A0485" w:rsidRDefault="009A0485" w:rsidP="009A0485">
      <w:pPr>
        <w:pStyle w:val="2"/>
        <w:spacing w:after="0" w:line="240" w:lineRule="auto"/>
        <w:ind w:left="4248" w:firstLine="708"/>
        <w:rPr>
          <w:b/>
          <w:color w:val="000000"/>
          <w:lang w:val="uk-UA" w:eastAsia="uk-UA"/>
        </w:rPr>
      </w:pPr>
    </w:p>
    <w:p w14:paraId="45E77914" w14:textId="77777777" w:rsidR="009A0485" w:rsidRDefault="009A0485" w:rsidP="009A0485">
      <w:pPr>
        <w:pStyle w:val="2"/>
        <w:spacing w:after="0" w:line="240" w:lineRule="auto"/>
        <w:ind w:left="4248" w:firstLine="708"/>
        <w:rPr>
          <w:b/>
          <w:color w:val="000000"/>
          <w:lang w:val="uk-UA" w:eastAsia="uk-UA"/>
        </w:rPr>
      </w:pPr>
    </w:p>
    <w:p w14:paraId="5C1CCA82" w14:textId="77777777" w:rsidR="009A0485" w:rsidRDefault="009A0485" w:rsidP="009A0485">
      <w:pPr>
        <w:pStyle w:val="2"/>
        <w:spacing w:after="0" w:line="240" w:lineRule="auto"/>
        <w:ind w:left="4248" w:firstLine="708"/>
        <w:rPr>
          <w:b/>
          <w:color w:val="000000"/>
          <w:lang w:val="uk-UA" w:eastAsia="uk-UA"/>
        </w:rPr>
      </w:pPr>
    </w:p>
    <w:p w14:paraId="5791B9B0" w14:textId="77777777" w:rsidR="009A0485" w:rsidRDefault="009A0485" w:rsidP="009A0485">
      <w:pPr>
        <w:pStyle w:val="2"/>
        <w:spacing w:after="0" w:line="240" w:lineRule="auto"/>
        <w:ind w:left="4248" w:firstLine="708"/>
        <w:rPr>
          <w:b/>
          <w:color w:val="000000"/>
          <w:lang w:val="uk-UA" w:eastAsia="uk-UA"/>
        </w:rPr>
      </w:pPr>
    </w:p>
    <w:p w14:paraId="0C8D7453" w14:textId="77777777" w:rsidR="009A0485" w:rsidRDefault="009A0485" w:rsidP="009A0485">
      <w:pPr>
        <w:pStyle w:val="2"/>
        <w:spacing w:after="0" w:line="240" w:lineRule="auto"/>
        <w:ind w:left="4248" w:firstLine="708"/>
        <w:rPr>
          <w:b/>
          <w:color w:val="000000"/>
          <w:lang w:val="uk-UA" w:eastAsia="uk-UA"/>
        </w:rPr>
      </w:pPr>
    </w:p>
    <w:p w14:paraId="29B45065" w14:textId="77777777" w:rsidR="009A0485" w:rsidRDefault="009A0485" w:rsidP="009A0485">
      <w:pPr>
        <w:pStyle w:val="2"/>
        <w:spacing w:after="0" w:line="240" w:lineRule="auto"/>
        <w:ind w:left="4248" w:firstLine="708"/>
        <w:rPr>
          <w:b/>
          <w:color w:val="000000"/>
          <w:lang w:val="uk-UA" w:eastAsia="uk-UA"/>
        </w:rPr>
      </w:pPr>
    </w:p>
    <w:p w14:paraId="057D0E08" w14:textId="77777777" w:rsidR="009A0485" w:rsidRDefault="009A0485" w:rsidP="009A0485">
      <w:pPr>
        <w:pStyle w:val="2"/>
        <w:spacing w:after="0" w:line="240" w:lineRule="auto"/>
        <w:ind w:left="4248" w:firstLine="708"/>
        <w:rPr>
          <w:b/>
          <w:color w:val="000000"/>
          <w:lang w:val="uk-UA" w:eastAsia="uk-UA"/>
        </w:rPr>
      </w:pPr>
    </w:p>
    <w:p w14:paraId="29900C7E" w14:textId="77777777" w:rsidR="009A0485" w:rsidRDefault="009A0485" w:rsidP="009A0485">
      <w:pPr>
        <w:pStyle w:val="2"/>
        <w:spacing w:after="0" w:line="240" w:lineRule="auto"/>
        <w:ind w:left="4248" w:firstLine="708"/>
        <w:rPr>
          <w:b/>
          <w:color w:val="000000"/>
          <w:lang w:val="uk-UA" w:eastAsia="uk-UA"/>
        </w:rPr>
      </w:pPr>
    </w:p>
    <w:p w14:paraId="1976FE50" w14:textId="77777777" w:rsidR="009A0485" w:rsidRDefault="009A0485" w:rsidP="009A0485">
      <w:pPr>
        <w:pStyle w:val="2"/>
        <w:spacing w:after="0" w:line="240" w:lineRule="auto"/>
        <w:ind w:left="4248" w:firstLine="708"/>
        <w:rPr>
          <w:b/>
          <w:color w:val="000000"/>
          <w:lang w:val="uk-UA" w:eastAsia="uk-UA"/>
        </w:rPr>
      </w:pPr>
      <w:r>
        <w:rPr>
          <w:b/>
          <w:color w:val="000000"/>
          <w:lang w:val="uk-UA" w:eastAsia="uk-UA"/>
        </w:rPr>
        <w:lastRenderedPageBreak/>
        <w:t xml:space="preserve">Матеріально-технічне забезпечення – </w:t>
      </w:r>
      <w:r>
        <w:rPr>
          <w:b/>
          <w:lang w:val="uk-UA" w:eastAsia="uk-UA"/>
        </w:rPr>
        <w:t>10175,0</w:t>
      </w:r>
      <w:r>
        <w:rPr>
          <w:b/>
          <w:color w:val="000000"/>
          <w:lang w:val="uk-UA" w:eastAsia="uk-UA"/>
        </w:rPr>
        <w:t xml:space="preserve"> </w:t>
      </w:r>
      <w:proofErr w:type="spellStart"/>
      <w:r>
        <w:rPr>
          <w:b/>
          <w:color w:val="000000"/>
          <w:lang w:val="uk-UA" w:eastAsia="uk-UA"/>
        </w:rPr>
        <w:t>тис.грн</w:t>
      </w:r>
      <w:proofErr w:type="spellEnd"/>
      <w:r>
        <w:rPr>
          <w:b/>
          <w:color w:val="000000"/>
          <w:lang w:val="uk-UA" w:eastAsia="uk-UA"/>
        </w:rPr>
        <w:t>.</w:t>
      </w:r>
    </w:p>
    <w:p w14:paraId="0507151D" w14:textId="77777777" w:rsidR="009A0485" w:rsidRDefault="009A0485" w:rsidP="009A0485">
      <w:pPr>
        <w:pStyle w:val="2"/>
        <w:spacing w:after="0" w:line="240" w:lineRule="auto"/>
        <w:ind w:left="4248" w:firstLine="708"/>
        <w:rPr>
          <w:b/>
          <w:color w:val="FF0000"/>
          <w:lang w:val="uk-UA" w:eastAsia="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2941"/>
        <w:gridCol w:w="2100"/>
        <w:gridCol w:w="1315"/>
        <w:gridCol w:w="1078"/>
        <w:gridCol w:w="938"/>
        <w:gridCol w:w="938"/>
        <w:gridCol w:w="938"/>
        <w:gridCol w:w="979"/>
        <w:gridCol w:w="3153"/>
      </w:tblGrid>
      <w:tr w:rsidR="009A0485" w14:paraId="49297C23" w14:textId="77777777" w:rsidTr="009A0485">
        <w:trPr>
          <w:trHeight w:val="257"/>
        </w:trPr>
        <w:tc>
          <w:tcPr>
            <w:tcW w:w="364" w:type="dxa"/>
            <w:vMerge w:val="restart"/>
            <w:tcBorders>
              <w:top w:val="single" w:sz="4" w:space="0" w:color="auto"/>
              <w:left w:val="single" w:sz="4" w:space="0" w:color="auto"/>
              <w:bottom w:val="single" w:sz="4" w:space="0" w:color="auto"/>
              <w:right w:val="single" w:sz="4" w:space="0" w:color="auto"/>
            </w:tcBorders>
            <w:vAlign w:val="center"/>
          </w:tcPr>
          <w:p w14:paraId="7BC1A909" w14:textId="77777777" w:rsidR="009A0485" w:rsidRDefault="009A0485">
            <w:pPr>
              <w:pStyle w:val="2"/>
              <w:spacing w:after="0" w:line="240" w:lineRule="auto"/>
              <w:jc w:val="center"/>
              <w:rPr>
                <w:b/>
                <w:bCs/>
                <w:color w:val="000000"/>
                <w:lang w:val="uk-UA"/>
              </w:rPr>
            </w:pP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4F7EC49E" w14:textId="77777777" w:rsidR="009A0485" w:rsidRDefault="009A0485">
            <w:pPr>
              <w:jc w:val="center"/>
              <w:rPr>
                <w:b/>
                <w:bCs/>
                <w:color w:val="000000"/>
                <w:lang w:val="uk-UA"/>
              </w:rPr>
            </w:pPr>
          </w:p>
          <w:p w14:paraId="4D49AF19" w14:textId="77777777" w:rsidR="009A0485" w:rsidRDefault="009A0485">
            <w:pPr>
              <w:jc w:val="center"/>
              <w:rPr>
                <w:b/>
                <w:bCs/>
                <w:color w:val="000000"/>
                <w:lang w:val="uk-UA"/>
              </w:rPr>
            </w:pPr>
            <w:r>
              <w:rPr>
                <w:b/>
                <w:bCs/>
                <w:color w:val="000000"/>
                <w:lang w:val="uk-UA"/>
              </w:rPr>
              <w:t>Найменування заходу,</w:t>
            </w:r>
          </w:p>
          <w:p w14:paraId="1ECF39C9" w14:textId="77777777" w:rsidR="009A0485" w:rsidRDefault="009A0485">
            <w:pPr>
              <w:jc w:val="center"/>
              <w:rPr>
                <w:b/>
                <w:color w:val="000000"/>
                <w:lang w:val="uk-UA"/>
              </w:rPr>
            </w:pPr>
            <w:r>
              <w:rPr>
                <w:b/>
                <w:bCs/>
                <w:color w:val="000000"/>
                <w:lang w:val="uk-UA"/>
              </w:rPr>
              <w:t>завдання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0EE8967C" w14:textId="77777777" w:rsidR="009A0485" w:rsidRDefault="009A0485">
            <w:pPr>
              <w:jc w:val="center"/>
              <w:rPr>
                <w:b/>
                <w:bCs/>
                <w:color w:val="000000"/>
                <w:lang w:val="uk-UA"/>
              </w:rPr>
            </w:pPr>
          </w:p>
          <w:p w14:paraId="0BE1CAF2" w14:textId="77777777" w:rsidR="009A0485" w:rsidRDefault="009A0485">
            <w:pPr>
              <w:jc w:val="center"/>
              <w:rPr>
                <w:b/>
                <w:color w:val="000000"/>
                <w:lang w:val="uk-UA"/>
              </w:rPr>
            </w:pPr>
            <w:r>
              <w:rPr>
                <w:b/>
                <w:bCs/>
                <w:color w:val="000000"/>
                <w:lang w:val="uk-UA"/>
              </w:rPr>
              <w:t>Відповідальні виконавці</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14:paraId="70336CB8" w14:textId="77777777" w:rsidR="009A0485" w:rsidRDefault="009A0485">
            <w:pPr>
              <w:jc w:val="center"/>
              <w:rPr>
                <w:b/>
                <w:color w:val="000000"/>
                <w:lang w:val="uk-UA"/>
              </w:rPr>
            </w:pPr>
          </w:p>
          <w:p w14:paraId="7FDEC1A1" w14:textId="77777777" w:rsidR="009A0485" w:rsidRDefault="009A0485">
            <w:pPr>
              <w:jc w:val="center"/>
              <w:rPr>
                <w:b/>
                <w:color w:val="000000"/>
                <w:lang w:val="uk-UA"/>
              </w:rPr>
            </w:pPr>
            <w:r>
              <w:rPr>
                <w:b/>
                <w:color w:val="000000"/>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14:paraId="1FB7482F" w14:textId="77777777" w:rsidR="009A0485" w:rsidRDefault="009A0485">
            <w:pPr>
              <w:jc w:val="center"/>
              <w:rPr>
                <w:b/>
                <w:color w:val="000000"/>
                <w:lang w:val="uk-UA"/>
              </w:rPr>
            </w:pPr>
          </w:p>
          <w:p w14:paraId="5558EEF1" w14:textId="77777777" w:rsidR="009A0485" w:rsidRDefault="009A0485">
            <w:pPr>
              <w:jc w:val="center"/>
              <w:rPr>
                <w:b/>
                <w:color w:val="000000"/>
                <w:lang w:val="uk-UA"/>
              </w:rPr>
            </w:pPr>
            <w:r>
              <w:rPr>
                <w:b/>
                <w:color w:val="000000"/>
                <w:lang w:val="uk-UA"/>
              </w:rPr>
              <w:t xml:space="preserve">Джере- ла </w:t>
            </w:r>
            <w:proofErr w:type="spellStart"/>
            <w:r>
              <w:rPr>
                <w:b/>
                <w:color w:val="000000"/>
                <w:lang w:val="uk-UA"/>
              </w:rPr>
              <w:t>фінан</w:t>
            </w:r>
            <w:proofErr w:type="spellEnd"/>
            <w:r>
              <w:rPr>
                <w:b/>
                <w:color w:val="000000"/>
                <w:lang w:val="uk-UA"/>
              </w:rPr>
              <w:t>-</w:t>
            </w:r>
          </w:p>
          <w:p w14:paraId="4FD37269" w14:textId="77777777" w:rsidR="009A0485" w:rsidRDefault="009A0485">
            <w:pPr>
              <w:jc w:val="center"/>
              <w:rPr>
                <w:b/>
                <w:color w:val="000000"/>
                <w:lang w:val="uk-UA"/>
              </w:rPr>
            </w:pPr>
            <w:proofErr w:type="spellStart"/>
            <w:r>
              <w:rPr>
                <w:b/>
                <w:color w:val="000000"/>
                <w:lang w:val="uk-UA"/>
              </w:rPr>
              <w:t>суван</w:t>
            </w:r>
            <w:proofErr w:type="spellEnd"/>
            <w:r>
              <w:rPr>
                <w:b/>
                <w:color w:val="000000"/>
                <w:lang w:val="uk-UA"/>
              </w:rPr>
              <w:t xml:space="preserve"> ня</w:t>
            </w:r>
          </w:p>
        </w:tc>
        <w:tc>
          <w:tcPr>
            <w:tcW w:w="3793" w:type="dxa"/>
            <w:gridSpan w:val="4"/>
            <w:tcBorders>
              <w:top w:val="single" w:sz="4" w:space="0" w:color="auto"/>
              <w:left w:val="single" w:sz="4" w:space="0" w:color="auto"/>
              <w:bottom w:val="single" w:sz="4" w:space="0" w:color="auto"/>
              <w:right w:val="single" w:sz="4" w:space="0" w:color="auto"/>
            </w:tcBorders>
            <w:vAlign w:val="center"/>
            <w:hideMark/>
          </w:tcPr>
          <w:p w14:paraId="7DD8FE55" w14:textId="77777777" w:rsidR="009A0485" w:rsidRDefault="009A0485">
            <w:pPr>
              <w:jc w:val="center"/>
              <w:rPr>
                <w:b/>
                <w:color w:val="000000"/>
                <w:lang w:val="uk-UA"/>
              </w:rPr>
            </w:pPr>
            <w:r>
              <w:rPr>
                <w:b/>
                <w:color w:val="000000"/>
                <w:lang w:val="uk-UA"/>
              </w:rPr>
              <w:t>Обсяги фінансування,  тис. грн.</w:t>
            </w:r>
          </w:p>
        </w:tc>
        <w:tc>
          <w:tcPr>
            <w:tcW w:w="3152" w:type="dxa"/>
            <w:vMerge w:val="restart"/>
            <w:tcBorders>
              <w:top w:val="single" w:sz="4" w:space="0" w:color="auto"/>
              <w:left w:val="single" w:sz="4" w:space="0" w:color="auto"/>
              <w:bottom w:val="single" w:sz="4" w:space="0" w:color="auto"/>
              <w:right w:val="single" w:sz="4" w:space="0" w:color="auto"/>
            </w:tcBorders>
            <w:vAlign w:val="center"/>
            <w:hideMark/>
          </w:tcPr>
          <w:p w14:paraId="08A1FB11" w14:textId="77777777" w:rsidR="009A0485" w:rsidRDefault="009A0485">
            <w:pPr>
              <w:jc w:val="center"/>
              <w:rPr>
                <w:b/>
                <w:color w:val="000000"/>
                <w:lang w:val="uk-UA"/>
              </w:rPr>
            </w:pPr>
            <w:r>
              <w:rPr>
                <w:b/>
                <w:color w:val="000000"/>
                <w:lang w:val="uk-UA"/>
              </w:rPr>
              <w:t>Очікувані кінцеві результати</w:t>
            </w:r>
          </w:p>
        </w:tc>
      </w:tr>
      <w:tr w:rsidR="009A0485" w14:paraId="5D614889" w14:textId="77777777" w:rsidTr="009A0485">
        <w:trPr>
          <w:cantSplit/>
          <w:trHeight w:val="670"/>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578C370F" w14:textId="77777777" w:rsidR="009A0485" w:rsidRDefault="009A0485">
            <w:pPr>
              <w:rPr>
                <w:b/>
                <w:bCs/>
                <w:color w:val="000000"/>
                <w:lang w:val="uk-UA"/>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39292D51" w14:textId="77777777" w:rsidR="009A0485" w:rsidRDefault="009A0485">
            <w:pPr>
              <w:rPr>
                <w:b/>
                <w:color w:val="000000"/>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7BBC415B" w14:textId="77777777" w:rsidR="009A0485" w:rsidRDefault="009A0485">
            <w:pPr>
              <w:rPr>
                <w:b/>
                <w:color w:val="000000"/>
                <w:lang w:val="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00244476" w14:textId="77777777" w:rsidR="009A0485" w:rsidRDefault="009A0485">
            <w:pPr>
              <w:rPr>
                <w:b/>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A6314D9" w14:textId="77777777" w:rsidR="009A0485" w:rsidRDefault="009A0485">
            <w:pPr>
              <w:rPr>
                <w:b/>
                <w:color w:val="000000"/>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1623823B" w14:textId="77777777" w:rsidR="009A0485" w:rsidRDefault="009A0485">
            <w:pPr>
              <w:jc w:val="center"/>
              <w:rPr>
                <w:b/>
                <w:color w:val="000000"/>
                <w:lang w:val="uk-UA"/>
              </w:rPr>
            </w:pPr>
            <w:r>
              <w:rPr>
                <w:b/>
                <w:color w:val="000000"/>
                <w:lang w:val="uk-UA"/>
              </w:rPr>
              <w:t>2021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6B47D887" w14:textId="77777777" w:rsidR="009A0485" w:rsidRDefault="009A0485">
            <w:pPr>
              <w:jc w:val="center"/>
              <w:rPr>
                <w:b/>
                <w:color w:val="000000"/>
                <w:lang w:val="uk-UA"/>
              </w:rPr>
            </w:pPr>
            <w:r>
              <w:rPr>
                <w:b/>
                <w:color w:val="000000"/>
                <w:lang w:val="uk-UA"/>
              </w:rPr>
              <w:t>2022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4AB275" w14:textId="77777777" w:rsidR="009A0485" w:rsidRDefault="009A0485">
            <w:pPr>
              <w:jc w:val="center"/>
              <w:rPr>
                <w:b/>
                <w:color w:val="000000"/>
                <w:lang w:val="uk-UA"/>
              </w:rPr>
            </w:pPr>
            <w:r>
              <w:rPr>
                <w:b/>
                <w:color w:val="000000"/>
                <w:lang w:val="uk-UA"/>
              </w:rPr>
              <w:t>2023 рік</w:t>
            </w:r>
          </w:p>
        </w:tc>
        <w:tc>
          <w:tcPr>
            <w:tcW w:w="979" w:type="dxa"/>
            <w:tcBorders>
              <w:top w:val="single" w:sz="4" w:space="0" w:color="auto"/>
              <w:left w:val="single" w:sz="4" w:space="0" w:color="auto"/>
              <w:bottom w:val="single" w:sz="4" w:space="0" w:color="auto"/>
              <w:right w:val="single" w:sz="4" w:space="0" w:color="auto"/>
            </w:tcBorders>
            <w:vAlign w:val="center"/>
            <w:hideMark/>
          </w:tcPr>
          <w:p w14:paraId="52AD1B07" w14:textId="77777777" w:rsidR="009A0485" w:rsidRDefault="009A0485">
            <w:pPr>
              <w:jc w:val="center"/>
              <w:rPr>
                <w:b/>
                <w:color w:val="000000"/>
                <w:lang w:val="uk-UA"/>
              </w:rPr>
            </w:pPr>
            <w:r>
              <w:rPr>
                <w:b/>
                <w:color w:val="000000"/>
                <w:lang w:val="uk-UA"/>
              </w:rPr>
              <w:t>Всього</w:t>
            </w:r>
          </w:p>
        </w:tc>
        <w:tc>
          <w:tcPr>
            <w:tcW w:w="3152" w:type="dxa"/>
            <w:vMerge/>
            <w:tcBorders>
              <w:top w:val="single" w:sz="4" w:space="0" w:color="auto"/>
              <w:left w:val="single" w:sz="4" w:space="0" w:color="auto"/>
              <w:bottom w:val="single" w:sz="4" w:space="0" w:color="auto"/>
              <w:right w:val="single" w:sz="4" w:space="0" w:color="auto"/>
            </w:tcBorders>
            <w:vAlign w:val="center"/>
            <w:hideMark/>
          </w:tcPr>
          <w:p w14:paraId="55F2C44B" w14:textId="77777777" w:rsidR="009A0485" w:rsidRDefault="009A0485">
            <w:pPr>
              <w:rPr>
                <w:b/>
                <w:color w:val="000000"/>
                <w:lang w:val="uk-UA"/>
              </w:rPr>
            </w:pPr>
          </w:p>
        </w:tc>
      </w:tr>
      <w:tr w:rsidR="009A0485" w14:paraId="5C2E03AD"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7828A10F" w14:textId="77777777" w:rsidR="009A0485" w:rsidRDefault="009A0485">
            <w:pPr>
              <w:pStyle w:val="2"/>
              <w:spacing w:after="0" w:line="240" w:lineRule="auto"/>
              <w:jc w:val="center"/>
              <w:rPr>
                <w:bCs/>
                <w:color w:val="000000"/>
                <w:lang w:val="uk-UA"/>
              </w:rPr>
            </w:pPr>
            <w:r>
              <w:rPr>
                <w:bCs/>
                <w:color w:val="000000"/>
                <w:lang w:val="uk-UA"/>
              </w:rPr>
              <w:t>1</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9B7AEDD" w14:textId="77777777" w:rsidR="009A0485" w:rsidRDefault="009A0485">
            <w:pPr>
              <w:jc w:val="center"/>
              <w:rPr>
                <w:lang w:val="uk-UA"/>
              </w:rPr>
            </w:pPr>
            <w:r>
              <w:rPr>
                <w:lang w:val="uk-UA" w:eastAsia="uk-UA"/>
              </w:rPr>
              <w:t>Придбання спортивної форми та інвентарю для міського центру «Спорт для всіх»</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6BC3C36" w14:textId="77777777" w:rsidR="009A0485" w:rsidRDefault="009A0485">
            <w:pPr>
              <w:pStyle w:val="ab"/>
              <w:spacing w:after="0"/>
              <w:jc w:val="center"/>
              <w:rPr>
                <w:color w:val="000000"/>
              </w:rPr>
            </w:pPr>
            <w:r>
              <w:rPr>
                <w:color w:val="000000"/>
                <w:lang w:eastAsia="uk-UA"/>
              </w:rPr>
              <w:t xml:space="preserve">Міський центр фізичного здоров'я населення «Спорт для всіх», відділ з </w:t>
            </w:r>
          </w:p>
          <w:p w14:paraId="1E5EBAFC" w14:textId="77777777" w:rsidR="009A0485" w:rsidRDefault="009A0485">
            <w:pPr>
              <w:pStyle w:val="ab"/>
              <w:spacing w:after="0"/>
              <w:jc w:val="center"/>
              <w:rPr>
                <w:color w:val="000000"/>
                <w:lang w:eastAsia="uk-UA"/>
              </w:rPr>
            </w:pPr>
            <w:r>
              <w:rPr>
                <w:color w:val="000000"/>
                <w:lang w:eastAsia="uk-UA"/>
              </w:rPr>
              <w:t>фізичної культури та спорту УКСМП</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3382772"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C4E0859"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A30032" w14:textId="77777777" w:rsidR="009A0485" w:rsidRDefault="009A0485">
            <w:pPr>
              <w:jc w:val="center"/>
              <w:rPr>
                <w:color w:val="000000"/>
                <w:lang w:val="uk-UA"/>
              </w:rPr>
            </w:pPr>
            <w:r>
              <w:rPr>
                <w:color w:val="000000"/>
                <w:lang w:val="uk-UA"/>
              </w:rPr>
              <w:t>100,0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04B4B0B" w14:textId="77777777" w:rsidR="009A0485" w:rsidRDefault="009A0485">
            <w:pPr>
              <w:jc w:val="center"/>
              <w:rPr>
                <w:color w:val="000000"/>
                <w:lang w:val="uk-UA"/>
              </w:rPr>
            </w:pPr>
            <w:r>
              <w:rPr>
                <w:color w:val="000000"/>
                <w:lang w:val="uk-UA"/>
              </w:rPr>
              <w:t>100,0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8AA669" w14:textId="77777777" w:rsidR="009A0485" w:rsidRDefault="009A0485">
            <w:pPr>
              <w:jc w:val="center"/>
              <w:rPr>
                <w:color w:val="000000"/>
                <w:lang w:val="uk-UA"/>
              </w:rPr>
            </w:pPr>
            <w:r>
              <w:rPr>
                <w:color w:val="000000"/>
                <w:lang w:val="uk-UA"/>
              </w:rPr>
              <w:t>100,0</w:t>
            </w:r>
          </w:p>
        </w:tc>
        <w:tc>
          <w:tcPr>
            <w:tcW w:w="979" w:type="dxa"/>
            <w:tcBorders>
              <w:top w:val="single" w:sz="4" w:space="0" w:color="auto"/>
              <w:left w:val="single" w:sz="4" w:space="0" w:color="auto"/>
              <w:bottom w:val="single" w:sz="4" w:space="0" w:color="auto"/>
              <w:right w:val="single" w:sz="4" w:space="0" w:color="auto"/>
            </w:tcBorders>
            <w:vAlign w:val="center"/>
            <w:hideMark/>
          </w:tcPr>
          <w:p w14:paraId="691ED392" w14:textId="77777777" w:rsidR="009A0485" w:rsidRDefault="009A0485">
            <w:pPr>
              <w:jc w:val="center"/>
              <w:rPr>
                <w:color w:val="000000"/>
                <w:lang w:val="uk-UA"/>
              </w:rPr>
            </w:pPr>
            <w:r>
              <w:rPr>
                <w:color w:val="000000"/>
                <w:lang w:val="uk-UA"/>
              </w:rPr>
              <w:t>300,0</w:t>
            </w:r>
          </w:p>
        </w:tc>
        <w:tc>
          <w:tcPr>
            <w:tcW w:w="3152" w:type="dxa"/>
            <w:tcBorders>
              <w:top w:val="single" w:sz="4" w:space="0" w:color="auto"/>
              <w:left w:val="single" w:sz="4" w:space="0" w:color="auto"/>
              <w:bottom w:val="single" w:sz="4" w:space="0" w:color="auto"/>
              <w:right w:val="single" w:sz="4" w:space="0" w:color="auto"/>
            </w:tcBorders>
            <w:vAlign w:val="center"/>
            <w:hideMark/>
          </w:tcPr>
          <w:p w14:paraId="5EA7888A" w14:textId="77777777" w:rsidR="009A0485" w:rsidRDefault="009A0485">
            <w:pPr>
              <w:jc w:val="center"/>
              <w:rPr>
                <w:color w:val="000000"/>
                <w:lang w:val="uk-UA"/>
              </w:rPr>
            </w:pPr>
            <w:r>
              <w:rPr>
                <w:color w:val="000000"/>
                <w:lang w:val="uk-UA" w:eastAsia="uk-UA"/>
              </w:rPr>
              <w:t>Покращення умов для проведення учбових занять, тренувань та змагань</w:t>
            </w:r>
          </w:p>
        </w:tc>
      </w:tr>
      <w:tr w:rsidR="009A0485" w14:paraId="2239AA21"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6C4FF31D" w14:textId="77777777" w:rsidR="009A0485" w:rsidRDefault="009A0485">
            <w:pPr>
              <w:pStyle w:val="2"/>
              <w:spacing w:after="0" w:line="240" w:lineRule="auto"/>
              <w:jc w:val="center"/>
              <w:rPr>
                <w:bCs/>
                <w:color w:val="000000"/>
                <w:lang w:val="uk-UA"/>
              </w:rPr>
            </w:pPr>
            <w:r>
              <w:rPr>
                <w:bCs/>
                <w:color w:val="000000"/>
                <w:lang w:val="uk-UA"/>
              </w:rPr>
              <w:t>2</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22E959F" w14:textId="77777777" w:rsidR="009A0485" w:rsidRDefault="009A0485">
            <w:pPr>
              <w:tabs>
                <w:tab w:val="left" w:pos="-108"/>
              </w:tabs>
              <w:snapToGrid w:val="0"/>
              <w:jc w:val="center"/>
              <w:rPr>
                <w:lang w:val="uk-UA"/>
              </w:rPr>
            </w:pPr>
            <w:r>
              <w:rPr>
                <w:lang w:val="uk-UA"/>
              </w:rPr>
              <w:t>Придбання спортивної форми та інвентарю для Южненської ДЮСШ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02ED8CA" w14:textId="77777777" w:rsidR="009A0485" w:rsidRDefault="009A0485">
            <w:pPr>
              <w:pStyle w:val="ab"/>
              <w:spacing w:after="0"/>
              <w:jc w:val="center"/>
              <w:rPr>
                <w:color w:val="000000"/>
              </w:rPr>
            </w:pPr>
            <w:r>
              <w:rPr>
                <w:color w:val="000000"/>
                <w:lang w:eastAsia="uk-UA"/>
              </w:rPr>
              <w:t xml:space="preserve">Відділ з </w:t>
            </w:r>
          </w:p>
          <w:p w14:paraId="003FAA08" w14:textId="77777777" w:rsidR="009A0485" w:rsidRDefault="009A0485">
            <w:pPr>
              <w:jc w:val="center"/>
              <w:rPr>
                <w:color w:val="000000"/>
                <w:lang w:val="uk-UA" w:eastAsia="uk-UA"/>
              </w:rPr>
            </w:pPr>
            <w:r>
              <w:rPr>
                <w:color w:val="000000"/>
                <w:lang w:eastAsia="uk-UA"/>
              </w:rPr>
              <w:t>фізичної культури та спорту УКСМП</w:t>
            </w:r>
            <w:r>
              <w:rPr>
                <w:color w:val="000000"/>
                <w:lang w:val="uk-UA" w:eastAsia="uk-UA"/>
              </w:rPr>
              <w:t>,</w:t>
            </w:r>
          </w:p>
          <w:p w14:paraId="256AB6EC" w14:textId="77777777" w:rsidR="009A0485" w:rsidRDefault="009A0485">
            <w:pPr>
              <w:jc w:val="center"/>
              <w:rPr>
                <w:lang w:val="uk-UA" w:eastAsia="uk-UA"/>
              </w:rPr>
            </w:pPr>
            <w:r>
              <w:rPr>
                <w:lang w:val="uk-UA" w:eastAsia="uk-UA"/>
              </w:rPr>
              <w:t>ЮДЮСШ</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9F83030"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115D68FF"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91C405" w14:textId="77777777" w:rsidR="009A0485" w:rsidRDefault="009A0485">
            <w:pPr>
              <w:jc w:val="center"/>
              <w:rPr>
                <w:color w:val="000000"/>
                <w:lang w:val="uk-UA"/>
              </w:rPr>
            </w:pPr>
            <w:r>
              <w:rPr>
                <w:color w:val="000000"/>
                <w:lang w:val="uk-UA"/>
              </w:rPr>
              <w:t>235,0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9D54C" w14:textId="77777777" w:rsidR="009A0485" w:rsidRDefault="009A0485">
            <w:pPr>
              <w:jc w:val="center"/>
              <w:rPr>
                <w:color w:val="000000"/>
                <w:lang w:val="uk-UA"/>
              </w:rPr>
            </w:pPr>
            <w:r>
              <w:rPr>
                <w:color w:val="000000"/>
                <w:lang w:val="uk-UA"/>
              </w:rPr>
              <w:t>250,0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18AA84" w14:textId="77777777" w:rsidR="009A0485" w:rsidRDefault="009A0485">
            <w:pPr>
              <w:jc w:val="center"/>
              <w:rPr>
                <w:color w:val="000000"/>
                <w:lang w:val="uk-UA"/>
              </w:rPr>
            </w:pPr>
            <w:r>
              <w:rPr>
                <w:color w:val="000000"/>
                <w:lang w:val="uk-UA"/>
              </w:rPr>
              <w:t>250,0</w:t>
            </w:r>
          </w:p>
        </w:tc>
        <w:tc>
          <w:tcPr>
            <w:tcW w:w="979" w:type="dxa"/>
            <w:tcBorders>
              <w:top w:val="single" w:sz="4" w:space="0" w:color="auto"/>
              <w:left w:val="single" w:sz="4" w:space="0" w:color="auto"/>
              <w:bottom w:val="single" w:sz="4" w:space="0" w:color="auto"/>
              <w:right w:val="single" w:sz="4" w:space="0" w:color="auto"/>
            </w:tcBorders>
            <w:vAlign w:val="center"/>
            <w:hideMark/>
          </w:tcPr>
          <w:p w14:paraId="4D523EA1" w14:textId="77777777" w:rsidR="009A0485" w:rsidRDefault="009A0485">
            <w:pPr>
              <w:jc w:val="center"/>
              <w:rPr>
                <w:color w:val="000000"/>
                <w:lang w:val="uk-UA"/>
              </w:rPr>
            </w:pPr>
            <w:r>
              <w:rPr>
                <w:color w:val="000000"/>
                <w:lang w:val="uk-UA"/>
              </w:rPr>
              <w:t>735,0</w:t>
            </w:r>
          </w:p>
        </w:tc>
        <w:tc>
          <w:tcPr>
            <w:tcW w:w="3152" w:type="dxa"/>
            <w:tcBorders>
              <w:top w:val="single" w:sz="4" w:space="0" w:color="auto"/>
              <w:left w:val="single" w:sz="4" w:space="0" w:color="auto"/>
              <w:bottom w:val="single" w:sz="4" w:space="0" w:color="auto"/>
              <w:right w:val="single" w:sz="4" w:space="0" w:color="auto"/>
            </w:tcBorders>
            <w:vAlign w:val="center"/>
            <w:hideMark/>
          </w:tcPr>
          <w:p w14:paraId="67397490" w14:textId="77777777" w:rsidR="009A0485" w:rsidRDefault="009A0485">
            <w:pPr>
              <w:jc w:val="center"/>
              <w:rPr>
                <w:color w:val="000000"/>
                <w:lang w:val="uk-UA"/>
              </w:rPr>
            </w:pPr>
            <w:r>
              <w:rPr>
                <w:color w:val="000000"/>
                <w:lang w:val="uk-UA" w:eastAsia="uk-UA"/>
              </w:rPr>
              <w:t>Покращення умов для проведення учбових занять, тренувань та змагань</w:t>
            </w:r>
          </w:p>
        </w:tc>
      </w:tr>
      <w:tr w:rsidR="009A0485" w14:paraId="5C970D96" w14:textId="77777777" w:rsidTr="009A0485">
        <w:trPr>
          <w:cantSplit/>
          <w:trHeight w:val="1013"/>
        </w:trPr>
        <w:tc>
          <w:tcPr>
            <w:tcW w:w="364" w:type="dxa"/>
            <w:vMerge w:val="restart"/>
            <w:tcBorders>
              <w:top w:val="single" w:sz="4" w:space="0" w:color="auto"/>
              <w:left w:val="single" w:sz="4" w:space="0" w:color="auto"/>
              <w:bottom w:val="single" w:sz="4" w:space="0" w:color="auto"/>
              <w:right w:val="single" w:sz="4" w:space="0" w:color="auto"/>
            </w:tcBorders>
            <w:vAlign w:val="center"/>
            <w:hideMark/>
          </w:tcPr>
          <w:p w14:paraId="19408A75" w14:textId="77777777" w:rsidR="009A0485" w:rsidRDefault="009A0485">
            <w:pPr>
              <w:pStyle w:val="2"/>
              <w:spacing w:after="0" w:line="240" w:lineRule="auto"/>
              <w:jc w:val="center"/>
              <w:rPr>
                <w:bCs/>
                <w:color w:val="000000"/>
                <w:lang w:val="uk-UA"/>
              </w:rPr>
            </w:pPr>
            <w:r>
              <w:rPr>
                <w:bCs/>
                <w:color w:val="000000"/>
                <w:lang w:val="uk-UA"/>
              </w:rPr>
              <w:t>3</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C0C7581" w14:textId="77777777" w:rsidR="009A0485" w:rsidRDefault="009A0485">
            <w:pPr>
              <w:tabs>
                <w:tab w:val="left" w:pos="-108"/>
              </w:tabs>
              <w:snapToGrid w:val="0"/>
              <w:jc w:val="center"/>
              <w:rPr>
                <w:color w:val="000000"/>
                <w:lang w:val="uk-UA"/>
              </w:rPr>
            </w:pPr>
            <w:r>
              <w:rPr>
                <w:color w:val="000000"/>
                <w:lang w:val="uk-UA"/>
              </w:rPr>
              <w:t xml:space="preserve">Будівництво міні-футбольного майданчику на загальноміській території «Громадський центр» вздовж вул. Будівельників </w:t>
            </w:r>
            <w:proofErr w:type="spellStart"/>
            <w:r>
              <w:rPr>
                <w:color w:val="000000"/>
                <w:lang w:eastAsia="uk-UA"/>
              </w:rPr>
              <w:t>м.Южного</w:t>
            </w:r>
            <w:proofErr w:type="spellEnd"/>
            <w:r>
              <w:rPr>
                <w:color w:val="000000"/>
                <w:lang w:eastAsia="uk-UA"/>
              </w:rPr>
              <w:t xml:space="preserve"> Одеської області</w:t>
            </w:r>
            <w:r>
              <w:rPr>
                <w:color w:val="000000"/>
                <w:lang w:val="uk-UA" w:eastAsia="uk-UA"/>
              </w:rPr>
              <w:t xml:space="preserve">,  в </w:t>
            </w:r>
            <w:proofErr w:type="spellStart"/>
            <w:r>
              <w:rPr>
                <w:color w:val="000000"/>
                <w:lang w:val="uk-UA" w:eastAsia="uk-UA"/>
              </w:rPr>
              <w:t>т.ч</w:t>
            </w:r>
            <w:proofErr w:type="spellEnd"/>
            <w:r>
              <w:rPr>
                <w:color w:val="000000"/>
                <w:lang w:val="uk-UA" w:eastAsia="uk-UA"/>
              </w:rPr>
              <w:t>.</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6504CF3F" w14:textId="77777777" w:rsidR="009A0485" w:rsidRDefault="009A0485">
            <w:pPr>
              <w:pStyle w:val="ab"/>
              <w:spacing w:after="0"/>
              <w:jc w:val="center"/>
              <w:rPr>
                <w:color w:val="000000"/>
                <w:lang w:eastAsia="uk-UA"/>
              </w:rPr>
            </w:pPr>
            <w:r>
              <w:rPr>
                <w:color w:val="000000"/>
                <w:lang w:eastAsia="uk-UA"/>
              </w:rPr>
              <w:t>УКБ ЮМР</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048F879F" w14:textId="77777777" w:rsidR="009A0485" w:rsidRDefault="009A0485">
            <w:pPr>
              <w:jc w:val="center"/>
              <w:rPr>
                <w:color w:val="000000"/>
                <w:lang w:val="uk-UA"/>
              </w:rPr>
            </w:pPr>
            <w:r>
              <w:rPr>
                <w:color w:val="000000"/>
                <w:lang w:val="uk-UA"/>
              </w:rPr>
              <w:t>2021-2023 роки</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1152892D"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652F7B" w14:textId="77777777" w:rsidR="009A0485" w:rsidRDefault="009A0485">
            <w:pPr>
              <w:jc w:val="center"/>
              <w:rPr>
                <w:color w:val="000000"/>
                <w:lang w:val="uk-UA"/>
              </w:rPr>
            </w:pPr>
            <w:r>
              <w:rPr>
                <w:color w:val="000000"/>
                <w:lang w:val="uk-UA"/>
              </w:rPr>
              <w:t>4500,0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DB5B00"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43ED643" w14:textId="77777777" w:rsidR="009A0485" w:rsidRDefault="009A0485">
            <w:pPr>
              <w:jc w:val="center"/>
              <w:rPr>
                <w:color w:val="000000"/>
                <w:lang w:val="uk-UA"/>
              </w:rPr>
            </w:pPr>
            <w:r>
              <w:rPr>
                <w:color w:val="000000"/>
                <w:lang w:val="uk-UA"/>
              </w:rPr>
              <w:t>-</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14:paraId="79AE71D9" w14:textId="77777777" w:rsidR="009A0485" w:rsidRDefault="009A0485">
            <w:pPr>
              <w:jc w:val="center"/>
              <w:rPr>
                <w:color w:val="000000"/>
                <w:lang w:val="uk-UA"/>
              </w:rPr>
            </w:pPr>
            <w:r>
              <w:rPr>
                <w:color w:val="000000"/>
                <w:lang w:val="uk-UA"/>
              </w:rPr>
              <w:t>4500,0</w:t>
            </w:r>
          </w:p>
        </w:tc>
        <w:tc>
          <w:tcPr>
            <w:tcW w:w="3152" w:type="dxa"/>
            <w:vMerge w:val="restart"/>
            <w:tcBorders>
              <w:top w:val="single" w:sz="4" w:space="0" w:color="auto"/>
              <w:left w:val="single" w:sz="4" w:space="0" w:color="auto"/>
              <w:bottom w:val="single" w:sz="4" w:space="0" w:color="auto"/>
              <w:right w:val="single" w:sz="4" w:space="0" w:color="auto"/>
            </w:tcBorders>
            <w:vAlign w:val="center"/>
            <w:hideMark/>
          </w:tcPr>
          <w:p w14:paraId="345283CD" w14:textId="77777777" w:rsidR="009A0485" w:rsidRDefault="009A0485">
            <w:pPr>
              <w:pStyle w:val="ab"/>
              <w:spacing w:after="0"/>
              <w:jc w:val="center"/>
            </w:pPr>
            <w:r>
              <w:rPr>
                <w:color w:val="000000"/>
                <w:lang w:eastAsia="uk-UA"/>
              </w:rPr>
              <w:t xml:space="preserve">Покращення умов для проведення тренувань та змагань, </w:t>
            </w:r>
            <w:r>
              <w:rPr>
                <w:lang w:eastAsia="uk-UA"/>
              </w:rPr>
              <w:t>залучення до занять ігровими видами спорту серед широких верств населення</w:t>
            </w:r>
          </w:p>
        </w:tc>
      </w:tr>
      <w:tr w:rsidR="009A0485" w14:paraId="0833B487" w14:textId="77777777" w:rsidTr="009A0485">
        <w:trPr>
          <w:cantSplit/>
          <w:trHeight w:val="412"/>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29F12396" w14:textId="77777777" w:rsidR="009A0485" w:rsidRDefault="009A0485">
            <w:pPr>
              <w:rPr>
                <w:bCs/>
                <w:color w:val="000000"/>
                <w:lang w:val="uk-UA"/>
              </w:rPr>
            </w:pPr>
          </w:p>
        </w:tc>
        <w:tc>
          <w:tcPr>
            <w:tcW w:w="2940" w:type="dxa"/>
            <w:tcBorders>
              <w:top w:val="single" w:sz="4" w:space="0" w:color="auto"/>
              <w:left w:val="single" w:sz="4" w:space="0" w:color="auto"/>
              <w:bottom w:val="single" w:sz="4" w:space="0" w:color="auto"/>
              <w:right w:val="single" w:sz="4" w:space="0" w:color="auto"/>
            </w:tcBorders>
            <w:vAlign w:val="center"/>
            <w:hideMark/>
          </w:tcPr>
          <w:p w14:paraId="22EF0125" w14:textId="77777777" w:rsidR="009A0485" w:rsidRDefault="009A0485">
            <w:pPr>
              <w:tabs>
                <w:tab w:val="left" w:pos="-108"/>
              </w:tabs>
              <w:snapToGrid w:val="0"/>
              <w:jc w:val="center"/>
              <w:rPr>
                <w:color w:val="000000"/>
                <w:lang w:val="uk-UA"/>
              </w:rPr>
            </w:pPr>
            <w:r>
              <w:rPr>
                <w:color w:val="000000"/>
                <w:lang w:val="uk-UA"/>
              </w:rPr>
              <w:t>Проектні роботи</w:t>
            </w: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60B9F24" w14:textId="77777777" w:rsidR="009A0485" w:rsidRDefault="009A0485">
            <w:pPr>
              <w:rPr>
                <w:color w:val="000000"/>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46E4F27B"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83740AF" w14:textId="77777777" w:rsidR="009A0485" w:rsidRDefault="009A0485">
            <w:pPr>
              <w:rPr>
                <w:color w:val="000000"/>
                <w:sz w:val="22"/>
                <w:szCs w:val="22"/>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5AB957E8" w14:textId="77777777" w:rsidR="009A0485" w:rsidRDefault="009A0485">
            <w:pPr>
              <w:jc w:val="center"/>
              <w:rPr>
                <w:color w:val="000000"/>
                <w:lang w:val="uk-UA"/>
              </w:rPr>
            </w:pPr>
            <w:r>
              <w:rPr>
                <w:color w:val="000000"/>
                <w:lang w:val="uk-UA"/>
              </w:rPr>
              <w:t>100,0</w:t>
            </w:r>
          </w:p>
        </w:tc>
        <w:tc>
          <w:tcPr>
            <w:tcW w:w="938" w:type="dxa"/>
            <w:tcBorders>
              <w:top w:val="single" w:sz="4" w:space="0" w:color="auto"/>
              <w:left w:val="single" w:sz="4" w:space="0" w:color="auto"/>
              <w:bottom w:val="single" w:sz="4" w:space="0" w:color="auto"/>
              <w:right w:val="single" w:sz="4" w:space="0" w:color="auto"/>
            </w:tcBorders>
            <w:vAlign w:val="center"/>
          </w:tcPr>
          <w:p w14:paraId="136E536C" w14:textId="77777777" w:rsidR="009A0485" w:rsidRDefault="009A0485">
            <w:pPr>
              <w:jc w:val="center"/>
              <w:rPr>
                <w:color w:val="000000"/>
                <w:lang w:val="uk-UA"/>
              </w:rPr>
            </w:pPr>
          </w:p>
        </w:tc>
        <w:tc>
          <w:tcPr>
            <w:tcW w:w="938" w:type="dxa"/>
            <w:tcBorders>
              <w:top w:val="single" w:sz="4" w:space="0" w:color="auto"/>
              <w:left w:val="single" w:sz="4" w:space="0" w:color="auto"/>
              <w:bottom w:val="single" w:sz="4" w:space="0" w:color="auto"/>
              <w:right w:val="single" w:sz="4" w:space="0" w:color="auto"/>
            </w:tcBorders>
            <w:vAlign w:val="center"/>
          </w:tcPr>
          <w:p w14:paraId="0A831E8B" w14:textId="77777777" w:rsidR="009A0485" w:rsidRDefault="009A0485">
            <w:pPr>
              <w:jc w:val="center"/>
              <w:rPr>
                <w:color w:val="000000"/>
                <w:lang w:val="uk-UA"/>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633778D6" w14:textId="77777777" w:rsidR="009A0485" w:rsidRDefault="009A0485">
            <w:pPr>
              <w:rPr>
                <w:color w:val="000000"/>
                <w:lang w:val="uk-UA"/>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14:paraId="62238860" w14:textId="77777777" w:rsidR="009A0485" w:rsidRDefault="009A0485">
            <w:pPr>
              <w:rPr>
                <w:lang w:val="uk-UA"/>
              </w:rPr>
            </w:pPr>
          </w:p>
        </w:tc>
      </w:tr>
      <w:tr w:rsidR="009A0485" w14:paraId="7408DC61" w14:textId="77777777" w:rsidTr="009A0485">
        <w:trPr>
          <w:cantSplit/>
          <w:trHeight w:val="825"/>
        </w:trPr>
        <w:tc>
          <w:tcPr>
            <w:tcW w:w="364" w:type="dxa"/>
            <w:vMerge w:val="restart"/>
            <w:tcBorders>
              <w:top w:val="single" w:sz="4" w:space="0" w:color="auto"/>
              <w:left w:val="single" w:sz="4" w:space="0" w:color="auto"/>
              <w:bottom w:val="single" w:sz="4" w:space="0" w:color="auto"/>
              <w:right w:val="single" w:sz="4" w:space="0" w:color="auto"/>
            </w:tcBorders>
            <w:vAlign w:val="center"/>
            <w:hideMark/>
          </w:tcPr>
          <w:p w14:paraId="42A156DD" w14:textId="77777777" w:rsidR="009A0485" w:rsidRDefault="009A0485">
            <w:pPr>
              <w:pStyle w:val="2"/>
              <w:spacing w:after="0" w:line="240" w:lineRule="auto"/>
              <w:jc w:val="center"/>
              <w:rPr>
                <w:bCs/>
                <w:color w:val="000000"/>
                <w:lang w:val="uk-UA"/>
              </w:rPr>
            </w:pPr>
            <w:r>
              <w:rPr>
                <w:bCs/>
                <w:color w:val="000000"/>
                <w:lang w:val="uk-UA"/>
              </w:rPr>
              <w:lastRenderedPageBreak/>
              <w:t>4</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28E427D" w14:textId="77777777" w:rsidR="009A0485" w:rsidRDefault="009A0485">
            <w:pPr>
              <w:tabs>
                <w:tab w:val="left" w:pos="-108"/>
              </w:tabs>
              <w:snapToGrid w:val="0"/>
              <w:jc w:val="center"/>
              <w:rPr>
                <w:color w:val="000000"/>
                <w:lang w:val="uk-UA"/>
              </w:rPr>
            </w:pPr>
            <w:r>
              <w:rPr>
                <w:color w:val="000000"/>
                <w:lang w:val="uk-UA"/>
              </w:rPr>
              <w:t xml:space="preserve">Капітальний ремонт «Залу </w:t>
            </w:r>
            <w:proofErr w:type="spellStart"/>
            <w:r>
              <w:rPr>
                <w:color w:val="000000"/>
                <w:lang w:val="uk-UA"/>
              </w:rPr>
              <w:t>бокса</w:t>
            </w:r>
            <w:proofErr w:type="spellEnd"/>
            <w:r>
              <w:rPr>
                <w:color w:val="000000"/>
                <w:lang w:val="uk-UA"/>
              </w:rPr>
              <w:t xml:space="preserve">» міського центра «Спорт для всіх» по вул. Хіміків 10-А </w:t>
            </w:r>
            <w:proofErr w:type="spellStart"/>
            <w:r>
              <w:rPr>
                <w:color w:val="000000"/>
                <w:lang w:val="uk-UA"/>
              </w:rPr>
              <w:t>м.Южного</w:t>
            </w:r>
            <w:proofErr w:type="spellEnd"/>
            <w:r>
              <w:rPr>
                <w:color w:val="000000"/>
                <w:lang w:val="uk-UA"/>
              </w:rPr>
              <w:t xml:space="preserve"> одеської області, в </w:t>
            </w:r>
            <w:proofErr w:type="spellStart"/>
            <w:r>
              <w:rPr>
                <w:color w:val="000000"/>
                <w:lang w:val="uk-UA"/>
              </w:rPr>
              <w:t>т.ч</w:t>
            </w:r>
            <w:proofErr w:type="spellEnd"/>
            <w:r>
              <w:rPr>
                <w:color w:val="000000"/>
                <w:lang w:val="uk-UA"/>
              </w:rPr>
              <w:t xml:space="preserve">. </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669985F5" w14:textId="77777777" w:rsidR="009A0485" w:rsidRDefault="009A0485">
            <w:pPr>
              <w:pStyle w:val="ab"/>
              <w:spacing w:after="0"/>
              <w:jc w:val="center"/>
              <w:rPr>
                <w:color w:val="000000"/>
                <w:lang w:eastAsia="uk-UA"/>
              </w:rPr>
            </w:pPr>
            <w:r>
              <w:rPr>
                <w:color w:val="000000"/>
                <w:lang w:eastAsia="uk-UA"/>
              </w:rPr>
              <w:t>УКСМП ЮМР</w:t>
            </w:r>
          </w:p>
          <w:p w14:paraId="2AB4EBF6" w14:textId="77777777" w:rsidR="009A0485" w:rsidRDefault="009A0485">
            <w:pPr>
              <w:pStyle w:val="ab"/>
              <w:spacing w:after="0"/>
              <w:jc w:val="center"/>
              <w:rPr>
                <w:color w:val="000000"/>
                <w:lang w:eastAsia="uk-UA"/>
              </w:rPr>
            </w:pPr>
            <w:r>
              <w:rPr>
                <w:color w:val="000000"/>
                <w:lang w:eastAsia="uk-UA"/>
              </w:rPr>
              <w:t>УКБ ЮМР</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79CCFBAE" w14:textId="77777777" w:rsidR="009A0485" w:rsidRDefault="009A0485">
            <w:pPr>
              <w:jc w:val="center"/>
              <w:rPr>
                <w:color w:val="000000"/>
                <w:lang w:val="uk-UA"/>
              </w:rPr>
            </w:pPr>
            <w:r>
              <w:rPr>
                <w:color w:val="000000"/>
                <w:lang w:val="uk-UA"/>
              </w:rPr>
              <w:t>2021-2023 роки</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47E02EB5"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CB030" w14:textId="77777777" w:rsidR="009A0485" w:rsidRDefault="009A0485">
            <w:pPr>
              <w:jc w:val="center"/>
              <w:rPr>
                <w:color w:val="000000"/>
                <w:lang w:val="uk-UA"/>
              </w:rPr>
            </w:pPr>
            <w:r>
              <w:rPr>
                <w:color w:val="000000"/>
                <w:lang w:val="uk-UA"/>
              </w:rPr>
              <w:t>1500,0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AB02ADC"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368F27E" w14:textId="77777777" w:rsidR="009A0485" w:rsidRDefault="009A0485">
            <w:pPr>
              <w:jc w:val="center"/>
              <w:rPr>
                <w:color w:val="000000"/>
                <w:lang w:val="uk-UA"/>
              </w:rPr>
            </w:pPr>
            <w:r>
              <w:rPr>
                <w:color w:val="000000"/>
                <w:lang w:val="uk-UA"/>
              </w:rPr>
              <w:t>-</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14:paraId="2C2BAAEF" w14:textId="77777777" w:rsidR="009A0485" w:rsidRDefault="009A0485">
            <w:pPr>
              <w:jc w:val="center"/>
              <w:rPr>
                <w:color w:val="000000"/>
                <w:lang w:val="uk-UA"/>
              </w:rPr>
            </w:pPr>
            <w:r>
              <w:rPr>
                <w:color w:val="000000"/>
                <w:lang w:val="uk-UA"/>
              </w:rPr>
              <w:t>1500,0</w:t>
            </w:r>
          </w:p>
        </w:tc>
        <w:tc>
          <w:tcPr>
            <w:tcW w:w="3152" w:type="dxa"/>
            <w:vMerge w:val="restart"/>
            <w:tcBorders>
              <w:top w:val="single" w:sz="4" w:space="0" w:color="auto"/>
              <w:left w:val="single" w:sz="4" w:space="0" w:color="auto"/>
              <w:bottom w:val="single" w:sz="4" w:space="0" w:color="auto"/>
              <w:right w:val="single" w:sz="4" w:space="0" w:color="auto"/>
            </w:tcBorders>
            <w:vAlign w:val="center"/>
            <w:hideMark/>
          </w:tcPr>
          <w:p w14:paraId="22496087" w14:textId="77777777" w:rsidR="009A0485" w:rsidRDefault="009A0485">
            <w:pPr>
              <w:pStyle w:val="ab"/>
              <w:spacing w:after="0"/>
              <w:jc w:val="center"/>
            </w:pPr>
            <w:r>
              <w:rPr>
                <w:color w:val="000000"/>
                <w:lang w:eastAsia="uk-UA"/>
              </w:rPr>
              <w:t>Покращення умов для проведення тренувань та змагань</w:t>
            </w:r>
          </w:p>
        </w:tc>
      </w:tr>
      <w:tr w:rsidR="009A0485" w14:paraId="35A00BBF" w14:textId="77777777" w:rsidTr="009A0485">
        <w:trPr>
          <w:cantSplit/>
          <w:trHeight w:val="479"/>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12FB5E11" w14:textId="77777777" w:rsidR="009A0485" w:rsidRDefault="009A0485">
            <w:pPr>
              <w:rPr>
                <w:bCs/>
                <w:color w:val="000000"/>
                <w:lang w:val="uk-UA"/>
              </w:rPr>
            </w:pPr>
          </w:p>
        </w:tc>
        <w:tc>
          <w:tcPr>
            <w:tcW w:w="2940" w:type="dxa"/>
            <w:tcBorders>
              <w:top w:val="single" w:sz="4" w:space="0" w:color="auto"/>
              <w:left w:val="single" w:sz="4" w:space="0" w:color="auto"/>
              <w:bottom w:val="single" w:sz="4" w:space="0" w:color="auto"/>
              <w:right w:val="single" w:sz="4" w:space="0" w:color="auto"/>
            </w:tcBorders>
            <w:vAlign w:val="center"/>
            <w:hideMark/>
          </w:tcPr>
          <w:p w14:paraId="50546A26" w14:textId="77777777" w:rsidR="009A0485" w:rsidRDefault="009A0485">
            <w:pPr>
              <w:tabs>
                <w:tab w:val="left" w:pos="-108"/>
              </w:tabs>
              <w:snapToGrid w:val="0"/>
              <w:jc w:val="center"/>
              <w:rPr>
                <w:color w:val="000000"/>
                <w:lang w:val="uk-UA"/>
              </w:rPr>
            </w:pPr>
            <w:r>
              <w:rPr>
                <w:color w:val="000000"/>
                <w:lang w:val="uk-UA"/>
              </w:rPr>
              <w:t>Проектні роботи</w:t>
            </w: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51790194" w14:textId="77777777" w:rsidR="009A0485" w:rsidRDefault="009A0485">
            <w:pPr>
              <w:rPr>
                <w:color w:val="000000"/>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2A3E7970"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9C57C07" w14:textId="77777777" w:rsidR="009A0485" w:rsidRDefault="009A0485">
            <w:pPr>
              <w:rPr>
                <w:color w:val="000000"/>
                <w:sz w:val="22"/>
                <w:szCs w:val="22"/>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6833F72D" w14:textId="77777777" w:rsidR="009A0485" w:rsidRDefault="009A0485">
            <w:pPr>
              <w:jc w:val="center"/>
              <w:rPr>
                <w:color w:val="000000"/>
                <w:lang w:val="uk-UA"/>
              </w:rPr>
            </w:pPr>
            <w:r>
              <w:rPr>
                <w:color w:val="000000"/>
                <w:lang w:val="uk-UA"/>
              </w:rPr>
              <w:t>100,0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9E6300"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48AED2" w14:textId="77777777" w:rsidR="009A0485" w:rsidRDefault="009A0485">
            <w:pPr>
              <w:jc w:val="center"/>
              <w:rPr>
                <w:color w:val="000000"/>
                <w:lang w:val="uk-UA"/>
              </w:rPr>
            </w:pPr>
            <w:r>
              <w:rPr>
                <w:color w:val="000000"/>
                <w:lang w:val="uk-UA"/>
              </w:rPr>
              <w:t>-</w:t>
            </w: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2667947E" w14:textId="77777777" w:rsidR="009A0485" w:rsidRDefault="009A0485">
            <w:pPr>
              <w:rPr>
                <w:color w:val="000000"/>
                <w:lang w:val="uk-UA"/>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14:paraId="6EB87652" w14:textId="77777777" w:rsidR="009A0485" w:rsidRDefault="009A0485">
            <w:pPr>
              <w:rPr>
                <w:lang w:val="uk-UA"/>
              </w:rPr>
            </w:pPr>
          </w:p>
        </w:tc>
      </w:tr>
      <w:tr w:rsidR="009A0485" w14:paraId="40BD8039" w14:textId="77777777" w:rsidTr="009A0485">
        <w:trPr>
          <w:cantSplit/>
          <w:trHeight w:val="1515"/>
        </w:trPr>
        <w:tc>
          <w:tcPr>
            <w:tcW w:w="364" w:type="dxa"/>
            <w:vMerge w:val="restart"/>
            <w:tcBorders>
              <w:top w:val="single" w:sz="4" w:space="0" w:color="auto"/>
              <w:left w:val="single" w:sz="4" w:space="0" w:color="auto"/>
              <w:bottom w:val="single" w:sz="4" w:space="0" w:color="auto"/>
              <w:right w:val="single" w:sz="4" w:space="0" w:color="auto"/>
            </w:tcBorders>
            <w:vAlign w:val="center"/>
            <w:hideMark/>
          </w:tcPr>
          <w:p w14:paraId="57EF5DDA" w14:textId="77777777" w:rsidR="009A0485" w:rsidRDefault="009A0485">
            <w:pPr>
              <w:pStyle w:val="2"/>
              <w:spacing w:after="0" w:line="240" w:lineRule="auto"/>
              <w:jc w:val="center"/>
              <w:rPr>
                <w:bCs/>
                <w:color w:val="000000"/>
                <w:lang w:val="uk-UA"/>
              </w:rPr>
            </w:pPr>
            <w:r>
              <w:rPr>
                <w:bCs/>
                <w:color w:val="000000"/>
                <w:lang w:val="uk-UA"/>
              </w:rPr>
              <w:t>5</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14F04845" w14:textId="77777777" w:rsidR="009A0485" w:rsidRDefault="009A0485">
            <w:pPr>
              <w:tabs>
                <w:tab w:val="left" w:pos="-108"/>
              </w:tabs>
              <w:snapToGrid w:val="0"/>
              <w:jc w:val="center"/>
              <w:rPr>
                <w:color w:val="000000"/>
                <w:lang w:val="uk-UA"/>
              </w:rPr>
            </w:pPr>
            <w:r>
              <w:rPr>
                <w:lang w:val="uk-UA"/>
              </w:rPr>
              <w:t xml:space="preserve">Будівництво комплексного спортивного майданчика (ігровий та тренажерний) на території Приморського парку біля шахово-шашкового павільйону м. Южного Одеської області, в </w:t>
            </w:r>
            <w:proofErr w:type="spellStart"/>
            <w:r>
              <w:rPr>
                <w:lang w:val="uk-UA"/>
              </w:rPr>
              <w:t>т.ч</w:t>
            </w:r>
            <w:proofErr w:type="spellEnd"/>
            <w:r>
              <w:rPr>
                <w:lang w:val="uk-UA"/>
              </w:rPr>
              <w:t>.:</w:t>
            </w:r>
          </w:p>
          <w:p w14:paraId="61112AE6" w14:textId="77777777" w:rsidR="009A0485" w:rsidRDefault="009A0485">
            <w:pPr>
              <w:tabs>
                <w:tab w:val="left" w:pos="-108"/>
              </w:tabs>
              <w:snapToGrid w:val="0"/>
              <w:jc w:val="center"/>
              <w:rPr>
                <w:color w:val="000000"/>
                <w:lang w:val="uk-UA"/>
              </w:rPr>
            </w:pP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6AA79D5B" w14:textId="77777777" w:rsidR="009A0485" w:rsidRDefault="009A0485">
            <w:pPr>
              <w:pStyle w:val="ab"/>
              <w:spacing w:after="0"/>
              <w:jc w:val="center"/>
              <w:rPr>
                <w:color w:val="000000"/>
                <w:lang w:eastAsia="uk-UA"/>
              </w:rPr>
            </w:pPr>
            <w:r>
              <w:rPr>
                <w:color w:val="000000"/>
                <w:lang w:eastAsia="uk-UA"/>
              </w:rPr>
              <w:t>УКСМП ЮМР</w:t>
            </w:r>
          </w:p>
          <w:p w14:paraId="3B4CAA2A" w14:textId="77777777" w:rsidR="009A0485" w:rsidRDefault="009A0485">
            <w:pPr>
              <w:pStyle w:val="ab"/>
              <w:spacing w:after="0"/>
              <w:jc w:val="center"/>
              <w:rPr>
                <w:color w:val="000000"/>
                <w:lang w:eastAsia="uk-UA"/>
              </w:rPr>
            </w:pPr>
            <w:r>
              <w:rPr>
                <w:color w:val="000000"/>
                <w:lang w:eastAsia="uk-UA"/>
              </w:rPr>
              <w:t>УК</w:t>
            </w:r>
            <w:r>
              <w:rPr>
                <w:color w:val="000000"/>
                <w:lang w:val="ru-RU" w:eastAsia="uk-UA"/>
              </w:rPr>
              <w:t>Б</w:t>
            </w:r>
            <w:r>
              <w:rPr>
                <w:color w:val="000000"/>
                <w:lang w:eastAsia="uk-UA"/>
              </w:rPr>
              <w:t xml:space="preserve"> ЮМР</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0728DBA3"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457EAF8A" w14:textId="77777777" w:rsidR="009A0485" w:rsidRDefault="009A0485">
            <w:pPr>
              <w:jc w:val="center"/>
              <w:rPr>
                <w:color w:val="000000"/>
                <w:lang w:val="uk-UA"/>
              </w:rPr>
            </w:pPr>
            <w:proofErr w:type="spellStart"/>
            <w:r>
              <w:rPr>
                <w:color w:val="000000"/>
                <w:lang w:val="uk-UA"/>
              </w:rPr>
              <w:t>облас</w:t>
            </w:r>
            <w:proofErr w:type="spellEnd"/>
            <w:r>
              <w:rPr>
                <w:color w:val="000000"/>
                <w:lang w:val="uk-UA"/>
              </w:rPr>
              <w:t>-ний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212B3C" w14:textId="77777777" w:rsidR="009A0485" w:rsidRDefault="009A0485">
            <w:pPr>
              <w:jc w:val="center"/>
              <w:rPr>
                <w:color w:val="000000"/>
                <w:lang w:val="uk-UA"/>
              </w:rPr>
            </w:pPr>
            <w:r>
              <w:rPr>
                <w:color w:val="000000"/>
                <w:lang w:val="uk-UA"/>
              </w:rPr>
              <w:t>3000,0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845811"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3351A7" w14:textId="77777777" w:rsidR="009A0485" w:rsidRDefault="009A0485">
            <w:pPr>
              <w:jc w:val="center"/>
              <w:rPr>
                <w:color w:val="000000"/>
                <w:lang w:val="uk-UA"/>
              </w:rPr>
            </w:pPr>
            <w:r>
              <w:rPr>
                <w:color w:val="000000"/>
                <w:lang w:val="uk-UA"/>
              </w:rPr>
              <w:t>-</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14:paraId="2ED04677" w14:textId="77777777" w:rsidR="009A0485" w:rsidRDefault="009A0485">
            <w:pPr>
              <w:jc w:val="center"/>
              <w:rPr>
                <w:color w:val="000000"/>
                <w:lang w:val="uk-UA"/>
              </w:rPr>
            </w:pPr>
            <w:r>
              <w:rPr>
                <w:color w:val="000000"/>
                <w:lang w:val="uk-UA"/>
              </w:rPr>
              <w:t>3140,0</w:t>
            </w:r>
          </w:p>
        </w:tc>
        <w:tc>
          <w:tcPr>
            <w:tcW w:w="3152" w:type="dxa"/>
            <w:vMerge w:val="restart"/>
            <w:tcBorders>
              <w:top w:val="single" w:sz="4" w:space="0" w:color="auto"/>
              <w:left w:val="single" w:sz="4" w:space="0" w:color="auto"/>
              <w:bottom w:val="single" w:sz="4" w:space="0" w:color="auto"/>
              <w:right w:val="single" w:sz="4" w:space="0" w:color="auto"/>
            </w:tcBorders>
            <w:vAlign w:val="center"/>
            <w:hideMark/>
          </w:tcPr>
          <w:p w14:paraId="072C120F" w14:textId="77777777" w:rsidR="009A0485" w:rsidRDefault="009A0485">
            <w:pPr>
              <w:pStyle w:val="ab"/>
              <w:spacing w:after="0"/>
              <w:jc w:val="center"/>
              <w:rPr>
                <w:color w:val="000000"/>
                <w:lang w:eastAsia="uk-UA"/>
              </w:rPr>
            </w:pPr>
            <w:r>
              <w:rPr>
                <w:color w:val="000000"/>
                <w:lang w:eastAsia="uk-UA"/>
              </w:rPr>
              <w:t>Популяризація здорового способу життя серед всіх верств населення</w:t>
            </w:r>
          </w:p>
        </w:tc>
      </w:tr>
      <w:tr w:rsidR="009A0485" w14:paraId="5AD479EF" w14:textId="77777777" w:rsidTr="009A0485">
        <w:trPr>
          <w:cantSplit/>
          <w:trHeight w:val="1515"/>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40ECDC14" w14:textId="77777777" w:rsidR="009A0485" w:rsidRDefault="009A0485">
            <w:pPr>
              <w:rPr>
                <w:bCs/>
                <w:color w:val="000000"/>
                <w:lang w:val="uk-UA"/>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9C3CF25" w14:textId="77777777" w:rsidR="009A0485" w:rsidRDefault="009A0485">
            <w:pPr>
              <w:rPr>
                <w:color w:val="000000"/>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7EE9D27" w14:textId="77777777" w:rsidR="009A0485" w:rsidRDefault="009A0485">
            <w:pPr>
              <w:rPr>
                <w:color w:val="000000"/>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280FAB6C" w14:textId="77777777" w:rsidR="009A0485" w:rsidRDefault="009A0485">
            <w:pPr>
              <w:rPr>
                <w:color w:val="000000"/>
                <w:lang w:val="uk-UA"/>
              </w:rPr>
            </w:pP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7C30284B"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6D22F" w14:textId="77777777" w:rsidR="009A0485" w:rsidRDefault="009A0485">
            <w:pPr>
              <w:jc w:val="center"/>
              <w:rPr>
                <w:color w:val="000000"/>
                <w:lang w:val="uk-UA"/>
              </w:rPr>
            </w:pPr>
            <w:r>
              <w:rPr>
                <w:color w:val="000000"/>
                <w:lang w:val="uk-UA"/>
              </w:rPr>
              <w:t>140,0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3A4889"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FDAC73" w14:textId="77777777" w:rsidR="009A0485" w:rsidRDefault="009A0485">
            <w:pPr>
              <w:jc w:val="center"/>
              <w:rPr>
                <w:color w:val="000000"/>
                <w:lang w:val="uk-UA"/>
              </w:rPr>
            </w:pPr>
            <w:r>
              <w:rPr>
                <w:color w:val="000000"/>
                <w:lang w:val="uk-UA"/>
              </w:rPr>
              <w:t>-</w:t>
            </w: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39CD9B35" w14:textId="77777777" w:rsidR="009A0485" w:rsidRDefault="009A0485">
            <w:pPr>
              <w:rPr>
                <w:color w:val="000000"/>
                <w:lang w:val="uk-UA"/>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14:paraId="1FC81B85" w14:textId="77777777" w:rsidR="009A0485" w:rsidRDefault="009A0485">
            <w:pPr>
              <w:rPr>
                <w:color w:val="000000"/>
                <w:lang w:val="uk-UA" w:eastAsia="uk-UA"/>
              </w:rPr>
            </w:pPr>
          </w:p>
        </w:tc>
      </w:tr>
      <w:tr w:rsidR="009A0485" w14:paraId="2E3EC266" w14:textId="77777777" w:rsidTr="009A0485">
        <w:trPr>
          <w:cantSplit/>
          <w:trHeight w:val="621"/>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24569DA4" w14:textId="77777777" w:rsidR="009A0485" w:rsidRDefault="009A0485">
            <w:pPr>
              <w:rPr>
                <w:bCs/>
                <w:color w:val="000000"/>
                <w:lang w:val="uk-UA"/>
              </w:rPr>
            </w:pPr>
          </w:p>
        </w:tc>
        <w:tc>
          <w:tcPr>
            <w:tcW w:w="2940" w:type="dxa"/>
            <w:tcBorders>
              <w:top w:val="single" w:sz="4" w:space="0" w:color="auto"/>
              <w:left w:val="single" w:sz="4" w:space="0" w:color="auto"/>
              <w:bottom w:val="single" w:sz="4" w:space="0" w:color="auto"/>
              <w:right w:val="single" w:sz="4" w:space="0" w:color="auto"/>
            </w:tcBorders>
            <w:vAlign w:val="center"/>
            <w:hideMark/>
          </w:tcPr>
          <w:p w14:paraId="29EA71EC" w14:textId="77777777" w:rsidR="009A0485" w:rsidRDefault="009A0485">
            <w:pPr>
              <w:tabs>
                <w:tab w:val="left" w:pos="-108"/>
              </w:tabs>
              <w:snapToGrid w:val="0"/>
              <w:jc w:val="center"/>
              <w:rPr>
                <w:lang w:val="uk-UA"/>
              </w:rPr>
            </w:pPr>
            <w:r>
              <w:rPr>
                <w:lang w:val="uk-UA"/>
              </w:rPr>
              <w:t>Проектно-вишукувальні роботи</w:t>
            </w: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2221404E" w14:textId="77777777" w:rsidR="009A0485" w:rsidRDefault="009A0485">
            <w:pPr>
              <w:rPr>
                <w:color w:val="000000"/>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70ACB471"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C935787" w14:textId="77777777" w:rsidR="009A0485" w:rsidRDefault="009A0485">
            <w:pPr>
              <w:rPr>
                <w:color w:val="000000"/>
                <w:sz w:val="22"/>
                <w:szCs w:val="22"/>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2B918EEA" w14:textId="77777777" w:rsidR="009A0485" w:rsidRDefault="009A0485">
            <w:pPr>
              <w:jc w:val="center"/>
              <w:rPr>
                <w:color w:val="000000"/>
                <w:lang w:val="uk-UA"/>
              </w:rPr>
            </w:pPr>
            <w:r>
              <w:rPr>
                <w:color w:val="000000"/>
                <w:lang w:val="uk-UA"/>
              </w:rPr>
              <w:t>58,4</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247BAE"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A97F6E" w14:textId="77777777" w:rsidR="009A0485" w:rsidRDefault="009A0485">
            <w:pPr>
              <w:jc w:val="center"/>
              <w:rPr>
                <w:color w:val="000000"/>
                <w:lang w:val="uk-UA"/>
              </w:rPr>
            </w:pPr>
            <w:r>
              <w:rPr>
                <w:color w:val="000000"/>
                <w:lang w:val="uk-UA"/>
              </w:rPr>
              <w:t>-</w:t>
            </w: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658A61CC" w14:textId="77777777" w:rsidR="009A0485" w:rsidRDefault="009A0485">
            <w:pPr>
              <w:rPr>
                <w:color w:val="000000"/>
                <w:lang w:val="uk-UA"/>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14:paraId="08D6A9DA" w14:textId="77777777" w:rsidR="009A0485" w:rsidRDefault="009A0485">
            <w:pPr>
              <w:rPr>
                <w:color w:val="000000"/>
                <w:lang w:val="uk-UA" w:eastAsia="uk-UA"/>
              </w:rPr>
            </w:pPr>
          </w:p>
        </w:tc>
      </w:tr>
    </w:tbl>
    <w:p w14:paraId="38B4915B" w14:textId="77777777" w:rsidR="009A0485" w:rsidRDefault="009A0485" w:rsidP="009A0485">
      <w:pPr>
        <w:pStyle w:val="2"/>
        <w:spacing w:after="0" w:line="240" w:lineRule="auto"/>
        <w:ind w:left="3540" w:firstLine="708"/>
        <w:jc w:val="right"/>
        <w:rPr>
          <w:b/>
          <w:color w:val="000000"/>
          <w:lang w:eastAsia="uk-UA"/>
        </w:rPr>
      </w:pPr>
    </w:p>
    <w:p w14:paraId="023922C9" w14:textId="77777777" w:rsidR="009A0485" w:rsidRDefault="009A0485" w:rsidP="009A0485">
      <w:pPr>
        <w:pStyle w:val="2"/>
        <w:spacing w:after="0" w:line="240" w:lineRule="auto"/>
        <w:ind w:left="3540" w:firstLine="708"/>
        <w:jc w:val="center"/>
        <w:rPr>
          <w:b/>
          <w:color w:val="000000"/>
          <w:lang w:val="uk-UA" w:eastAsia="uk-UA"/>
        </w:rPr>
      </w:pPr>
    </w:p>
    <w:p w14:paraId="64F81A83" w14:textId="77777777" w:rsidR="009A0485" w:rsidRDefault="009A0485" w:rsidP="009A0485">
      <w:pPr>
        <w:pStyle w:val="2"/>
        <w:spacing w:after="0" w:line="240" w:lineRule="auto"/>
        <w:ind w:left="3540" w:firstLine="708"/>
        <w:jc w:val="center"/>
        <w:rPr>
          <w:b/>
          <w:color w:val="000000"/>
          <w:lang w:val="uk-UA" w:eastAsia="uk-UA"/>
        </w:rPr>
      </w:pPr>
    </w:p>
    <w:p w14:paraId="1D1DF4DA" w14:textId="77777777" w:rsidR="009A0485" w:rsidRDefault="009A0485" w:rsidP="009A0485">
      <w:pPr>
        <w:pStyle w:val="2"/>
        <w:spacing w:after="0" w:line="240" w:lineRule="auto"/>
        <w:ind w:left="3540" w:firstLine="708"/>
        <w:jc w:val="center"/>
        <w:rPr>
          <w:b/>
          <w:color w:val="000000"/>
          <w:lang w:val="uk-UA" w:eastAsia="uk-UA"/>
        </w:rPr>
      </w:pPr>
    </w:p>
    <w:p w14:paraId="214710D6" w14:textId="77777777" w:rsidR="009A0485" w:rsidRDefault="009A0485" w:rsidP="009A0485">
      <w:pPr>
        <w:pStyle w:val="2"/>
        <w:spacing w:after="0" w:line="240" w:lineRule="auto"/>
        <w:ind w:left="4956" w:firstLine="708"/>
        <w:rPr>
          <w:b/>
          <w:color w:val="000000"/>
          <w:lang w:val="uk-UA" w:eastAsia="uk-UA"/>
        </w:rPr>
      </w:pPr>
    </w:p>
    <w:p w14:paraId="3E5D99B7" w14:textId="77777777" w:rsidR="009A0485" w:rsidRDefault="009A0485" w:rsidP="009A0485">
      <w:pPr>
        <w:pStyle w:val="2"/>
        <w:spacing w:after="0" w:line="240" w:lineRule="auto"/>
        <w:ind w:left="4956" w:firstLine="708"/>
        <w:rPr>
          <w:b/>
          <w:lang w:val="uk-UA" w:eastAsia="uk-UA"/>
        </w:rPr>
      </w:pPr>
    </w:p>
    <w:p w14:paraId="27DECF42" w14:textId="77777777" w:rsidR="009A0485" w:rsidRDefault="009A0485" w:rsidP="009A0485">
      <w:pPr>
        <w:pStyle w:val="2"/>
        <w:spacing w:after="0" w:line="240" w:lineRule="auto"/>
        <w:ind w:left="4956" w:firstLine="708"/>
        <w:rPr>
          <w:b/>
          <w:lang w:val="uk-UA" w:eastAsia="uk-UA"/>
        </w:rPr>
      </w:pPr>
    </w:p>
    <w:p w14:paraId="29C1DF49" w14:textId="77777777" w:rsidR="009A0485" w:rsidRDefault="009A0485" w:rsidP="009A0485">
      <w:pPr>
        <w:pStyle w:val="2"/>
        <w:spacing w:after="0" w:line="240" w:lineRule="auto"/>
        <w:ind w:left="4956" w:firstLine="708"/>
        <w:rPr>
          <w:b/>
          <w:lang w:val="uk-UA" w:eastAsia="uk-UA"/>
        </w:rPr>
      </w:pPr>
    </w:p>
    <w:p w14:paraId="0D9FB1DD" w14:textId="77777777" w:rsidR="009A0485" w:rsidRDefault="009A0485" w:rsidP="009A0485">
      <w:pPr>
        <w:pStyle w:val="2"/>
        <w:spacing w:after="0" w:line="240" w:lineRule="auto"/>
        <w:ind w:left="4956" w:firstLine="708"/>
        <w:rPr>
          <w:b/>
          <w:lang w:val="uk-UA" w:eastAsia="uk-UA"/>
        </w:rPr>
      </w:pPr>
    </w:p>
    <w:p w14:paraId="4277238E" w14:textId="77777777" w:rsidR="009A0485" w:rsidRDefault="009A0485" w:rsidP="009A0485">
      <w:pPr>
        <w:pStyle w:val="2"/>
        <w:spacing w:after="0" w:line="240" w:lineRule="auto"/>
        <w:ind w:left="4956" w:firstLine="708"/>
        <w:rPr>
          <w:b/>
          <w:lang w:val="uk-UA" w:eastAsia="uk-UA"/>
        </w:rPr>
      </w:pPr>
    </w:p>
    <w:p w14:paraId="04563A77" w14:textId="77777777" w:rsidR="009A0485" w:rsidRDefault="009A0485" w:rsidP="009A0485">
      <w:pPr>
        <w:pStyle w:val="2"/>
        <w:spacing w:after="0" w:line="240" w:lineRule="auto"/>
        <w:ind w:left="4956" w:firstLine="708"/>
        <w:rPr>
          <w:b/>
          <w:lang w:val="uk-UA" w:eastAsia="uk-UA"/>
        </w:rPr>
      </w:pPr>
      <w:r>
        <w:rPr>
          <w:b/>
          <w:lang w:val="uk-UA" w:eastAsia="uk-UA"/>
        </w:rPr>
        <w:lastRenderedPageBreak/>
        <w:t xml:space="preserve">Медичне забезпечення – 77,8 </w:t>
      </w:r>
      <w:proofErr w:type="spellStart"/>
      <w:r>
        <w:rPr>
          <w:b/>
          <w:lang w:val="uk-UA" w:eastAsia="uk-UA"/>
        </w:rPr>
        <w:t>тис.грн</w:t>
      </w:r>
      <w:proofErr w:type="spellEnd"/>
      <w:r>
        <w:rPr>
          <w:b/>
          <w:lang w:val="uk-UA" w:eastAsia="uk-UA"/>
        </w:rPr>
        <w:t>.</w:t>
      </w:r>
    </w:p>
    <w:p w14:paraId="7B0D9861" w14:textId="77777777" w:rsidR="009A0485" w:rsidRDefault="009A0485" w:rsidP="009A0485">
      <w:pPr>
        <w:pStyle w:val="2"/>
        <w:spacing w:after="0" w:line="240" w:lineRule="auto"/>
        <w:ind w:left="4956" w:firstLine="708"/>
        <w:rPr>
          <w:b/>
          <w:color w:val="FF0000"/>
          <w:lang w:val="uk-UA" w:eastAsia="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2942"/>
        <w:gridCol w:w="2101"/>
        <w:gridCol w:w="1315"/>
        <w:gridCol w:w="1078"/>
        <w:gridCol w:w="938"/>
        <w:gridCol w:w="938"/>
        <w:gridCol w:w="938"/>
        <w:gridCol w:w="979"/>
        <w:gridCol w:w="3151"/>
      </w:tblGrid>
      <w:tr w:rsidR="009A0485" w14:paraId="4074F190"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539BC76F" w14:textId="77777777" w:rsidR="009A0485" w:rsidRDefault="009A0485">
            <w:pPr>
              <w:pStyle w:val="2"/>
              <w:spacing w:after="0" w:line="240" w:lineRule="auto"/>
              <w:jc w:val="center"/>
              <w:rPr>
                <w:bCs/>
                <w:lang w:val="uk-UA"/>
              </w:rPr>
            </w:pPr>
            <w:r>
              <w:rPr>
                <w:bCs/>
                <w:lang w:val="uk-UA"/>
              </w:rPr>
              <w:t>1</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3ED374" w14:textId="77777777" w:rsidR="009A0485" w:rsidRDefault="009A0485">
            <w:pPr>
              <w:jc w:val="center"/>
              <w:rPr>
                <w:lang w:val="uk-UA" w:eastAsia="uk-UA"/>
              </w:rPr>
            </w:pPr>
            <w:r>
              <w:rPr>
                <w:lang w:val="uk-UA" w:eastAsia="uk-UA"/>
              </w:rPr>
              <w:t xml:space="preserve">Придбання медикаментів та медичного обладнання для міського центру </w:t>
            </w:r>
          </w:p>
          <w:p w14:paraId="7742D2B8" w14:textId="77777777" w:rsidR="009A0485" w:rsidRDefault="009A0485">
            <w:pPr>
              <w:jc w:val="center"/>
              <w:rPr>
                <w:lang w:val="uk-UA"/>
              </w:rPr>
            </w:pPr>
            <w:r>
              <w:rPr>
                <w:lang w:val="uk-UA" w:eastAsia="uk-UA"/>
              </w:rPr>
              <w:t xml:space="preserve">«Спорт для всіх» </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99AC4EB" w14:textId="77777777" w:rsidR="009A0485" w:rsidRDefault="009A0485">
            <w:pPr>
              <w:pStyle w:val="ab"/>
              <w:spacing w:after="0"/>
              <w:jc w:val="center"/>
            </w:pPr>
            <w:r>
              <w:rPr>
                <w:lang w:eastAsia="uk-UA"/>
              </w:rPr>
              <w:t>Міський</w:t>
            </w:r>
          </w:p>
          <w:p w14:paraId="218150C0" w14:textId="77777777" w:rsidR="009A0485" w:rsidRDefault="009A0485">
            <w:pPr>
              <w:pStyle w:val="ab"/>
              <w:spacing w:after="0"/>
              <w:jc w:val="center"/>
              <w:rPr>
                <w:color w:val="000000"/>
              </w:rPr>
            </w:pPr>
            <w:r>
              <w:rPr>
                <w:lang w:eastAsia="uk-UA"/>
              </w:rPr>
              <w:t xml:space="preserve">центр фізичного здоров'я населення «Спорт для всіх», </w:t>
            </w:r>
            <w:r>
              <w:rPr>
                <w:color w:val="000000"/>
                <w:lang w:eastAsia="uk-UA"/>
              </w:rPr>
              <w:t xml:space="preserve">Відділ з </w:t>
            </w:r>
          </w:p>
          <w:p w14:paraId="7903A65F" w14:textId="77777777" w:rsidR="009A0485" w:rsidRDefault="009A0485">
            <w:pPr>
              <w:pStyle w:val="ab"/>
              <w:spacing w:after="0"/>
              <w:jc w:val="center"/>
              <w:rPr>
                <w:lang w:eastAsia="uk-UA"/>
              </w:rPr>
            </w:pPr>
            <w:r>
              <w:rPr>
                <w:color w:val="000000"/>
                <w:lang w:eastAsia="uk-UA"/>
              </w:rPr>
              <w:t>фізичної культури та спорту УКСМП</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C127570" w14:textId="77777777" w:rsidR="009A0485" w:rsidRDefault="009A0485">
            <w:pPr>
              <w:jc w:val="center"/>
              <w:rPr>
                <w:lang w:val="uk-UA"/>
              </w:rPr>
            </w:pPr>
            <w:r>
              <w:rPr>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B3004F6" w14:textId="77777777" w:rsidR="009A0485" w:rsidRDefault="009A0485">
            <w:pPr>
              <w:jc w:val="center"/>
              <w:rPr>
                <w:sz w:val="22"/>
                <w:szCs w:val="22"/>
                <w:lang w:val="uk-UA"/>
              </w:rPr>
            </w:pPr>
            <w:r>
              <w:rPr>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3AF87B"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D5B597C"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4849283" w14:textId="77777777" w:rsidR="009A0485" w:rsidRDefault="009A0485">
            <w:pPr>
              <w:jc w:val="center"/>
              <w:rPr>
                <w:lang w:val="uk-UA"/>
              </w:rPr>
            </w:pPr>
            <w:r>
              <w:rPr>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6CF5625C" w14:textId="77777777" w:rsidR="009A0485" w:rsidRDefault="009A0485">
            <w:pPr>
              <w:jc w:val="center"/>
              <w:rPr>
                <w:lang w:val="uk-UA" w:eastAsia="uk-UA"/>
              </w:rPr>
            </w:pPr>
            <w:r>
              <w:rPr>
                <w:lang w:val="uk-UA" w:eastAsia="uk-UA"/>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CCB5B29" w14:textId="77777777" w:rsidR="009A0485" w:rsidRDefault="009A0485">
            <w:pPr>
              <w:jc w:val="center"/>
              <w:rPr>
                <w:lang w:val="uk-UA"/>
              </w:rPr>
            </w:pPr>
            <w:r>
              <w:rPr>
                <w:lang w:val="uk-UA" w:eastAsia="uk-UA"/>
              </w:rPr>
              <w:t>Покращення умов надання першої медичної допомоги спортсменам під час учбових занять та змагань</w:t>
            </w:r>
          </w:p>
        </w:tc>
      </w:tr>
      <w:tr w:rsidR="009A0485" w14:paraId="2DAB2746"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6163E798" w14:textId="77777777" w:rsidR="009A0485" w:rsidRDefault="009A0485">
            <w:pPr>
              <w:pStyle w:val="2"/>
              <w:spacing w:after="0" w:line="240" w:lineRule="auto"/>
              <w:jc w:val="center"/>
              <w:rPr>
                <w:bCs/>
                <w:lang w:val="uk-UA"/>
              </w:rPr>
            </w:pPr>
            <w:r>
              <w:rPr>
                <w:bCs/>
                <w:lang w:val="uk-UA"/>
              </w:rPr>
              <w:t>2</w:t>
            </w:r>
          </w:p>
        </w:tc>
        <w:tc>
          <w:tcPr>
            <w:tcW w:w="2940" w:type="dxa"/>
            <w:tcBorders>
              <w:top w:val="single" w:sz="4" w:space="0" w:color="auto"/>
              <w:left w:val="single" w:sz="4" w:space="0" w:color="auto"/>
              <w:bottom w:val="single" w:sz="4" w:space="0" w:color="auto"/>
              <w:right w:val="single" w:sz="4" w:space="0" w:color="auto"/>
            </w:tcBorders>
            <w:vAlign w:val="center"/>
            <w:hideMark/>
          </w:tcPr>
          <w:p w14:paraId="50B89A98" w14:textId="77777777" w:rsidR="009A0485" w:rsidRDefault="009A0485">
            <w:pPr>
              <w:jc w:val="center"/>
              <w:rPr>
                <w:lang w:val="uk-UA"/>
              </w:rPr>
            </w:pPr>
            <w:r>
              <w:rPr>
                <w:lang w:val="uk-UA" w:eastAsia="uk-UA"/>
              </w:rPr>
              <w:t>Придбання медикаментів та медичного обладнання для Южненської ДЮСШ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50F9408" w14:textId="77777777" w:rsidR="009A0485" w:rsidRDefault="009A0485">
            <w:pPr>
              <w:pStyle w:val="ab"/>
              <w:spacing w:after="0"/>
              <w:jc w:val="center"/>
              <w:rPr>
                <w:color w:val="000000"/>
              </w:rPr>
            </w:pPr>
            <w:r>
              <w:rPr>
                <w:lang w:eastAsia="uk-UA"/>
              </w:rPr>
              <w:t xml:space="preserve">Южненська ДЮСШ, </w:t>
            </w:r>
            <w:r>
              <w:rPr>
                <w:color w:val="000000"/>
                <w:lang w:eastAsia="uk-UA"/>
              </w:rPr>
              <w:t xml:space="preserve">Відділ з </w:t>
            </w:r>
          </w:p>
          <w:p w14:paraId="51AED670" w14:textId="77777777" w:rsidR="009A0485" w:rsidRDefault="009A0485">
            <w:pPr>
              <w:pStyle w:val="ab"/>
              <w:spacing w:after="0"/>
              <w:jc w:val="center"/>
              <w:rPr>
                <w:lang w:eastAsia="uk-UA"/>
              </w:rPr>
            </w:pPr>
            <w:r>
              <w:rPr>
                <w:color w:val="000000"/>
                <w:lang w:eastAsia="uk-UA"/>
              </w:rPr>
              <w:t>фізичної культури та спорту УКСМП</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B65773B"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E9BE588"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C156BD"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2983AC"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D56CB" w14:textId="77777777" w:rsidR="009A0485" w:rsidRDefault="009A0485">
            <w:pPr>
              <w:jc w:val="center"/>
              <w:rPr>
                <w:lang w:val="uk-UA"/>
              </w:rPr>
            </w:pPr>
            <w:r>
              <w:rPr>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60E78695" w14:textId="77777777" w:rsidR="009A0485" w:rsidRDefault="009A0485">
            <w:pPr>
              <w:jc w:val="center"/>
              <w:rPr>
                <w:lang w:val="uk-UA" w:eastAsia="uk-UA"/>
              </w:rPr>
            </w:pPr>
            <w:r>
              <w:rPr>
                <w:lang w:val="uk-UA" w:eastAsia="uk-UA"/>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2D22DDFE" w14:textId="77777777" w:rsidR="009A0485" w:rsidRDefault="009A0485">
            <w:pPr>
              <w:jc w:val="center"/>
              <w:rPr>
                <w:lang w:val="uk-UA"/>
              </w:rPr>
            </w:pPr>
            <w:r>
              <w:rPr>
                <w:lang w:val="uk-UA" w:eastAsia="uk-UA"/>
              </w:rPr>
              <w:t>Покращення умов надання першої медичної допомоги спортсменам під час учбових занять та змагань</w:t>
            </w:r>
          </w:p>
        </w:tc>
      </w:tr>
      <w:tr w:rsidR="009A0485" w14:paraId="100AE07A" w14:textId="77777777" w:rsidTr="009A0485">
        <w:trPr>
          <w:cantSplit/>
          <w:trHeight w:val="670"/>
        </w:trPr>
        <w:tc>
          <w:tcPr>
            <w:tcW w:w="364" w:type="dxa"/>
            <w:vMerge w:val="restart"/>
            <w:tcBorders>
              <w:top w:val="single" w:sz="4" w:space="0" w:color="auto"/>
              <w:left w:val="single" w:sz="4" w:space="0" w:color="auto"/>
              <w:bottom w:val="single" w:sz="4" w:space="0" w:color="auto"/>
              <w:right w:val="single" w:sz="4" w:space="0" w:color="auto"/>
            </w:tcBorders>
            <w:vAlign w:val="center"/>
            <w:hideMark/>
          </w:tcPr>
          <w:p w14:paraId="1A0E85A5" w14:textId="77777777" w:rsidR="009A0485" w:rsidRDefault="009A0485">
            <w:pPr>
              <w:pStyle w:val="2"/>
              <w:spacing w:after="0" w:line="240" w:lineRule="auto"/>
              <w:jc w:val="center"/>
              <w:rPr>
                <w:bCs/>
                <w:lang w:val="uk-UA"/>
              </w:rPr>
            </w:pPr>
            <w:r>
              <w:rPr>
                <w:bCs/>
                <w:lang w:val="uk-UA"/>
              </w:rPr>
              <w:t>3</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A29BCEB" w14:textId="77777777" w:rsidR="009A0485" w:rsidRDefault="009A0485">
            <w:pPr>
              <w:tabs>
                <w:tab w:val="left" w:pos="-108"/>
              </w:tabs>
              <w:snapToGrid w:val="0"/>
              <w:rPr>
                <w:lang w:val="uk-UA"/>
              </w:rPr>
            </w:pPr>
            <w:r>
              <w:rPr>
                <w:lang w:val="uk-UA"/>
              </w:rPr>
              <w:t xml:space="preserve">Забезпечення проведення періодичних профілактичних медичних оглядів працівників центра «Спорт для всіх» в </w:t>
            </w:r>
            <w:proofErr w:type="spellStart"/>
            <w:r>
              <w:rPr>
                <w:lang w:val="uk-UA"/>
              </w:rPr>
              <w:t>т.ч</w:t>
            </w:r>
            <w:proofErr w:type="spellEnd"/>
            <w:r>
              <w:rPr>
                <w:lang w:val="uk-UA"/>
              </w:rPr>
              <w:t>.:</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6E416320" w14:textId="77777777" w:rsidR="009A0485" w:rsidRDefault="009A0485">
            <w:pPr>
              <w:pStyle w:val="ab"/>
              <w:spacing w:after="0"/>
              <w:jc w:val="center"/>
            </w:pPr>
            <w:r>
              <w:rPr>
                <w:lang w:eastAsia="uk-UA"/>
              </w:rPr>
              <w:t>Міський</w:t>
            </w:r>
          </w:p>
          <w:p w14:paraId="5D84C812" w14:textId="77777777" w:rsidR="009A0485" w:rsidRDefault="009A0485">
            <w:pPr>
              <w:pStyle w:val="ab"/>
              <w:spacing w:after="0"/>
              <w:jc w:val="center"/>
              <w:rPr>
                <w:color w:val="000000"/>
              </w:rPr>
            </w:pPr>
            <w:r>
              <w:rPr>
                <w:lang w:eastAsia="uk-UA"/>
              </w:rPr>
              <w:t xml:space="preserve">центр фізичного здоров'я населення «Спорт для всіх», </w:t>
            </w:r>
            <w:r>
              <w:rPr>
                <w:color w:val="000000"/>
                <w:lang w:eastAsia="uk-UA"/>
              </w:rPr>
              <w:t xml:space="preserve">Відділ з </w:t>
            </w:r>
          </w:p>
          <w:p w14:paraId="49FC47B6" w14:textId="77777777" w:rsidR="009A0485" w:rsidRDefault="009A0485">
            <w:pPr>
              <w:pStyle w:val="ab"/>
              <w:spacing w:after="0"/>
              <w:jc w:val="center"/>
              <w:rPr>
                <w:lang w:eastAsia="uk-UA"/>
              </w:rPr>
            </w:pPr>
            <w:r>
              <w:rPr>
                <w:color w:val="000000"/>
                <w:lang w:eastAsia="uk-UA"/>
              </w:rPr>
              <w:t>фізичної культури та спорту УКСМП</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6E57DD8B" w14:textId="77777777" w:rsidR="009A0485" w:rsidRDefault="009A0485">
            <w:pPr>
              <w:jc w:val="center"/>
              <w:rPr>
                <w:color w:val="000000"/>
                <w:lang w:val="uk-UA"/>
              </w:rPr>
            </w:pPr>
            <w:r>
              <w:rPr>
                <w:color w:val="000000"/>
                <w:lang w:val="uk-UA"/>
              </w:rPr>
              <w:t>2021-2023 роки</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3BDB01D3"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E1DDE2" w14:textId="77777777" w:rsidR="009A0485" w:rsidRDefault="009A0485">
            <w:pPr>
              <w:jc w:val="center"/>
              <w:rPr>
                <w:lang w:val="uk-UA"/>
              </w:rPr>
            </w:pPr>
            <w:r>
              <w:rPr>
                <w:lang w:val="uk-UA"/>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30A05F7" w14:textId="77777777" w:rsidR="009A0485" w:rsidRDefault="009A0485">
            <w:pPr>
              <w:jc w:val="center"/>
              <w:rPr>
                <w:lang w:val="uk-UA"/>
              </w:rPr>
            </w:pPr>
            <w:r>
              <w:rPr>
                <w:lang w:val="uk-UA"/>
              </w:rPr>
              <w:t>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93868F" w14:textId="77777777" w:rsidR="009A0485" w:rsidRDefault="009A0485">
            <w:pPr>
              <w:jc w:val="center"/>
              <w:rPr>
                <w:lang w:val="uk-UA"/>
              </w:rPr>
            </w:pPr>
            <w:r>
              <w:rPr>
                <w:lang w:val="uk-UA"/>
              </w:rPr>
              <w:t>21,4</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14:paraId="609DEDC6" w14:textId="77777777" w:rsidR="009A0485" w:rsidRDefault="009A0485">
            <w:pPr>
              <w:jc w:val="center"/>
              <w:rPr>
                <w:lang w:val="uk-UA" w:eastAsia="uk-UA"/>
              </w:rPr>
            </w:pPr>
            <w:r>
              <w:rPr>
                <w:lang w:val="uk-UA" w:eastAsia="uk-UA"/>
              </w:rPr>
              <w:t>42,6</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25B79CE6" w14:textId="77777777" w:rsidR="009A0485" w:rsidRDefault="009A0485">
            <w:pPr>
              <w:jc w:val="center"/>
              <w:rPr>
                <w:lang w:val="uk-UA" w:eastAsia="uk-UA"/>
              </w:rPr>
            </w:pPr>
            <w:r>
              <w:rPr>
                <w:lang w:val="uk-UA" w:eastAsia="uk-UA"/>
              </w:rPr>
              <w:t>Можливість брати участь у змаганнях всіх рівнів</w:t>
            </w:r>
          </w:p>
        </w:tc>
      </w:tr>
      <w:tr w:rsidR="009A0485" w14:paraId="60CF5CDA" w14:textId="77777777" w:rsidTr="009A0485">
        <w:trPr>
          <w:cantSplit/>
          <w:trHeight w:val="545"/>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0C524F49" w14:textId="77777777" w:rsidR="009A0485" w:rsidRDefault="009A0485">
            <w:pPr>
              <w:rPr>
                <w:bCs/>
                <w:lang w:val="uk-UA"/>
              </w:rPr>
            </w:pPr>
          </w:p>
        </w:tc>
        <w:tc>
          <w:tcPr>
            <w:tcW w:w="2940" w:type="dxa"/>
            <w:tcBorders>
              <w:top w:val="single" w:sz="4" w:space="0" w:color="auto"/>
              <w:left w:val="single" w:sz="4" w:space="0" w:color="auto"/>
              <w:bottom w:val="single" w:sz="4" w:space="0" w:color="auto"/>
              <w:right w:val="single" w:sz="4" w:space="0" w:color="auto"/>
            </w:tcBorders>
            <w:vAlign w:val="center"/>
            <w:hideMark/>
          </w:tcPr>
          <w:p w14:paraId="4CB86861" w14:textId="77777777" w:rsidR="009A0485" w:rsidRDefault="009A0485">
            <w:pPr>
              <w:tabs>
                <w:tab w:val="left" w:pos="-108"/>
              </w:tabs>
              <w:snapToGrid w:val="0"/>
              <w:rPr>
                <w:lang w:val="uk-UA"/>
              </w:rPr>
            </w:pPr>
            <w:r>
              <w:rPr>
                <w:lang w:val="uk-UA"/>
              </w:rPr>
              <w:t>кредиторська заборгованість</w:t>
            </w: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5989284E" w14:textId="77777777" w:rsidR="009A0485" w:rsidRDefault="009A0485">
            <w:pPr>
              <w:rPr>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7DDC14B8"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F13D59E" w14:textId="77777777" w:rsidR="009A0485" w:rsidRDefault="009A0485">
            <w:pPr>
              <w:rPr>
                <w:color w:val="000000"/>
                <w:sz w:val="22"/>
                <w:szCs w:val="22"/>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36F71B7D"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E66573"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61CEBADA" w14:textId="77777777" w:rsidR="009A0485" w:rsidRDefault="009A0485">
            <w:pPr>
              <w:jc w:val="center"/>
              <w:rPr>
                <w:lang w:val="uk-UA"/>
              </w:rPr>
            </w:pPr>
            <w:r>
              <w:rPr>
                <w:lang w:val="uk-UA"/>
              </w:rPr>
              <w:t>6,9</w:t>
            </w: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52E32160" w14:textId="77777777" w:rsidR="009A0485" w:rsidRDefault="009A0485">
            <w:pPr>
              <w:rPr>
                <w:lang w:val="uk-UA" w:eastAsia="uk-UA"/>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6E843418" w14:textId="77777777" w:rsidR="009A0485" w:rsidRDefault="009A0485">
            <w:pPr>
              <w:rPr>
                <w:lang w:val="uk-UA" w:eastAsia="uk-UA"/>
              </w:rPr>
            </w:pPr>
          </w:p>
        </w:tc>
      </w:tr>
      <w:tr w:rsidR="009A0485" w14:paraId="04C24A38" w14:textId="77777777" w:rsidTr="009A0485">
        <w:trPr>
          <w:cantSplit/>
          <w:trHeight w:val="670"/>
        </w:trPr>
        <w:tc>
          <w:tcPr>
            <w:tcW w:w="364" w:type="dxa"/>
            <w:vMerge w:val="restart"/>
            <w:tcBorders>
              <w:top w:val="single" w:sz="4" w:space="0" w:color="auto"/>
              <w:left w:val="single" w:sz="4" w:space="0" w:color="auto"/>
              <w:bottom w:val="single" w:sz="4" w:space="0" w:color="auto"/>
              <w:right w:val="single" w:sz="4" w:space="0" w:color="auto"/>
            </w:tcBorders>
            <w:vAlign w:val="center"/>
            <w:hideMark/>
          </w:tcPr>
          <w:p w14:paraId="0E29F2D6" w14:textId="77777777" w:rsidR="009A0485" w:rsidRDefault="009A0485">
            <w:pPr>
              <w:pStyle w:val="2"/>
              <w:spacing w:after="0" w:line="240" w:lineRule="auto"/>
              <w:jc w:val="center"/>
              <w:rPr>
                <w:bCs/>
                <w:lang w:val="uk-UA"/>
              </w:rPr>
            </w:pPr>
            <w:r>
              <w:rPr>
                <w:bCs/>
                <w:lang w:val="uk-UA"/>
              </w:rPr>
              <w:t>4</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A55B4D6" w14:textId="77777777" w:rsidR="009A0485" w:rsidRDefault="009A0485">
            <w:pPr>
              <w:tabs>
                <w:tab w:val="left" w:pos="-108"/>
              </w:tabs>
              <w:snapToGrid w:val="0"/>
              <w:rPr>
                <w:lang w:val="uk-UA"/>
              </w:rPr>
            </w:pPr>
            <w:r>
              <w:rPr>
                <w:lang w:val="uk-UA"/>
              </w:rPr>
              <w:t xml:space="preserve">Забезпечення проведення періодичних </w:t>
            </w:r>
            <w:proofErr w:type="spellStart"/>
            <w:r>
              <w:rPr>
                <w:lang w:val="uk-UA"/>
              </w:rPr>
              <w:t>профілак-тичних</w:t>
            </w:r>
            <w:proofErr w:type="spellEnd"/>
            <w:r>
              <w:rPr>
                <w:lang w:val="uk-UA"/>
              </w:rPr>
              <w:t xml:space="preserve"> медичних оглядів працівників Южненської ДЮСШ в </w:t>
            </w:r>
            <w:proofErr w:type="spellStart"/>
            <w:r>
              <w:rPr>
                <w:lang w:val="uk-UA"/>
              </w:rPr>
              <w:t>т.ч</w:t>
            </w:r>
            <w:proofErr w:type="spellEnd"/>
            <w:r>
              <w:rPr>
                <w:lang w:val="uk-UA"/>
              </w:rPr>
              <w:t>.:</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45075F51" w14:textId="77777777" w:rsidR="009A0485" w:rsidRDefault="009A0485">
            <w:pPr>
              <w:pStyle w:val="ab"/>
              <w:spacing w:after="0"/>
              <w:jc w:val="center"/>
              <w:rPr>
                <w:color w:val="000000"/>
              </w:rPr>
            </w:pPr>
            <w:r>
              <w:rPr>
                <w:lang w:eastAsia="uk-UA"/>
              </w:rPr>
              <w:t xml:space="preserve">Южненська ДЮСШ, </w:t>
            </w:r>
            <w:r>
              <w:rPr>
                <w:color w:val="000000"/>
                <w:lang w:eastAsia="uk-UA"/>
              </w:rPr>
              <w:t xml:space="preserve">Відділ з </w:t>
            </w:r>
          </w:p>
          <w:p w14:paraId="46E07DB8" w14:textId="77777777" w:rsidR="009A0485" w:rsidRDefault="009A0485">
            <w:pPr>
              <w:pStyle w:val="ab"/>
              <w:spacing w:after="0"/>
              <w:jc w:val="center"/>
              <w:rPr>
                <w:lang w:eastAsia="uk-UA"/>
              </w:rPr>
            </w:pPr>
            <w:r>
              <w:rPr>
                <w:color w:val="000000"/>
                <w:lang w:eastAsia="uk-UA"/>
              </w:rPr>
              <w:t>фізичної культури та спорту УКСМП</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2D43C6C6" w14:textId="77777777" w:rsidR="009A0485" w:rsidRDefault="009A0485">
            <w:pPr>
              <w:jc w:val="center"/>
              <w:rPr>
                <w:color w:val="000000"/>
                <w:lang w:val="uk-UA"/>
              </w:rPr>
            </w:pPr>
            <w:r>
              <w:rPr>
                <w:color w:val="000000"/>
                <w:lang w:val="uk-UA"/>
              </w:rPr>
              <w:t>2021-2023 роки</w:t>
            </w:r>
          </w:p>
        </w:tc>
        <w:tc>
          <w:tcPr>
            <w:tcW w:w="1078" w:type="dxa"/>
            <w:vMerge w:val="restart"/>
            <w:tcBorders>
              <w:top w:val="single" w:sz="4" w:space="0" w:color="auto"/>
              <w:left w:val="single" w:sz="4" w:space="0" w:color="auto"/>
              <w:bottom w:val="single" w:sz="4" w:space="0" w:color="auto"/>
              <w:right w:val="single" w:sz="4" w:space="0" w:color="auto"/>
            </w:tcBorders>
            <w:vAlign w:val="center"/>
            <w:hideMark/>
          </w:tcPr>
          <w:p w14:paraId="1C2D65FC"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AE360A" w14:textId="77777777" w:rsidR="009A0485" w:rsidRDefault="009A0485">
            <w:pPr>
              <w:jc w:val="center"/>
              <w:rPr>
                <w:lang w:val="uk-UA"/>
              </w:rPr>
            </w:pPr>
            <w:r>
              <w:rPr>
                <w:lang w:val="uk-UA"/>
              </w:rPr>
              <w:t>8,2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5BC7AA" w14:textId="77777777" w:rsidR="009A0485" w:rsidRDefault="009A0485">
            <w:pPr>
              <w:jc w:val="center"/>
              <w:rPr>
                <w:lang w:val="uk-UA"/>
              </w:rPr>
            </w:pPr>
            <w:r>
              <w:rPr>
                <w:lang w:val="uk-UA"/>
              </w:rPr>
              <w:t>9,0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07C124" w14:textId="77777777" w:rsidR="009A0485" w:rsidRDefault="009A0485">
            <w:pPr>
              <w:jc w:val="center"/>
              <w:rPr>
                <w:lang w:val="uk-UA"/>
              </w:rPr>
            </w:pPr>
            <w:r>
              <w:rPr>
                <w:lang w:val="uk-UA"/>
              </w:rPr>
              <w:t>18,0</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14:paraId="7A8949A2" w14:textId="77777777" w:rsidR="009A0485" w:rsidRDefault="009A0485">
            <w:pPr>
              <w:jc w:val="center"/>
              <w:rPr>
                <w:lang w:val="uk-UA" w:eastAsia="uk-UA"/>
              </w:rPr>
            </w:pPr>
            <w:r>
              <w:rPr>
                <w:lang w:val="uk-UA" w:eastAsia="uk-UA"/>
              </w:rPr>
              <w:t>35,2</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7FDAB798" w14:textId="77777777" w:rsidR="009A0485" w:rsidRDefault="009A0485">
            <w:pPr>
              <w:jc w:val="center"/>
              <w:rPr>
                <w:lang w:val="uk-UA" w:eastAsia="uk-UA"/>
              </w:rPr>
            </w:pPr>
            <w:r>
              <w:rPr>
                <w:lang w:val="uk-UA" w:eastAsia="uk-UA"/>
              </w:rPr>
              <w:t>Можливість брати участь у змаганнях всіх рівнів</w:t>
            </w:r>
          </w:p>
        </w:tc>
      </w:tr>
      <w:tr w:rsidR="009A0485" w14:paraId="60549741" w14:textId="77777777" w:rsidTr="009A0485">
        <w:trPr>
          <w:cantSplit/>
          <w:trHeight w:val="670"/>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2CA5ED88" w14:textId="77777777" w:rsidR="009A0485" w:rsidRDefault="009A0485">
            <w:pPr>
              <w:rPr>
                <w:bCs/>
                <w:lang w:val="uk-UA"/>
              </w:rPr>
            </w:pPr>
          </w:p>
        </w:tc>
        <w:tc>
          <w:tcPr>
            <w:tcW w:w="2940" w:type="dxa"/>
            <w:tcBorders>
              <w:top w:val="single" w:sz="4" w:space="0" w:color="auto"/>
              <w:left w:val="single" w:sz="4" w:space="0" w:color="auto"/>
              <w:bottom w:val="single" w:sz="4" w:space="0" w:color="auto"/>
              <w:right w:val="single" w:sz="4" w:space="0" w:color="auto"/>
            </w:tcBorders>
            <w:vAlign w:val="center"/>
            <w:hideMark/>
          </w:tcPr>
          <w:p w14:paraId="7496542B" w14:textId="77777777" w:rsidR="009A0485" w:rsidRDefault="009A0485">
            <w:pPr>
              <w:tabs>
                <w:tab w:val="left" w:pos="-108"/>
              </w:tabs>
              <w:snapToGrid w:val="0"/>
              <w:rPr>
                <w:lang w:val="uk-UA"/>
              </w:rPr>
            </w:pPr>
            <w:r>
              <w:rPr>
                <w:lang w:val="uk-UA"/>
              </w:rPr>
              <w:t>кредиторська заборгованість</w:t>
            </w: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627E6B0" w14:textId="77777777" w:rsidR="009A0485" w:rsidRDefault="009A0485">
            <w:pPr>
              <w:rPr>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03C9CB87"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6F91A87F" w14:textId="77777777" w:rsidR="009A0485" w:rsidRDefault="009A0485">
            <w:pPr>
              <w:rPr>
                <w:color w:val="000000"/>
                <w:sz w:val="22"/>
                <w:szCs w:val="22"/>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41FA01A7"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1E44B4"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3E697C" w14:textId="77777777" w:rsidR="009A0485" w:rsidRDefault="009A0485">
            <w:pPr>
              <w:jc w:val="center"/>
              <w:rPr>
                <w:lang w:val="uk-UA"/>
              </w:rPr>
            </w:pPr>
            <w:r>
              <w:rPr>
                <w:lang w:val="uk-UA"/>
              </w:rPr>
              <w:t>6,0</w:t>
            </w: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70618772" w14:textId="77777777" w:rsidR="009A0485" w:rsidRDefault="009A0485">
            <w:pPr>
              <w:rPr>
                <w:lang w:val="uk-UA" w:eastAsia="uk-UA"/>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6896129A" w14:textId="77777777" w:rsidR="009A0485" w:rsidRDefault="009A0485">
            <w:pPr>
              <w:rPr>
                <w:lang w:val="uk-UA" w:eastAsia="uk-UA"/>
              </w:rPr>
            </w:pPr>
          </w:p>
        </w:tc>
      </w:tr>
    </w:tbl>
    <w:p w14:paraId="56FD4FC6" w14:textId="6F1A15A4" w:rsidR="009A0485" w:rsidRDefault="009A0485" w:rsidP="009A0485">
      <w:pPr>
        <w:pStyle w:val="2"/>
        <w:spacing w:after="0" w:line="240" w:lineRule="auto"/>
        <w:rPr>
          <w:b/>
          <w:lang w:val="uk-UA" w:eastAsia="uk-UA"/>
        </w:rPr>
      </w:pPr>
      <w:r>
        <w:rPr>
          <w:b/>
          <w:color w:val="FF0000"/>
          <w:lang w:val="uk-UA"/>
        </w:rPr>
        <w:lastRenderedPageBreak/>
        <w:t xml:space="preserve">                                                                    </w:t>
      </w:r>
      <w:r>
        <w:rPr>
          <w:b/>
          <w:color w:val="FF0000"/>
          <w:lang w:val="uk-UA"/>
        </w:rPr>
        <w:tab/>
      </w:r>
      <w:r>
        <w:rPr>
          <w:b/>
          <w:color w:val="FF0000"/>
          <w:lang w:val="uk-UA"/>
        </w:rPr>
        <w:tab/>
        <w:t xml:space="preserve"> </w:t>
      </w:r>
      <w:r>
        <w:rPr>
          <w:b/>
          <w:lang w:val="uk-UA" w:eastAsia="uk-UA"/>
        </w:rPr>
        <w:t xml:space="preserve">Науково-методичне забезпечення </w:t>
      </w:r>
    </w:p>
    <w:p w14:paraId="4EEA3ACB" w14:textId="77777777" w:rsidR="009A0485" w:rsidRDefault="009A0485" w:rsidP="009A0485">
      <w:pPr>
        <w:pStyle w:val="2"/>
        <w:spacing w:after="0" w:line="240" w:lineRule="auto"/>
        <w:jc w:val="center"/>
        <w:rPr>
          <w:b/>
          <w:lang w:val="uk-UA" w:eastAsia="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2942"/>
        <w:gridCol w:w="2101"/>
        <w:gridCol w:w="1315"/>
        <w:gridCol w:w="1078"/>
        <w:gridCol w:w="938"/>
        <w:gridCol w:w="938"/>
        <w:gridCol w:w="938"/>
        <w:gridCol w:w="979"/>
        <w:gridCol w:w="3151"/>
      </w:tblGrid>
      <w:tr w:rsidR="009A0485" w14:paraId="5515E3B9" w14:textId="77777777" w:rsidTr="009A0485">
        <w:trPr>
          <w:trHeight w:val="227"/>
        </w:trPr>
        <w:tc>
          <w:tcPr>
            <w:tcW w:w="364" w:type="dxa"/>
            <w:vMerge w:val="restart"/>
            <w:tcBorders>
              <w:top w:val="single" w:sz="4" w:space="0" w:color="auto"/>
              <w:left w:val="single" w:sz="4" w:space="0" w:color="auto"/>
              <w:bottom w:val="single" w:sz="4" w:space="0" w:color="auto"/>
              <w:right w:val="single" w:sz="4" w:space="0" w:color="auto"/>
            </w:tcBorders>
            <w:vAlign w:val="center"/>
          </w:tcPr>
          <w:p w14:paraId="0ADE4BC0" w14:textId="77777777" w:rsidR="009A0485" w:rsidRDefault="009A0485">
            <w:pPr>
              <w:pStyle w:val="2"/>
              <w:spacing w:after="0" w:line="240" w:lineRule="auto"/>
              <w:ind w:left="-180" w:firstLine="180"/>
              <w:jc w:val="center"/>
              <w:rPr>
                <w:b/>
                <w:bCs/>
                <w:lang w:val="uk-UA"/>
              </w:rPr>
            </w:pP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0D0CBB9A" w14:textId="77777777" w:rsidR="009A0485" w:rsidRDefault="009A0485">
            <w:pPr>
              <w:jc w:val="center"/>
              <w:rPr>
                <w:bCs/>
                <w:lang w:val="uk-UA"/>
              </w:rPr>
            </w:pPr>
          </w:p>
          <w:p w14:paraId="3C85B4EC" w14:textId="77777777" w:rsidR="009A0485" w:rsidRDefault="009A0485">
            <w:pPr>
              <w:jc w:val="center"/>
              <w:rPr>
                <w:bCs/>
                <w:lang w:val="uk-UA"/>
              </w:rPr>
            </w:pPr>
            <w:r>
              <w:rPr>
                <w:bCs/>
                <w:lang w:val="uk-UA"/>
              </w:rPr>
              <w:t>Найменування заходу,</w:t>
            </w:r>
          </w:p>
          <w:p w14:paraId="707AA17D" w14:textId="77777777" w:rsidR="009A0485" w:rsidRDefault="009A0485">
            <w:pPr>
              <w:jc w:val="center"/>
              <w:rPr>
                <w:lang w:val="uk-UA"/>
              </w:rPr>
            </w:pPr>
            <w:r>
              <w:rPr>
                <w:bCs/>
                <w:lang w:val="uk-UA"/>
              </w:rPr>
              <w:t>завдання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2B923DDC" w14:textId="77777777" w:rsidR="009A0485" w:rsidRDefault="009A0485">
            <w:pPr>
              <w:jc w:val="center"/>
              <w:rPr>
                <w:bCs/>
                <w:lang w:val="uk-UA"/>
              </w:rPr>
            </w:pPr>
          </w:p>
          <w:p w14:paraId="245BE7BB" w14:textId="77777777" w:rsidR="009A0485" w:rsidRDefault="009A0485">
            <w:pPr>
              <w:jc w:val="center"/>
              <w:rPr>
                <w:lang w:val="uk-UA"/>
              </w:rPr>
            </w:pPr>
            <w:r>
              <w:rPr>
                <w:bCs/>
                <w:lang w:val="uk-UA"/>
              </w:rPr>
              <w:t>Відповідальні виконавці</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14:paraId="74D5BD5C" w14:textId="77777777" w:rsidR="009A0485" w:rsidRDefault="009A0485">
            <w:pPr>
              <w:jc w:val="center"/>
              <w:rPr>
                <w:lang w:val="uk-UA"/>
              </w:rPr>
            </w:pPr>
          </w:p>
          <w:p w14:paraId="46CE56C0" w14:textId="77777777" w:rsidR="009A0485" w:rsidRDefault="009A0485">
            <w:pPr>
              <w:jc w:val="center"/>
              <w:rPr>
                <w:lang w:val="uk-UA"/>
              </w:rPr>
            </w:pPr>
            <w:r>
              <w:rPr>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14:paraId="74E2E5FA" w14:textId="77777777" w:rsidR="009A0485" w:rsidRDefault="009A0485">
            <w:pPr>
              <w:jc w:val="center"/>
              <w:rPr>
                <w:lang w:val="uk-UA"/>
              </w:rPr>
            </w:pPr>
          </w:p>
          <w:p w14:paraId="3F9DAD0B" w14:textId="77777777" w:rsidR="009A0485" w:rsidRDefault="009A0485">
            <w:pPr>
              <w:jc w:val="center"/>
              <w:rPr>
                <w:lang w:val="uk-UA"/>
              </w:rPr>
            </w:pPr>
            <w:r>
              <w:rPr>
                <w:lang w:val="uk-UA"/>
              </w:rPr>
              <w:t xml:space="preserve">Джерела </w:t>
            </w:r>
            <w:proofErr w:type="spellStart"/>
            <w:r>
              <w:rPr>
                <w:lang w:val="uk-UA"/>
              </w:rPr>
              <w:t>фінан</w:t>
            </w:r>
            <w:proofErr w:type="spellEnd"/>
            <w:r>
              <w:rPr>
                <w:lang w:val="uk-UA"/>
              </w:rPr>
              <w:t>-</w:t>
            </w:r>
          </w:p>
          <w:p w14:paraId="1F045757" w14:textId="77777777" w:rsidR="009A0485" w:rsidRDefault="009A0485">
            <w:pPr>
              <w:jc w:val="center"/>
              <w:rPr>
                <w:lang w:val="uk-UA"/>
              </w:rPr>
            </w:pPr>
            <w:proofErr w:type="spellStart"/>
            <w:r>
              <w:rPr>
                <w:lang w:val="uk-UA"/>
              </w:rPr>
              <w:t>сування</w:t>
            </w:r>
            <w:proofErr w:type="spellEnd"/>
          </w:p>
        </w:tc>
        <w:tc>
          <w:tcPr>
            <w:tcW w:w="3793" w:type="dxa"/>
            <w:gridSpan w:val="4"/>
            <w:tcBorders>
              <w:top w:val="single" w:sz="4" w:space="0" w:color="auto"/>
              <w:left w:val="single" w:sz="4" w:space="0" w:color="auto"/>
              <w:bottom w:val="single" w:sz="4" w:space="0" w:color="auto"/>
              <w:right w:val="single" w:sz="4" w:space="0" w:color="auto"/>
            </w:tcBorders>
            <w:vAlign w:val="center"/>
            <w:hideMark/>
          </w:tcPr>
          <w:p w14:paraId="04975E01" w14:textId="77777777" w:rsidR="009A0485" w:rsidRDefault="009A0485">
            <w:pPr>
              <w:jc w:val="center"/>
              <w:rPr>
                <w:lang w:val="uk-UA"/>
              </w:rPr>
            </w:pPr>
            <w:r>
              <w:rPr>
                <w:lang w:val="uk-UA"/>
              </w:rPr>
              <w:t>Обсяги фінансування,  тис. грн.</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3DFE0516" w14:textId="77777777" w:rsidR="009A0485" w:rsidRDefault="009A0485">
            <w:pPr>
              <w:jc w:val="center"/>
              <w:rPr>
                <w:lang w:val="uk-UA"/>
              </w:rPr>
            </w:pPr>
            <w:r>
              <w:rPr>
                <w:lang w:val="uk-UA"/>
              </w:rPr>
              <w:t>Очікувані кінцеві результати</w:t>
            </w:r>
          </w:p>
        </w:tc>
      </w:tr>
      <w:tr w:rsidR="009A0485" w14:paraId="1B3D2D0C" w14:textId="77777777" w:rsidTr="009A0485">
        <w:trPr>
          <w:cantSplit/>
          <w:trHeight w:val="782"/>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43CE1C07" w14:textId="77777777" w:rsidR="009A0485" w:rsidRDefault="009A0485">
            <w:pPr>
              <w:rPr>
                <w:b/>
                <w:bCs/>
                <w:lang w:val="uk-UA"/>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551620FE" w14:textId="77777777" w:rsidR="009A0485" w:rsidRDefault="009A0485">
            <w:pPr>
              <w:rPr>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CFC920E" w14:textId="77777777" w:rsidR="009A0485" w:rsidRDefault="009A0485">
            <w:pPr>
              <w:rPr>
                <w:lang w:val="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107BFE80" w14:textId="77777777" w:rsidR="009A0485" w:rsidRDefault="009A0485">
            <w:pPr>
              <w:rPr>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FDF3F0D" w14:textId="77777777" w:rsidR="009A0485" w:rsidRDefault="009A0485">
            <w:pPr>
              <w:rPr>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3282CBA9" w14:textId="77777777" w:rsidR="009A0485" w:rsidRDefault="009A0485">
            <w:pPr>
              <w:jc w:val="center"/>
              <w:rPr>
                <w:lang w:val="uk-UA"/>
              </w:rPr>
            </w:pPr>
            <w:r>
              <w:rPr>
                <w:lang w:val="uk-UA"/>
              </w:rPr>
              <w:t>2021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CBE8A3" w14:textId="77777777" w:rsidR="009A0485" w:rsidRDefault="009A0485">
            <w:pPr>
              <w:jc w:val="center"/>
              <w:rPr>
                <w:lang w:val="uk-UA"/>
              </w:rPr>
            </w:pPr>
            <w:r>
              <w:rPr>
                <w:lang w:val="uk-UA"/>
              </w:rPr>
              <w:t>2022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4FA891AD" w14:textId="77777777" w:rsidR="009A0485" w:rsidRDefault="009A0485">
            <w:pPr>
              <w:jc w:val="center"/>
              <w:rPr>
                <w:lang w:val="uk-UA"/>
              </w:rPr>
            </w:pPr>
            <w:r>
              <w:rPr>
                <w:lang w:val="uk-UA"/>
              </w:rPr>
              <w:t>2023 рік</w:t>
            </w:r>
          </w:p>
        </w:tc>
        <w:tc>
          <w:tcPr>
            <w:tcW w:w="979" w:type="dxa"/>
            <w:tcBorders>
              <w:top w:val="single" w:sz="4" w:space="0" w:color="auto"/>
              <w:left w:val="single" w:sz="4" w:space="0" w:color="auto"/>
              <w:bottom w:val="single" w:sz="4" w:space="0" w:color="auto"/>
              <w:right w:val="single" w:sz="4" w:space="0" w:color="auto"/>
            </w:tcBorders>
          </w:tcPr>
          <w:p w14:paraId="10E9793C" w14:textId="77777777" w:rsidR="009A0485" w:rsidRDefault="009A0485">
            <w:pPr>
              <w:jc w:val="center"/>
              <w:rPr>
                <w:lang w:val="uk-UA"/>
              </w:rPr>
            </w:pPr>
          </w:p>
          <w:p w14:paraId="67DCAF0A" w14:textId="77777777" w:rsidR="009A0485" w:rsidRDefault="009A0485">
            <w:pPr>
              <w:jc w:val="center"/>
              <w:rPr>
                <w:lang w:val="uk-UA"/>
              </w:rPr>
            </w:pPr>
            <w:r>
              <w:rPr>
                <w:lang w:val="uk-UA"/>
              </w:rPr>
              <w:t>Всього</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1833EDF9" w14:textId="77777777" w:rsidR="009A0485" w:rsidRDefault="009A0485">
            <w:pPr>
              <w:rPr>
                <w:lang w:val="uk-UA"/>
              </w:rPr>
            </w:pPr>
          </w:p>
        </w:tc>
      </w:tr>
      <w:tr w:rsidR="009A0485" w14:paraId="1B22B664"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14F5D2B2" w14:textId="77777777" w:rsidR="009A0485" w:rsidRDefault="009A0485">
            <w:pPr>
              <w:pStyle w:val="2"/>
              <w:spacing w:after="0" w:line="240" w:lineRule="auto"/>
              <w:jc w:val="center"/>
              <w:rPr>
                <w:bCs/>
                <w:lang w:val="uk-UA"/>
              </w:rPr>
            </w:pPr>
            <w:r>
              <w:rPr>
                <w:bCs/>
                <w:lang w:val="uk-UA"/>
              </w:rPr>
              <w:t>1</w:t>
            </w:r>
          </w:p>
        </w:tc>
        <w:tc>
          <w:tcPr>
            <w:tcW w:w="2940" w:type="dxa"/>
            <w:tcBorders>
              <w:top w:val="single" w:sz="4" w:space="0" w:color="auto"/>
              <w:left w:val="single" w:sz="4" w:space="0" w:color="auto"/>
              <w:bottom w:val="single" w:sz="4" w:space="0" w:color="auto"/>
              <w:right w:val="single" w:sz="4" w:space="0" w:color="auto"/>
            </w:tcBorders>
            <w:vAlign w:val="center"/>
            <w:hideMark/>
          </w:tcPr>
          <w:p w14:paraId="35A0A605" w14:textId="77777777" w:rsidR="009A0485" w:rsidRDefault="009A0485">
            <w:pPr>
              <w:jc w:val="center"/>
              <w:rPr>
                <w:bCs/>
                <w:lang w:val="uk-UA"/>
              </w:rPr>
            </w:pPr>
            <w:r>
              <w:rPr>
                <w:lang w:val="uk-UA" w:eastAsia="uk-UA"/>
              </w:rPr>
              <w:t>Придбання науково-методичної літератури та періодичних видань, виготовлення поліграфічної продукції для центру «Спорт для всіх»</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F0DDFDC" w14:textId="77777777" w:rsidR="009A0485" w:rsidRDefault="009A0485">
            <w:pPr>
              <w:pStyle w:val="ab"/>
              <w:spacing w:after="0"/>
              <w:jc w:val="center"/>
              <w:rPr>
                <w:color w:val="000000"/>
              </w:rPr>
            </w:pPr>
            <w:r>
              <w:rPr>
                <w:color w:val="000000"/>
                <w:lang w:eastAsia="uk-UA"/>
              </w:rPr>
              <w:t xml:space="preserve">Відділ з </w:t>
            </w:r>
          </w:p>
          <w:p w14:paraId="0251F728" w14:textId="77777777" w:rsidR="009A0485" w:rsidRDefault="009A0485">
            <w:pPr>
              <w:jc w:val="center"/>
              <w:rPr>
                <w:lang w:val="uk-UA"/>
              </w:rPr>
            </w:pPr>
            <w:r>
              <w:rPr>
                <w:color w:val="000000"/>
                <w:lang w:eastAsia="uk-UA"/>
              </w:rPr>
              <w:t>фізичної культури та спорту УКСМП</w:t>
            </w:r>
            <w:r>
              <w:rPr>
                <w:lang w:eastAsia="uk-UA"/>
              </w:rPr>
              <w:t xml:space="preserve"> та </w:t>
            </w:r>
            <w:r>
              <w:rPr>
                <w:lang w:val="uk-UA" w:eastAsia="uk-UA"/>
              </w:rPr>
              <w:t>центр «Спорт для всіх»</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D83734E" w14:textId="77777777" w:rsidR="009A0485" w:rsidRDefault="009A0485">
            <w:pPr>
              <w:jc w:val="center"/>
              <w:rPr>
                <w:lang w:val="uk-UA"/>
              </w:rPr>
            </w:pPr>
            <w:r>
              <w:rPr>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6EB2C89" w14:textId="77777777" w:rsidR="009A0485" w:rsidRDefault="009A0485">
            <w:pPr>
              <w:jc w:val="center"/>
              <w:rPr>
                <w:sz w:val="22"/>
                <w:szCs w:val="22"/>
                <w:lang w:val="uk-UA"/>
              </w:rPr>
            </w:pPr>
            <w:r>
              <w:rPr>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17187344"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00AB5F9"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3C2C2" w14:textId="77777777" w:rsidR="009A0485" w:rsidRDefault="009A0485">
            <w:pPr>
              <w:jc w:val="center"/>
              <w:rPr>
                <w:lang w:val="uk-UA"/>
              </w:rPr>
            </w:pPr>
            <w:r>
              <w:rPr>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03837A40" w14:textId="77777777" w:rsidR="009A0485" w:rsidRDefault="009A0485">
            <w:pPr>
              <w:jc w:val="center"/>
              <w:rPr>
                <w:lang w:val="uk-UA"/>
              </w:rPr>
            </w:pPr>
            <w:r>
              <w:rPr>
                <w:lang w:val="uk-UA"/>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5F5A0B2" w14:textId="77777777" w:rsidR="009A0485" w:rsidRDefault="009A0485">
            <w:pPr>
              <w:rPr>
                <w:lang w:val="uk-UA"/>
              </w:rPr>
            </w:pPr>
            <w:r>
              <w:rPr>
                <w:lang w:val="uk-UA" w:eastAsia="uk-UA"/>
              </w:rPr>
              <w:t xml:space="preserve">Методичне забезпечення для підготовки та </w:t>
            </w:r>
            <w:proofErr w:type="spellStart"/>
            <w:r>
              <w:rPr>
                <w:lang w:val="uk-UA" w:eastAsia="uk-UA"/>
              </w:rPr>
              <w:t>проведен</w:t>
            </w:r>
            <w:proofErr w:type="spellEnd"/>
            <w:r>
              <w:rPr>
                <w:lang w:val="uk-UA" w:eastAsia="uk-UA"/>
              </w:rPr>
              <w:t xml:space="preserve"> ня учбових занять та змагань</w:t>
            </w:r>
          </w:p>
        </w:tc>
      </w:tr>
      <w:tr w:rsidR="009A0485" w14:paraId="2C4EA9B8"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1DBBD91F" w14:textId="77777777" w:rsidR="009A0485" w:rsidRDefault="009A0485">
            <w:pPr>
              <w:pStyle w:val="2"/>
              <w:spacing w:after="0" w:line="240" w:lineRule="auto"/>
              <w:jc w:val="center"/>
              <w:rPr>
                <w:bCs/>
                <w:lang w:val="uk-UA"/>
              </w:rPr>
            </w:pPr>
            <w:r>
              <w:rPr>
                <w:bCs/>
                <w:lang w:val="uk-UA"/>
              </w:rPr>
              <w:t>2</w:t>
            </w:r>
          </w:p>
        </w:tc>
        <w:tc>
          <w:tcPr>
            <w:tcW w:w="2940" w:type="dxa"/>
            <w:tcBorders>
              <w:top w:val="single" w:sz="4" w:space="0" w:color="auto"/>
              <w:left w:val="single" w:sz="4" w:space="0" w:color="auto"/>
              <w:bottom w:val="single" w:sz="4" w:space="0" w:color="auto"/>
              <w:right w:val="single" w:sz="4" w:space="0" w:color="auto"/>
            </w:tcBorders>
            <w:vAlign w:val="center"/>
            <w:hideMark/>
          </w:tcPr>
          <w:p w14:paraId="4A8535FB" w14:textId="77777777" w:rsidR="009A0485" w:rsidRDefault="009A0485">
            <w:pPr>
              <w:jc w:val="center"/>
              <w:rPr>
                <w:bCs/>
                <w:lang w:val="uk-UA"/>
              </w:rPr>
            </w:pPr>
            <w:r>
              <w:rPr>
                <w:lang w:val="uk-UA" w:eastAsia="uk-UA"/>
              </w:rPr>
              <w:t>Придбання науково-методичної літератури та періодичних видань, виготовлення поліграфічної продукції для центру «Спорт для всіх»</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374AF1A" w14:textId="77777777" w:rsidR="009A0485" w:rsidRDefault="009A0485">
            <w:pPr>
              <w:pStyle w:val="ab"/>
              <w:spacing w:after="0"/>
              <w:jc w:val="center"/>
              <w:rPr>
                <w:color w:val="000000"/>
              </w:rPr>
            </w:pPr>
            <w:r>
              <w:rPr>
                <w:color w:val="000000"/>
                <w:lang w:eastAsia="uk-UA"/>
              </w:rPr>
              <w:t xml:space="preserve">Відділ з </w:t>
            </w:r>
          </w:p>
          <w:p w14:paraId="5E6E7F3D" w14:textId="77777777" w:rsidR="009A0485" w:rsidRDefault="009A0485">
            <w:pPr>
              <w:jc w:val="center"/>
              <w:rPr>
                <w:lang w:val="uk-UA"/>
              </w:rPr>
            </w:pPr>
            <w:r>
              <w:rPr>
                <w:color w:val="000000"/>
                <w:lang w:eastAsia="uk-UA"/>
              </w:rPr>
              <w:t>фізичної культури та спорту УКСМП</w:t>
            </w:r>
            <w:r>
              <w:rPr>
                <w:lang w:eastAsia="uk-UA"/>
              </w:rPr>
              <w:t xml:space="preserve"> та </w:t>
            </w:r>
            <w:r>
              <w:rPr>
                <w:lang w:val="uk-UA" w:eastAsia="uk-UA"/>
              </w:rPr>
              <w:t>Южненська ДЮСШ</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0143EAC" w14:textId="77777777" w:rsidR="009A0485" w:rsidRDefault="009A0485">
            <w:pPr>
              <w:jc w:val="center"/>
              <w:rPr>
                <w:lang w:val="uk-UA"/>
              </w:rPr>
            </w:pPr>
            <w:r>
              <w:rPr>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3B51B76" w14:textId="77777777" w:rsidR="009A0485" w:rsidRDefault="009A0485">
            <w:pPr>
              <w:jc w:val="center"/>
              <w:rPr>
                <w:sz w:val="22"/>
                <w:szCs w:val="22"/>
                <w:lang w:val="uk-UA"/>
              </w:rPr>
            </w:pPr>
            <w:r>
              <w:rPr>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45EB4294"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6D65F0E5" w14:textId="77777777" w:rsidR="009A0485" w:rsidRDefault="009A0485">
            <w:pPr>
              <w:jc w:val="center"/>
              <w:rPr>
                <w:lang w:val="uk-UA"/>
              </w:rPr>
            </w:pPr>
            <w:r>
              <w:rPr>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65D1" w14:textId="77777777" w:rsidR="009A0485" w:rsidRDefault="009A0485">
            <w:pPr>
              <w:jc w:val="center"/>
              <w:rPr>
                <w:lang w:val="uk-UA"/>
              </w:rPr>
            </w:pPr>
            <w:r>
              <w:rPr>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346A0108" w14:textId="77777777" w:rsidR="009A0485" w:rsidRDefault="009A0485">
            <w:pPr>
              <w:jc w:val="center"/>
              <w:rPr>
                <w:lang w:val="uk-UA"/>
              </w:rPr>
            </w:pPr>
            <w:r>
              <w:rPr>
                <w:lang w:val="uk-UA"/>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1B65E5B" w14:textId="77777777" w:rsidR="009A0485" w:rsidRDefault="009A0485">
            <w:pPr>
              <w:rPr>
                <w:lang w:val="uk-UA"/>
              </w:rPr>
            </w:pPr>
            <w:r>
              <w:rPr>
                <w:lang w:val="uk-UA" w:eastAsia="uk-UA"/>
              </w:rPr>
              <w:t xml:space="preserve">Методичне забезпечення для підготовки та </w:t>
            </w:r>
            <w:proofErr w:type="spellStart"/>
            <w:r>
              <w:rPr>
                <w:lang w:val="uk-UA" w:eastAsia="uk-UA"/>
              </w:rPr>
              <w:t>проведен</w:t>
            </w:r>
            <w:proofErr w:type="spellEnd"/>
            <w:r>
              <w:rPr>
                <w:lang w:val="uk-UA" w:eastAsia="uk-UA"/>
              </w:rPr>
              <w:t xml:space="preserve"> ня учбових занять та змагань</w:t>
            </w:r>
          </w:p>
        </w:tc>
      </w:tr>
    </w:tbl>
    <w:p w14:paraId="60D1B775" w14:textId="77777777" w:rsidR="009A0485" w:rsidRDefault="009A0485" w:rsidP="009A0485">
      <w:pPr>
        <w:pStyle w:val="2"/>
        <w:spacing w:after="0" w:line="240" w:lineRule="auto"/>
        <w:jc w:val="center"/>
        <w:rPr>
          <w:b/>
          <w:color w:val="000000"/>
          <w:lang w:val="uk-UA" w:eastAsia="uk-UA"/>
        </w:rPr>
      </w:pPr>
    </w:p>
    <w:p w14:paraId="323D1E3D" w14:textId="77777777" w:rsidR="009A0485" w:rsidRDefault="009A0485" w:rsidP="009A0485">
      <w:pPr>
        <w:pStyle w:val="2"/>
        <w:spacing w:after="0" w:line="240" w:lineRule="auto"/>
        <w:jc w:val="center"/>
        <w:rPr>
          <w:b/>
          <w:color w:val="000000"/>
          <w:lang w:val="uk-UA" w:eastAsia="uk-UA"/>
        </w:rPr>
      </w:pPr>
    </w:p>
    <w:p w14:paraId="2448FA91" w14:textId="77777777" w:rsidR="009A0485" w:rsidRDefault="009A0485" w:rsidP="009A0485">
      <w:pPr>
        <w:pStyle w:val="2"/>
        <w:spacing w:after="0" w:line="240" w:lineRule="auto"/>
        <w:jc w:val="center"/>
        <w:rPr>
          <w:b/>
          <w:color w:val="000000"/>
          <w:lang w:val="uk-UA" w:eastAsia="uk-UA"/>
        </w:rPr>
      </w:pPr>
    </w:p>
    <w:p w14:paraId="7C196C89" w14:textId="77777777" w:rsidR="009A0485" w:rsidRDefault="009A0485" w:rsidP="009A0485">
      <w:pPr>
        <w:pStyle w:val="2"/>
        <w:spacing w:after="0" w:line="240" w:lineRule="auto"/>
        <w:jc w:val="center"/>
        <w:rPr>
          <w:b/>
          <w:color w:val="000000"/>
          <w:lang w:val="uk-UA" w:eastAsia="uk-UA"/>
        </w:rPr>
      </w:pPr>
    </w:p>
    <w:p w14:paraId="3983748C" w14:textId="77777777" w:rsidR="009A0485" w:rsidRDefault="009A0485" w:rsidP="009A0485">
      <w:pPr>
        <w:pStyle w:val="2"/>
        <w:spacing w:after="0" w:line="240" w:lineRule="auto"/>
        <w:jc w:val="center"/>
        <w:rPr>
          <w:b/>
          <w:color w:val="000000"/>
          <w:lang w:val="uk-UA" w:eastAsia="uk-UA"/>
        </w:rPr>
      </w:pPr>
    </w:p>
    <w:p w14:paraId="3E842886" w14:textId="77777777" w:rsidR="009A0485" w:rsidRDefault="009A0485" w:rsidP="009A0485">
      <w:pPr>
        <w:pStyle w:val="2"/>
        <w:spacing w:after="0" w:line="240" w:lineRule="auto"/>
        <w:jc w:val="center"/>
        <w:rPr>
          <w:b/>
          <w:color w:val="000000"/>
          <w:lang w:val="uk-UA" w:eastAsia="uk-UA"/>
        </w:rPr>
      </w:pPr>
    </w:p>
    <w:p w14:paraId="5A09E5BB" w14:textId="77777777" w:rsidR="009A0485" w:rsidRDefault="009A0485" w:rsidP="009A0485">
      <w:pPr>
        <w:pStyle w:val="2"/>
        <w:spacing w:after="0" w:line="240" w:lineRule="auto"/>
        <w:jc w:val="center"/>
        <w:rPr>
          <w:b/>
          <w:color w:val="000000"/>
          <w:lang w:val="uk-UA" w:eastAsia="uk-UA"/>
        </w:rPr>
      </w:pPr>
    </w:p>
    <w:p w14:paraId="6566486D" w14:textId="77777777" w:rsidR="009A0485" w:rsidRDefault="009A0485" w:rsidP="009A0485">
      <w:pPr>
        <w:pStyle w:val="2"/>
        <w:spacing w:after="0" w:line="240" w:lineRule="auto"/>
        <w:jc w:val="center"/>
        <w:rPr>
          <w:b/>
          <w:color w:val="000000"/>
          <w:lang w:val="uk-UA" w:eastAsia="uk-UA"/>
        </w:rPr>
      </w:pPr>
    </w:p>
    <w:p w14:paraId="2621C794" w14:textId="77777777" w:rsidR="009A0485" w:rsidRDefault="009A0485" w:rsidP="009A0485">
      <w:pPr>
        <w:pStyle w:val="2"/>
        <w:spacing w:after="0" w:line="240" w:lineRule="auto"/>
        <w:jc w:val="center"/>
        <w:rPr>
          <w:b/>
          <w:color w:val="000000"/>
          <w:lang w:val="uk-UA" w:eastAsia="uk-UA"/>
        </w:rPr>
      </w:pPr>
    </w:p>
    <w:p w14:paraId="031E5892" w14:textId="77777777" w:rsidR="009A0485" w:rsidRDefault="009A0485" w:rsidP="009A0485">
      <w:pPr>
        <w:pStyle w:val="2"/>
        <w:spacing w:after="0" w:line="240" w:lineRule="auto"/>
        <w:jc w:val="center"/>
        <w:rPr>
          <w:b/>
          <w:color w:val="000000"/>
          <w:lang w:val="uk-UA" w:eastAsia="uk-UA"/>
        </w:rPr>
      </w:pPr>
    </w:p>
    <w:p w14:paraId="1B426C52" w14:textId="77777777" w:rsidR="009A0485" w:rsidRDefault="009A0485" w:rsidP="009A0485">
      <w:pPr>
        <w:pStyle w:val="2"/>
        <w:spacing w:after="0" w:line="240" w:lineRule="auto"/>
        <w:jc w:val="center"/>
        <w:rPr>
          <w:b/>
          <w:color w:val="000000"/>
          <w:lang w:val="uk-UA" w:eastAsia="uk-UA"/>
        </w:rPr>
      </w:pPr>
    </w:p>
    <w:p w14:paraId="6877E582" w14:textId="77777777" w:rsidR="009A0485" w:rsidRDefault="009A0485" w:rsidP="009A0485">
      <w:pPr>
        <w:pStyle w:val="2"/>
        <w:spacing w:after="0" w:line="240" w:lineRule="auto"/>
        <w:jc w:val="center"/>
        <w:rPr>
          <w:b/>
          <w:lang w:val="uk-UA" w:eastAsia="uk-UA"/>
        </w:rPr>
      </w:pPr>
      <w:r>
        <w:rPr>
          <w:b/>
          <w:lang w:val="uk-UA" w:eastAsia="uk-UA"/>
        </w:rPr>
        <w:lastRenderedPageBreak/>
        <w:t xml:space="preserve">Інформаційне забезпечення – 330,0 </w:t>
      </w:r>
      <w:proofErr w:type="spellStart"/>
      <w:r>
        <w:rPr>
          <w:b/>
          <w:lang w:val="uk-UA" w:eastAsia="uk-UA"/>
        </w:rPr>
        <w:t>тис.грн</w:t>
      </w:r>
      <w:proofErr w:type="spellEnd"/>
      <w:r>
        <w:rPr>
          <w:b/>
          <w:lang w:val="uk-UA" w:eastAsia="uk-UA"/>
        </w:rPr>
        <w:t>.</w:t>
      </w:r>
    </w:p>
    <w:p w14:paraId="5AAC9C8B" w14:textId="77777777" w:rsidR="009A0485" w:rsidRDefault="009A0485" w:rsidP="009A0485">
      <w:pPr>
        <w:pStyle w:val="2"/>
        <w:spacing w:after="0" w:line="240" w:lineRule="auto"/>
        <w:jc w:val="center"/>
        <w:rPr>
          <w:b/>
          <w:lang w:val="uk-UA" w:eastAsia="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2942"/>
        <w:gridCol w:w="2101"/>
        <w:gridCol w:w="1315"/>
        <w:gridCol w:w="1078"/>
        <w:gridCol w:w="938"/>
        <w:gridCol w:w="938"/>
        <w:gridCol w:w="938"/>
        <w:gridCol w:w="979"/>
        <w:gridCol w:w="3151"/>
      </w:tblGrid>
      <w:tr w:rsidR="009A0485" w14:paraId="0162F015" w14:textId="77777777" w:rsidTr="009A0485">
        <w:trPr>
          <w:cantSplit/>
          <w:trHeight w:val="458"/>
        </w:trPr>
        <w:tc>
          <w:tcPr>
            <w:tcW w:w="364" w:type="dxa"/>
            <w:vMerge w:val="restart"/>
            <w:tcBorders>
              <w:top w:val="single" w:sz="4" w:space="0" w:color="auto"/>
              <w:left w:val="single" w:sz="4" w:space="0" w:color="auto"/>
              <w:bottom w:val="single" w:sz="4" w:space="0" w:color="auto"/>
              <w:right w:val="single" w:sz="4" w:space="0" w:color="auto"/>
            </w:tcBorders>
            <w:vAlign w:val="center"/>
          </w:tcPr>
          <w:p w14:paraId="2AFE650D" w14:textId="77777777" w:rsidR="009A0485" w:rsidRDefault="009A0485">
            <w:pPr>
              <w:pStyle w:val="2"/>
              <w:spacing w:after="0" w:line="240" w:lineRule="auto"/>
              <w:jc w:val="center"/>
              <w:rPr>
                <w:bCs/>
                <w:lang w:val="uk-UA"/>
              </w:rPr>
            </w:pP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7C77746B" w14:textId="77777777" w:rsidR="009A0485" w:rsidRDefault="009A0485">
            <w:pPr>
              <w:jc w:val="center"/>
              <w:rPr>
                <w:bCs/>
                <w:lang w:val="uk-UA"/>
              </w:rPr>
            </w:pPr>
          </w:p>
          <w:p w14:paraId="0DBA1EC4" w14:textId="77777777" w:rsidR="009A0485" w:rsidRDefault="009A0485">
            <w:pPr>
              <w:jc w:val="center"/>
              <w:rPr>
                <w:bCs/>
                <w:lang w:val="uk-UA"/>
              </w:rPr>
            </w:pPr>
            <w:r>
              <w:rPr>
                <w:bCs/>
                <w:lang w:val="uk-UA"/>
              </w:rPr>
              <w:t>Найменування заходу,</w:t>
            </w:r>
          </w:p>
          <w:p w14:paraId="383AFC47" w14:textId="77777777" w:rsidR="009A0485" w:rsidRDefault="009A0485">
            <w:pPr>
              <w:jc w:val="center"/>
              <w:rPr>
                <w:lang w:val="uk-UA"/>
              </w:rPr>
            </w:pPr>
            <w:r>
              <w:rPr>
                <w:bCs/>
                <w:lang w:val="uk-UA"/>
              </w:rPr>
              <w:t>завдання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49ECF6AD" w14:textId="77777777" w:rsidR="009A0485" w:rsidRDefault="009A0485">
            <w:pPr>
              <w:jc w:val="center"/>
              <w:rPr>
                <w:bCs/>
                <w:lang w:val="uk-UA"/>
              </w:rPr>
            </w:pPr>
          </w:p>
          <w:p w14:paraId="22C01E3F" w14:textId="77777777" w:rsidR="009A0485" w:rsidRDefault="009A0485">
            <w:pPr>
              <w:jc w:val="center"/>
              <w:rPr>
                <w:lang w:val="uk-UA"/>
              </w:rPr>
            </w:pPr>
            <w:r>
              <w:rPr>
                <w:bCs/>
                <w:lang w:val="uk-UA"/>
              </w:rPr>
              <w:t>Відповідальні виконавці</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14:paraId="3F5510BB" w14:textId="77777777" w:rsidR="009A0485" w:rsidRDefault="009A0485">
            <w:pPr>
              <w:jc w:val="center"/>
              <w:rPr>
                <w:lang w:val="uk-UA"/>
              </w:rPr>
            </w:pPr>
          </w:p>
          <w:p w14:paraId="3D6FB877" w14:textId="77777777" w:rsidR="009A0485" w:rsidRDefault="009A0485">
            <w:pPr>
              <w:jc w:val="center"/>
              <w:rPr>
                <w:lang w:val="uk-UA"/>
              </w:rPr>
            </w:pPr>
            <w:r>
              <w:rPr>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14:paraId="0204819B" w14:textId="77777777" w:rsidR="009A0485" w:rsidRDefault="009A0485">
            <w:pPr>
              <w:jc w:val="center"/>
              <w:rPr>
                <w:lang w:val="uk-UA"/>
              </w:rPr>
            </w:pPr>
          </w:p>
          <w:p w14:paraId="01ECB8A8" w14:textId="77777777" w:rsidR="009A0485" w:rsidRDefault="009A0485">
            <w:pPr>
              <w:jc w:val="center"/>
              <w:rPr>
                <w:lang w:val="uk-UA"/>
              </w:rPr>
            </w:pPr>
            <w:r>
              <w:rPr>
                <w:lang w:val="uk-UA"/>
              </w:rPr>
              <w:t xml:space="preserve">Джерела </w:t>
            </w:r>
            <w:proofErr w:type="spellStart"/>
            <w:r>
              <w:rPr>
                <w:lang w:val="uk-UA"/>
              </w:rPr>
              <w:t>фінан</w:t>
            </w:r>
            <w:proofErr w:type="spellEnd"/>
            <w:r>
              <w:rPr>
                <w:lang w:val="uk-UA"/>
              </w:rPr>
              <w:t>-</w:t>
            </w:r>
          </w:p>
          <w:p w14:paraId="7174B1FD" w14:textId="77777777" w:rsidR="009A0485" w:rsidRDefault="009A0485">
            <w:pPr>
              <w:jc w:val="center"/>
              <w:rPr>
                <w:lang w:val="uk-UA"/>
              </w:rPr>
            </w:pPr>
            <w:proofErr w:type="spellStart"/>
            <w:r>
              <w:rPr>
                <w:lang w:val="uk-UA"/>
              </w:rPr>
              <w:t>сування</w:t>
            </w:r>
            <w:proofErr w:type="spellEnd"/>
          </w:p>
        </w:tc>
        <w:tc>
          <w:tcPr>
            <w:tcW w:w="3793" w:type="dxa"/>
            <w:gridSpan w:val="4"/>
            <w:tcBorders>
              <w:top w:val="single" w:sz="4" w:space="0" w:color="auto"/>
              <w:left w:val="single" w:sz="4" w:space="0" w:color="auto"/>
              <w:bottom w:val="single" w:sz="4" w:space="0" w:color="auto"/>
              <w:right w:val="single" w:sz="4" w:space="0" w:color="auto"/>
            </w:tcBorders>
            <w:vAlign w:val="center"/>
            <w:hideMark/>
          </w:tcPr>
          <w:p w14:paraId="24DD2726" w14:textId="77777777" w:rsidR="009A0485" w:rsidRDefault="009A0485">
            <w:pPr>
              <w:jc w:val="center"/>
              <w:rPr>
                <w:lang w:val="uk-UA"/>
              </w:rPr>
            </w:pPr>
            <w:r>
              <w:rPr>
                <w:lang w:val="uk-UA"/>
              </w:rPr>
              <w:t>Обсяги фінансування,  тис. грн.</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5333B2E5" w14:textId="77777777" w:rsidR="009A0485" w:rsidRDefault="009A0485">
            <w:pPr>
              <w:jc w:val="center"/>
              <w:rPr>
                <w:lang w:val="uk-UA"/>
              </w:rPr>
            </w:pPr>
            <w:r>
              <w:rPr>
                <w:lang w:val="uk-UA"/>
              </w:rPr>
              <w:t>Очікувані кінцеві результати</w:t>
            </w:r>
          </w:p>
        </w:tc>
      </w:tr>
      <w:tr w:rsidR="009A0485" w14:paraId="44E95208" w14:textId="77777777" w:rsidTr="009A0485">
        <w:trPr>
          <w:cantSplit/>
          <w:trHeight w:val="457"/>
        </w:trPr>
        <w:tc>
          <w:tcPr>
            <w:tcW w:w="364" w:type="dxa"/>
            <w:vMerge/>
            <w:tcBorders>
              <w:top w:val="single" w:sz="4" w:space="0" w:color="auto"/>
              <w:left w:val="single" w:sz="4" w:space="0" w:color="auto"/>
              <w:bottom w:val="single" w:sz="4" w:space="0" w:color="auto"/>
              <w:right w:val="single" w:sz="4" w:space="0" w:color="auto"/>
            </w:tcBorders>
            <w:vAlign w:val="center"/>
            <w:hideMark/>
          </w:tcPr>
          <w:p w14:paraId="4BA116E4" w14:textId="77777777" w:rsidR="009A0485" w:rsidRDefault="009A0485">
            <w:pPr>
              <w:rPr>
                <w:bCs/>
                <w:lang w:val="uk-UA"/>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14:paraId="7DF80AAF" w14:textId="77777777" w:rsidR="009A0485" w:rsidRDefault="009A0485">
            <w:pPr>
              <w:rPr>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2FBEC96C" w14:textId="77777777" w:rsidR="009A0485" w:rsidRDefault="009A0485">
            <w:pPr>
              <w:rPr>
                <w:lang w:val="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4541F2CD" w14:textId="77777777" w:rsidR="009A0485" w:rsidRDefault="009A0485">
            <w:pPr>
              <w:rPr>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E0C6FA7" w14:textId="77777777" w:rsidR="009A0485" w:rsidRDefault="009A0485">
            <w:pPr>
              <w:rPr>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0E241098" w14:textId="77777777" w:rsidR="009A0485" w:rsidRDefault="009A0485">
            <w:pPr>
              <w:jc w:val="center"/>
              <w:rPr>
                <w:lang w:val="uk-UA"/>
              </w:rPr>
            </w:pPr>
            <w:r>
              <w:rPr>
                <w:lang w:val="uk-UA"/>
              </w:rPr>
              <w:t>2021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189D502B" w14:textId="77777777" w:rsidR="009A0485" w:rsidRDefault="009A0485">
            <w:pPr>
              <w:jc w:val="center"/>
              <w:rPr>
                <w:lang w:val="uk-UA"/>
              </w:rPr>
            </w:pPr>
            <w:r>
              <w:rPr>
                <w:lang w:val="uk-UA"/>
              </w:rPr>
              <w:t>2022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1936E5" w14:textId="77777777" w:rsidR="009A0485" w:rsidRDefault="009A0485">
            <w:pPr>
              <w:jc w:val="center"/>
              <w:rPr>
                <w:lang w:val="uk-UA"/>
              </w:rPr>
            </w:pPr>
            <w:r>
              <w:rPr>
                <w:lang w:val="uk-UA"/>
              </w:rPr>
              <w:t>2023 рік</w:t>
            </w:r>
          </w:p>
        </w:tc>
        <w:tc>
          <w:tcPr>
            <w:tcW w:w="979" w:type="dxa"/>
            <w:tcBorders>
              <w:top w:val="single" w:sz="4" w:space="0" w:color="auto"/>
              <w:left w:val="single" w:sz="4" w:space="0" w:color="auto"/>
              <w:bottom w:val="single" w:sz="4" w:space="0" w:color="auto"/>
              <w:right w:val="single" w:sz="4" w:space="0" w:color="auto"/>
            </w:tcBorders>
            <w:vAlign w:val="center"/>
            <w:hideMark/>
          </w:tcPr>
          <w:p w14:paraId="705BCEA6" w14:textId="77777777" w:rsidR="009A0485" w:rsidRDefault="009A0485">
            <w:pPr>
              <w:jc w:val="center"/>
              <w:rPr>
                <w:lang w:val="uk-UA"/>
              </w:rPr>
            </w:pPr>
            <w:r>
              <w:rPr>
                <w:lang w:val="uk-UA"/>
              </w:rPr>
              <w:t>Всього</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0D139FE2" w14:textId="77777777" w:rsidR="009A0485" w:rsidRDefault="009A0485">
            <w:pPr>
              <w:rPr>
                <w:lang w:val="uk-UA"/>
              </w:rPr>
            </w:pPr>
          </w:p>
        </w:tc>
      </w:tr>
      <w:tr w:rsidR="009A0485" w14:paraId="23AEA389"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45FCC7D6" w14:textId="77777777" w:rsidR="009A0485" w:rsidRDefault="009A0485">
            <w:pPr>
              <w:pStyle w:val="2"/>
              <w:spacing w:after="0" w:line="240" w:lineRule="auto"/>
              <w:jc w:val="center"/>
              <w:rPr>
                <w:bCs/>
                <w:lang w:val="uk-UA"/>
              </w:rPr>
            </w:pPr>
            <w:r>
              <w:rPr>
                <w:bCs/>
                <w:lang w:val="uk-UA"/>
              </w:rPr>
              <w:t>1</w:t>
            </w:r>
          </w:p>
        </w:tc>
        <w:tc>
          <w:tcPr>
            <w:tcW w:w="2940" w:type="dxa"/>
            <w:tcBorders>
              <w:top w:val="single" w:sz="4" w:space="0" w:color="auto"/>
              <w:left w:val="single" w:sz="4" w:space="0" w:color="auto"/>
              <w:bottom w:val="single" w:sz="4" w:space="0" w:color="auto"/>
              <w:right w:val="single" w:sz="4" w:space="0" w:color="auto"/>
            </w:tcBorders>
            <w:vAlign w:val="center"/>
            <w:hideMark/>
          </w:tcPr>
          <w:p w14:paraId="0D8B28CC" w14:textId="77777777" w:rsidR="009A0485" w:rsidRDefault="009A0485">
            <w:pPr>
              <w:pStyle w:val="ab"/>
              <w:spacing w:after="0"/>
              <w:jc w:val="center"/>
            </w:pPr>
            <w:r>
              <w:rPr>
                <w:lang w:eastAsia="uk-UA"/>
              </w:rPr>
              <w:t>Забезпечення висвітлення спортивних заходів та подій центра «Спорт для всіх»</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EA8DB99" w14:textId="77777777" w:rsidR="009A0485" w:rsidRDefault="009A0485">
            <w:pPr>
              <w:pStyle w:val="ab"/>
              <w:spacing w:after="0"/>
              <w:jc w:val="center"/>
              <w:rPr>
                <w:color w:val="000000"/>
              </w:rPr>
            </w:pPr>
            <w:r>
              <w:rPr>
                <w:color w:val="000000"/>
                <w:lang w:eastAsia="uk-UA"/>
              </w:rPr>
              <w:t xml:space="preserve">Відділ з </w:t>
            </w:r>
          </w:p>
          <w:p w14:paraId="1EFD4CFC" w14:textId="77777777" w:rsidR="009A0485" w:rsidRDefault="009A0485">
            <w:pPr>
              <w:pStyle w:val="ab"/>
              <w:spacing w:after="0"/>
              <w:jc w:val="center"/>
              <w:rPr>
                <w:lang w:eastAsia="uk-UA"/>
              </w:rPr>
            </w:pPr>
            <w:r>
              <w:rPr>
                <w:color w:val="000000"/>
                <w:lang w:eastAsia="uk-UA"/>
              </w:rPr>
              <w:t>фізичної культури та спорту УКСМП</w:t>
            </w:r>
            <w:r>
              <w:rPr>
                <w:lang w:eastAsia="uk-UA"/>
              </w:rPr>
              <w:t xml:space="preserve"> та центр «Спорт для всіх»</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67F0F33" w14:textId="77777777" w:rsidR="009A0485" w:rsidRDefault="009A0485">
            <w:pPr>
              <w:jc w:val="center"/>
              <w:rPr>
                <w:lang w:val="uk-UA"/>
              </w:rPr>
            </w:pPr>
            <w:r>
              <w:rPr>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3770574" w14:textId="77777777" w:rsidR="009A0485" w:rsidRDefault="009A0485">
            <w:pPr>
              <w:jc w:val="center"/>
              <w:rPr>
                <w:sz w:val="22"/>
                <w:szCs w:val="22"/>
                <w:lang w:val="uk-UA"/>
              </w:rPr>
            </w:pPr>
            <w:r>
              <w:rPr>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18D23D" w14:textId="77777777" w:rsidR="009A0485" w:rsidRDefault="009A0485">
            <w:pPr>
              <w:jc w:val="center"/>
              <w:rPr>
                <w:lang w:val="uk-UA"/>
              </w:rPr>
            </w:pPr>
            <w:r>
              <w:rPr>
                <w:lang w:val="uk-UA"/>
              </w:rPr>
              <w:t>55,0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46303F" w14:textId="77777777" w:rsidR="009A0485" w:rsidRDefault="009A0485">
            <w:pPr>
              <w:jc w:val="center"/>
              <w:rPr>
                <w:lang w:val="uk-UA"/>
              </w:rPr>
            </w:pPr>
            <w:r>
              <w:rPr>
                <w:lang w:val="uk-UA"/>
              </w:rPr>
              <w:t>55,0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B5C2AC" w14:textId="77777777" w:rsidR="009A0485" w:rsidRDefault="009A0485">
            <w:pPr>
              <w:jc w:val="center"/>
              <w:rPr>
                <w:lang w:val="uk-UA"/>
              </w:rPr>
            </w:pPr>
            <w:r>
              <w:rPr>
                <w:lang w:val="uk-UA"/>
              </w:rPr>
              <w:t>55,0</w:t>
            </w:r>
          </w:p>
        </w:tc>
        <w:tc>
          <w:tcPr>
            <w:tcW w:w="979" w:type="dxa"/>
            <w:tcBorders>
              <w:top w:val="single" w:sz="4" w:space="0" w:color="auto"/>
              <w:left w:val="single" w:sz="4" w:space="0" w:color="auto"/>
              <w:bottom w:val="single" w:sz="4" w:space="0" w:color="auto"/>
              <w:right w:val="single" w:sz="4" w:space="0" w:color="auto"/>
            </w:tcBorders>
            <w:vAlign w:val="center"/>
            <w:hideMark/>
          </w:tcPr>
          <w:p w14:paraId="6DF9F588" w14:textId="77777777" w:rsidR="009A0485" w:rsidRDefault="009A0485">
            <w:pPr>
              <w:pStyle w:val="ab"/>
              <w:spacing w:after="0"/>
              <w:jc w:val="center"/>
              <w:rPr>
                <w:lang w:eastAsia="uk-UA"/>
              </w:rPr>
            </w:pPr>
            <w:r>
              <w:rPr>
                <w:lang w:eastAsia="uk-UA"/>
              </w:rPr>
              <w:t>165,0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294D5353" w14:textId="77777777" w:rsidR="009A0485" w:rsidRDefault="009A0485">
            <w:pPr>
              <w:pStyle w:val="ab"/>
              <w:spacing w:after="0"/>
              <w:jc w:val="center"/>
            </w:pPr>
            <w:r>
              <w:rPr>
                <w:lang w:eastAsia="uk-UA"/>
              </w:rPr>
              <w:t xml:space="preserve">Популяризація та заохочення </w:t>
            </w:r>
          </w:p>
          <w:p w14:paraId="168266CE" w14:textId="77777777" w:rsidR="009A0485" w:rsidRDefault="009A0485">
            <w:pPr>
              <w:pStyle w:val="ab"/>
              <w:spacing w:after="0"/>
              <w:jc w:val="center"/>
            </w:pPr>
            <w:r>
              <w:rPr>
                <w:lang w:eastAsia="uk-UA"/>
              </w:rPr>
              <w:t>здорового образу життя</w:t>
            </w:r>
          </w:p>
        </w:tc>
      </w:tr>
      <w:tr w:rsidR="009A0485" w14:paraId="22384E5D" w14:textId="77777777" w:rsidTr="009A0485">
        <w:trPr>
          <w:cantSplit/>
          <w:trHeight w:val="670"/>
        </w:trPr>
        <w:tc>
          <w:tcPr>
            <w:tcW w:w="364" w:type="dxa"/>
            <w:tcBorders>
              <w:top w:val="single" w:sz="4" w:space="0" w:color="auto"/>
              <w:left w:val="single" w:sz="4" w:space="0" w:color="auto"/>
              <w:bottom w:val="single" w:sz="4" w:space="0" w:color="auto"/>
              <w:right w:val="single" w:sz="4" w:space="0" w:color="auto"/>
            </w:tcBorders>
            <w:vAlign w:val="center"/>
            <w:hideMark/>
          </w:tcPr>
          <w:p w14:paraId="7DC4892B" w14:textId="77777777" w:rsidR="009A0485" w:rsidRDefault="009A0485">
            <w:pPr>
              <w:pStyle w:val="2"/>
              <w:spacing w:after="0" w:line="240" w:lineRule="auto"/>
              <w:jc w:val="center"/>
              <w:rPr>
                <w:bCs/>
                <w:lang w:val="uk-UA"/>
              </w:rPr>
            </w:pPr>
            <w:r>
              <w:rPr>
                <w:bCs/>
                <w:lang w:val="uk-UA"/>
              </w:rPr>
              <w:t>2</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7CF44FB" w14:textId="77777777" w:rsidR="009A0485" w:rsidRDefault="009A0485">
            <w:pPr>
              <w:pStyle w:val="ab"/>
              <w:spacing w:after="0"/>
              <w:jc w:val="center"/>
            </w:pPr>
            <w:r>
              <w:rPr>
                <w:lang w:eastAsia="uk-UA"/>
              </w:rPr>
              <w:t>Забезпечення висвітлення спортивних заходів та подій Южненською ДЮСШ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59655E1" w14:textId="77777777" w:rsidR="009A0485" w:rsidRDefault="009A0485">
            <w:pPr>
              <w:pStyle w:val="ab"/>
              <w:spacing w:after="0"/>
              <w:jc w:val="center"/>
              <w:rPr>
                <w:color w:val="000000"/>
              </w:rPr>
            </w:pPr>
            <w:r>
              <w:rPr>
                <w:color w:val="000000"/>
                <w:lang w:eastAsia="uk-UA"/>
              </w:rPr>
              <w:t xml:space="preserve">Відділ з </w:t>
            </w:r>
          </w:p>
          <w:p w14:paraId="53698CF4" w14:textId="77777777" w:rsidR="009A0485" w:rsidRDefault="009A0485">
            <w:pPr>
              <w:pStyle w:val="ab"/>
              <w:spacing w:after="0"/>
              <w:jc w:val="center"/>
              <w:rPr>
                <w:lang w:eastAsia="uk-UA"/>
              </w:rPr>
            </w:pPr>
            <w:r>
              <w:rPr>
                <w:color w:val="000000"/>
                <w:lang w:eastAsia="uk-UA"/>
              </w:rPr>
              <w:t>фізичної культури та спорту УКСМП</w:t>
            </w:r>
            <w:r>
              <w:rPr>
                <w:lang w:eastAsia="uk-UA"/>
              </w:rPr>
              <w:t xml:space="preserve"> та Южненська ДЮСШ</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3513BEB" w14:textId="77777777" w:rsidR="009A0485" w:rsidRDefault="009A0485">
            <w:pPr>
              <w:jc w:val="center"/>
              <w:rPr>
                <w:lang w:val="uk-UA"/>
              </w:rPr>
            </w:pPr>
            <w:r>
              <w:rPr>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E746097" w14:textId="77777777" w:rsidR="009A0485" w:rsidRDefault="009A0485">
            <w:pPr>
              <w:jc w:val="center"/>
              <w:rPr>
                <w:sz w:val="22"/>
                <w:szCs w:val="22"/>
                <w:lang w:val="uk-UA"/>
              </w:rPr>
            </w:pPr>
            <w:r>
              <w:rPr>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AA5FDD" w14:textId="77777777" w:rsidR="009A0485" w:rsidRDefault="009A0485">
            <w:pPr>
              <w:jc w:val="center"/>
              <w:rPr>
                <w:lang w:val="uk-UA"/>
              </w:rPr>
            </w:pPr>
            <w:r>
              <w:rPr>
                <w:lang w:val="uk-UA"/>
              </w:rPr>
              <w:t>55,0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2C876A" w14:textId="77777777" w:rsidR="009A0485" w:rsidRDefault="009A0485">
            <w:pPr>
              <w:jc w:val="center"/>
              <w:rPr>
                <w:lang w:val="uk-UA"/>
              </w:rPr>
            </w:pPr>
            <w:r>
              <w:rPr>
                <w:lang w:val="uk-UA"/>
              </w:rPr>
              <w:t>55,0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53B717" w14:textId="77777777" w:rsidR="009A0485" w:rsidRDefault="009A0485">
            <w:pPr>
              <w:jc w:val="center"/>
              <w:rPr>
                <w:lang w:val="uk-UA"/>
              </w:rPr>
            </w:pPr>
            <w:r>
              <w:rPr>
                <w:lang w:val="uk-UA"/>
              </w:rPr>
              <w:t>55,0</w:t>
            </w:r>
          </w:p>
        </w:tc>
        <w:tc>
          <w:tcPr>
            <w:tcW w:w="979" w:type="dxa"/>
            <w:tcBorders>
              <w:top w:val="single" w:sz="4" w:space="0" w:color="auto"/>
              <w:left w:val="single" w:sz="4" w:space="0" w:color="auto"/>
              <w:bottom w:val="single" w:sz="4" w:space="0" w:color="auto"/>
              <w:right w:val="single" w:sz="4" w:space="0" w:color="auto"/>
            </w:tcBorders>
            <w:vAlign w:val="center"/>
            <w:hideMark/>
          </w:tcPr>
          <w:p w14:paraId="31A3AF12" w14:textId="77777777" w:rsidR="009A0485" w:rsidRDefault="009A0485">
            <w:pPr>
              <w:pStyle w:val="ab"/>
              <w:spacing w:after="0"/>
              <w:jc w:val="center"/>
              <w:rPr>
                <w:lang w:eastAsia="uk-UA"/>
              </w:rPr>
            </w:pPr>
            <w:r>
              <w:rPr>
                <w:lang w:eastAsia="uk-UA"/>
              </w:rPr>
              <w:t>165,0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F80047A" w14:textId="77777777" w:rsidR="009A0485" w:rsidRDefault="009A0485">
            <w:pPr>
              <w:pStyle w:val="ab"/>
              <w:spacing w:after="0"/>
              <w:jc w:val="center"/>
            </w:pPr>
            <w:r>
              <w:rPr>
                <w:lang w:eastAsia="uk-UA"/>
              </w:rPr>
              <w:t xml:space="preserve">Популяризація та заохочення </w:t>
            </w:r>
          </w:p>
          <w:p w14:paraId="1D38AC57" w14:textId="77777777" w:rsidR="009A0485" w:rsidRDefault="009A0485">
            <w:pPr>
              <w:pStyle w:val="ab"/>
              <w:spacing w:after="0"/>
              <w:jc w:val="center"/>
              <w:rPr>
                <w:lang w:eastAsia="uk-UA"/>
              </w:rPr>
            </w:pPr>
            <w:r>
              <w:rPr>
                <w:lang w:eastAsia="uk-UA"/>
              </w:rPr>
              <w:t>здорового образу життя</w:t>
            </w:r>
          </w:p>
        </w:tc>
      </w:tr>
    </w:tbl>
    <w:p w14:paraId="65230792" w14:textId="77777777" w:rsidR="009A0485" w:rsidRDefault="009A0485" w:rsidP="009A0485">
      <w:pPr>
        <w:pStyle w:val="2"/>
        <w:spacing w:after="0" w:line="240" w:lineRule="auto"/>
        <w:jc w:val="center"/>
        <w:rPr>
          <w:b/>
          <w:color w:val="000000"/>
          <w:lang w:val="uk-UA" w:eastAsia="uk-UA"/>
        </w:rPr>
      </w:pPr>
    </w:p>
    <w:p w14:paraId="0BE65850" w14:textId="77777777" w:rsidR="009A0485" w:rsidRDefault="009A0485" w:rsidP="009A0485">
      <w:pPr>
        <w:pStyle w:val="2"/>
        <w:spacing w:after="0" w:line="240" w:lineRule="auto"/>
        <w:jc w:val="center"/>
        <w:rPr>
          <w:b/>
          <w:color w:val="000000"/>
          <w:lang w:val="uk-UA" w:eastAsia="uk-UA"/>
        </w:rPr>
      </w:pPr>
      <w:r>
        <w:rPr>
          <w:b/>
          <w:color w:val="000000"/>
          <w:lang w:val="uk-UA" w:eastAsia="uk-UA"/>
        </w:rPr>
        <w:t xml:space="preserve">Організаційне забезпечення </w:t>
      </w:r>
      <w:r>
        <w:rPr>
          <w:b/>
          <w:color w:val="000000"/>
          <w:lang w:val="uk-UA"/>
        </w:rPr>
        <w:t xml:space="preserve">– 973,2  </w:t>
      </w:r>
      <w:r>
        <w:rPr>
          <w:b/>
          <w:color w:val="000000"/>
          <w:lang w:val="uk-UA" w:eastAsia="uk-UA"/>
        </w:rPr>
        <w:t>тис. грн.</w:t>
      </w:r>
    </w:p>
    <w:p w14:paraId="1ED6BA99" w14:textId="77777777" w:rsidR="009A0485" w:rsidRDefault="009A0485" w:rsidP="009A0485">
      <w:pPr>
        <w:pStyle w:val="2"/>
        <w:spacing w:after="0" w:line="240" w:lineRule="auto"/>
        <w:jc w:val="center"/>
        <w:rPr>
          <w:b/>
          <w:color w:val="000000"/>
          <w:lang w:val="uk-UA" w:eastAsia="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2946"/>
        <w:gridCol w:w="3416"/>
        <w:gridCol w:w="1078"/>
        <w:gridCol w:w="938"/>
        <w:gridCol w:w="938"/>
        <w:gridCol w:w="938"/>
        <w:gridCol w:w="979"/>
        <w:gridCol w:w="3151"/>
      </w:tblGrid>
      <w:tr w:rsidR="009A0485" w14:paraId="7F52B442" w14:textId="77777777" w:rsidTr="009A0485">
        <w:trPr>
          <w:cantSplit/>
          <w:trHeight w:val="195"/>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2EC148A3" w14:textId="77777777" w:rsidR="009A0485" w:rsidRDefault="009A0485">
            <w:pPr>
              <w:pStyle w:val="2"/>
              <w:spacing w:after="0" w:line="240" w:lineRule="auto"/>
              <w:jc w:val="center"/>
              <w:rPr>
                <w:bCs/>
                <w:color w:val="000000"/>
                <w:lang w:val="uk-UA"/>
              </w:rPr>
            </w:pPr>
            <w:r>
              <w:rPr>
                <w:bCs/>
                <w:color w:val="000000"/>
                <w:lang w:val="uk-UA"/>
              </w:rPr>
              <w:t>1</w:t>
            </w:r>
          </w:p>
        </w:tc>
        <w:tc>
          <w:tcPr>
            <w:tcW w:w="2944" w:type="dxa"/>
            <w:vMerge w:val="restart"/>
            <w:tcBorders>
              <w:top w:val="single" w:sz="4" w:space="0" w:color="auto"/>
              <w:left w:val="single" w:sz="4" w:space="0" w:color="auto"/>
              <w:bottom w:val="single" w:sz="4" w:space="0" w:color="auto"/>
              <w:right w:val="single" w:sz="4" w:space="0" w:color="auto"/>
            </w:tcBorders>
            <w:vAlign w:val="center"/>
            <w:hideMark/>
          </w:tcPr>
          <w:p w14:paraId="480C72E0" w14:textId="77777777" w:rsidR="009A0485" w:rsidRDefault="009A0485">
            <w:pPr>
              <w:pStyle w:val="ab"/>
              <w:spacing w:after="0"/>
              <w:jc w:val="center"/>
              <w:rPr>
                <w:color w:val="000000"/>
                <w:lang w:eastAsia="uk-UA"/>
              </w:rPr>
            </w:pPr>
            <w:r>
              <w:rPr>
                <w:color w:val="000000"/>
                <w:lang w:eastAsia="uk-UA"/>
              </w:rPr>
              <w:t>Видатки на стипендії  у сфері фізичної культури та спорту</w:t>
            </w:r>
          </w:p>
        </w:tc>
        <w:tc>
          <w:tcPr>
            <w:tcW w:w="3415" w:type="dxa"/>
            <w:vMerge w:val="restart"/>
            <w:tcBorders>
              <w:top w:val="single" w:sz="4" w:space="0" w:color="auto"/>
              <w:left w:val="single" w:sz="4" w:space="0" w:color="auto"/>
              <w:bottom w:val="single" w:sz="4" w:space="0" w:color="auto"/>
              <w:right w:val="single" w:sz="4" w:space="0" w:color="auto"/>
            </w:tcBorders>
            <w:vAlign w:val="center"/>
            <w:hideMark/>
          </w:tcPr>
          <w:p w14:paraId="209FD72A" w14:textId="77777777" w:rsidR="009A0485" w:rsidRDefault="009A0485">
            <w:pPr>
              <w:pStyle w:val="ab"/>
              <w:spacing w:after="0"/>
              <w:jc w:val="center"/>
              <w:rPr>
                <w:color w:val="000000"/>
              </w:rPr>
            </w:pPr>
            <w:r>
              <w:rPr>
                <w:color w:val="000000"/>
                <w:lang w:eastAsia="uk-UA"/>
              </w:rPr>
              <w:t xml:space="preserve">Відділ з </w:t>
            </w:r>
          </w:p>
          <w:p w14:paraId="2F0E2D4B" w14:textId="77777777" w:rsidR="009A0485" w:rsidRDefault="009A0485">
            <w:pPr>
              <w:pStyle w:val="ab"/>
              <w:spacing w:after="0"/>
              <w:jc w:val="center"/>
              <w:rPr>
                <w:color w:val="000000"/>
                <w:lang w:eastAsia="uk-UA"/>
              </w:rPr>
            </w:pPr>
            <w:r>
              <w:rPr>
                <w:color w:val="000000"/>
                <w:lang w:eastAsia="uk-UA"/>
              </w:rPr>
              <w:t>фізичної культури та спорту УКСМП</w:t>
            </w:r>
          </w:p>
          <w:p w14:paraId="4DEC5137"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DF482F1" w14:textId="77777777" w:rsidR="009A0485" w:rsidRDefault="009A0485">
            <w:pPr>
              <w:jc w:val="center"/>
              <w:rPr>
                <w:color w:val="000000"/>
                <w:lang w:val="uk-UA"/>
              </w:rPr>
            </w:pPr>
            <w:r>
              <w:rPr>
                <w:color w:val="000000"/>
                <w:lang w:val="uk-UA"/>
              </w:rPr>
              <w:t>Всього</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506132" w14:textId="77777777" w:rsidR="009A0485" w:rsidRDefault="009A0485">
            <w:pPr>
              <w:jc w:val="center"/>
              <w:rPr>
                <w:color w:val="000000"/>
                <w:lang w:val="uk-UA"/>
              </w:rPr>
            </w:pPr>
            <w:r>
              <w:rPr>
                <w:color w:val="000000"/>
                <w:lang w:val="uk-UA"/>
              </w:rPr>
              <w:t>121,2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AD8891" w14:textId="77777777" w:rsidR="009A0485" w:rsidRDefault="009A0485">
            <w:pPr>
              <w:jc w:val="center"/>
              <w:rPr>
                <w:color w:val="000000"/>
                <w:lang w:val="uk-UA"/>
              </w:rPr>
            </w:pPr>
            <w:r>
              <w:rPr>
                <w:color w:val="000000"/>
                <w:lang w:val="uk-UA"/>
              </w:rPr>
              <w:t>133,2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5CEE81" w14:textId="77777777" w:rsidR="009A0485" w:rsidRDefault="009A0485">
            <w:pPr>
              <w:jc w:val="center"/>
              <w:rPr>
                <w:color w:val="000000"/>
                <w:lang w:val="uk-UA"/>
              </w:rPr>
            </w:pPr>
            <w:r>
              <w:rPr>
                <w:color w:val="000000"/>
                <w:lang w:val="uk-UA"/>
              </w:rPr>
              <w:t>558,0</w:t>
            </w:r>
          </w:p>
        </w:tc>
        <w:tc>
          <w:tcPr>
            <w:tcW w:w="979" w:type="dxa"/>
            <w:tcBorders>
              <w:top w:val="single" w:sz="4" w:space="0" w:color="auto"/>
              <w:left w:val="single" w:sz="4" w:space="0" w:color="auto"/>
              <w:bottom w:val="single" w:sz="4" w:space="0" w:color="auto"/>
              <w:right w:val="single" w:sz="4" w:space="0" w:color="auto"/>
            </w:tcBorders>
            <w:vAlign w:val="center"/>
            <w:hideMark/>
          </w:tcPr>
          <w:p w14:paraId="52369DCF" w14:textId="77777777" w:rsidR="009A0485" w:rsidRDefault="009A0485">
            <w:pPr>
              <w:pStyle w:val="ab"/>
              <w:spacing w:after="0"/>
              <w:jc w:val="center"/>
              <w:rPr>
                <w:color w:val="000000"/>
                <w:lang w:eastAsia="uk-UA"/>
              </w:rPr>
            </w:pPr>
            <w:r>
              <w:rPr>
                <w:color w:val="000000"/>
                <w:lang w:eastAsia="uk-UA"/>
              </w:rPr>
              <w:t>812,4</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1450EAF7" w14:textId="77777777" w:rsidR="009A0485" w:rsidRDefault="009A0485">
            <w:pPr>
              <w:pStyle w:val="ab"/>
              <w:spacing w:after="0"/>
              <w:jc w:val="center"/>
              <w:rPr>
                <w:color w:val="000000"/>
                <w:lang w:eastAsia="uk-UA"/>
              </w:rPr>
            </w:pPr>
            <w:r>
              <w:rPr>
                <w:color w:val="000000"/>
                <w:lang w:eastAsia="uk-UA"/>
              </w:rPr>
              <w:t>Визначення кращих спортивних клубів, команд, тренерів та спортсменів міста</w:t>
            </w:r>
          </w:p>
        </w:tc>
      </w:tr>
      <w:tr w:rsidR="009A0485" w14:paraId="5A999E2B" w14:textId="77777777" w:rsidTr="009A0485">
        <w:trPr>
          <w:cantSplit/>
          <w:trHeight w:val="30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22DA4077" w14:textId="77777777" w:rsidR="009A0485" w:rsidRDefault="009A0485">
            <w:pPr>
              <w:rPr>
                <w:bCs/>
                <w:color w:val="000000"/>
                <w:lang w:val="uk-UA"/>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29E7CBB4" w14:textId="77777777" w:rsidR="009A0485" w:rsidRDefault="009A0485">
            <w:pPr>
              <w:rPr>
                <w:color w:val="000000"/>
                <w:lang w:val="uk-UA" w:eastAsia="uk-UA"/>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3C7E9441" w14:textId="77777777" w:rsidR="009A0485" w:rsidRDefault="009A0485">
            <w:pPr>
              <w:rPr>
                <w:color w:val="000000"/>
                <w:lang w:val="uk-UA"/>
              </w:rPr>
            </w:pPr>
          </w:p>
        </w:tc>
        <w:tc>
          <w:tcPr>
            <w:tcW w:w="1078" w:type="dxa"/>
            <w:tcBorders>
              <w:top w:val="single" w:sz="4" w:space="0" w:color="auto"/>
              <w:left w:val="single" w:sz="4" w:space="0" w:color="auto"/>
              <w:bottom w:val="single" w:sz="4" w:space="0" w:color="auto"/>
              <w:right w:val="single" w:sz="4" w:space="0" w:color="auto"/>
            </w:tcBorders>
            <w:vAlign w:val="center"/>
            <w:hideMark/>
          </w:tcPr>
          <w:p w14:paraId="5F0A4F9D"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9D173F" w14:textId="77777777" w:rsidR="009A0485" w:rsidRDefault="009A0485">
            <w:pPr>
              <w:jc w:val="center"/>
              <w:rPr>
                <w:color w:val="000000"/>
                <w:lang w:val="uk-UA"/>
              </w:rPr>
            </w:pPr>
            <w:r>
              <w:rPr>
                <w:color w:val="000000"/>
                <w:lang w:val="uk-UA"/>
              </w:rPr>
              <w:t>121,2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91A43B" w14:textId="77777777" w:rsidR="009A0485" w:rsidRDefault="009A0485">
            <w:pPr>
              <w:jc w:val="center"/>
              <w:rPr>
                <w:color w:val="000000"/>
                <w:lang w:val="uk-UA"/>
              </w:rPr>
            </w:pPr>
            <w:r>
              <w:rPr>
                <w:color w:val="000000"/>
                <w:lang w:val="uk-UA"/>
              </w:rPr>
              <w:t>133,2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05624D5" w14:textId="77777777" w:rsidR="009A0485" w:rsidRDefault="009A0485">
            <w:pPr>
              <w:jc w:val="center"/>
              <w:rPr>
                <w:color w:val="000000"/>
                <w:lang w:val="uk-UA"/>
              </w:rPr>
            </w:pPr>
            <w:r>
              <w:rPr>
                <w:color w:val="000000"/>
                <w:lang w:val="uk-UA"/>
              </w:rPr>
              <w:t>558,0</w:t>
            </w:r>
          </w:p>
        </w:tc>
        <w:tc>
          <w:tcPr>
            <w:tcW w:w="979" w:type="dxa"/>
            <w:tcBorders>
              <w:top w:val="single" w:sz="4" w:space="0" w:color="auto"/>
              <w:left w:val="single" w:sz="4" w:space="0" w:color="auto"/>
              <w:bottom w:val="single" w:sz="4" w:space="0" w:color="auto"/>
              <w:right w:val="single" w:sz="4" w:space="0" w:color="auto"/>
            </w:tcBorders>
            <w:vAlign w:val="center"/>
            <w:hideMark/>
          </w:tcPr>
          <w:p w14:paraId="53CFB819" w14:textId="77777777" w:rsidR="009A0485" w:rsidRDefault="009A0485">
            <w:pPr>
              <w:pStyle w:val="ab"/>
              <w:spacing w:after="0"/>
              <w:jc w:val="center"/>
              <w:rPr>
                <w:color w:val="000000"/>
                <w:lang w:eastAsia="uk-UA"/>
              </w:rPr>
            </w:pPr>
            <w:r>
              <w:rPr>
                <w:color w:val="000000"/>
                <w:lang w:eastAsia="uk-UA"/>
              </w:rPr>
              <w:t>812,4</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62D6842D" w14:textId="77777777" w:rsidR="009A0485" w:rsidRDefault="009A0485">
            <w:pPr>
              <w:rPr>
                <w:color w:val="000000"/>
                <w:lang w:val="uk-UA" w:eastAsia="uk-UA"/>
              </w:rPr>
            </w:pPr>
          </w:p>
        </w:tc>
      </w:tr>
      <w:tr w:rsidR="009A0485" w14:paraId="5AB90EE7" w14:textId="77777777" w:rsidTr="009A0485">
        <w:trPr>
          <w:cantSplit/>
          <w:trHeight w:val="155"/>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5255C012" w14:textId="77777777" w:rsidR="009A0485" w:rsidRDefault="009A0485">
            <w:pPr>
              <w:rPr>
                <w:bCs/>
                <w:color w:val="000000"/>
                <w:lang w:val="uk-UA"/>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3EB65452" w14:textId="77777777" w:rsidR="009A0485" w:rsidRDefault="009A0485">
            <w:pPr>
              <w:rPr>
                <w:color w:val="000000"/>
                <w:lang w:val="uk-UA" w:eastAsia="uk-UA"/>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73CDA933" w14:textId="77777777" w:rsidR="009A0485" w:rsidRDefault="009A0485">
            <w:pPr>
              <w:rPr>
                <w:color w:val="000000"/>
                <w:lang w:val="uk-UA"/>
              </w:rPr>
            </w:pPr>
          </w:p>
        </w:tc>
        <w:tc>
          <w:tcPr>
            <w:tcW w:w="1078" w:type="dxa"/>
            <w:tcBorders>
              <w:top w:val="single" w:sz="4" w:space="0" w:color="auto"/>
              <w:left w:val="single" w:sz="4" w:space="0" w:color="auto"/>
              <w:bottom w:val="single" w:sz="4" w:space="0" w:color="auto"/>
              <w:right w:val="single" w:sz="4" w:space="0" w:color="auto"/>
            </w:tcBorders>
            <w:vAlign w:val="center"/>
            <w:hideMark/>
          </w:tcPr>
          <w:p w14:paraId="33E0FA72" w14:textId="77777777" w:rsidR="009A0485" w:rsidRDefault="009A0485">
            <w:pPr>
              <w:jc w:val="center"/>
              <w:rPr>
                <w:color w:val="000000"/>
                <w:lang w:val="uk-UA"/>
              </w:rPr>
            </w:pPr>
            <w:r>
              <w:rPr>
                <w:color w:val="000000"/>
                <w:lang w:val="uk-UA"/>
              </w:rPr>
              <w:t>Інші джерела</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F4B710" w14:textId="77777777" w:rsidR="009A0485" w:rsidRDefault="009A0485">
            <w:pPr>
              <w:jc w:val="center"/>
              <w:rPr>
                <w:color w:val="000000"/>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1FBDE0" w14:textId="77777777" w:rsidR="009A0485" w:rsidRDefault="009A0485">
            <w:pPr>
              <w:jc w:val="center"/>
              <w:rPr>
                <w:color w:val="000000"/>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C404C7" w14:textId="77777777" w:rsidR="009A0485" w:rsidRDefault="009A0485">
            <w:pPr>
              <w:jc w:val="center"/>
              <w:rPr>
                <w:color w:val="000000"/>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5DF82E4B" w14:textId="77777777" w:rsidR="009A0485" w:rsidRDefault="009A0485">
            <w:pPr>
              <w:pStyle w:val="ab"/>
              <w:spacing w:after="0"/>
              <w:jc w:val="center"/>
              <w:rPr>
                <w:color w:val="000000"/>
                <w:lang w:eastAsia="uk-UA"/>
              </w:rPr>
            </w:pPr>
            <w:r>
              <w:rPr>
                <w:color w:val="000000"/>
                <w:lang w:eastAsia="uk-UA"/>
              </w:rPr>
              <w:t>-</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1514D195" w14:textId="77777777" w:rsidR="009A0485" w:rsidRDefault="009A0485">
            <w:pPr>
              <w:rPr>
                <w:color w:val="000000"/>
                <w:lang w:val="uk-UA" w:eastAsia="uk-UA"/>
              </w:rPr>
            </w:pPr>
          </w:p>
        </w:tc>
      </w:tr>
      <w:tr w:rsidR="009A0485" w14:paraId="2C388C8B" w14:textId="77777777" w:rsidTr="009A0485">
        <w:trPr>
          <w:cantSplit/>
          <w:trHeight w:val="155"/>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087DA297" w14:textId="77777777" w:rsidR="009A0485" w:rsidRDefault="009A0485">
            <w:pPr>
              <w:pStyle w:val="2"/>
              <w:spacing w:after="0" w:line="240" w:lineRule="auto"/>
              <w:jc w:val="center"/>
              <w:rPr>
                <w:bCs/>
                <w:color w:val="000000"/>
                <w:lang w:val="uk-UA"/>
              </w:rPr>
            </w:pPr>
            <w:r>
              <w:rPr>
                <w:bCs/>
                <w:color w:val="000000"/>
                <w:lang w:val="uk-UA"/>
              </w:rPr>
              <w:t>2</w:t>
            </w:r>
          </w:p>
        </w:tc>
        <w:tc>
          <w:tcPr>
            <w:tcW w:w="2944" w:type="dxa"/>
            <w:vMerge w:val="restart"/>
            <w:tcBorders>
              <w:top w:val="single" w:sz="4" w:space="0" w:color="auto"/>
              <w:left w:val="single" w:sz="4" w:space="0" w:color="auto"/>
              <w:bottom w:val="single" w:sz="4" w:space="0" w:color="auto"/>
              <w:right w:val="single" w:sz="4" w:space="0" w:color="auto"/>
            </w:tcBorders>
            <w:vAlign w:val="center"/>
            <w:hideMark/>
          </w:tcPr>
          <w:p w14:paraId="56D33932" w14:textId="77777777" w:rsidR="009A0485" w:rsidRDefault="009A0485">
            <w:pPr>
              <w:pStyle w:val="ab"/>
              <w:spacing w:after="0"/>
              <w:jc w:val="center"/>
              <w:rPr>
                <w:color w:val="000000"/>
                <w:lang w:eastAsia="uk-UA"/>
              </w:rPr>
            </w:pPr>
            <w:r>
              <w:rPr>
                <w:bCs/>
                <w:color w:val="000000"/>
              </w:rPr>
              <w:t>Видатки на одноразову грошову винагороду спортсмена і тренерам</w:t>
            </w:r>
          </w:p>
        </w:tc>
        <w:tc>
          <w:tcPr>
            <w:tcW w:w="3415" w:type="dxa"/>
            <w:vMerge w:val="restart"/>
            <w:tcBorders>
              <w:top w:val="single" w:sz="4" w:space="0" w:color="auto"/>
              <w:left w:val="single" w:sz="4" w:space="0" w:color="auto"/>
              <w:bottom w:val="single" w:sz="4" w:space="0" w:color="auto"/>
              <w:right w:val="single" w:sz="4" w:space="0" w:color="auto"/>
            </w:tcBorders>
            <w:vAlign w:val="center"/>
            <w:hideMark/>
          </w:tcPr>
          <w:p w14:paraId="004611CD" w14:textId="77777777" w:rsidR="009A0485" w:rsidRDefault="009A0485">
            <w:pPr>
              <w:pStyle w:val="ab"/>
              <w:spacing w:after="0"/>
              <w:jc w:val="center"/>
              <w:rPr>
                <w:color w:val="000000"/>
              </w:rPr>
            </w:pPr>
            <w:r>
              <w:rPr>
                <w:color w:val="000000"/>
                <w:lang w:eastAsia="uk-UA"/>
              </w:rPr>
              <w:t xml:space="preserve">Відділ з </w:t>
            </w:r>
          </w:p>
          <w:p w14:paraId="1B25A8C3" w14:textId="77777777" w:rsidR="009A0485" w:rsidRDefault="009A0485">
            <w:pPr>
              <w:pStyle w:val="ab"/>
              <w:spacing w:after="0"/>
              <w:jc w:val="center"/>
              <w:rPr>
                <w:color w:val="000000"/>
                <w:lang w:eastAsia="uk-UA"/>
              </w:rPr>
            </w:pPr>
            <w:r>
              <w:rPr>
                <w:color w:val="000000"/>
                <w:lang w:eastAsia="uk-UA"/>
              </w:rPr>
              <w:t>фізичної культури та спорту УКСМП</w:t>
            </w:r>
          </w:p>
          <w:p w14:paraId="0EC7F8AB" w14:textId="77777777" w:rsidR="009A0485" w:rsidRDefault="009A0485">
            <w:pPr>
              <w:jc w:val="center"/>
              <w:rPr>
                <w:color w:val="000000"/>
                <w:lang w:val="uk-UA"/>
              </w:rPr>
            </w:pPr>
            <w:r>
              <w:rPr>
                <w:color w:val="000000"/>
                <w:lang w:val="uk-UA"/>
              </w:rPr>
              <w:t>2023 рік</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89B5FFC" w14:textId="77777777" w:rsidR="009A0485" w:rsidRDefault="009A0485">
            <w:pPr>
              <w:jc w:val="center"/>
              <w:rPr>
                <w:color w:val="000000"/>
                <w:lang w:val="uk-UA"/>
              </w:rPr>
            </w:pPr>
            <w:r>
              <w:rPr>
                <w:color w:val="000000"/>
                <w:lang w:val="uk-UA"/>
              </w:rPr>
              <w:t>Всього</w:t>
            </w:r>
          </w:p>
        </w:tc>
        <w:tc>
          <w:tcPr>
            <w:tcW w:w="938" w:type="dxa"/>
            <w:tcBorders>
              <w:top w:val="single" w:sz="4" w:space="0" w:color="auto"/>
              <w:left w:val="single" w:sz="4" w:space="0" w:color="auto"/>
              <w:bottom w:val="single" w:sz="4" w:space="0" w:color="auto"/>
              <w:right w:val="single" w:sz="4" w:space="0" w:color="auto"/>
            </w:tcBorders>
            <w:vAlign w:val="center"/>
            <w:hideMark/>
          </w:tcPr>
          <w:p w14:paraId="6BBE124C"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D0DFF2"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2C4E4F" w14:textId="77777777" w:rsidR="009A0485" w:rsidRDefault="009A0485">
            <w:pPr>
              <w:jc w:val="center"/>
              <w:rPr>
                <w:color w:val="000000"/>
                <w:lang w:val="uk-UA"/>
              </w:rPr>
            </w:pPr>
            <w:r>
              <w:rPr>
                <w:color w:val="000000"/>
                <w:lang w:val="uk-UA"/>
              </w:rPr>
              <w:t>160,8</w:t>
            </w:r>
          </w:p>
        </w:tc>
        <w:tc>
          <w:tcPr>
            <w:tcW w:w="979" w:type="dxa"/>
            <w:tcBorders>
              <w:top w:val="single" w:sz="4" w:space="0" w:color="auto"/>
              <w:left w:val="single" w:sz="4" w:space="0" w:color="auto"/>
              <w:bottom w:val="single" w:sz="4" w:space="0" w:color="auto"/>
              <w:right w:val="single" w:sz="4" w:space="0" w:color="auto"/>
            </w:tcBorders>
            <w:vAlign w:val="center"/>
            <w:hideMark/>
          </w:tcPr>
          <w:p w14:paraId="63C50F3A" w14:textId="77777777" w:rsidR="009A0485" w:rsidRDefault="009A0485">
            <w:pPr>
              <w:pStyle w:val="ab"/>
              <w:spacing w:after="0"/>
              <w:jc w:val="center"/>
              <w:rPr>
                <w:color w:val="000000"/>
                <w:lang w:eastAsia="uk-UA"/>
              </w:rPr>
            </w:pPr>
            <w:r>
              <w:rPr>
                <w:color w:val="000000"/>
                <w:lang w:eastAsia="uk-UA"/>
              </w:rPr>
              <w:t>160,8</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19E61ECE" w14:textId="77777777" w:rsidR="009A0485" w:rsidRDefault="009A0485">
            <w:pPr>
              <w:pStyle w:val="ab"/>
              <w:spacing w:after="0"/>
              <w:jc w:val="center"/>
              <w:rPr>
                <w:color w:val="000000"/>
                <w:lang w:eastAsia="uk-UA"/>
              </w:rPr>
            </w:pPr>
            <w:r>
              <w:rPr>
                <w:color w:val="000000"/>
                <w:lang w:eastAsia="uk-UA"/>
              </w:rPr>
              <w:t xml:space="preserve">Відзначення чемпіонів та призерів чемпіонатів Європи, світу та інших міжнародних змагань серед різних вікових категорій </w:t>
            </w:r>
          </w:p>
        </w:tc>
      </w:tr>
      <w:tr w:rsidR="009A0485" w14:paraId="6E354716" w14:textId="77777777" w:rsidTr="009A0485">
        <w:trPr>
          <w:cantSplit/>
          <w:trHeight w:val="155"/>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107483D2" w14:textId="77777777" w:rsidR="009A0485" w:rsidRDefault="009A0485">
            <w:pPr>
              <w:rPr>
                <w:bCs/>
                <w:color w:val="000000"/>
                <w:lang w:val="uk-UA"/>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60F1C22A" w14:textId="77777777" w:rsidR="009A0485" w:rsidRDefault="009A0485">
            <w:pPr>
              <w:rPr>
                <w:color w:val="000000"/>
                <w:lang w:val="uk-UA" w:eastAsia="uk-UA"/>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35B2ABE9" w14:textId="77777777" w:rsidR="009A0485" w:rsidRDefault="009A0485">
            <w:pPr>
              <w:rPr>
                <w:color w:val="000000"/>
                <w:lang w:val="uk-UA"/>
              </w:rPr>
            </w:pPr>
          </w:p>
        </w:tc>
        <w:tc>
          <w:tcPr>
            <w:tcW w:w="1078" w:type="dxa"/>
            <w:tcBorders>
              <w:top w:val="single" w:sz="4" w:space="0" w:color="auto"/>
              <w:left w:val="single" w:sz="4" w:space="0" w:color="auto"/>
              <w:bottom w:val="single" w:sz="4" w:space="0" w:color="auto"/>
              <w:right w:val="single" w:sz="4" w:space="0" w:color="auto"/>
            </w:tcBorders>
            <w:vAlign w:val="center"/>
            <w:hideMark/>
          </w:tcPr>
          <w:p w14:paraId="2279DDA4" w14:textId="77777777" w:rsidR="009A0485" w:rsidRDefault="009A0485">
            <w:pPr>
              <w:jc w:val="center"/>
              <w:rPr>
                <w:color w:val="000000"/>
                <w:sz w:val="22"/>
                <w:szCs w:val="22"/>
                <w:lang w:val="uk-UA"/>
              </w:rPr>
            </w:pPr>
            <w:r>
              <w:rPr>
                <w:color w:val="000000"/>
                <w:sz w:val="22"/>
                <w:szCs w:val="22"/>
                <w:lang w:val="uk-UA"/>
              </w:rPr>
              <w:t>місцевий бюджет</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38A7CF"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8A71C2"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B1D36" w14:textId="77777777" w:rsidR="009A0485" w:rsidRDefault="009A0485">
            <w:pPr>
              <w:jc w:val="center"/>
              <w:rPr>
                <w:color w:val="000000"/>
                <w:lang w:val="uk-UA"/>
              </w:rPr>
            </w:pPr>
            <w:r>
              <w:rPr>
                <w:color w:val="000000"/>
                <w:lang w:val="uk-UA"/>
              </w:rPr>
              <w:t>160,8</w:t>
            </w:r>
          </w:p>
        </w:tc>
        <w:tc>
          <w:tcPr>
            <w:tcW w:w="979" w:type="dxa"/>
            <w:tcBorders>
              <w:top w:val="single" w:sz="4" w:space="0" w:color="auto"/>
              <w:left w:val="single" w:sz="4" w:space="0" w:color="auto"/>
              <w:bottom w:val="single" w:sz="4" w:space="0" w:color="auto"/>
              <w:right w:val="single" w:sz="4" w:space="0" w:color="auto"/>
            </w:tcBorders>
            <w:vAlign w:val="center"/>
            <w:hideMark/>
          </w:tcPr>
          <w:p w14:paraId="18DC4C4E" w14:textId="77777777" w:rsidR="009A0485" w:rsidRDefault="009A0485">
            <w:pPr>
              <w:pStyle w:val="ab"/>
              <w:spacing w:after="0"/>
              <w:jc w:val="center"/>
              <w:rPr>
                <w:color w:val="000000"/>
                <w:lang w:eastAsia="uk-UA"/>
              </w:rPr>
            </w:pPr>
            <w:r>
              <w:rPr>
                <w:color w:val="000000"/>
                <w:lang w:eastAsia="uk-UA"/>
              </w:rPr>
              <w:t>160,8</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5667FBD7" w14:textId="77777777" w:rsidR="009A0485" w:rsidRDefault="009A0485">
            <w:pPr>
              <w:rPr>
                <w:color w:val="000000"/>
                <w:lang w:val="uk-UA" w:eastAsia="uk-UA"/>
              </w:rPr>
            </w:pPr>
          </w:p>
        </w:tc>
      </w:tr>
      <w:tr w:rsidR="009A0485" w14:paraId="39432699" w14:textId="77777777" w:rsidTr="009A0485">
        <w:trPr>
          <w:cantSplit/>
          <w:trHeight w:val="155"/>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0CF50AFC" w14:textId="77777777" w:rsidR="009A0485" w:rsidRDefault="009A0485">
            <w:pPr>
              <w:rPr>
                <w:bCs/>
                <w:color w:val="000000"/>
                <w:lang w:val="uk-UA"/>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2FB31FEB" w14:textId="77777777" w:rsidR="009A0485" w:rsidRDefault="009A0485">
            <w:pPr>
              <w:rPr>
                <w:color w:val="000000"/>
                <w:lang w:val="uk-UA" w:eastAsia="uk-UA"/>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05DC40F5" w14:textId="77777777" w:rsidR="009A0485" w:rsidRDefault="009A0485">
            <w:pPr>
              <w:rPr>
                <w:color w:val="000000"/>
                <w:lang w:val="uk-UA"/>
              </w:rPr>
            </w:pPr>
          </w:p>
        </w:tc>
        <w:tc>
          <w:tcPr>
            <w:tcW w:w="1078" w:type="dxa"/>
            <w:tcBorders>
              <w:top w:val="single" w:sz="4" w:space="0" w:color="auto"/>
              <w:left w:val="single" w:sz="4" w:space="0" w:color="auto"/>
              <w:bottom w:val="single" w:sz="4" w:space="0" w:color="auto"/>
              <w:right w:val="single" w:sz="4" w:space="0" w:color="auto"/>
            </w:tcBorders>
            <w:vAlign w:val="center"/>
            <w:hideMark/>
          </w:tcPr>
          <w:p w14:paraId="6DB4AE86" w14:textId="77777777" w:rsidR="009A0485" w:rsidRDefault="009A0485">
            <w:pPr>
              <w:jc w:val="center"/>
              <w:rPr>
                <w:color w:val="000000"/>
                <w:lang w:val="uk-UA"/>
              </w:rPr>
            </w:pPr>
            <w:r>
              <w:rPr>
                <w:color w:val="000000"/>
                <w:lang w:val="uk-UA"/>
              </w:rPr>
              <w:t>Інші джерела</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983B5F"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62A8C8B"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5E92F4"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5C38680A" w14:textId="77777777" w:rsidR="009A0485" w:rsidRDefault="009A0485">
            <w:pPr>
              <w:pStyle w:val="ab"/>
              <w:spacing w:after="0"/>
              <w:jc w:val="center"/>
              <w:rPr>
                <w:color w:val="000000"/>
                <w:lang w:eastAsia="uk-UA"/>
              </w:rPr>
            </w:pPr>
            <w:r>
              <w:rPr>
                <w:color w:val="000000"/>
                <w:lang w:eastAsia="uk-UA"/>
              </w:rPr>
              <w:t>-</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7AFC39D2" w14:textId="77777777" w:rsidR="009A0485" w:rsidRDefault="009A0485">
            <w:pPr>
              <w:rPr>
                <w:color w:val="000000"/>
                <w:lang w:val="uk-UA" w:eastAsia="uk-UA"/>
              </w:rPr>
            </w:pPr>
          </w:p>
        </w:tc>
      </w:tr>
    </w:tbl>
    <w:p w14:paraId="602C986B" w14:textId="77777777" w:rsidR="009A0485" w:rsidRDefault="009A0485" w:rsidP="009A0485">
      <w:pPr>
        <w:pStyle w:val="2"/>
        <w:spacing w:after="0" w:line="240" w:lineRule="auto"/>
        <w:jc w:val="center"/>
        <w:rPr>
          <w:b/>
          <w:color w:val="000000"/>
          <w:lang w:val="uk-UA"/>
        </w:rPr>
      </w:pPr>
      <w:r>
        <w:rPr>
          <w:b/>
          <w:color w:val="000000"/>
          <w:lang w:val="uk-UA"/>
        </w:rPr>
        <w:t xml:space="preserve"> </w:t>
      </w:r>
    </w:p>
    <w:p w14:paraId="29E01CBC" w14:textId="77777777" w:rsidR="009A0485" w:rsidRDefault="009A0485" w:rsidP="009A0485">
      <w:pPr>
        <w:pStyle w:val="2"/>
        <w:spacing w:after="0" w:line="240" w:lineRule="auto"/>
        <w:jc w:val="center"/>
        <w:rPr>
          <w:b/>
          <w:color w:val="000000"/>
          <w:lang w:val="uk-UA"/>
        </w:rPr>
      </w:pPr>
      <w:r>
        <w:rPr>
          <w:b/>
          <w:color w:val="000000"/>
          <w:lang w:val="uk-UA"/>
        </w:rPr>
        <w:lastRenderedPageBreak/>
        <w:t>Міжнародна діяльність</w:t>
      </w:r>
    </w:p>
    <w:p w14:paraId="15BB264D" w14:textId="77777777" w:rsidR="009A0485" w:rsidRDefault="009A0485" w:rsidP="009A0485">
      <w:pPr>
        <w:pStyle w:val="2"/>
        <w:spacing w:after="0" w:line="240" w:lineRule="auto"/>
        <w:jc w:val="center"/>
        <w:rPr>
          <w:b/>
          <w:color w:val="000000"/>
          <w:lang w:val="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2946"/>
        <w:gridCol w:w="2101"/>
        <w:gridCol w:w="1315"/>
        <w:gridCol w:w="1078"/>
        <w:gridCol w:w="938"/>
        <w:gridCol w:w="938"/>
        <w:gridCol w:w="952"/>
        <w:gridCol w:w="979"/>
        <w:gridCol w:w="3137"/>
      </w:tblGrid>
      <w:tr w:rsidR="009A0485" w14:paraId="74F8A81A" w14:textId="77777777" w:rsidTr="009A0485">
        <w:trPr>
          <w:trHeight w:val="257"/>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47B90ED2" w14:textId="77777777" w:rsidR="009A0485" w:rsidRDefault="009A0485">
            <w:pPr>
              <w:pStyle w:val="2"/>
              <w:spacing w:after="0" w:line="240" w:lineRule="auto"/>
              <w:jc w:val="center"/>
              <w:rPr>
                <w:b/>
                <w:bCs/>
                <w:color w:val="000000"/>
                <w:lang w:val="uk-UA"/>
              </w:rPr>
            </w:pPr>
          </w:p>
        </w:tc>
        <w:tc>
          <w:tcPr>
            <w:tcW w:w="2944" w:type="dxa"/>
            <w:vMerge w:val="restart"/>
            <w:tcBorders>
              <w:top w:val="single" w:sz="4" w:space="0" w:color="auto"/>
              <w:left w:val="single" w:sz="4" w:space="0" w:color="auto"/>
              <w:bottom w:val="single" w:sz="4" w:space="0" w:color="auto"/>
              <w:right w:val="single" w:sz="4" w:space="0" w:color="auto"/>
            </w:tcBorders>
            <w:vAlign w:val="center"/>
          </w:tcPr>
          <w:p w14:paraId="217A66A2" w14:textId="77777777" w:rsidR="009A0485" w:rsidRDefault="009A0485">
            <w:pPr>
              <w:jc w:val="center"/>
              <w:rPr>
                <w:bCs/>
                <w:color w:val="000000"/>
                <w:lang w:val="uk-UA"/>
              </w:rPr>
            </w:pPr>
          </w:p>
          <w:p w14:paraId="6FC00E3E" w14:textId="77777777" w:rsidR="009A0485" w:rsidRDefault="009A0485">
            <w:pPr>
              <w:jc w:val="center"/>
              <w:rPr>
                <w:bCs/>
                <w:color w:val="000000"/>
                <w:lang w:val="uk-UA"/>
              </w:rPr>
            </w:pPr>
            <w:r>
              <w:rPr>
                <w:bCs/>
                <w:color w:val="000000"/>
                <w:lang w:val="uk-UA"/>
              </w:rPr>
              <w:t>Найменування заходу,</w:t>
            </w:r>
          </w:p>
          <w:p w14:paraId="35EF65F9" w14:textId="77777777" w:rsidR="009A0485" w:rsidRDefault="009A0485">
            <w:pPr>
              <w:jc w:val="center"/>
              <w:rPr>
                <w:color w:val="000000"/>
                <w:lang w:val="uk-UA"/>
              </w:rPr>
            </w:pPr>
            <w:r>
              <w:rPr>
                <w:bCs/>
                <w:color w:val="000000"/>
                <w:lang w:val="uk-UA"/>
              </w:rPr>
              <w:t>завдання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3C27C844" w14:textId="77777777" w:rsidR="009A0485" w:rsidRDefault="009A0485">
            <w:pPr>
              <w:jc w:val="center"/>
              <w:rPr>
                <w:bCs/>
                <w:color w:val="000000"/>
                <w:lang w:val="uk-UA"/>
              </w:rPr>
            </w:pPr>
          </w:p>
          <w:p w14:paraId="5D3AA521" w14:textId="77777777" w:rsidR="009A0485" w:rsidRDefault="009A0485">
            <w:pPr>
              <w:jc w:val="center"/>
              <w:rPr>
                <w:color w:val="000000"/>
                <w:lang w:val="uk-UA"/>
              </w:rPr>
            </w:pPr>
            <w:r>
              <w:rPr>
                <w:bCs/>
                <w:color w:val="000000"/>
                <w:lang w:val="uk-UA"/>
              </w:rPr>
              <w:t>Відповідальні виконавці</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14:paraId="2DDDC752" w14:textId="77777777" w:rsidR="009A0485" w:rsidRDefault="009A0485">
            <w:pPr>
              <w:jc w:val="center"/>
              <w:rPr>
                <w:color w:val="000000"/>
                <w:lang w:val="uk-UA"/>
              </w:rPr>
            </w:pPr>
          </w:p>
          <w:p w14:paraId="30345095" w14:textId="77777777" w:rsidR="009A0485" w:rsidRDefault="009A0485">
            <w:pPr>
              <w:jc w:val="center"/>
              <w:rPr>
                <w:color w:val="000000"/>
                <w:lang w:val="uk-UA"/>
              </w:rPr>
            </w:pPr>
            <w:r>
              <w:rPr>
                <w:color w:val="000000"/>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14:paraId="62043C05" w14:textId="77777777" w:rsidR="009A0485" w:rsidRDefault="009A0485">
            <w:pPr>
              <w:jc w:val="center"/>
              <w:rPr>
                <w:color w:val="000000"/>
                <w:lang w:val="uk-UA"/>
              </w:rPr>
            </w:pPr>
          </w:p>
          <w:p w14:paraId="577F6821" w14:textId="77777777" w:rsidR="009A0485" w:rsidRDefault="009A0485">
            <w:pPr>
              <w:jc w:val="center"/>
              <w:rPr>
                <w:color w:val="000000"/>
                <w:lang w:val="uk-UA"/>
              </w:rPr>
            </w:pPr>
            <w:r>
              <w:rPr>
                <w:color w:val="000000"/>
                <w:lang w:val="uk-UA"/>
              </w:rPr>
              <w:t xml:space="preserve">Джерела </w:t>
            </w:r>
            <w:proofErr w:type="spellStart"/>
            <w:r>
              <w:rPr>
                <w:color w:val="000000"/>
                <w:lang w:val="uk-UA"/>
              </w:rPr>
              <w:t>фінан</w:t>
            </w:r>
            <w:proofErr w:type="spellEnd"/>
            <w:r>
              <w:rPr>
                <w:color w:val="000000"/>
                <w:lang w:val="uk-UA"/>
              </w:rPr>
              <w:t>-</w:t>
            </w:r>
          </w:p>
          <w:p w14:paraId="4DCA8B6F" w14:textId="77777777" w:rsidR="009A0485" w:rsidRDefault="009A0485">
            <w:pPr>
              <w:jc w:val="center"/>
              <w:rPr>
                <w:color w:val="000000"/>
                <w:lang w:val="uk-UA"/>
              </w:rPr>
            </w:pPr>
            <w:proofErr w:type="spellStart"/>
            <w:r>
              <w:rPr>
                <w:color w:val="000000"/>
                <w:lang w:val="uk-UA"/>
              </w:rPr>
              <w:t>сування</w:t>
            </w:r>
            <w:proofErr w:type="spellEnd"/>
          </w:p>
        </w:tc>
        <w:tc>
          <w:tcPr>
            <w:tcW w:w="3807" w:type="dxa"/>
            <w:gridSpan w:val="4"/>
            <w:tcBorders>
              <w:top w:val="single" w:sz="4" w:space="0" w:color="auto"/>
              <w:left w:val="single" w:sz="4" w:space="0" w:color="auto"/>
              <w:bottom w:val="single" w:sz="4" w:space="0" w:color="auto"/>
              <w:right w:val="single" w:sz="4" w:space="0" w:color="auto"/>
            </w:tcBorders>
            <w:vAlign w:val="center"/>
            <w:hideMark/>
          </w:tcPr>
          <w:p w14:paraId="6E540C2B" w14:textId="77777777" w:rsidR="009A0485" w:rsidRDefault="009A0485">
            <w:pPr>
              <w:jc w:val="center"/>
              <w:rPr>
                <w:color w:val="000000"/>
                <w:lang w:val="uk-UA"/>
              </w:rPr>
            </w:pPr>
            <w:r>
              <w:rPr>
                <w:color w:val="000000"/>
                <w:lang w:val="uk-UA"/>
              </w:rPr>
              <w:t>Обсяги фінансування,  тис. грн.</w:t>
            </w:r>
          </w:p>
        </w:tc>
        <w:tc>
          <w:tcPr>
            <w:tcW w:w="3136" w:type="dxa"/>
            <w:vMerge w:val="restart"/>
            <w:tcBorders>
              <w:top w:val="single" w:sz="4" w:space="0" w:color="auto"/>
              <w:left w:val="single" w:sz="4" w:space="0" w:color="auto"/>
              <w:bottom w:val="single" w:sz="4" w:space="0" w:color="auto"/>
              <w:right w:val="single" w:sz="4" w:space="0" w:color="auto"/>
            </w:tcBorders>
            <w:vAlign w:val="center"/>
            <w:hideMark/>
          </w:tcPr>
          <w:p w14:paraId="2963CE93" w14:textId="77777777" w:rsidR="009A0485" w:rsidRDefault="009A0485">
            <w:pPr>
              <w:jc w:val="center"/>
              <w:rPr>
                <w:color w:val="000000"/>
                <w:lang w:val="uk-UA"/>
              </w:rPr>
            </w:pPr>
            <w:r>
              <w:rPr>
                <w:color w:val="000000"/>
                <w:lang w:val="uk-UA"/>
              </w:rPr>
              <w:t>Очікувані кінцеві результати</w:t>
            </w:r>
          </w:p>
        </w:tc>
      </w:tr>
      <w:tr w:rsidR="009A0485" w14:paraId="1575414A" w14:textId="77777777" w:rsidTr="009A0485">
        <w:trPr>
          <w:cantSplit/>
          <w:trHeight w:val="67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0255F153" w14:textId="77777777" w:rsidR="009A0485" w:rsidRDefault="009A0485">
            <w:pPr>
              <w:rPr>
                <w:b/>
                <w:bCs/>
                <w:color w:val="000000"/>
                <w:lang w:val="uk-UA"/>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3617A4A4" w14:textId="77777777" w:rsidR="009A0485" w:rsidRDefault="009A0485">
            <w:pPr>
              <w:rPr>
                <w:color w:val="000000"/>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413F6DB" w14:textId="77777777" w:rsidR="009A0485" w:rsidRDefault="009A0485">
            <w:pPr>
              <w:rPr>
                <w:color w:val="000000"/>
                <w:lang w:val="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4CF200C8"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B14CE99" w14:textId="77777777" w:rsidR="009A0485" w:rsidRDefault="009A0485">
            <w:pPr>
              <w:rPr>
                <w:color w:val="000000"/>
                <w:lang w:val="uk-UA"/>
              </w:rPr>
            </w:pPr>
          </w:p>
        </w:tc>
        <w:tc>
          <w:tcPr>
            <w:tcW w:w="938" w:type="dxa"/>
            <w:tcBorders>
              <w:top w:val="single" w:sz="4" w:space="0" w:color="auto"/>
              <w:left w:val="single" w:sz="4" w:space="0" w:color="auto"/>
              <w:bottom w:val="single" w:sz="4" w:space="0" w:color="auto"/>
              <w:right w:val="single" w:sz="4" w:space="0" w:color="auto"/>
            </w:tcBorders>
            <w:vAlign w:val="center"/>
            <w:hideMark/>
          </w:tcPr>
          <w:p w14:paraId="6846AA88" w14:textId="77777777" w:rsidR="009A0485" w:rsidRDefault="009A0485">
            <w:pPr>
              <w:jc w:val="center"/>
              <w:rPr>
                <w:color w:val="000000"/>
                <w:lang w:val="uk-UA"/>
              </w:rPr>
            </w:pPr>
            <w:r>
              <w:rPr>
                <w:color w:val="000000"/>
                <w:lang w:val="uk-UA"/>
              </w:rPr>
              <w:t>2021 рік</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9136C" w14:textId="77777777" w:rsidR="009A0485" w:rsidRDefault="009A0485">
            <w:pPr>
              <w:jc w:val="center"/>
              <w:rPr>
                <w:color w:val="000000"/>
                <w:lang w:val="uk-UA"/>
              </w:rPr>
            </w:pPr>
            <w:r>
              <w:rPr>
                <w:color w:val="000000"/>
                <w:lang w:val="uk-UA"/>
              </w:rPr>
              <w:t>2022 рік</w:t>
            </w:r>
          </w:p>
        </w:tc>
        <w:tc>
          <w:tcPr>
            <w:tcW w:w="952" w:type="dxa"/>
            <w:tcBorders>
              <w:top w:val="single" w:sz="4" w:space="0" w:color="auto"/>
              <w:left w:val="single" w:sz="4" w:space="0" w:color="auto"/>
              <w:bottom w:val="single" w:sz="4" w:space="0" w:color="auto"/>
              <w:right w:val="single" w:sz="4" w:space="0" w:color="auto"/>
            </w:tcBorders>
            <w:vAlign w:val="center"/>
            <w:hideMark/>
          </w:tcPr>
          <w:p w14:paraId="493B0547" w14:textId="77777777" w:rsidR="009A0485" w:rsidRDefault="009A0485">
            <w:pPr>
              <w:jc w:val="center"/>
              <w:rPr>
                <w:color w:val="000000"/>
                <w:lang w:val="uk-UA"/>
              </w:rPr>
            </w:pPr>
            <w:r>
              <w:rPr>
                <w:color w:val="000000"/>
                <w:lang w:val="uk-UA"/>
              </w:rPr>
              <w:t>2023 рік</w:t>
            </w:r>
          </w:p>
        </w:tc>
        <w:tc>
          <w:tcPr>
            <w:tcW w:w="979" w:type="dxa"/>
            <w:tcBorders>
              <w:top w:val="single" w:sz="4" w:space="0" w:color="auto"/>
              <w:left w:val="single" w:sz="4" w:space="0" w:color="auto"/>
              <w:bottom w:val="single" w:sz="4" w:space="0" w:color="auto"/>
              <w:right w:val="single" w:sz="4" w:space="0" w:color="auto"/>
            </w:tcBorders>
            <w:vAlign w:val="center"/>
            <w:hideMark/>
          </w:tcPr>
          <w:p w14:paraId="7846561F" w14:textId="77777777" w:rsidR="009A0485" w:rsidRDefault="009A0485">
            <w:pPr>
              <w:jc w:val="center"/>
              <w:rPr>
                <w:color w:val="000000"/>
                <w:lang w:val="uk-UA"/>
              </w:rPr>
            </w:pPr>
            <w:r>
              <w:rPr>
                <w:color w:val="000000"/>
                <w:lang w:val="uk-UA"/>
              </w:rPr>
              <w:t>Всього</w:t>
            </w:r>
          </w:p>
        </w:tc>
        <w:tc>
          <w:tcPr>
            <w:tcW w:w="3136" w:type="dxa"/>
            <w:vMerge/>
            <w:tcBorders>
              <w:top w:val="single" w:sz="4" w:space="0" w:color="auto"/>
              <w:left w:val="single" w:sz="4" w:space="0" w:color="auto"/>
              <w:bottom w:val="single" w:sz="4" w:space="0" w:color="auto"/>
              <w:right w:val="single" w:sz="4" w:space="0" w:color="auto"/>
            </w:tcBorders>
            <w:vAlign w:val="center"/>
            <w:hideMark/>
          </w:tcPr>
          <w:p w14:paraId="3D62E197" w14:textId="77777777" w:rsidR="009A0485" w:rsidRDefault="009A0485">
            <w:pPr>
              <w:rPr>
                <w:color w:val="000000"/>
                <w:lang w:val="uk-UA"/>
              </w:rPr>
            </w:pPr>
          </w:p>
        </w:tc>
      </w:tr>
      <w:tr w:rsidR="009A0485" w14:paraId="1C275455" w14:textId="77777777" w:rsidTr="009A0485">
        <w:trPr>
          <w:cantSplit/>
          <w:trHeight w:val="866"/>
        </w:trPr>
        <w:tc>
          <w:tcPr>
            <w:tcW w:w="360" w:type="dxa"/>
            <w:tcBorders>
              <w:top w:val="single" w:sz="4" w:space="0" w:color="auto"/>
              <w:left w:val="single" w:sz="4" w:space="0" w:color="auto"/>
              <w:bottom w:val="single" w:sz="4" w:space="0" w:color="auto"/>
              <w:right w:val="single" w:sz="4" w:space="0" w:color="auto"/>
            </w:tcBorders>
            <w:vAlign w:val="center"/>
            <w:hideMark/>
          </w:tcPr>
          <w:p w14:paraId="4E5668C8" w14:textId="77777777" w:rsidR="009A0485" w:rsidRDefault="009A0485">
            <w:pPr>
              <w:pStyle w:val="2"/>
              <w:spacing w:after="0" w:line="240" w:lineRule="auto"/>
              <w:jc w:val="center"/>
              <w:rPr>
                <w:bCs/>
                <w:color w:val="000000"/>
                <w:lang w:val="uk-UA"/>
              </w:rPr>
            </w:pPr>
            <w:r>
              <w:rPr>
                <w:bCs/>
                <w:color w:val="000000"/>
                <w:lang w:val="uk-UA"/>
              </w:rPr>
              <w:t>1</w:t>
            </w:r>
          </w:p>
        </w:tc>
        <w:tc>
          <w:tcPr>
            <w:tcW w:w="2944" w:type="dxa"/>
            <w:tcBorders>
              <w:top w:val="single" w:sz="4" w:space="0" w:color="auto"/>
              <w:left w:val="single" w:sz="4" w:space="0" w:color="auto"/>
              <w:bottom w:val="single" w:sz="4" w:space="0" w:color="auto"/>
              <w:right w:val="single" w:sz="4" w:space="0" w:color="auto"/>
            </w:tcBorders>
            <w:vAlign w:val="center"/>
            <w:hideMark/>
          </w:tcPr>
          <w:p w14:paraId="63FEA3A2" w14:textId="77777777" w:rsidR="009A0485" w:rsidRDefault="009A0485">
            <w:pPr>
              <w:jc w:val="center"/>
              <w:rPr>
                <w:color w:val="000000"/>
                <w:lang w:val="uk-UA"/>
              </w:rPr>
            </w:pPr>
            <w:r>
              <w:rPr>
                <w:color w:val="000000"/>
                <w:lang w:val="uk-UA" w:eastAsia="uk-UA"/>
              </w:rPr>
              <w:t>Сприяти розвитку співробітництва у сфері фізичної культури і спорту із зарубіжними країнами</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AD87C08" w14:textId="77777777" w:rsidR="009A0485" w:rsidRDefault="009A0485">
            <w:pPr>
              <w:pStyle w:val="ab"/>
              <w:spacing w:after="0"/>
              <w:jc w:val="center"/>
              <w:rPr>
                <w:color w:val="000000"/>
              </w:rPr>
            </w:pPr>
            <w:r>
              <w:rPr>
                <w:color w:val="000000"/>
                <w:lang w:eastAsia="uk-UA"/>
              </w:rPr>
              <w:t xml:space="preserve">Відділ з </w:t>
            </w:r>
          </w:p>
          <w:p w14:paraId="1E1B1441" w14:textId="77777777" w:rsidR="009A0485" w:rsidRDefault="009A0485">
            <w:pPr>
              <w:pStyle w:val="ab"/>
              <w:spacing w:after="0"/>
              <w:jc w:val="center"/>
              <w:rPr>
                <w:color w:val="000000"/>
                <w:lang w:eastAsia="uk-UA"/>
              </w:rPr>
            </w:pPr>
            <w:r>
              <w:rPr>
                <w:color w:val="000000"/>
                <w:lang w:eastAsia="uk-UA"/>
              </w:rPr>
              <w:t>фізичної культури та спорту УКСМП</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FE4B0D2" w14:textId="77777777" w:rsidR="009A0485" w:rsidRDefault="009A0485">
            <w:pPr>
              <w:jc w:val="center"/>
              <w:rPr>
                <w:color w:val="000000"/>
                <w:lang w:val="uk-UA"/>
              </w:rPr>
            </w:pPr>
            <w:r>
              <w:rPr>
                <w:color w:val="000000"/>
                <w:lang w:val="uk-UA"/>
              </w:rPr>
              <w:t>2021-2023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3602C66"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94232B" w14:textId="77777777" w:rsidR="009A0485" w:rsidRDefault="009A0485">
            <w:pPr>
              <w:jc w:val="center"/>
              <w:rPr>
                <w:color w:val="000000"/>
                <w:lang w:val="uk-UA"/>
              </w:rPr>
            </w:pPr>
            <w:r>
              <w:rPr>
                <w:color w:val="000000"/>
                <w:lang w:val="uk-UA"/>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6D15E17D" w14:textId="77777777" w:rsidR="009A0485" w:rsidRDefault="009A0485">
            <w:pPr>
              <w:jc w:val="center"/>
              <w:rPr>
                <w:color w:val="000000"/>
                <w:lang w:val="uk-UA"/>
              </w:rPr>
            </w:pPr>
            <w:r>
              <w:rPr>
                <w:color w:val="000000"/>
                <w:lang w:val="uk-UA"/>
              </w:rPr>
              <w:t>-</w:t>
            </w:r>
          </w:p>
        </w:tc>
        <w:tc>
          <w:tcPr>
            <w:tcW w:w="952" w:type="dxa"/>
            <w:tcBorders>
              <w:top w:val="single" w:sz="4" w:space="0" w:color="auto"/>
              <w:left w:val="single" w:sz="4" w:space="0" w:color="auto"/>
              <w:bottom w:val="single" w:sz="4" w:space="0" w:color="auto"/>
              <w:right w:val="single" w:sz="4" w:space="0" w:color="auto"/>
            </w:tcBorders>
            <w:vAlign w:val="center"/>
            <w:hideMark/>
          </w:tcPr>
          <w:p w14:paraId="7B787370" w14:textId="77777777" w:rsidR="009A0485" w:rsidRDefault="009A0485">
            <w:pPr>
              <w:jc w:val="center"/>
              <w:rPr>
                <w:color w:val="000000"/>
                <w:lang w:val="uk-UA"/>
              </w:rPr>
            </w:pPr>
            <w:r>
              <w:rPr>
                <w:color w:val="000000"/>
                <w:lang w:val="uk-UA"/>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56F199C7" w14:textId="77777777" w:rsidR="009A0485" w:rsidRDefault="009A0485">
            <w:pPr>
              <w:pStyle w:val="ab"/>
              <w:spacing w:after="0"/>
              <w:jc w:val="center"/>
              <w:rPr>
                <w:color w:val="000000"/>
                <w:lang w:eastAsia="uk-UA"/>
              </w:rPr>
            </w:pPr>
            <w:r>
              <w:rPr>
                <w:color w:val="000000"/>
                <w:lang w:eastAsia="uk-UA"/>
              </w:rPr>
              <w:t>-</w:t>
            </w:r>
          </w:p>
        </w:tc>
        <w:tc>
          <w:tcPr>
            <w:tcW w:w="3136" w:type="dxa"/>
            <w:tcBorders>
              <w:top w:val="single" w:sz="4" w:space="0" w:color="auto"/>
              <w:left w:val="single" w:sz="4" w:space="0" w:color="auto"/>
              <w:bottom w:val="single" w:sz="4" w:space="0" w:color="auto"/>
              <w:right w:val="single" w:sz="4" w:space="0" w:color="auto"/>
            </w:tcBorders>
            <w:vAlign w:val="center"/>
            <w:hideMark/>
          </w:tcPr>
          <w:p w14:paraId="0DA55E82" w14:textId="77777777" w:rsidR="009A0485" w:rsidRDefault="009A0485">
            <w:pPr>
              <w:pStyle w:val="ab"/>
              <w:spacing w:after="0"/>
              <w:jc w:val="center"/>
              <w:rPr>
                <w:color w:val="000000"/>
                <w:lang w:eastAsia="uk-UA"/>
              </w:rPr>
            </w:pPr>
            <w:r>
              <w:rPr>
                <w:color w:val="000000"/>
                <w:lang w:eastAsia="uk-UA"/>
              </w:rPr>
              <w:t>Покращення міжнародних відносин</w:t>
            </w:r>
          </w:p>
        </w:tc>
      </w:tr>
    </w:tbl>
    <w:p w14:paraId="2BDAEFB6" w14:textId="77777777" w:rsidR="009A0485" w:rsidRDefault="009A0485" w:rsidP="009A0485">
      <w:pPr>
        <w:pStyle w:val="2"/>
        <w:spacing w:after="0" w:line="240" w:lineRule="auto"/>
        <w:rPr>
          <w:b/>
          <w:color w:val="000000"/>
          <w:lang w:val="uk-UA"/>
        </w:rPr>
      </w:pPr>
    </w:p>
    <w:p w14:paraId="092AE0C1" w14:textId="77777777" w:rsidR="009A0485" w:rsidRDefault="009A0485" w:rsidP="009A0485">
      <w:pPr>
        <w:pStyle w:val="2"/>
        <w:spacing w:after="0" w:line="240" w:lineRule="auto"/>
        <w:jc w:val="center"/>
        <w:rPr>
          <w:b/>
          <w:color w:val="000000"/>
          <w:lang w:val="uk-UA"/>
        </w:rPr>
      </w:pPr>
    </w:p>
    <w:p w14:paraId="2CC42113" w14:textId="77777777" w:rsidR="009A0485" w:rsidRDefault="009A0485" w:rsidP="009A0485">
      <w:pPr>
        <w:pStyle w:val="2"/>
        <w:spacing w:after="0" w:line="240" w:lineRule="auto"/>
        <w:jc w:val="center"/>
        <w:rPr>
          <w:b/>
          <w:color w:val="000000"/>
          <w:lang w:val="uk-UA"/>
        </w:rPr>
      </w:pPr>
    </w:p>
    <w:p w14:paraId="55E5FAB8" w14:textId="77777777" w:rsidR="009A0485" w:rsidRDefault="009A0485" w:rsidP="009A0485">
      <w:pPr>
        <w:pStyle w:val="2"/>
        <w:spacing w:after="0" w:line="240" w:lineRule="auto"/>
        <w:jc w:val="center"/>
        <w:rPr>
          <w:b/>
          <w:color w:val="000000"/>
          <w:lang w:val="uk-UA"/>
        </w:rPr>
      </w:pPr>
    </w:p>
    <w:p w14:paraId="3CFE2ED9" w14:textId="77777777" w:rsidR="009A0485" w:rsidRDefault="009A0485" w:rsidP="009A0485">
      <w:pPr>
        <w:pStyle w:val="2"/>
        <w:spacing w:after="0" w:line="240" w:lineRule="auto"/>
        <w:jc w:val="center"/>
        <w:rPr>
          <w:b/>
          <w:color w:val="000000"/>
          <w:lang w:val="uk-UA"/>
        </w:rPr>
      </w:pPr>
    </w:p>
    <w:p w14:paraId="10BF82F5" w14:textId="77777777" w:rsidR="009A0485" w:rsidRDefault="009A0485" w:rsidP="009A0485">
      <w:pPr>
        <w:pStyle w:val="2"/>
        <w:spacing w:after="0" w:line="240" w:lineRule="auto"/>
        <w:jc w:val="center"/>
        <w:rPr>
          <w:b/>
          <w:color w:val="000000"/>
          <w:lang w:val="uk-UA"/>
        </w:rPr>
      </w:pPr>
    </w:p>
    <w:p w14:paraId="5A67C5DF" w14:textId="77777777" w:rsidR="009A0485" w:rsidRDefault="009A0485" w:rsidP="009A0485">
      <w:pPr>
        <w:pStyle w:val="2"/>
        <w:spacing w:after="0" w:line="240" w:lineRule="auto"/>
        <w:jc w:val="center"/>
        <w:rPr>
          <w:b/>
          <w:color w:val="000000"/>
          <w:lang w:val="uk-UA"/>
        </w:rPr>
      </w:pPr>
    </w:p>
    <w:p w14:paraId="6BBFA0B6" w14:textId="77777777" w:rsidR="009A0485" w:rsidRDefault="009A0485" w:rsidP="009A0485">
      <w:pPr>
        <w:pStyle w:val="2"/>
        <w:spacing w:after="0" w:line="240" w:lineRule="auto"/>
        <w:jc w:val="center"/>
        <w:rPr>
          <w:b/>
          <w:color w:val="000000"/>
          <w:lang w:val="uk-UA"/>
        </w:rPr>
      </w:pPr>
    </w:p>
    <w:p w14:paraId="61F8D478" w14:textId="77777777" w:rsidR="009A0485" w:rsidRDefault="009A0485" w:rsidP="009A0485">
      <w:pPr>
        <w:pStyle w:val="2"/>
        <w:spacing w:after="0" w:line="240" w:lineRule="auto"/>
        <w:jc w:val="center"/>
        <w:rPr>
          <w:b/>
          <w:color w:val="000000"/>
          <w:lang w:val="uk-UA"/>
        </w:rPr>
      </w:pPr>
    </w:p>
    <w:p w14:paraId="5A9CB1C6" w14:textId="77777777" w:rsidR="009A0485" w:rsidRDefault="009A0485" w:rsidP="009A0485">
      <w:pPr>
        <w:pStyle w:val="2"/>
        <w:spacing w:after="0" w:line="240" w:lineRule="auto"/>
        <w:jc w:val="center"/>
        <w:rPr>
          <w:b/>
          <w:color w:val="000000"/>
          <w:lang w:val="uk-UA"/>
        </w:rPr>
      </w:pPr>
    </w:p>
    <w:p w14:paraId="2CBDF95A" w14:textId="77777777" w:rsidR="009A0485" w:rsidRDefault="009A0485" w:rsidP="009A0485">
      <w:pPr>
        <w:pStyle w:val="2"/>
        <w:spacing w:after="0" w:line="240" w:lineRule="auto"/>
        <w:jc w:val="center"/>
        <w:rPr>
          <w:b/>
          <w:color w:val="000000"/>
          <w:lang w:val="uk-UA"/>
        </w:rPr>
      </w:pPr>
    </w:p>
    <w:p w14:paraId="02355DD2" w14:textId="77777777" w:rsidR="009A0485" w:rsidRDefault="009A0485" w:rsidP="009A0485">
      <w:pPr>
        <w:pStyle w:val="2"/>
        <w:spacing w:after="0" w:line="240" w:lineRule="auto"/>
        <w:jc w:val="center"/>
        <w:rPr>
          <w:b/>
          <w:color w:val="000000"/>
          <w:lang w:val="uk-UA"/>
        </w:rPr>
      </w:pPr>
    </w:p>
    <w:p w14:paraId="0D57B2AF" w14:textId="77777777" w:rsidR="009A0485" w:rsidRDefault="009A0485" w:rsidP="009A0485">
      <w:pPr>
        <w:pStyle w:val="2"/>
        <w:spacing w:after="0" w:line="240" w:lineRule="auto"/>
        <w:jc w:val="center"/>
        <w:rPr>
          <w:b/>
          <w:color w:val="000000"/>
          <w:lang w:val="uk-UA"/>
        </w:rPr>
      </w:pPr>
    </w:p>
    <w:p w14:paraId="4446EF2C" w14:textId="77777777" w:rsidR="009A0485" w:rsidRDefault="009A0485" w:rsidP="009A0485">
      <w:pPr>
        <w:pStyle w:val="2"/>
        <w:spacing w:after="0" w:line="240" w:lineRule="auto"/>
        <w:jc w:val="center"/>
        <w:rPr>
          <w:b/>
          <w:color w:val="000000"/>
          <w:lang w:val="uk-UA"/>
        </w:rPr>
      </w:pPr>
    </w:p>
    <w:p w14:paraId="1FB11E1E" w14:textId="77777777" w:rsidR="009A0485" w:rsidRDefault="009A0485" w:rsidP="009A0485">
      <w:pPr>
        <w:pStyle w:val="2"/>
        <w:spacing w:after="0" w:line="240" w:lineRule="auto"/>
        <w:jc w:val="center"/>
        <w:rPr>
          <w:b/>
          <w:color w:val="000000"/>
          <w:lang w:val="uk-UA"/>
        </w:rPr>
      </w:pPr>
    </w:p>
    <w:p w14:paraId="09CB3533" w14:textId="77777777" w:rsidR="009A0485" w:rsidRDefault="009A0485" w:rsidP="009A0485">
      <w:pPr>
        <w:pStyle w:val="2"/>
        <w:spacing w:after="0" w:line="240" w:lineRule="auto"/>
        <w:jc w:val="center"/>
        <w:rPr>
          <w:b/>
          <w:color w:val="000000"/>
          <w:lang w:val="uk-UA"/>
        </w:rPr>
      </w:pPr>
    </w:p>
    <w:p w14:paraId="383FCC43" w14:textId="77777777" w:rsidR="009A0485" w:rsidRDefault="009A0485" w:rsidP="009A0485">
      <w:pPr>
        <w:pStyle w:val="2"/>
        <w:spacing w:after="0" w:line="240" w:lineRule="auto"/>
        <w:jc w:val="center"/>
        <w:rPr>
          <w:b/>
          <w:color w:val="000000"/>
          <w:lang w:val="uk-UA"/>
        </w:rPr>
      </w:pPr>
    </w:p>
    <w:p w14:paraId="4C29E1D6" w14:textId="77777777" w:rsidR="009A0485" w:rsidRDefault="009A0485" w:rsidP="009A0485">
      <w:pPr>
        <w:pStyle w:val="2"/>
        <w:spacing w:after="0" w:line="240" w:lineRule="auto"/>
        <w:jc w:val="center"/>
        <w:rPr>
          <w:b/>
          <w:color w:val="000000"/>
          <w:lang w:val="uk-UA"/>
        </w:rPr>
      </w:pPr>
    </w:p>
    <w:p w14:paraId="3CCDFF5F" w14:textId="77777777" w:rsidR="009A0485" w:rsidRDefault="009A0485" w:rsidP="009A0485">
      <w:pPr>
        <w:pStyle w:val="2"/>
        <w:spacing w:after="0" w:line="240" w:lineRule="auto"/>
        <w:jc w:val="center"/>
        <w:rPr>
          <w:b/>
          <w:color w:val="000000"/>
          <w:lang w:val="uk-UA"/>
        </w:rPr>
      </w:pPr>
    </w:p>
    <w:p w14:paraId="0E99F356" w14:textId="77777777" w:rsidR="009A0485" w:rsidRDefault="009A0485" w:rsidP="009A0485">
      <w:pPr>
        <w:pStyle w:val="2"/>
        <w:spacing w:after="0" w:line="240" w:lineRule="auto"/>
        <w:jc w:val="center"/>
        <w:rPr>
          <w:b/>
          <w:color w:val="000000"/>
          <w:lang w:val="uk-UA"/>
        </w:rPr>
      </w:pPr>
    </w:p>
    <w:p w14:paraId="4CFCF21A" w14:textId="77777777" w:rsidR="009A0485" w:rsidRDefault="009A0485" w:rsidP="009A0485">
      <w:pPr>
        <w:pStyle w:val="2"/>
        <w:spacing w:after="0" w:line="240" w:lineRule="auto"/>
        <w:jc w:val="center"/>
        <w:rPr>
          <w:b/>
          <w:color w:val="000000"/>
          <w:lang w:val="uk-UA" w:eastAsia="uk-UA"/>
        </w:rPr>
      </w:pPr>
      <w:r>
        <w:rPr>
          <w:b/>
          <w:color w:val="000000"/>
          <w:lang w:val="uk-UA"/>
        </w:rPr>
        <w:lastRenderedPageBreak/>
        <w:t xml:space="preserve">Утримання </w:t>
      </w:r>
      <w:r>
        <w:rPr>
          <w:b/>
          <w:color w:val="000000"/>
          <w:lang w:val="uk-UA" w:eastAsia="uk-UA"/>
        </w:rPr>
        <w:t xml:space="preserve">в належному стані та забезпечення функціонування існуючої мережі спортивних споруд </w:t>
      </w:r>
    </w:p>
    <w:p w14:paraId="1EE0ACCF" w14:textId="77777777" w:rsidR="009A0485" w:rsidRDefault="009A0485" w:rsidP="009A0485">
      <w:pPr>
        <w:pStyle w:val="2"/>
        <w:spacing w:after="0" w:line="240" w:lineRule="auto"/>
        <w:jc w:val="center"/>
        <w:rPr>
          <w:b/>
          <w:color w:val="000000"/>
          <w:lang w:val="uk-UA"/>
        </w:rPr>
      </w:pPr>
      <w:r>
        <w:rPr>
          <w:b/>
          <w:color w:val="000000"/>
          <w:lang w:val="uk-UA"/>
        </w:rPr>
        <w:t xml:space="preserve">КНП «Спортивно-оздоровчий комплекс «Олімп» ЮМР - 52000,0 </w:t>
      </w:r>
      <w:proofErr w:type="spellStart"/>
      <w:r>
        <w:rPr>
          <w:b/>
          <w:color w:val="000000"/>
          <w:lang w:val="uk-UA"/>
        </w:rPr>
        <w:t>тис.грн</w:t>
      </w:r>
      <w:proofErr w:type="spellEnd"/>
      <w:r>
        <w:rPr>
          <w:b/>
          <w:color w:val="000000"/>
          <w:lang w:val="uk-UA"/>
        </w:rPr>
        <w:t>.</w:t>
      </w:r>
    </w:p>
    <w:p w14:paraId="2C52411D" w14:textId="77777777" w:rsidR="009A0485" w:rsidRDefault="009A0485" w:rsidP="009A0485">
      <w:pPr>
        <w:pStyle w:val="2"/>
        <w:spacing w:after="0" w:line="240" w:lineRule="auto"/>
        <w:jc w:val="center"/>
        <w:rPr>
          <w:b/>
          <w:color w:val="000000"/>
          <w:lang w:val="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2946"/>
        <w:gridCol w:w="2101"/>
        <w:gridCol w:w="1315"/>
        <w:gridCol w:w="1078"/>
        <w:gridCol w:w="854"/>
        <w:gridCol w:w="1022"/>
        <w:gridCol w:w="1022"/>
        <w:gridCol w:w="1005"/>
        <w:gridCol w:w="3041"/>
      </w:tblGrid>
      <w:tr w:rsidR="009A0485" w14:paraId="0B8720B2" w14:textId="77777777" w:rsidTr="009A0485">
        <w:trPr>
          <w:trHeight w:val="257"/>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6A98CD0D" w14:textId="77777777" w:rsidR="009A0485" w:rsidRDefault="009A0485">
            <w:pPr>
              <w:pStyle w:val="2"/>
              <w:spacing w:after="0" w:line="240" w:lineRule="auto"/>
              <w:jc w:val="center"/>
              <w:rPr>
                <w:b/>
                <w:bCs/>
                <w:color w:val="000000"/>
                <w:lang w:val="uk-UA"/>
              </w:rPr>
            </w:pPr>
          </w:p>
        </w:tc>
        <w:tc>
          <w:tcPr>
            <w:tcW w:w="2944" w:type="dxa"/>
            <w:vMerge w:val="restart"/>
            <w:tcBorders>
              <w:top w:val="single" w:sz="4" w:space="0" w:color="auto"/>
              <w:left w:val="single" w:sz="4" w:space="0" w:color="auto"/>
              <w:bottom w:val="single" w:sz="4" w:space="0" w:color="auto"/>
              <w:right w:val="single" w:sz="4" w:space="0" w:color="auto"/>
            </w:tcBorders>
            <w:vAlign w:val="center"/>
          </w:tcPr>
          <w:p w14:paraId="02FF4B8F" w14:textId="77777777" w:rsidR="009A0485" w:rsidRDefault="009A0485">
            <w:pPr>
              <w:jc w:val="center"/>
              <w:rPr>
                <w:bCs/>
                <w:color w:val="000000"/>
                <w:lang w:val="uk-UA"/>
              </w:rPr>
            </w:pPr>
          </w:p>
          <w:p w14:paraId="17026CA4" w14:textId="77777777" w:rsidR="009A0485" w:rsidRDefault="009A0485">
            <w:pPr>
              <w:jc w:val="center"/>
              <w:rPr>
                <w:bCs/>
                <w:color w:val="000000"/>
                <w:lang w:val="uk-UA"/>
              </w:rPr>
            </w:pPr>
            <w:r>
              <w:rPr>
                <w:bCs/>
                <w:color w:val="000000"/>
                <w:lang w:val="uk-UA"/>
              </w:rPr>
              <w:t>Найменування заходу,</w:t>
            </w:r>
          </w:p>
          <w:p w14:paraId="530E9231" w14:textId="77777777" w:rsidR="009A0485" w:rsidRDefault="009A0485">
            <w:pPr>
              <w:jc w:val="center"/>
              <w:rPr>
                <w:color w:val="000000"/>
                <w:lang w:val="uk-UA"/>
              </w:rPr>
            </w:pPr>
            <w:r>
              <w:rPr>
                <w:bCs/>
                <w:color w:val="000000"/>
                <w:lang w:val="uk-UA"/>
              </w:rPr>
              <w:t>завдання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710B3EA2" w14:textId="77777777" w:rsidR="009A0485" w:rsidRDefault="009A0485">
            <w:pPr>
              <w:jc w:val="center"/>
              <w:rPr>
                <w:bCs/>
                <w:color w:val="000000"/>
                <w:lang w:val="uk-UA"/>
              </w:rPr>
            </w:pPr>
          </w:p>
          <w:p w14:paraId="576ECF13" w14:textId="77777777" w:rsidR="009A0485" w:rsidRDefault="009A0485">
            <w:pPr>
              <w:jc w:val="center"/>
              <w:rPr>
                <w:color w:val="000000"/>
                <w:lang w:val="uk-UA"/>
              </w:rPr>
            </w:pPr>
            <w:r>
              <w:rPr>
                <w:bCs/>
                <w:color w:val="000000"/>
                <w:lang w:val="uk-UA"/>
              </w:rPr>
              <w:t>Відповідальні виконавці</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14:paraId="510B006A" w14:textId="77777777" w:rsidR="009A0485" w:rsidRDefault="009A0485">
            <w:pPr>
              <w:jc w:val="center"/>
              <w:rPr>
                <w:color w:val="000000"/>
                <w:lang w:val="uk-UA"/>
              </w:rPr>
            </w:pPr>
          </w:p>
          <w:p w14:paraId="2E1BCDA8" w14:textId="77777777" w:rsidR="009A0485" w:rsidRDefault="009A0485">
            <w:pPr>
              <w:jc w:val="center"/>
              <w:rPr>
                <w:color w:val="000000"/>
                <w:lang w:val="uk-UA"/>
              </w:rPr>
            </w:pPr>
            <w:r>
              <w:rPr>
                <w:color w:val="000000"/>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14:paraId="7BAD7620" w14:textId="77777777" w:rsidR="009A0485" w:rsidRDefault="009A0485">
            <w:pPr>
              <w:jc w:val="center"/>
              <w:rPr>
                <w:color w:val="000000"/>
                <w:lang w:val="uk-UA"/>
              </w:rPr>
            </w:pPr>
          </w:p>
          <w:p w14:paraId="4899B07F" w14:textId="77777777" w:rsidR="009A0485" w:rsidRDefault="009A0485">
            <w:pPr>
              <w:jc w:val="center"/>
              <w:rPr>
                <w:color w:val="000000"/>
                <w:lang w:val="uk-UA"/>
              </w:rPr>
            </w:pPr>
            <w:r>
              <w:rPr>
                <w:color w:val="000000"/>
                <w:lang w:val="uk-UA"/>
              </w:rPr>
              <w:t xml:space="preserve">Джерела </w:t>
            </w:r>
            <w:proofErr w:type="spellStart"/>
            <w:r>
              <w:rPr>
                <w:color w:val="000000"/>
                <w:lang w:val="uk-UA"/>
              </w:rPr>
              <w:t>фінан</w:t>
            </w:r>
            <w:proofErr w:type="spellEnd"/>
            <w:r>
              <w:rPr>
                <w:color w:val="000000"/>
                <w:lang w:val="uk-UA"/>
              </w:rPr>
              <w:t>-</w:t>
            </w:r>
          </w:p>
          <w:p w14:paraId="4B14D02D" w14:textId="77777777" w:rsidR="009A0485" w:rsidRDefault="009A0485">
            <w:pPr>
              <w:jc w:val="center"/>
              <w:rPr>
                <w:color w:val="000000"/>
                <w:lang w:val="uk-UA"/>
              </w:rPr>
            </w:pPr>
            <w:proofErr w:type="spellStart"/>
            <w:r>
              <w:rPr>
                <w:color w:val="000000"/>
                <w:lang w:val="uk-UA"/>
              </w:rPr>
              <w:t>сування</w:t>
            </w:r>
            <w:proofErr w:type="spellEnd"/>
          </w:p>
        </w:tc>
        <w:tc>
          <w:tcPr>
            <w:tcW w:w="3903" w:type="dxa"/>
            <w:gridSpan w:val="4"/>
            <w:tcBorders>
              <w:top w:val="single" w:sz="4" w:space="0" w:color="auto"/>
              <w:left w:val="single" w:sz="4" w:space="0" w:color="auto"/>
              <w:bottom w:val="single" w:sz="4" w:space="0" w:color="auto"/>
              <w:right w:val="single" w:sz="4" w:space="0" w:color="auto"/>
            </w:tcBorders>
            <w:vAlign w:val="center"/>
            <w:hideMark/>
          </w:tcPr>
          <w:p w14:paraId="78833898" w14:textId="77777777" w:rsidR="009A0485" w:rsidRDefault="009A0485">
            <w:pPr>
              <w:jc w:val="center"/>
              <w:rPr>
                <w:color w:val="000000"/>
                <w:lang w:val="uk-UA"/>
              </w:rPr>
            </w:pPr>
            <w:r>
              <w:rPr>
                <w:color w:val="000000"/>
                <w:lang w:val="uk-UA"/>
              </w:rPr>
              <w:t>Обсяги фінансування,  тис. грн.</w:t>
            </w:r>
          </w:p>
        </w:tc>
        <w:tc>
          <w:tcPr>
            <w:tcW w:w="3040" w:type="dxa"/>
            <w:vMerge w:val="restart"/>
            <w:tcBorders>
              <w:top w:val="single" w:sz="4" w:space="0" w:color="auto"/>
              <w:left w:val="single" w:sz="4" w:space="0" w:color="auto"/>
              <w:bottom w:val="single" w:sz="4" w:space="0" w:color="auto"/>
              <w:right w:val="single" w:sz="4" w:space="0" w:color="auto"/>
            </w:tcBorders>
            <w:vAlign w:val="center"/>
            <w:hideMark/>
          </w:tcPr>
          <w:p w14:paraId="5D1F0EC9" w14:textId="77777777" w:rsidR="009A0485" w:rsidRDefault="009A0485">
            <w:pPr>
              <w:jc w:val="center"/>
              <w:rPr>
                <w:color w:val="000000"/>
                <w:lang w:val="uk-UA"/>
              </w:rPr>
            </w:pPr>
            <w:r>
              <w:rPr>
                <w:color w:val="000000"/>
                <w:lang w:val="uk-UA"/>
              </w:rPr>
              <w:t>Очікувані кінцеві результати</w:t>
            </w:r>
          </w:p>
        </w:tc>
      </w:tr>
      <w:tr w:rsidR="009A0485" w14:paraId="0D332765" w14:textId="77777777" w:rsidTr="009A0485">
        <w:trPr>
          <w:cantSplit/>
          <w:trHeight w:val="67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59FE00D0" w14:textId="77777777" w:rsidR="009A0485" w:rsidRDefault="009A0485">
            <w:pPr>
              <w:rPr>
                <w:b/>
                <w:bCs/>
                <w:color w:val="000000"/>
                <w:lang w:val="uk-UA"/>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00721597" w14:textId="77777777" w:rsidR="009A0485" w:rsidRDefault="009A0485">
            <w:pPr>
              <w:rPr>
                <w:color w:val="000000"/>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33B2F628" w14:textId="77777777" w:rsidR="009A0485" w:rsidRDefault="009A0485">
            <w:pPr>
              <w:rPr>
                <w:color w:val="000000"/>
                <w:lang w:val="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739A2E20"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7CE885E8" w14:textId="77777777" w:rsidR="009A0485" w:rsidRDefault="009A0485">
            <w:pPr>
              <w:rPr>
                <w:color w:val="000000"/>
                <w:lang w:val="uk-UA"/>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7F661CAC" w14:textId="77777777" w:rsidR="009A0485" w:rsidRDefault="009A0485">
            <w:pPr>
              <w:jc w:val="center"/>
              <w:rPr>
                <w:color w:val="000000"/>
                <w:lang w:val="uk-UA"/>
              </w:rPr>
            </w:pPr>
            <w:r>
              <w:rPr>
                <w:color w:val="000000"/>
                <w:lang w:val="uk-UA"/>
              </w:rPr>
              <w:t>2021 рік</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B66FB62" w14:textId="77777777" w:rsidR="009A0485" w:rsidRDefault="009A0485">
            <w:pPr>
              <w:jc w:val="center"/>
              <w:rPr>
                <w:color w:val="000000"/>
                <w:lang w:val="uk-UA"/>
              </w:rPr>
            </w:pPr>
            <w:r>
              <w:rPr>
                <w:color w:val="000000"/>
                <w:lang w:val="uk-UA"/>
              </w:rPr>
              <w:t>2022 рік</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8C68CB0" w14:textId="77777777" w:rsidR="009A0485" w:rsidRDefault="009A0485">
            <w:pPr>
              <w:jc w:val="center"/>
              <w:rPr>
                <w:color w:val="000000"/>
                <w:lang w:val="uk-UA"/>
              </w:rPr>
            </w:pPr>
            <w:r>
              <w:rPr>
                <w:color w:val="000000"/>
                <w:lang w:val="uk-UA"/>
              </w:rPr>
              <w:t>2023 рік</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40FE440" w14:textId="77777777" w:rsidR="009A0485" w:rsidRDefault="009A0485">
            <w:pPr>
              <w:jc w:val="center"/>
              <w:rPr>
                <w:color w:val="000000"/>
                <w:lang w:val="uk-UA"/>
              </w:rPr>
            </w:pPr>
            <w:r>
              <w:rPr>
                <w:color w:val="000000"/>
                <w:lang w:val="uk-UA"/>
              </w:rPr>
              <w:t>Всього</w:t>
            </w: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30B43A73" w14:textId="77777777" w:rsidR="009A0485" w:rsidRDefault="009A0485">
            <w:pPr>
              <w:rPr>
                <w:color w:val="000000"/>
                <w:lang w:val="uk-UA"/>
              </w:rPr>
            </w:pPr>
          </w:p>
        </w:tc>
      </w:tr>
      <w:tr w:rsidR="009A0485" w14:paraId="07BFE1C9" w14:textId="77777777" w:rsidTr="009A0485">
        <w:trPr>
          <w:cantSplit/>
          <w:trHeight w:val="866"/>
        </w:trPr>
        <w:tc>
          <w:tcPr>
            <w:tcW w:w="360" w:type="dxa"/>
            <w:tcBorders>
              <w:top w:val="single" w:sz="4" w:space="0" w:color="auto"/>
              <w:left w:val="single" w:sz="4" w:space="0" w:color="auto"/>
              <w:bottom w:val="single" w:sz="4" w:space="0" w:color="auto"/>
              <w:right w:val="single" w:sz="4" w:space="0" w:color="auto"/>
            </w:tcBorders>
            <w:vAlign w:val="center"/>
            <w:hideMark/>
          </w:tcPr>
          <w:p w14:paraId="7E7B0A74" w14:textId="77777777" w:rsidR="009A0485" w:rsidRDefault="009A0485">
            <w:pPr>
              <w:pStyle w:val="2"/>
              <w:spacing w:after="0" w:line="240" w:lineRule="auto"/>
              <w:jc w:val="center"/>
              <w:rPr>
                <w:bCs/>
                <w:color w:val="000000"/>
                <w:lang w:val="uk-UA"/>
              </w:rPr>
            </w:pPr>
            <w:r>
              <w:rPr>
                <w:bCs/>
                <w:color w:val="000000"/>
                <w:lang w:val="uk-UA"/>
              </w:rPr>
              <w:t>1</w:t>
            </w:r>
          </w:p>
        </w:tc>
        <w:tc>
          <w:tcPr>
            <w:tcW w:w="2944" w:type="dxa"/>
            <w:tcBorders>
              <w:top w:val="single" w:sz="4" w:space="0" w:color="auto"/>
              <w:left w:val="single" w:sz="4" w:space="0" w:color="auto"/>
              <w:bottom w:val="single" w:sz="4" w:space="0" w:color="auto"/>
              <w:right w:val="single" w:sz="4" w:space="0" w:color="auto"/>
            </w:tcBorders>
            <w:vAlign w:val="center"/>
            <w:hideMark/>
          </w:tcPr>
          <w:p w14:paraId="514D1041" w14:textId="77777777" w:rsidR="009A0485" w:rsidRDefault="009A0485">
            <w:pPr>
              <w:jc w:val="center"/>
              <w:rPr>
                <w:color w:val="000000"/>
                <w:lang w:val="uk-UA"/>
              </w:rPr>
            </w:pPr>
            <w:r>
              <w:rPr>
                <w:color w:val="000000"/>
                <w:lang w:val="uk-UA" w:eastAsia="uk-UA"/>
              </w:rPr>
              <w:t>Забезпечення утримання в належному стані існуючої мережі спортивних споруд комунальної форми власності та забезпечення їх ефективного функціонування для проведення спортивних заходів</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475813B" w14:textId="77777777" w:rsidR="009A0485" w:rsidRDefault="009A0485">
            <w:pPr>
              <w:pStyle w:val="ab"/>
              <w:spacing w:after="0"/>
              <w:jc w:val="center"/>
              <w:rPr>
                <w:color w:val="000000"/>
              </w:rPr>
            </w:pPr>
            <w:r>
              <w:rPr>
                <w:color w:val="000000"/>
                <w:lang w:eastAsia="uk-UA"/>
              </w:rPr>
              <w:t xml:space="preserve">Відділ з </w:t>
            </w:r>
          </w:p>
          <w:p w14:paraId="7AEB7252" w14:textId="77777777" w:rsidR="009A0485" w:rsidRDefault="009A0485">
            <w:pPr>
              <w:pStyle w:val="ab"/>
              <w:spacing w:after="0"/>
              <w:jc w:val="center"/>
              <w:rPr>
                <w:color w:val="000000"/>
                <w:lang w:eastAsia="uk-UA"/>
              </w:rPr>
            </w:pPr>
            <w:r>
              <w:rPr>
                <w:color w:val="000000"/>
                <w:lang w:eastAsia="uk-UA"/>
              </w:rPr>
              <w:t>фізичної культури та спорту УКСМП,</w:t>
            </w:r>
          </w:p>
          <w:p w14:paraId="358DB557" w14:textId="77777777" w:rsidR="009A0485" w:rsidRDefault="009A0485">
            <w:pPr>
              <w:pStyle w:val="ab"/>
              <w:spacing w:after="0"/>
              <w:jc w:val="center"/>
              <w:rPr>
                <w:color w:val="000000"/>
                <w:lang w:eastAsia="uk-UA"/>
              </w:rPr>
            </w:pPr>
            <w:r>
              <w:rPr>
                <w:color w:val="000000"/>
                <w:lang w:eastAsia="uk-UA"/>
              </w:rPr>
              <w:t>УКБ,</w:t>
            </w:r>
          </w:p>
          <w:p w14:paraId="1872A6B2" w14:textId="77777777" w:rsidR="009A0485" w:rsidRDefault="009A0485">
            <w:pPr>
              <w:pStyle w:val="ab"/>
              <w:spacing w:after="0"/>
              <w:jc w:val="center"/>
              <w:rPr>
                <w:color w:val="FF0000"/>
                <w:lang w:eastAsia="uk-UA"/>
              </w:rPr>
            </w:pPr>
            <w:r>
              <w:rPr>
                <w:color w:val="000000"/>
                <w:lang w:eastAsia="uk-UA"/>
              </w:rPr>
              <w:t>ФКМ, КНП «Спортивно-оздоровчий комплекс «Олімп» ЮМР, Управління ЖКГ</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171B736" w14:textId="77777777" w:rsidR="009A0485" w:rsidRDefault="009A0485">
            <w:pPr>
              <w:jc w:val="center"/>
              <w:rPr>
                <w:color w:val="000000"/>
                <w:lang w:val="uk-UA"/>
              </w:rPr>
            </w:pPr>
            <w:r>
              <w:rPr>
                <w:color w:val="000000"/>
                <w:lang w:val="uk-UA"/>
              </w:rPr>
              <w:t>2022-2023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28E3D1B" w14:textId="77777777" w:rsidR="009A0485" w:rsidRDefault="009A0485">
            <w:pPr>
              <w:jc w:val="center"/>
              <w:rPr>
                <w:sz w:val="22"/>
                <w:szCs w:val="22"/>
                <w:lang w:val="uk-UA"/>
              </w:rPr>
            </w:pPr>
            <w:r>
              <w:rPr>
                <w:sz w:val="22"/>
                <w:szCs w:val="22"/>
                <w:lang w:val="uk-UA"/>
              </w:rPr>
              <w:t>місцевий бюджет</w:t>
            </w:r>
          </w:p>
        </w:tc>
        <w:tc>
          <w:tcPr>
            <w:tcW w:w="854" w:type="dxa"/>
            <w:tcBorders>
              <w:top w:val="single" w:sz="4" w:space="0" w:color="auto"/>
              <w:left w:val="single" w:sz="4" w:space="0" w:color="auto"/>
              <w:bottom w:val="single" w:sz="4" w:space="0" w:color="auto"/>
              <w:right w:val="single" w:sz="4" w:space="0" w:color="auto"/>
            </w:tcBorders>
            <w:vAlign w:val="center"/>
            <w:hideMark/>
          </w:tcPr>
          <w:p w14:paraId="25CAE7EA" w14:textId="77777777" w:rsidR="009A0485" w:rsidRDefault="009A0485">
            <w:pPr>
              <w:jc w:val="center"/>
              <w:rPr>
                <w:color w:val="000000"/>
                <w:lang w:val="uk-UA"/>
              </w:rPr>
            </w:pPr>
            <w:r>
              <w:rPr>
                <w:color w:val="000000"/>
                <w:lang w:val="uk-UA"/>
              </w:rPr>
              <w:t>-</w:t>
            </w:r>
          </w:p>
        </w:tc>
        <w:tc>
          <w:tcPr>
            <w:tcW w:w="1022" w:type="dxa"/>
            <w:tcBorders>
              <w:top w:val="single" w:sz="4" w:space="0" w:color="auto"/>
              <w:left w:val="single" w:sz="4" w:space="0" w:color="auto"/>
              <w:bottom w:val="single" w:sz="4" w:space="0" w:color="auto"/>
              <w:right w:val="single" w:sz="4" w:space="0" w:color="auto"/>
            </w:tcBorders>
            <w:vAlign w:val="center"/>
            <w:hideMark/>
          </w:tcPr>
          <w:p w14:paraId="742FB656" w14:textId="77777777" w:rsidR="009A0485" w:rsidRDefault="009A0485">
            <w:pPr>
              <w:jc w:val="center"/>
              <w:rPr>
                <w:color w:val="000000"/>
                <w:lang w:val="uk-UA"/>
              </w:rPr>
            </w:pPr>
            <w:r>
              <w:rPr>
                <w:color w:val="000000"/>
                <w:lang w:val="uk-UA"/>
              </w:rPr>
              <w:t>12000,0</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572E6E1" w14:textId="77777777" w:rsidR="009A0485" w:rsidRDefault="009A0485">
            <w:pPr>
              <w:jc w:val="center"/>
              <w:rPr>
                <w:color w:val="000000"/>
                <w:lang w:val="uk-UA"/>
              </w:rPr>
            </w:pPr>
            <w:r>
              <w:rPr>
                <w:color w:val="000000"/>
                <w:lang w:val="uk-UA"/>
              </w:rPr>
              <w:t>40000,0</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410420C" w14:textId="77777777" w:rsidR="009A0485" w:rsidRDefault="009A0485">
            <w:pPr>
              <w:pStyle w:val="ab"/>
              <w:spacing w:after="0"/>
              <w:jc w:val="center"/>
              <w:rPr>
                <w:color w:val="000000"/>
                <w:lang w:eastAsia="uk-UA"/>
              </w:rPr>
            </w:pPr>
            <w:r>
              <w:rPr>
                <w:color w:val="000000"/>
                <w:lang w:eastAsia="uk-UA"/>
              </w:rPr>
              <w:t>52000,0</w:t>
            </w:r>
          </w:p>
        </w:tc>
        <w:tc>
          <w:tcPr>
            <w:tcW w:w="3040" w:type="dxa"/>
            <w:tcBorders>
              <w:top w:val="single" w:sz="4" w:space="0" w:color="auto"/>
              <w:left w:val="single" w:sz="4" w:space="0" w:color="auto"/>
              <w:bottom w:val="single" w:sz="4" w:space="0" w:color="auto"/>
              <w:right w:val="single" w:sz="4" w:space="0" w:color="auto"/>
            </w:tcBorders>
            <w:vAlign w:val="center"/>
            <w:hideMark/>
          </w:tcPr>
          <w:p w14:paraId="7EC286F2" w14:textId="77777777" w:rsidR="009A0485" w:rsidRDefault="009A0485">
            <w:pPr>
              <w:pStyle w:val="ab"/>
              <w:spacing w:after="0"/>
              <w:jc w:val="center"/>
              <w:rPr>
                <w:color w:val="000000"/>
                <w:lang w:eastAsia="uk-UA"/>
              </w:rPr>
            </w:pPr>
            <w:r>
              <w:rPr>
                <w:color w:val="000000"/>
                <w:lang w:eastAsia="uk-UA"/>
              </w:rPr>
              <w:t xml:space="preserve">Збільшення кількості спортивних заходів (навчально-тренувальних зборів, змагань), що проводяться на комунальній спортивній споруді та збільшення кількості відвідувачів </w:t>
            </w:r>
            <w:proofErr w:type="spellStart"/>
            <w:r>
              <w:rPr>
                <w:color w:val="000000"/>
                <w:lang w:eastAsia="uk-UA"/>
              </w:rPr>
              <w:t>спортивницх</w:t>
            </w:r>
            <w:proofErr w:type="spellEnd"/>
            <w:r>
              <w:rPr>
                <w:color w:val="000000"/>
                <w:lang w:eastAsia="uk-UA"/>
              </w:rPr>
              <w:t xml:space="preserve"> секцій, які проводять заняття на комунальній спортивній споруді, стабільна робота НКП «Спортивно-оздоровчого </w:t>
            </w:r>
            <w:proofErr w:type="spellStart"/>
            <w:r>
              <w:rPr>
                <w:color w:val="000000"/>
                <w:lang w:eastAsia="uk-UA"/>
              </w:rPr>
              <w:t>комплекса</w:t>
            </w:r>
            <w:proofErr w:type="spellEnd"/>
            <w:r>
              <w:rPr>
                <w:color w:val="000000"/>
                <w:lang w:eastAsia="uk-UA"/>
              </w:rPr>
              <w:t xml:space="preserve"> «Олімп» відповідно до їх функціональних призначень щодо надання послуг мешканцям громади</w:t>
            </w:r>
          </w:p>
        </w:tc>
      </w:tr>
    </w:tbl>
    <w:p w14:paraId="674596D6" w14:textId="77777777" w:rsidR="009A0485" w:rsidRDefault="009A0485" w:rsidP="009A0485">
      <w:pPr>
        <w:pStyle w:val="2"/>
        <w:spacing w:after="0" w:line="240" w:lineRule="auto"/>
        <w:jc w:val="center"/>
        <w:rPr>
          <w:b/>
          <w:color w:val="000000"/>
          <w:lang w:val="uk-UA"/>
        </w:rPr>
      </w:pPr>
    </w:p>
    <w:p w14:paraId="73B88022" w14:textId="77777777" w:rsidR="009A0485" w:rsidRDefault="009A0485" w:rsidP="009A0485">
      <w:pPr>
        <w:pStyle w:val="2"/>
        <w:spacing w:after="0" w:line="240" w:lineRule="auto"/>
        <w:jc w:val="center"/>
        <w:rPr>
          <w:b/>
          <w:lang w:val="uk-UA"/>
        </w:rPr>
      </w:pPr>
    </w:p>
    <w:p w14:paraId="081883E1" w14:textId="77777777" w:rsidR="009A0485" w:rsidRDefault="009A0485" w:rsidP="009A0485">
      <w:pPr>
        <w:pStyle w:val="2"/>
        <w:spacing w:after="0" w:line="240" w:lineRule="auto"/>
        <w:jc w:val="center"/>
        <w:rPr>
          <w:b/>
          <w:lang w:val="uk-UA"/>
        </w:rPr>
      </w:pPr>
    </w:p>
    <w:p w14:paraId="2F87F507" w14:textId="77777777" w:rsidR="009A0485" w:rsidRDefault="009A0485" w:rsidP="009A0485">
      <w:pPr>
        <w:pStyle w:val="2"/>
        <w:spacing w:after="0" w:line="240" w:lineRule="auto"/>
        <w:jc w:val="center"/>
        <w:rPr>
          <w:b/>
          <w:lang w:val="uk-UA"/>
        </w:rPr>
      </w:pPr>
    </w:p>
    <w:p w14:paraId="0DCFE06B" w14:textId="77777777" w:rsidR="009A0485" w:rsidRDefault="009A0485" w:rsidP="009A0485">
      <w:pPr>
        <w:pStyle w:val="2"/>
        <w:spacing w:after="0" w:line="240" w:lineRule="auto"/>
        <w:jc w:val="center"/>
        <w:rPr>
          <w:b/>
          <w:lang w:val="uk-UA"/>
        </w:rPr>
      </w:pPr>
    </w:p>
    <w:p w14:paraId="230E2DA9" w14:textId="77777777" w:rsidR="009A0485" w:rsidRDefault="009A0485" w:rsidP="009A0485">
      <w:pPr>
        <w:pStyle w:val="2"/>
        <w:spacing w:after="0" w:line="240" w:lineRule="auto"/>
        <w:jc w:val="center"/>
        <w:rPr>
          <w:b/>
          <w:color w:val="FF0000"/>
          <w:lang w:val="uk-UA"/>
        </w:rPr>
      </w:pPr>
      <w:r>
        <w:rPr>
          <w:b/>
          <w:lang w:val="uk-UA"/>
        </w:rPr>
        <w:lastRenderedPageBreak/>
        <w:t xml:space="preserve">Забезпечення розвитку олімпійських та неолімпійських видів спорту шляхом надання субвенції з бюджету Южненської міської територіальної громади районному бюджету Одеського району Одеської області – 1000,0 </w:t>
      </w:r>
      <w:proofErr w:type="spellStart"/>
      <w:r>
        <w:rPr>
          <w:b/>
          <w:lang w:val="uk-UA"/>
        </w:rPr>
        <w:t>тис.грн</w:t>
      </w:r>
      <w:proofErr w:type="spellEnd"/>
      <w:r>
        <w:rPr>
          <w:b/>
          <w:lang w:val="uk-UA"/>
        </w:rPr>
        <w:t>.</w:t>
      </w:r>
    </w:p>
    <w:p w14:paraId="71FA6663" w14:textId="77777777" w:rsidR="009A0485" w:rsidRDefault="009A0485" w:rsidP="009A0485">
      <w:pPr>
        <w:pStyle w:val="2"/>
        <w:spacing w:after="0" w:line="240" w:lineRule="auto"/>
        <w:jc w:val="center"/>
        <w:rPr>
          <w:color w:val="FF0000"/>
          <w:lang w:val="uk-UA"/>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2946"/>
        <w:gridCol w:w="2101"/>
        <w:gridCol w:w="1315"/>
        <w:gridCol w:w="1078"/>
        <w:gridCol w:w="854"/>
        <w:gridCol w:w="1022"/>
        <w:gridCol w:w="1022"/>
        <w:gridCol w:w="1005"/>
        <w:gridCol w:w="3041"/>
      </w:tblGrid>
      <w:tr w:rsidR="009A0485" w14:paraId="50E7B482" w14:textId="77777777" w:rsidTr="009A0485">
        <w:trPr>
          <w:trHeight w:val="257"/>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2E36D46F" w14:textId="77777777" w:rsidR="009A0485" w:rsidRDefault="009A0485">
            <w:pPr>
              <w:pStyle w:val="2"/>
              <w:spacing w:after="0" w:line="240" w:lineRule="auto"/>
              <w:jc w:val="center"/>
              <w:rPr>
                <w:b/>
                <w:bCs/>
                <w:color w:val="000000"/>
                <w:lang w:val="uk-UA"/>
              </w:rPr>
            </w:pPr>
          </w:p>
        </w:tc>
        <w:tc>
          <w:tcPr>
            <w:tcW w:w="2944" w:type="dxa"/>
            <w:vMerge w:val="restart"/>
            <w:tcBorders>
              <w:top w:val="single" w:sz="4" w:space="0" w:color="auto"/>
              <w:left w:val="single" w:sz="4" w:space="0" w:color="auto"/>
              <w:bottom w:val="single" w:sz="4" w:space="0" w:color="auto"/>
              <w:right w:val="single" w:sz="4" w:space="0" w:color="auto"/>
            </w:tcBorders>
            <w:vAlign w:val="center"/>
          </w:tcPr>
          <w:p w14:paraId="08807288" w14:textId="77777777" w:rsidR="009A0485" w:rsidRDefault="009A0485">
            <w:pPr>
              <w:jc w:val="center"/>
              <w:rPr>
                <w:bCs/>
                <w:color w:val="000000"/>
                <w:lang w:val="uk-UA"/>
              </w:rPr>
            </w:pPr>
          </w:p>
          <w:p w14:paraId="42B67478" w14:textId="77777777" w:rsidR="009A0485" w:rsidRDefault="009A0485">
            <w:pPr>
              <w:jc w:val="center"/>
              <w:rPr>
                <w:bCs/>
                <w:color w:val="000000"/>
                <w:lang w:val="uk-UA"/>
              </w:rPr>
            </w:pPr>
            <w:r>
              <w:rPr>
                <w:bCs/>
                <w:color w:val="000000"/>
                <w:lang w:val="uk-UA"/>
              </w:rPr>
              <w:t>Найменування заходу,</w:t>
            </w:r>
          </w:p>
          <w:p w14:paraId="6C9EE7BF" w14:textId="77777777" w:rsidR="009A0485" w:rsidRDefault="009A0485">
            <w:pPr>
              <w:jc w:val="center"/>
              <w:rPr>
                <w:color w:val="000000"/>
                <w:lang w:val="uk-UA"/>
              </w:rPr>
            </w:pPr>
            <w:r>
              <w:rPr>
                <w:bCs/>
                <w:color w:val="000000"/>
                <w:lang w:val="uk-UA"/>
              </w:rPr>
              <w:t>завдання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272D8785" w14:textId="77777777" w:rsidR="009A0485" w:rsidRDefault="009A0485">
            <w:pPr>
              <w:jc w:val="center"/>
              <w:rPr>
                <w:bCs/>
                <w:color w:val="000000"/>
                <w:lang w:val="uk-UA"/>
              </w:rPr>
            </w:pPr>
          </w:p>
          <w:p w14:paraId="18B4B9FB" w14:textId="77777777" w:rsidR="009A0485" w:rsidRDefault="009A0485">
            <w:pPr>
              <w:jc w:val="center"/>
              <w:rPr>
                <w:color w:val="000000"/>
                <w:lang w:val="uk-UA"/>
              </w:rPr>
            </w:pPr>
            <w:r>
              <w:rPr>
                <w:bCs/>
                <w:color w:val="000000"/>
                <w:lang w:val="uk-UA"/>
              </w:rPr>
              <w:t>Відповідальні виконавці</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14:paraId="684FA2A8" w14:textId="77777777" w:rsidR="009A0485" w:rsidRDefault="009A0485">
            <w:pPr>
              <w:jc w:val="center"/>
              <w:rPr>
                <w:color w:val="000000"/>
                <w:lang w:val="uk-UA"/>
              </w:rPr>
            </w:pPr>
          </w:p>
          <w:p w14:paraId="521FE404" w14:textId="77777777" w:rsidR="009A0485" w:rsidRDefault="009A0485">
            <w:pPr>
              <w:jc w:val="center"/>
              <w:rPr>
                <w:color w:val="000000"/>
                <w:lang w:val="uk-UA"/>
              </w:rPr>
            </w:pPr>
            <w:r>
              <w:rPr>
                <w:color w:val="000000"/>
                <w:lang w:val="uk-UA"/>
              </w:rPr>
              <w:t>Строки виконання</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14:paraId="2C7B5741" w14:textId="77777777" w:rsidR="009A0485" w:rsidRDefault="009A0485">
            <w:pPr>
              <w:jc w:val="center"/>
              <w:rPr>
                <w:color w:val="000000"/>
                <w:lang w:val="uk-UA"/>
              </w:rPr>
            </w:pPr>
          </w:p>
          <w:p w14:paraId="12CF1E60" w14:textId="77777777" w:rsidR="009A0485" w:rsidRDefault="009A0485">
            <w:pPr>
              <w:jc w:val="center"/>
              <w:rPr>
                <w:color w:val="000000"/>
                <w:lang w:val="uk-UA"/>
              </w:rPr>
            </w:pPr>
            <w:r>
              <w:rPr>
                <w:color w:val="000000"/>
                <w:lang w:val="uk-UA"/>
              </w:rPr>
              <w:t xml:space="preserve">Джерела </w:t>
            </w:r>
            <w:proofErr w:type="spellStart"/>
            <w:r>
              <w:rPr>
                <w:color w:val="000000"/>
                <w:lang w:val="uk-UA"/>
              </w:rPr>
              <w:t>фінан</w:t>
            </w:r>
            <w:proofErr w:type="spellEnd"/>
            <w:r>
              <w:rPr>
                <w:color w:val="000000"/>
                <w:lang w:val="uk-UA"/>
              </w:rPr>
              <w:t>-</w:t>
            </w:r>
          </w:p>
          <w:p w14:paraId="2ECD0079" w14:textId="77777777" w:rsidR="009A0485" w:rsidRDefault="009A0485">
            <w:pPr>
              <w:jc w:val="center"/>
              <w:rPr>
                <w:color w:val="000000"/>
                <w:lang w:val="uk-UA"/>
              </w:rPr>
            </w:pPr>
            <w:proofErr w:type="spellStart"/>
            <w:r>
              <w:rPr>
                <w:color w:val="000000"/>
                <w:lang w:val="uk-UA"/>
              </w:rPr>
              <w:t>сування</w:t>
            </w:r>
            <w:proofErr w:type="spellEnd"/>
          </w:p>
        </w:tc>
        <w:tc>
          <w:tcPr>
            <w:tcW w:w="3903" w:type="dxa"/>
            <w:gridSpan w:val="4"/>
            <w:tcBorders>
              <w:top w:val="single" w:sz="4" w:space="0" w:color="auto"/>
              <w:left w:val="single" w:sz="4" w:space="0" w:color="auto"/>
              <w:bottom w:val="single" w:sz="4" w:space="0" w:color="auto"/>
              <w:right w:val="single" w:sz="4" w:space="0" w:color="auto"/>
            </w:tcBorders>
            <w:vAlign w:val="center"/>
            <w:hideMark/>
          </w:tcPr>
          <w:p w14:paraId="0997F342" w14:textId="77777777" w:rsidR="009A0485" w:rsidRDefault="009A0485">
            <w:pPr>
              <w:jc w:val="center"/>
              <w:rPr>
                <w:color w:val="000000"/>
                <w:lang w:val="uk-UA"/>
              </w:rPr>
            </w:pPr>
            <w:r>
              <w:rPr>
                <w:color w:val="000000"/>
                <w:lang w:val="uk-UA"/>
              </w:rPr>
              <w:t>Обсяги фінансування,  тис. грн.</w:t>
            </w:r>
          </w:p>
        </w:tc>
        <w:tc>
          <w:tcPr>
            <w:tcW w:w="3040" w:type="dxa"/>
            <w:vMerge w:val="restart"/>
            <w:tcBorders>
              <w:top w:val="single" w:sz="4" w:space="0" w:color="auto"/>
              <w:left w:val="single" w:sz="4" w:space="0" w:color="auto"/>
              <w:bottom w:val="single" w:sz="4" w:space="0" w:color="auto"/>
              <w:right w:val="single" w:sz="4" w:space="0" w:color="auto"/>
            </w:tcBorders>
            <w:vAlign w:val="center"/>
            <w:hideMark/>
          </w:tcPr>
          <w:p w14:paraId="255BE187" w14:textId="77777777" w:rsidR="009A0485" w:rsidRDefault="009A0485">
            <w:pPr>
              <w:jc w:val="center"/>
              <w:rPr>
                <w:color w:val="000000"/>
                <w:lang w:val="uk-UA"/>
              </w:rPr>
            </w:pPr>
            <w:r>
              <w:rPr>
                <w:color w:val="000000"/>
                <w:lang w:val="uk-UA"/>
              </w:rPr>
              <w:t>Очікувані кінцеві результати</w:t>
            </w:r>
          </w:p>
        </w:tc>
      </w:tr>
      <w:tr w:rsidR="009A0485" w14:paraId="30550A63" w14:textId="77777777" w:rsidTr="009A0485">
        <w:trPr>
          <w:cantSplit/>
          <w:trHeight w:val="670"/>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6404CF78" w14:textId="77777777" w:rsidR="009A0485" w:rsidRDefault="009A0485">
            <w:pPr>
              <w:rPr>
                <w:b/>
                <w:bCs/>
                <w:color w:val="000000"/>
                <w:lang w:val="uk-UA"/>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27980C2E" w14:textId="77777777" w:rsidR="009A0485" w:rsidRDefault="009A0485">
            <w:pPr>
              <w:rPr>
                <w:color w:val="000000"/>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0F181588" w14:textId="77777777" w:rsidR="009A0485" w:rsidRDefault="009A0485">
            <w:pPr>
              <w:rPr>
                <w:color w:val="000000"/>
                <w:lang w:val="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29FECD90" w14:textId="77777777" w:rsidR="009A0485" w:rsidRDefault="009A0485">
            <w:pPr>
              <w:rPr>
                <w:color w:val="000000"/>
                <w:lang w:val="uk-UA"/>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2F20C7E8" w14:textId="77777777" w:rsidR="009A0485" w:rsidRDefault="009A0485">
            <w:pPr>
              <w:rPr>
                <w:color w:val="000000"/>
                <w:lang w:val="uk-UA"/>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17A1EAC5" w14:textId="77777777" w:rsidR="009A0485" w:rsidRDefault="009A0485">
            <w:pPr>
              <w:jc w:val="center"/>
              <w:rPr>
                <w:color w:val="000000"/>
                <w:lang w:val="uk-UA"/>
              </w:rPr>
            </w:pPr>
            <w:r>
              <w:rPr>
                <w:color w:val="000000"/>
                <w:lang w:val="uk-UA"/>
              </w:rPr>
              <w:t>2021 рік</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9B85917" w14:textId="77777777" w:rsidR="009A0485" w:rsidRDefault="009A0485">
            <w:pPr>
              <w:jc w:val="center"/>
              <w:rPr>
                <w:color w:val="000000"/>
                <w:lang w:val="uk-UA"/>
              </w:rPr>
            </w:pPr>
            <w:r>
              <w:rPr>
                <w:color w:val="000000"/>
                <w:lang w:val="uk-UA"/>
              </w:rPr>
              <w:t>2022 рік</w:t>
            </w:r>
          </w:p>
        </w:tc>
        <w:tc>
          <w:tcPr>
            <w:tcW w:w="1022" w:type="dxa"/>
            <w:tcBorders>
              <w:top w:val="single" w:sz="4" w:space="0" w:color="auto"/>
              <w:left w:val="single" w:sz="4" w:space="0" w:color="auto"/>
              <w:bottom w:val="single" w:sz="4" w:space="0" w:color="auto"/>
              <w:right w:val="single" w:sz="4" w:space="0" w:color="auto"/>
            </w:tcBorders>
            <w:vAlign w:val="center"/>
            <w:hideMark/>
          </w:tcPr>
          <w:p w14:paraId="703E92CE" w14:textId="77777777" w:rsidR="009A0485" w:rsidRDefault="009A0485">
            <w:pPr>
              <w:jc w:val="center"/>
              <w:rPr>
                <w:color w:val="000000"/>
                <w:lang w:val="uk-UA"/>
              </w:rPr>
            </w:pPr>
            <w:r>
              <w:rPr>
                <w:color w:val="000000"/>
                <w:lang w:val="uk-UA"/>
              </w:rPr>
              <w:t>2023 рік</w:t>
            </w:r>
          </w:p>
        </w:tc>
        <w:tc>
          <w:tcPr>
            <w:tcW w:w="1005" w:type="dxa"/>
            <w:tcBorders>
              <w:top w:val="single" w:sz="4" w:space="0" w:color="auto"/>
              <w:left w:val="single" w:sz="4" w:space="0" w:color="auto"/>
              <w:bottom w:val="single" w:sz="4" w:space="0" w:color="auto"/>
              <w:right w:val="single" w:sz="4" w:space="0" w:color="auto"/>
            </w:tcBorders>
            <w:vAlign w:val="center"/>
            <w:hideMark/>
          </w:tcPr>
          <w:p w14:paraId="2B92E5AB" w14:textId="77777777" w:rsidR="009A0485" w:rsidRDefault="009A0485">
            <w:pPr>
              <w:jc w:val="center"/>
              <w:rPr>
                <w:color w:val="000000"/>
                <w:lang w:val="uk-UA"/>
              </w:rPr>
            </w:pPr>
            <w:r>
              <w:rPr>
                <w:color w:val="000000"/>
                <w:lang w:val="uk-UA"/>
              </w:rPr>
              <w:t>Всього</w:t>
            </w: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3D819C46" w14:textId="77777777" w:rsidR="009A0485" w:rsidRDefault="009A0485">
            <w:pPr>
              <w:rPr>
                <w:color w:val="000000"/>
                <w:lang w:val="uk-UA"/>
              </w:rPr>
            </w:pPr>
          </w:p>
        </w:tc>
      </w:tr>
      <w:tr w:rsidR="009A0485" w14:paraId="5A681069" w14:textId="77777777" w:rsidTr="009A0485">
        <w:trPr>
          <w:cantSplit/>
          <w:trHeight w:val="866"/>
        </w:trPr>
        <w:tc>
          <w:tcPr>
            <w:tcW w:w="360" w:type="dxa"/>
            <w:tcBorders>
              <w:top w:val="single" w:sz="4" w:space="0" w:color="auto"/>
              <w:left w:val="single" w:sz="4" w:space="0" w:color="auto"/>
              <w:bottom w:val="single" w:sz="4" w:space="0" w:color="auto"/>
              <w:right w:val="single" w:sz="4" w:space="0" w:color="auto"/>
            </w:tcBorders>
            <w:vAlign w:val="center"/>
            <w:hideMark/>
          </w:tcPr>
          <w:p w14:paraId="497C5374" w14:textId="77777777" w:rsidR="009A0485" w:rsidRDefault="009A0485">
            <w:pPr>
              <w:pStyle w:val="2"/>
              <w:spacing w:after="0" w:line="240" w:lineRule="auto"/>
              <w:jc w:val="center"/>
              <w:rPr>
                <w:bCs/>
                <w:color w:val="000000"/>
                <w:lang w:val="uk-UA"/>
              </w:rPr>
            </w:pPr>
            <w:r>
              <w:rPr>
                <w:bCs/>
                <w:color w:val="000000"/>
                <w:lang w:val="uk-UA"/>
              </w:rPr>
              <w:t>1</w:t>
            </w:r>
          </w:p>
        </w:tc>
        <w:tc>
          <w:tcPr>
            <w:tcW w:w="2944" w:type="dxa"/>
            <w:tcBorders>
              <w:top w:val="single" w:sz="4" w:space="0" w:color="auto"/>
              <w:left w:val="single" w:sz="4" w:space="0" w:color="auto"/>
              <w:bottom w:val="single" w:sz="4" w:space="0" w:color="auto"/>
              <w:right w:val="single" w:sz="4" w:space="0" w:color="auto"/>
            </w:tcBorders>
            <w:vAlign w:val="center"/>
            <w:hideMark/>
          </w:tcPr>
          <w:p w14:paraId="419A5AAA" w14:textId="77777777" w:rsidR="009A0485" w:rsidRDefault="009A0485">
            <w:pPr>
              <w:jc w:val="center"/>
              <w:rPr>
                <w:color w:val="000000"/>
                <w:lang w:val="uk-UA"/>
              </w:rPr>
            </w:pPr>
            <w:r>
              <w:rPr>
                <w:lang w:val="uk-UA"/>
              </w:rPr>
              <w:t>Забезпечення розвитку олімпійських та неолімпійських видів спорту</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994F736" w14:textId="77777777" w:rsidR="009A0485" w:rsidRDefault="009A0485">
            <w:pPr>
              <w:pStyle w:val="ab"/>
              <w:spacing w:after="0"/>
              <w:jc w:val="center"/>
              <w:rPr>
                <w:color w:val="000000"/>
                <w:lang w:eastAsia="uk-UA"/>
              </w:rPr>
            </w:pPr>
            <w:r>
              <w:rPr>
                <w:color w:val="000000"/>
                <w:lang w:eastAsia="uk-UA"/>
              </w:rPr>
              <w:t>УКСМП,</w:t>
            </w:r>
          </w:p>
          <w:p w14:paraId="42DCA916" w14:textId="77777777" w:rsidR="009A0485" w:rsidRDefault="009A0485">
            <w:pPr>
              <w:pStyle w:val="ab"/>
              <w:spacing w:after="0"/>
              <w:jc w:val="center"/>
              <w:rPr>
                <w:color w:val="FF0000"/>
                <w:lang w:eastAsia="uk-UA"/>
              </w:rPr>
            </w:pPr>
            <w:r>
              <w:rPr>
                <w:color w:val="000000"/>
                <w:lang w:eastAsia="uk-UA"/>
              </w:rPr>
              <w:t>ФУ</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64F7BFF" w14:textId="77777777" w:rsidR="009A0485" w:rsidRDefault="009A0485">
            <w:pPr>
              <w:jc w:val="center"/>
              <w:rPr>
                <w:color w:val="000000"/>
                <w:lang w:val="uk-UA"/>
              </w:rPr>
            </w:pPr>
            <w:r>
              <w:rPr>
                <w:color w:val="000000"/>
                <w:lang w:val="uk-UA"/>
              </w:rPr>
              <w:t>2022-2023 роки</w:t>
            </w:r>
          </w:p>
        </w:tc>
        <w:tc>
          <w:tcPr>
            <w:tcW w:w="1078" w:type="dxa"/>
            <w:tcBorders>
              <w:top w:val="single" w:sz="4" w:space="0" w:color="auto"/>
              <w:left w:val="single" w:sz="4" w:space="0" w:color="auto"/>
              <w:bottom w:val="single" w:sz="4" w:space="0" w:color="auto"/>
              <w:right w:val="single" w:sz="4" w:space="0" w:color="auto"/>
            </w:tcBorders>
            <w:vAlign w:val="center"/>
            <w:hideMark/>
          </w:tcPr>
          <w:p w14:paraId="5254B8A8" w14:textId="77777777" w:rsidR="009A0485" w:rsidRDefault="009A0485">
            <w:pPr>
              <w:jc w:val="center"/>
              <w:rPr>
                <w:sz w:val="22"/>
                <w:szCs w:val="22"/>
                <w:lang w:val="uk-UA"/>
              </w:rPr>
            </w:pPr>
            <w:r>
              <w:rPr>
                <w:sz w:val="22"/>
                <w:szCs w:val="22"/>
                <w:lang w:val="uk-UA"/>
              </w:rPr>
              <w:t>місцевий бюджет</w:t>
            </w:r>
          </w:p>
        </w:tc>
        <w:tc>
          <w:tcPr>
            <w:tcW w:w="854" w:type="dxa"/>
            <w:tcBorders>
              <w:top w:val="single" w:sz="4" w:space="0" w:color="auto"/>
              <w:left w:val="single" w:sz="4" w:space="0" w:color="auto"/>
              <w:bottom w:val="single" w:sz="4" w:space="0" w:color="auto"/>
              <w:right w:val="single" w:sz="4" w:space="0" w:color="auto"/>
            </w:tcBorders>
            <w:vAlign w:val="center"/>
            <w:hideMark/>
          </w:tcPr>
          <w:p w14:paraId="173CE8C3" w14:textId="77777777" w:rsidR="009A0485" w:rsidRDefault="009A0485">
            <w:pPr>
              <w:jc w:val="center"/>
              <w:rPr>
                <w:color w:val="000000"/>
                <w:lang w:val="uk-UA"/>
              </w:rPr>
            </w:pPr>
            <w:r>
              <w:rPr>
                <w:color w:val="000000"/>
                <w:lang w:val="uk-UA"/>
              </w:rPr>
              <w:t>-</w:t>
            </w:r>
          </w:p>
        </w:tc>
        <w:tc>
          <w:tcPr>
            <w:tcW w:w="1022" w:type="dxa"/>
            <w:tcBorders>
              <w:top w:val="single" w:sz="4" w:space="0" w:color="auto"/>
              <w:left w:val="single" w:sz="4" w:space="0" w:color="auto"/>
              <w:bottom w:val="single" w:sz="4" w:space="0" w:color="auto"/>
              <w:right w:val="single" w:sz="4" w:space="0" w:color="auto"/>
            </w:tcBorders>
            <w:vAlign w:val="center"/>
            <w:hideMark/>
          </w:tcPr>
          <w:p w14:paraId="16BA519E" w14:textId="77777777" w:rsidR="009A0485" w:rsidRDefault="009A0485">
            <w:pPr>
              <w:jc w:val="center"/>
              <w:rPr>
                <w:color w:val="000000"/>
                <w:lang w:val="uk-UA"/>
              </w:rPr>
            </w:pPr>
            <w:r>
              <w:rPr>
                <w:color w:val="000000"/>
                <w:lang w:val="uk-UA"/>
              </w:rPr>
              <w:t>300,0</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4D9C689" w14:textId="77777777" w:rsidR="009A0485" w:rsidRDefault="009A0485">
            <w:pPr>
              <w:jc w:val="center"/>
              <w:rPr>
                <w:color w:val="000000"/>
                <w:lang w:val="uk-UA"/>
              </w:rPr>
            </w:pPr>
            <w:r>
              <w:rPr>
                <w:color w:val="000000"/>
                <w:lang w:val="uk-UA"/>
              </w:rPr>
              <w:t>700,0</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1A228B9" w14:textId="77777777" w:rsidR="009A0485" w:rsidRDefault="009A0485">
            <w:pPr>
              <w:pStyle w:val="ab"/>
              <w:spacing w:after="0"/>
              <w:jc w:val="center"/>
              <w:rPr>
                <w:color w:val="000000"/>
                <w:lang w:eastAsia="uk-UA"/>
              </w:rPr>
            </w:pPr>
            <w:r>
              <w:rPr>
                <w:color w:val="000000"/>
                <w:lang w:eastAsia="uk-UA"/>
              </w:rPr>
              <w:t>1000,0</w:t>
            </w:r>
          </w:p>
        </w:tc>
        <w:tc>
          <w:tcPr>
            <w:tcW w:w="3040" w:type="dxa"/>
            <w:tcBorders>
              <w:top w:val="single" w:sz="4" w:space="0" w:color="auto"/>
              <w:left w:val="single" w:sz="4" w:space="0" w:color="auto"/>
              <w:bottom w:val="single" w:sz="4" w:space="0" w:color="auto"/>
              <w:right w:val="single" w:sz="4" w:space="0" w:color="auto"/>
            </w:tcBorders>
            <w:vAlign w:val="center"/>
            <w:hideMark/>
          </w:tcPr>
          <w:p w14:paraId="35010877" w14:textId="77777777" w:rsidR="009A0485" w:rsidRDefault="009A0485">
            <w:pPr>
              <w:pStyle w:val="ab"/>
              <w:spacing w:after="0"/>
              <w:jc w:val="center"/>
              <w:rPr>
                <w:color w:val="000000"/>
              </w:rPr>
            </w:pPr>
            <w:r>
              <w:rPr>
                <w:color w:val="000000"/>
                <w:lang w:eastAsia="uk-UA"/>
              </w:rPr>
              <w:t xml:space="preserve">Збільшення кількості спортсменів </w:t>
            </w:r>
            <w:r>
              <w:rPr>
                <w:color w:val="000000"/>
              </w:rPr>
              <w:t xml:space="preserve">- </w:t>
            </w:r>
            <w:r>
              <w:rPr>
                <w:color w:val="000000"/>
                <w:lang w:eastAsia="uk-UA"/>
              </w:rPr>
              <w:t>членів національних збірних команд, збільшення кількості учасників спортивно-масових</w:t>
            </w:r>
          </w:p>
          <w:p w14:paraId="03AE8D1C" w14:textId="77777777" w:rsidR="009A0485" w:rsidRDefault="009A0485">
            <w:pPr>
              <w:pStyle w:val="ab"/>
              <w:spacing w:after="0"/>
              <w:jc w:val="center"/>
              <w:rPr>
                <w:color w:val="000000"/>
                <w:lang w:eastAsia="uk-UA"/>
              </w:rPr>
            </w:pPr>
            <w:r>
              <w:rPr>
                <w:color w:val="000000"/>
                <w:lang w:eastAsia="uk-UA"/>
              </w:rPr>
              <w:t xml:space="preserve">заходів, </w:t>
            </w:r>
            <w:r>
              <w:rPr>
                <w:color w:val="000000"/>
              </w:rPr>
              <w:t>якісна підготовка до змагань різного рівня та досягнення високих результатів</w:t>
            </w:r>
          </w:p>
        </w:tc>
      </w:tr>
    </w:tbl>
    <w:p w14:paraId="654A708C" w14:textId="77777777" w:rsidR="009A0485" w:rsidRDefault="009A0485" w:rsidP="009A0485">
      <w:pPr>
        <w:pStyle w:val="2"/>
        <w:spacing w:after="0" w:line="240" w:lineRule="auto"/>
        <w:jc w:val="center"/>
        <w:rPr>
          <w:b/>
          <w:lang w:val="uk-UA"/>
        </w:rPr>
      </w:pPr>
    </w:p>
    <w:p w14:paraId="73CC93FB" w14:textId="77777777" w:rsidR="009A0485" w:rsidRDefault="009A0485" w:rsidP="009A0485">
      <w:pPr>
        <w:pStyle w:val="2"/>
        <w:spacing w:after="0" w:line="240" w:lineRule="auto"/>
        <w:jc w:val="center"/>
        <w:rPr>
          <w:b/>
          <w:lang w:val="uk-UA"/>
        </w:rPr>
      </w:pPr>
    </w:p>
    <w:p w14:paraId="0A55FE52" w14:textId="77777777" w:rsidR="009A0485" w:rsidRDefault="009A0485" w:rsidP="009A0485">
      <w:pPr>
        <w:pStyle w:val="2"/>
        <w:spacing w:after="0" w:line="240" w:lineRule="auto"/>
        <w:jc w:val="center"/>
        <w:rPr>
          <w:b/>
          <w:lang w:val="uk-UA"/>
        </w:rPr>
      </w:pPr>
    </w:p>
    <w:p w14:paraId="200A4644" w14:textId="77777777" w:rsidR="009A0485" w:rsidRDefault="009A0485" w:rsidP="009A0485">
      <w:pPr>
        <w:pStyle w:val="2"/>
        <w:spacing w:after="0" w:line="240" w:lineRule="auto"/>
        <w:jc w:val="center"/>
        <w:rPr>
          <w:b/>
          <w:lang w:val="uk-UA"/>
        </w:rPr>
      </w:pPr>
    </w:p>
    <w:p w14:paraId="45365434" w14:textId="77777777" w:rsidR="009A0485" w:rsidRDefault="009A0485" w:rsidP="009A0485">
      <w:pPr>
        <w:pStyle w:val="2"/>
        <w:spacing w:after="0" w:line="240" w:lineRule="auto"/>
        <w:jc w:val="center"/>
        <w:rPr>
          <w:b/>
          <w:lang w:val="uk-UA"/>
        </w:rPr>
      </w:pPr>
    </w:p>
    <w:p w14:paraId="50491CE4" w14:textId="77777777" w:rsidR="009A0485" w:rsidRDefault="009A0485" w:rsidP="009A0485">
      <w:pPr>
        <w:pStyle w:val="2"/>
        <w:spacing w:after="0" w:line="240" w:lineRule="auto"/>
        <w:jc w:val="center"/>
        <w:rPr>
          <w:b/>
          <w:lang w:val="uk-UA"/>
        </w:rPr>
      </w:pPr>
    </w:p>
    <w:p w14:paraId="1FE6340B" w14:textId="77777777" w:rsidR="009A0485" w:rsidRDefault="009A0485" w:rsidP="009A0485">
      <w:pPr>
        <w:pStyle w:val="2"/>
        <w:spacing w:after="0" w:line="240" w:lineRule="auto"/>
        <w:jc w:val="center"/>
        <w:rPr>
          <w:b/>
          <w:lang w:val="uk-UA"/>
        </w:rPr>
      </w:pPr>
    </w:p>
    <w:p w14:paraId="5D673BF9" w14:textId="77777777" w:rsidR="009A0485" w:rsidRDefault="009A0485" w:rsidP="009A0485">
      <w:pPr>
        <w:pStyle w:val="2"/>
        <w:spacing w:after="0" w:line="240" w:lineRule="auto"/>
        <w:jc w:val="center"/>
        <w:rPr>
          <w:b/>
          <w:lang w:val="uk-UA"/>
        </w:rPr>
      </w:pPr>
    </w:p>
    <w:p w14:paraId="5C749F37" w14:textId="77777777" w:rsidR="009A0485" w:rsidRDefault="009A0485" w:rsidP="009A0485">
      <w:pPr>
        <w:pStyle w:val="2"/>
        <w:spacing w:after="0" w:line="240" w:lineRule="auto"/>
        <w:jc w:val="center"/>
        <w:rPr>
          <w:b/>
          <w:lang w:val="uk-UA"/>
        </w:rPr>
      </w:pPr>
    </w:p>
    <w:p w14:paraId="010CE012" w14:textId="77777777" w:rsidR="009A0485" w:rsidRDefault="009A0485" w:rsidP="009A0485">
      <w:pPr>
        <w:pStyle w:val="2"/>
        <w:spacing w:after="0" w:line="240" w:lineRule="auto"/>
        <w:jc w:val="center"/>
        <w:rPr>
          <w:b/>
          <w:lang w:val="uk-UA"/>
        </w:rPr>
      </w:pPr>
    </w:p>
    <w:p w14:paraId="65FCB2E8" w14:textId="77777777" w:rsidR="009A0485" w:rsidRDefault="009A0485" w:rsidP="009A0485">
      <w:pPr>
        <w:pStyle w:val="2"/>
        <w:spacing w:after="0" w:line="240" w:lineRule="auto"/>
        <w:jc w:val="center"/>
        <w:rPr>
          <w:b/>
          <w:lang w:val="uk-UA"/>
        </w:rPr>
      </w:pPr>
    </w:p>
    <w:p w14:paraId="2A685A1B" w14:textId="77777777" w:rsidR="009A0485" w:rsidRDefault="009A0485" w:rsidP="009A0485">
      <w:pPr>
        <w:pStyle w:val="2"/>
        <w:spacing w:after="0" w:line="240" w:lineRule="auto"/>
        <w:jc w:val="center"/>
        <w:rPr>
          <w:b/>
          <w:lang w:val="uk-UA"/>
        </w:rPr>
      </w:pPr>
    </w:p>
    <w:p w14:paraId="00558B5D" w14:textId="77777777" w:rsidR="009A0485" w:rsidRDefault="009A0485" w:rsidP="009A0485">
      <w:pPr>
        <w:pStyle w:val="2"/>
        <w:spacing w:after="0" w:line="240" w:lineRule="auto"/>
        <w:jc w:val="center"/>
        <w:rPr>
          <w:b/>
          <w:lang w:val="uk-UA"/>
        </w:rPr>
      </w:pPr>
    </w:p>
    <w:p w14:paraId="6CD0222F" w14:textId="77777777" w:rsidR="009A0485" w:rsidRDefault="009A0485" w:rsidP="009A0485">
      <w:pPr>
        <w:pStyle w:val="2"/>
        <w:spacing w:after="0" w:line="240" w:lineRule="auto"/>
        <w:jc w:val="center"/>
        <w:rPr>
          <w:b/>
          <w:lang w:val="uk-UA"/>
        </w:rPr>
      </w:pPr>
    </w:p>
    <w:p w14:paraId="7119B5BE" w14:textId="77777777" w:rsidR="009A0485" w:rsidRDefault="009A0485" w:rsidP="009A0485">
      <w:pPr>
        <w:pStyle w:val="2"/>
        <w:spacing w:after="0" w:line="240" w:lineRule="auto"/>
        <w:jc w:val="center"/>
        <w:rPr>
          <w:b/>
          <w:lang w:val="uk-UA"/>
        </w:rPr>
      </w:pPr>
      <w:r>
        <w:rPr>
          <w:b/>
          <w:lang w:val="uk-UA"/>
        </w:rPr>
        <w:lastRenderedPageBreak/>
        <w:t>Разом по Програмі</w:t>
      </w:r>
    </w:p>
    <w:tbl>
      <w:tblPr>
        <w:tblpPr w:leftFromText="180" w:rightFromText="180" w:vertAnchor="text" w:horzAnchor="margin" w:tblpXSpec="right" w:tblpY="444"/>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102"/>
        <w:gridCol w:w="1316"/>
        <w:gridCol w:w="1092"/>
        <w:gridCol w:w="1018"/>
        <w:gridCol w:w="1003"/>
        <w:gridCol w:w="999"/>
        <w:gridCol w:w="1175"/>
        <w:gridCol w:w="2963"/>
      </w:tblGrid>
      <w:tr w:rsidR="009A0485" w14:paraId="7C961676" w14:textId="77777777" w:rsidTr="009A0485">
        <w:tc>
          <w:tcPr>
            <w:tcW w:w="2940" w:type="dxa"/>
            <w:vMerge w:val="restart"/>
            <w:tcBorders>
              <w:top w:val="single" w:sz="4" w:space="0" w:color="auto"/>
              <w:left w:val="single" w:sz="4" w:space="0" w:color="auto"/>
              <w:bottom w:val="single" w:sz="4" w:space="0" w:color="auto"/>
              <w:right w:val="single" w:sz="4" w:space="0" w:color="auto"/>
            </w:tcBorders>
            <w:vAlign w:val="center"/>
            <w:hideMark/>
          </w:tcPr>
          <w:p w14:paraId="025E39EE" w14:textId="77777777" w:rsidR="009A0485" w:rsidRDefault="009A0485">
            <w:pPr>
              <w:jc w:val="center"/>
              <w:rPr>
                <w:lang w:val="uk-UA"/>
              </w:rPr>
            </w:pPr>
            <w:r>
              <w:rPr>
                <w:lang w:val="uk-UA"/>
              </w:rPr>
              <w:t>Назва</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73E11555" w14:textId="77777777" w:rsidR="009A0485" w:rsidRDefault="009A0485">
            <w:pPr>
              <w:jc w:val="center"/>
              <w:rPr>
                <w:bCs/>
                <w:lang w:val="uk-UA"/>
              </w:rPr>
            </w:pPr>
          </w:p>
          <w:p w14:paraId="1CFC4EBA" w14:textId="77777777" w:rsidR="009A0485" w:rsidRDefault="009A0485">
            <w:pPr>
              <w:jc w:val="center"/>
              <w:rPr>
                <w:lang w:val="uk-UA"/>
              </w:rPr>
            </w:pPr>
            <w:r>
              <w:rPr>
                <w:bCs/>
                <w:lang w:val="uk-UA"/>
              </w:rPr>
              <w:t>Відповідальні виконавці</w:t>
            </w:r>
          </w:p>
        </w:tc>
        <w:tc>
          <w:tcPr>
            <w:tcW w:w="1315" w:type="dxa"/>
            <w:vMerge w:val="restart"/>
            <w:tcBorders>
              <w:top w:val="single" w:sz="4" w:space="0" w:color="auto"/>
              <w:left w:val="single" w:sz="4" w:space="0" w:color="auto"/>
              <w:bottom w:val="single" w:sz="4" w:space="0" w:color="auto"/>
              <w:right w:val="single" w:sz="4" w:space="0" w:color="auto"/>
            </w:tcBorders>
            <w:vAlign w:val="center"/>
          </w:tcPr>
          <w:p w14:paraId="1664EEE5" w14:textId="77777777" w:rsidR="009A0485" w:rsidRDefault="009A0485">
            <w:pPr>
              <w:jc w:val="center"/>
              <w:rPr>
                <w:lang w:val="uk-UA"/>
              </w:rPr>
            </w:pPr>
          </w:p>
          <w:p w14:paraId="392D78F2" w14:textId="77777777" w:rsidR="009A0485" w:rsidRDefault="009A0485">
            <w:pPr>
              <w:jc w:val="center"/>
              <w:rPr>
                <w:lang w:val="uk-UA"/>
              </w:rPr>
            </w:pPr>
            <w:r>
              <w:rPr>
                <w:lang w:val="uk-UA"/>
              </w:rPr>
              <w:t>Строки виконання</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2085A6C5" w14:textId="77777777" w:rsidR="009A0485" w:rsidRDefault="009A0485">
            <w:pPr>
              <w:jc w:val="center"/>
              <w:rPr>
                <w:lang w:val="uk-UA"/>
              </w:rPr>
            </w:pPr>
            <w:r>
              <w:rPr>
                <w:lang w:val="uk-UA"/>
              </w:rPr>
              <w:t xml:space="preserve">Джере ла </w:t>
            </w:r>
            <w:proofErr w:type="spellStart"/>
            <w:r>
              <w:rPr>
                <w:lang w:val="uk-UA"/>
              </w:rPr>
              <w:t>фінан</w:t>
            </w:r>
            <w:proofErr w:type="spellEnd"/>
            <w:r>
              <w:rPr>
                <w:lang w:val="uk-UA"/>
              </w:rPr>
              <w:t>-</w:t>
            </w:r>
          </w:p>
          <w:p w14:paraId="425B98A7" w14:textId="77777777" w:rsidR="009A0485" w:rsidRDefault="009A0485">
            <w:pPr>
              <w:jc w:val="center"/>
              <w:rPr>
                <w:lang w:val="uk-UA"/>
              </w:rPr>
            </w:pPr>
            <w:proofErr w:type="spellStart"/>
            <w:r>
              <w:rPr>
                <w:lang w:val="uk-UA"/>
              </w:rPr>
              <w:t>сування</w:t>
            </w:r>
            <w:proofErr w:type="spellEnd"/>
          </w:p>
        </w:tc>
        <w:tc>
          <w:tcPr>
            <w:tcW w:w="4195" w:type="dxa"/>
            <w:gridSpan w:val="4"/>
            <w:tcBorders>
              <w:top w:val="single" w:sz="4" w:space="0" w:color="auto"/>
              <w:left w:val="single" w:sz="4" w:space="0" w:color="auto"/>
              <w:bottom w:val="single" w:sz="4" w:space="0" w:color="auto"/>
              <w:right w:val="single" w:sz="4" w:space="0" w:color="auto"/>
            </w:tcBorders>
            <w:vAlign w:val="center"/>
            <w:hideMark/>
          </w:tcPr>
          <w:p w14:paraId="4EFC0447" w14:textId="77777777" w:rsidR="009A0485" w:rsidRDefault="009A0485">
            <w:pPr>
              <w:jc w:val="center"/>
              <w:rPr>
                <w:lang w:val="uk-UA"/>
              </w:rPr>
            </w:pPr>
            <w:r>
              <w:rPr>
                <w:lang w:val="uk-UA"/>
              </w:rPr>
              <w:t>Обсяги фінансування,  тис. грн.</w:t>
            </w:r>
          </w:p>
        </w:tc>
        <w:tc>
          <w:tcPr>
            <w:tcW w:w="2962" w:type="dxa"/>
            <w:vMerge w:val="restart"/>
            <w:tcBorders>
              <w:top w:val="single" w:sz="4" w:space="0" w:color="auto"/>
              <w:left w:val="single" w:sz="4" w:space="0" w:color="auto"/>
              <w:bottom w:val="single" w:sz="4" w:space="0" w:color="auto"/>
              <w:right w:val="single" w:sz="4" w:space="0" w:color="auto"/>
            </w:tcBorders>
            <w:vAlign w:val="center"/>
            <w:hideMark/>
          </w:tcPr>
          <w:p w14:paraId="353CE7D1" w14:textId="77777777" w:rsidR="009A0485" w:rsidRDefault="009A0485">
            <w:pPr>
              <w:jc w:val="center"/>
              <w:rPr>
                <w:lang w:val="uk-UA"/>
              </w:rPr>
            </w:pPr>
            <w:r>
              <w:rPr>
                <w:lang w:val="uk-UA"/>
              </w:rPr>
              <w:t>Очікувані кінцеві результати</w:t>
            </w:r>
          </w:p>
        </w:tc>
      </w:tr>
      <w:tr w:rsidR="009A0485" w14:paraId="58CAA177" w14:textId="77777777" w:rsidTr="009A0485">
        <w:tc>
          <w:tcPr>
            <w:tcW w:w="2940" w:type="dxa"/>
            <w:vMerge/>
            <w:tcBorders>
              <w:top w:val="single" w:sz="4" w:space="0" w:color="auto"/>
              <w:left w:val="single" w:sz="4" w:space="0" w:color="auto"/>
              <w:bottom w:val="single" w:sz="4" w:space="0" w:color="auto"/>
              <w:right w:val="single" w:sz="4" w:space="0" w:color="auto"/>
            </w:tcBorders>
            <w:vAlign w:val="center"/>
            <w:hideMark/>
          </w:tcPr>
          <w:p w14:paraId="24E8AF65" w14:textId="77777777" w:rsidR="009A0485" w:rsidRDefault="009A0485">
            <w:pPr>
              <w:rPr>
                <w:lang w:val="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0D9D795B" w14:textId="77777777" w:rsidR="009A0485" w:rsidRDefault="009A0485">
            <w:pPr>
              <w:rPr>
                <w:lang w:val="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6D454C5B" w14:textId="77777777" w:rsidR="009A0485" w:rsidRDefault="009A0485">
            <w:pPr>
              <w:rPr>
                <w:lang w:val="uk-UA"/>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68F3706" w14:textId="77777777" w:rsidR="009A0485" w:rsidRDefault="009A0485">
            <w:pPr>
              <w:rPr>
                <w:lang w:val="uk-UA"/>
              </w:rPr>
            </w:pPr>
          </w:p>
        </w:tc>
        <w:tc>
          <w:tcPr>
            <w:tcW w:w="1018" w:type="dxa"/>
            <w:tcBorders>
              <w:top w:val="single" w:sz="4" w:space="0" w:color="auto"/>
              <w:left w:val="single" w:sz="4" w:space="0" w:color="auto"/>
              <w:bottom w:val="single" w:sz="4" w:space="0" w:color="auto"/>
              <w:right w:val="single" w:sz="4" w:space="0" w:color="auto"/>
            </w:tcBorders>
            <w:vAlign w:val="center"/>
            <w:hideMark/>
          </w:tcPr>
          <w:p w14:paraId="0F3E8D51" w14:textId="77777777" w:rsidR="009A0485" w:rsidRDefault="009A0485">
            <w:pPr>
              <w:jc w:val="center"/>
              <w:rPr>
                <w:lang w:val="uk-UA"/>
              </w:rPr>
            </w:pPr>
            <w:r>
              <w:rPr>
                <w:lang w:val="uk-UA"/>
              </w:rPr>
              <w:t>2021 рік</w:t>
            </w:r>
          </w:p>
        </w:tc>
        <w:tc>
          <w:tcPr>
            <w:tcW w:w="1003" w:type="dxa"/>
            <w:tcBorders>
              <w:top w:val="single" w:sz="4" w:space="0" w:color="auto"/>
              <w:left w:val="single" w:sz="4" w:space="0" w:color="auto"/>
              <w:bottom w:val="single" w:sz="4" w:space="0" w:color="auto"/>
              <w:right w:val="single" w:sz="4" w:space="0" w:color="auto"/>
            </w:tcBorders>
            <w:vAlign w:val="center"/>
            <w:hideMark/>
          </w:tcPr>
          <w:p w14:paraId="6DC00F60" w14:textId="77777777" w:rsidR="009A0485" w:rsidRDefault="009A0485">
            <w:pPr>
              <w:jc w:val="center"/>
              <w:rPr>
                <w:lang w:val="uk-UA"/>
              </w:rPr>
            </w:pPr>
            <w:r>
              <w:rPr>
                <w:lang w:val="uk-UA"/>
              </w:rPr>
              <w:t>2022 рік</w:t>
            </w:r>
          </w:p>
        </w:tc>
        <w:tc>
          <w:tcPr>
            <w:tcW w:w="999" w:type="dxa"/>
            <w:tcBorders>
              <w:top w:val="single" w:sz="4" w:space="0" w:color="auto"/>
              <w:left w:val="single" w:sz="4" w:space="0" w:color="auto"/>
              <w:bottom w:val="single" w:sz="4" w:space="0" w:color="auto"/>
              <w:right w:val="single" w:sz="4" w:space="0" w:color="auto"/>
            </w:tcBorders>
            <w:vAlign w:val="center"/>
            <w:hideMark/>
          </w:tcPr>
          <w:p w14:paraId="7C1AC37E" w14:textId="77777777" w:rsidR="009A0485" w:rsidRDefault="009A0485">
            <w:pPr>
              <w:jc w:val="center"/>
              <w:rPr>
                <w:lang w:val="uk-UA"/>
              </w:rPr>
            </w:pPr>
            <w:r>
              <w:rPr>
                <w:lang w:val="uk-UA"/>
              </w:rPr>
              <w:t>2023 рік</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9CAAF16" w14:textId="77777777" w:rsidR="009A0485" w:rsidRDefault="009A0485">
            <w:pPr>
              <w:jc w:val="center"/>
              <w:rPr>
                <w:lang w:val="uk-UA"/>
              </w:rPr>
            </w:pPr>
            <w:r>
              <w:rPr>
                <w:lang w:val="uk-UA"/>
              </w:rPr>
              <w:t>Всього</w:t>
            </w:r>
          </w:p>
        </w:tc>
        <w:tc>
          <w:tcPr>
            <w:tcW w:w="2962" w:type="dxa"/>
            <w:vMerge/>
            <w:tcBorders>
              <w:top w:val="single" w:sz="4" w:space="0" w:color="auto"/>
              <w:left w:val="single" w:sz="4" w:space="0" w:color="auto"/>
              <w:bottom w:val="single" w:sz="4" w:space="0" w:color="auto"/>
              <w:right w:val="single" w:sz="4" w:space="0" w:color="auto"/>
            </w:tcBorders>
            <w:vAlign w:val="center"/>
            <w:hideMark/>
          </w:tcPr>
          <w:p w14:paraId="5FABB1A3" w14:textId="77777777" w:rsidR="009A0485" w:rsidRDefault="009A0485">
            <w:pPr>
              <w:rPr>
                <w:lang w:val="uk-UA"/>
              </w:rPr>
            </w:pPr>
          </w:p>
        </w:tc>
      </w:tr>
      <w:tr w:rsidR="009A0485" w14:paraId="57571186" w14:textId="77777777" w:rsidTr="009A0485">
        <w:trPr>
          <w:trHeight w:val="1185"/>
        </w:trPr>
        <w:tc>
          <w:tcPr>
            <w:tcW w:w="2940" w:type="dxa"/>
            <w:vMerge w:val="restart"/>
            <w:tcBorders>
              <w:top w:val="single" w:sz="4" w:space="0" w:color="auto"/>
              <w:left w:val="single" w:sz="4" w:space="0" w:color="auto"/>
              <w:bottom w:val="single" w:sz="4" w:space="0" w:color="auto"/>
              <w:right w:val="single" w:sz="4" w:space="0" w:color="auto"/>
            </w:tcBorders>
            <w:vAlign w:val="center"/>
            <w:hideMark/>
          </w:tcPr>
          <w:p w14:paraId="70A1379B" w14:textId="77777777" w:rsidR="009A0485" w:rsidRDefault="009A0485">
            <w:pPr>
              <w:jc w:val="center"/>
              <w:rPr>
                <w:lang w:val="uk-UA" w:eastAsia="uk-UA"/>
              </w:rPr>
            </w:pPr>
            <w:r>
              <w:rPr>
                <w:b/>
                <w:lang w:val="uk-UA" w:eastAsia="uk-UA"/>
              </w:rPr>
              <w:t>Разом по програмі</w:t>
            </w:r>
          </w:p>
        </w:tc>
        <w:tc>
          <w:tcPr>
            <w:tcW w:w="2100" w:type="dxa"/>
            <w:vMerge w:val="restart"/>
            <w:tcBorders>
              <w:top w:val="single" w:sz="4" w:space="0" w:color="auto"/>
              <w:left w:val="single" w:sz="4" w:space="0" w:color="auto"/>
              <w:bottom w:val="single" w:sz="4" w:space="0" w:color="auto"/>
              <w:right w:val="single" w:sz="4" w:space="0" w:color="auto"/>
            </w:tcBorders>
            <w:vAlign w:val="center"/>
            <w:hideMark/>
          </w:tcPr>
          <w:p w14:paraId="73DF2C4B" w14:textId="77777777" w:rsidR="009A0485" w:rsidRDefault="009A0485">
            <w:pPr>
              <w:pStyle w:val="ab"/>
              <w:spacing w:after="0"/>
              <w:jc w:val="center"/>
              <w:rPr>
                <w:color w:val="000000"/>
              </w:rPr>
            </w:pPr>
            <w:r>
              <w:rPr>
                <w:color w:val="000000"/>
                <w:lang w:eastAsia="uk-UA"/>
              </w:rPr>
              <w:t xml:space="preserve">Відділ з </w:t>
            </w:r>
          </w:p>
          <w:p w14:paraId="53B3242B" w14:textId="77777777" w:rsidR="009A0485" w:rsidRDefault="009A0485">
            <w:pPr>
              <w:pStyle w:val="ab"/>
              <w:spacing w:after="0"/>
              <w:jc w:val="center"/>
              <w:rPr>
                <w:lang w:eastAsia="uk-UA"/>
              </w:rPr>
            </w:pPr>
            <w:r>
              <w:rPr>
                <w:color w:val="000000"/>
                <w:lang w:eastAsia="uk-UA"/>
              </w:rPr>
              <w:t>фізичної культури та спорту УКСМП</w:t>
            </w:r>
            <w:r>
              <w:rPr>
                <w:lang w:eastAsia="uk-UA"/>
              </w:rPr>
              <w:t xml:space="preserve"> ЮМР, УКБ ЮМР,</w:t>
            </w:r>
          </w:p>
          <w:p w14:paraId="1A7F6741" w14:textId="77777777" w:rsidR="009A0485" w:rsidRDefault="009A0485">
            <w:pPr>
              <w:pStyle w:val="ab"/>
              <w:spacing w:after="0"/>
              <w:jc w:val="center"/>
              <w:rPr>
                <w:lang w:eastAsia="uk-UA"/>
              </w:rPr>
            </w:pPr>
            <w:r>
              <w:rPr>
                <w:lang w:eastAsia="uk-UA"/>
              </w:rPr>
              <w:t>ФКМ ЮМР</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14:paraId="24A8F617" w14:textId="77777777" w:rsidR="009A0485" w:rsidRDefault="009A0485">
            <w:pPr>
              <w:jc w:val="center"/>
              <w:rPr>
                <w:lang w:val="uk-UA"/>
              </w:rPr>
            </w:pPr>
            <w:r>
              <w:rPr>
                <w:lang w:val="uk-UA"/>
              </w:rPr>
              <w:t>2021-2023 роки</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0F5A328" w14:textId="77777777" w:rsidR="009A0485" w:rsidRDefault="009A0485">
            <w:pPr>
              <w:jc w:val="center"/>
              <w:rPr>
                <w:lang w:val="uk-UA"/>
              </w:rPr>
            </w:pPr>
            <w:r>
              <w:rPr>
                <w:lang w:val="uk-UA"/>
              </w:rPr>
              <w:t>Інші джерела</w:t>
            </w:r>
          </w:p>
        </w:tc>
        <w:tc>
          <w:tcPr>
            <w:tcW w:w="1018" w:type="dxa"/>
            <w:tcBorders>
              <w:top w:val="single" w:sz="4" w:space="0" w:color="auto"/>
              <w:left w:val="single" w:sz="4" w:space="0" w:color="auto"/>
              <w:bottom w:val="single" w:sz="4" w:space="0" w:color="auto"/>
              <w:right w:val="single" w:sz="4" w:space="0" w:color="auto"/>
            </w:tcBorders>
            <w:vAlign w:val="center"/>
            <w:hideMark/>
          </w:tcPr>
          <w:p w14:paraId="6A80DDFE" w14:textId="77777777" w:rsidR="009A0485" w:rsidRDefault="009A0485">
            <w:pPr>
              <w:jc w:val="center"/>
              <w:rPr>
                <w:lang w:val="uk-UA"/>
              </w:rPr>
            </w:pPr>
            <w:r>
              <w:rPr>
                <w:lang w:val="uk-UA"/>
              </w:rPr>
              <w:t>-</w:t>
            </w:r>
          </w:p>
        </w:tc>
        <w:tc>
          <w:tcPr>
            <w:tcW w:w="1003" w:type="dxa"/>
            <w:tcBorders>
              <w:top w:val="single" w:sz="4" w:space="0" w:color="auto"/>
              <w:left w:val="single" w:sz="4" w:space="0" w:color="auto"/>
              <w:bottom w:val="single" w:sz="4" w:space="0" w:color="auto"/>
              <w:right w:val="single" w:sz="4" w:space="0" w:color="auto"/>
            </w:tcBorders>
            <w:vAlign w:val="center"/>
            <w:hideMark/>
          </w:tcPr>
          <w:p w14:paraId="6CD13668" w14:textId="77777777" w:rsidR="009A0485" w:rsidRDefault="009A0485">
            <w:pPr>
              <w:jc w:val="center"/>
              <w:rPr>
                <w:lang w:val="uk-UA"/>
              </w:rPr>
            </w:pPr>
            <w:r>
              <w:rPr>
                <w:lang w:val="uk-UA"/>
              </w:rPr>
              <w:t>-</w:t>
            </w:r>
          </w:p>
        </w:tc>
        <w:tc>
          <w:tcPr>
            <w:tcW w:w="999" w:type="dxa"/>
            <w:tcBorders>
              <w:top w:val="single" w:sz="4" w:space="0" w:color="auto"/>
              <w:left w:val="single" w:sz="4" w:space="0" w:color="auto"/>
              <w:bottom w:val="single" w:sz="4" w:space="0" w:color="auto"/>
              <w:right w:val="single" w:sz="4" w:space="0" w:color="auto"/>
            </w:tcBorders>
            <w:vAlign w:val="center"/>
            <w:hideMark/>
          </w:tcPr>
          <w:p w14:paraId="312136FB" w14:textId="77777777" w:rsidR="009A0485" w:rsidRDefault="009A0485">
            <w:pPr>
              <w:jc w:val="center"/>
              <w:rPr>
                <w:lang w:val="uk-UA"/>
              </w:rPr>
            </w:pPr>
            <w:r>
              <w:rPr>
                <w:lang w:val="uk-UA"/>
              </w:rPr>
              <w: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247171E" w14:textId="77777777" w:rsidR="009A0485" w:rsidRDefault="009A0485">
            <w:pPr>
              <w:pStyle w:val="ab"/>
              <w:spacing w:after="0"/>
              <w:jc w:val="center"/>
              <w:rPr>
                <w:lang w:eastAsia="uk-UA"/>
              </w:rPr>
            </w:pPr>
            <w:r>
              <w:rPr>
                <w:lang w:eastAsia="uk-UA"/>
              </w:rPr>
              <w:t>-</w:t>
            </w:r>
          </w:p>
        </w:tc>
        <w:tc>
          <w:tcPr>
            <w:tcW w:w="2962" w:type="dxa"/>
            <w:vMerge w:val="restart"/>
            <w:tcBorders>
              <w:top w:val="single" w:sz="4" w:space="0" w:color="auto"/>
              <w:left w:val="single" w:sz="4" w:space="0" w:color="auto"/>
              <w:bottom w:val="single" w:sz="4" w:space="0" w:color="auto"/>
              <w:right w:val="single" w:sz="4" w:space="0" w:color="auto"/>
            </w:tcBorders>
            <w:vAlign w:val="center"/>
            <w:hideMark/>
          </w:tcPr>
          <w:p w14:paraId="5C4ED53B" w14:textId="77777777" w:rsidR="009A0485" w:rsidRDefault="009A0485">
            <w:pPr>
              <w:pStyle w:val="ab"/>
              <w:jc w:val="center"/>
              <w:rPr>
                <w:lang w:eastAsia="uk-UA"/>
              </w:rPr>
            </w:pPr>
            <w:r>
              <w:rPr>
                <w:lang w:eastAsia="uk-UA"/>
              </w:rPr>
              <w:t>Покращення матеріальної бази в результаті капітальних та поточ-них ремонтів, реконструкції та будівництва спортивних об</w:t>
            </w:r>
            <w:r>
              <w:rPr>
                <w:lang w:val="ru-RU" w:eastAsia="uk-UA"/>
              </w:rPr>
              <w:t>’</w:t>
            </w:r>
            <w:proofErr w:type="spellStart"/>
            <w:r>
              <w:rPr>
                <w:lang w:eastAsia="uk-UA"/>
              </w:rPr>
              <w:t>єктів</w:t>
            </w:r>
            <w:proofErr w:type="spellEnd"/>
            <w:r>
              <w:rPr>
                <w:lang w:eastAsia="uk-UA"/>
              </w:rPr>
              <w:t>; створення спортивної школи; покращення умов праці та залучення до занять спортом людей всіх верств населення</w:t>
            </w:r>
          </w:p>
        </w:tc>
      </w:tr>
      <w:tr w:rsidR="009A0485" w14:paraId="3140C17D" w14:textId="77777777" w:rsidTr="009A0485">
        <w:trPr>
          <w:trHeight w:val="1926"/>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42481A65" w14:textId="77777777" w:rsidR="009A0485" w:rsidRDefault="009A0485">
            <w:pPr>
              <w:rPr>
                <w:lang w:val="uk-UA" w:eastAsia="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632970ED" w14:textId="77777777" w:rsidR="009A0485" w:rsidRDefault="009A0485">
            <w:pPr>
              <w:rPr>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47DE24F1" w14:textId="77777777" w:rsidR="009A0485" w:rsidRDefault="009A0485">
            <w:pPr>
              <w:rPr>
                <w:lang w:val="uk-UA"/>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303BFA28" w14:textId="77777777" w:rsidR="009A0485" w:rsidRDefault="009A0485">
            <w:pPr>
              <w:jc w:val="center"/>
              <w:rPr>
                <w:color w:val="000000"/>
                <w:sz w:val="22"/>
                <w:szCs w:val="22"/>
                <w:lang w:val="uk-UA"/>
              </w:rPr>
            </w:pPr>
            <w:r>
              <w:rPr>
                <w:color w:val="000000"/>
                <w:sz w:val="22"/>
                <w:szCs w:val="22"/>
                <w:lang w:val="uk-UA"/>
              </w:rPr>
              <w:t>місцевий бюджет</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7F8AAC0" w14:textId="77777777" w:rsidR="009A0485" w:rsidRDefault="009A0485">
            <w:pPr>
              <w:jc w:val="center"/>
              <w:rPr>
                <w:b/>
                <w:color w:val="000000"/>
                <w:lang w:val="uk-UA"/>
              </w:rPr>
            </w:pPr>
            <w:r>
              <w:rPr>
                <w:b/>
                <w:color w:val="000000"/>
                <w:lang w:val="uk-UA"/>
              </w:rPr>
              <w:t>11185,9</w:t>
            </w:r>
          </w:p>
        </w:tc>
        <w:tc>
          <w:tcPr>
            <w:tcW w:w="1003" w:type="dxa"/>
            <w:tcBorders>
              <w:top w:val="single" w:sz="4" w:space="0" w:color="auto"/>
              <w:left w:val="single" w:sz="4" w:space="0" w:color="auto"/>
              <w:bottom w:val="single" w:sz="4" w:space="0" w:color="auto"/>
              <w:right w:val="single" w:sz="4" w:space="0" w:color="auto"/>
            </w:tcBorders>
            <w:vAlign w:val="center"/>
            <w:hideMark/>
          </w:tcPr>
          <w:p w14:paraId="69BB2F89" w14:textId="77777777" w:rsidR="009A0485" w:rsidRDefault="009A0485">
            <w:pPr>
              <w:jc w:val="center"/>
              <w:rPr>
                <w:b/>
                <w:color w:val="000000"/>
                <w:lang w:val="uk-UA"/>
              </w:rPr>
            </w:pPr>
            <w:r>
              <w:rPr>
                <w:b/>
                <w:color w:val="000000"/>
                <w:lang w:val="uk-UA"/>
              </w:rPr>
              <w:t>19413,2</w:t>
            </w:r>
          </w:p>
        </w:tc>
        <w:tc>
          <w:tcPr>
            <w:tcW w:w="999" w:type="dxa"/>
            <w:tcBorders>
              <w:top w:val="single" w:sz="4" w:space="0" w:color="auto"/>
              <w:left w:val="single" w:sz="4" w:space="0" w:color="auto"/>
              <w:bottom w:val="single" w:sz="4" w:space="0" w:color="auto"/>
              <w:right w:val="single" w:sz="4" w:space="0" w:color="auto"/>
            </w:tcBorders>
            <w:vAlign w:val="center"/>
            <w:hideMark/>
          </w:tcPr>
          <w:p w14:paraId="4D1B85EB" w14:textId="77777777" w:rsidR="009A0485" w:rsidRDefault="009A0485">
            <w:pPr>
              <w:jc w:val="center"/>
              <w:rPr>
                <w:b/>
                <w:color w:val="000000"/>
                <w:lang w:val="uk-UA"/>
              </w:rPr>
            </w:pPr>
            <w:r>
              <w:rPr>
                <w:b/>
                <w:color w:val="000000"/>
                <w:lang w:val="uk-UA"/>
              </w:rPr>
              <w:t>50498,2</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3ED5878" w14:textId="77777777" w:rsidR="009A0485" w:rsidRDefault="009A0485">
            <w:pPr>
              <w:pStyle w:val="ab"/>
              <w:spacing w:after="0"/>
              <w:jc w:val="center"/>
              <w:rPr>
                <w:b/>
                <w:color w:val="000000"/>
                <w:lang w:eastAsia="uk-UA"/>
              </w:rPr>
            </w:pPr>
            <w:r>
              <w:rPr>
                <w:b/>
                <w:color w:val="000000"/>
                <w:lang w:eastAsia="uk-UA"/>
              </w:rPr>
              <w:t>81097,3</w:t>
            </w:r>
          </w:p>
        </w:tc>
        <w:tc>
          <w:tcPr>
            <w:tcW w:w="2962" w:type="dxa"/>
            <w:vMerge/>
            <w:tcBorders>
              <w:top w:val="single" w:sz="4" w:space="0" w:color="auto"/>
              <w:left w:val="single" w:sz="4" w:space="0" w:color="auto"/>
              <w:bottom w:val="single" w:sz="4" w:space="0" w:color="auto"/>
              <w:right w:val="single" w:sz="4" w:space="0" w:color="auto"/>
            </w:tcBorders>
            <w:vAlign w:val="center"/>
            <w:hideMark/>
          </w:tcPr>
          <w:p w14:paraId="3367D41A" w14:textId="77777777" w:rsidR="009A0485" w:rsidRDefault="009A0485">
            <w:pPr>
              <w:rPr>
                <w:lang w:val="uk-UA" w:eastAsia="uk-UA"/>
              </w:rPr>
            </w:pPr>
          </w:p>
        </w:tc>
      </w:tr>
      <w:tr w:rsidR="009A0485" w14:paraId="66B817C1" w14:textId="77777777" w:rsidTr="009A0485">
        <w:trPr>
          <w:trHeight w:val="1109"/>
        </w:trPr>
        <w:tc>
          <w:tcPr>
            <w:tcW w:w="2940" w:type="dxa"/>
            <w:vMerge/>
            <w:tcBorders>
              <w:top w:val="single" w:sz="4" w:space="0" w:color="auto"/>
              <w:left w:val="single" w:sz="4" w:space="0" w:color="auto"/>
              <w:bottom w:val="single" w:sz="4" w:space="0" w:color="auto"/>
              <w:right w:val="single" w:sz="4" w:space="0" w:color="auto"/>
            </w:tcBorders>
            <w:vAlign w:val="center"/>
            <w:hideMark/>
          </w:tcPr>
          <w:p w14:paraId="1C4B9C4C" w14:textId="77777777" w:rsidR="009A0485" w:rsidRDefault="009A0485">
            <w:pPr>
              <w:rPr>
                <w:lang w:val="uk-UA" w:eastAsia="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1BB7D8D1" w14:textId="77777777" w:rsidR="009A0485" w:rsidRDefault="009A0485">
            <w:pPr>
              <w:rPr>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77058F28" w14:textId="77777777" w:rsidR="009A0485" w:rsidRDefault="009A0485">
            <w:pPr>
              <w:rPr>
                <w:lang w:val="uk-UA"/>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2B51EB71" w14:textId="77777777" w:rsidR="009A0485" w:rsidRDefault="009A0485">
            <w:pPr>
              <w:jc w:val="center"/>
              <w:rPr>
                <w:color w:val="000000"/>
                <w:lang w:val="uk-UA"/>
              </w:rPr>
            </w:pPr>
            <w:r>
              <w:rPr>
                <w:color w:val="000000"/>
                <w:lang w:val="uk-UA"/>
              </w:rPr>
              <w:t>Обласний бюджет</w:t>
            </w:r>
          </w:p>
        </w:tc>
        <w:tc>
          <w:tcPr>
            <w:tcW w:w="1018" w:type="dxa"/>
            <w:tcBorders>
              <w:top w:val="single" w:sz="4" w:space="0" w:color="auto"/>
              <w:left w:val="single" w:sz="4" w:space="0" w:color="auto"/>
              <w:bottom w:val="single" w:sz="4" w:space="0" w:color="auto"/>
              <w:right w:val="single" w:sz="4" w:space="0" w:color="auto"/>
            </w:tcBorders>
            <w:vAlign w:val="center"/>
            <w:hideMark/>
          </w:tcPr>
          <w:p w14:paraId="00C215E9" w14:textId="77777777" w:rsidR="009A0485" w:rsidRDefault="009A0485">
            <w:pPr>
              <w:jc w:val="center"/>
              <w:rPr>
                <w:color w:val="000000"/>
                <w:lang w:val="uk-UA"/>
              </w:rPr>
            </w:pPr>
            <w:r>
              <w:rPr>
                <w:color w:val="000000"/>
                <w:lang w:val="uk-UA"/>
              </w:rPr>
              <w:t>3000,0</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0CF468A" w14:textId="77777777" w:rsidR="009A0485" w:rsidRDefault="009A0485">
            <w:pPr>
              <w:jc w:val="center"/>
              <w:rPr>
                <w:color w:val="000000"/>
                <w:lang w:val="uk-UA"/>
              </w:rPr>
            </w:pPr>
            <w:r>
              <w:rPr>
                <w:color w:val="000000"/>
                <w:lang w:val="uk-UA"/>
              </w:rPr>
              <w:t>-</w:t>
            </w:r>
          </w:p>
        </w:tc>
        <w:tc>
          <w:tcPr>
            <w:tcW w:w="999" w:type="dxa"/>
            <w:tcBorders>
              <w:top w:val="single" w:sz="4" w:space="0" w:color="auto"/>
              <w:left w:val="single" w:sz="4" w:space="0" w:color="auto"/>
              <w:bottom w:val="single" w:sz="4" w:space="0" w:color="auto"/>
              <w:right w:val="single" w:sz="4" w:space="0" w:color="auto"/>
            </w:tcBorders>
            <w:vAlign w:val="center"/>
            <w:hideMark/>
          </w:tcPr>
          <w:p w14:paraId="1AD1ED22" w14:textId="77777777" w:rsidR="009A0485" w:rsidRDefault="009A0485">
            <w:pPr>
              <w:jc w:val="center"/>
              <w:rPr>
                <w:color w:val="000000"/>
                <w:lang w:val="uk-UA"/>
              </w:rPr>
            </w:pPr>
            <w:r>
              <w:rPr>
                <w:color w:val="000000"/>
                <w:lang w:val="uk-UA"/>
              </w:rPr>
              <w:t>-</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282FDE5" w14:textId="77777777" w:rsidR="009A0485" w:rsidRDefault="009A0485">
            <w:pPr>
              <w:jc w:val="center"/>
              <w:rPr>
                <w:color w:val="000000"/>
                <w:lang w:val="uk-UA"/>
              </w:rPr>
            </w:pPr>
            <w:r>
              <w:rPr>
                <w:color w:val="000000"/>
                <w:lang w:val="uk-UA"/>
              </w:rPr>
              <w:t>3000,0</w:t>
            </w:r>
          </w:p>
        </w:tc>
        <w:tc>
          <w:tcPr>
            <w:tcW w:w="2962" w:type="dxa"/>
            <w:vMerge/>
            <w:tcBorders>
              <w:top w:val="single" w:sz="4" w:space="0" w:color="auto"/>
              <w:left w:val="single" w:sz="4" w:space="0" w:color="auto"/>
              <w:bottom w:val="single" w:sz="4" w:space="0" w:color="auto"/>
              <w:right w:val="single" w:sz="4" w:space="0" w:color="auto"/>
            </w:tcBorders>
            <w:vAlign w:val="center"/>
            <w:hideMark/>
          </w:tcPr>
          <w:p w14:paraId="7652EF6D" w14:textId="77777777" w:rsidR="009A0485" w:rsidRDefault="009A0485">
            <w:pPr>
              <w:rPr>
                <w:lang w:val="uk-UA" w:eastAsia="uk-UA"/>
              </w:rPr>
            </w:pPr>
          </w:p>
        </w:tc>
      </w:tr>
      <w:tr w:rsidR="009A0485" w14:paraId="31DCEDC3" w14:textId="77777777" w:rsidTr="009A0485">
        <w:tc>
          <w:tcPr>
            <w:tcW w:w="2940" w:type="dxa"/>
            <w:vMerge/>
            <w:tcBorders>
              <w:top w:val="single" w:sz="4" w:space="0" w:color="auto"/>
              <w:left w:val="single" w:sz="4" w:space="0" w:color="auto"/>
              <w:bottom w:val="single" w:sz="4" w:space="0" w:color="auto"/>
              <w:right w:val="single" w:sz="4" w:space="0" w:color="auto"/>
            </w:tcBorders>
            <w:vAlign w:val="center"/>
            <w:hideMark/>
          </w:tcPr>
          <w:p w14:paraId="3F7436AF" w14:textId="77777777" w:rsidR="009A0485" w:rsidRDefault="009A0485">
            <w:pPr>
              <w:rPr>
                <w:lang w:val="uk-UA" w:eastAsia="uk-UA"/>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68629CCE" w14:textId="77777777" w:rsidR="009A0485" w:rsidRDefault="009A0485">
            <w:pPr>
              <w:rPr>
                <w:lang w:val="uk-UA" w:eastAsia="uk-UA"/>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2A2684BF" w14:textId="77777777" w:rsidR="009A0485" w:rsidRDefault="009A0485">
            <w:pPr>
              <w:rPr>
                <w:lang w:val="uk-UA"/>
              </w:rP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22BF5B2C" w14:textId="77777777" w:rsidR="009A0485" w:rsidRDefault="009A0485">
            <w:pPr>
              <w:jc w:val="center"/>
              <w:rPr>
                <w:b/>
                <w:color w:val="000000"/>
                <w:lang w:val="uk-UA"/>
              </w:rPr>
            </w:pPr>
            <w:r>
              <w:rPr>
                <w:b/>
                <w:color w:val="000000"/>
                <w:lang w:val="uk-UA"/>
              </w:rPr>
              <w:t>Всього</w:t>
            </w:r>
          </w:p>
        </w:tc>
        <w:tc>
          <w:tcPr>
            <w:tcW w:w="1018" w:type="dxa"/>
            <w:tcBorders>
              <w:top w:val="single" w:sz="4" w:space="0" w:color="auto"/>
              <w:left w:val="single" w:sz="4" w:space="0" w:color="auto"/>
              <w:bottom w:val="single" w:sz="4" w:space="0" w:color="auto"/>
              <w:right w:val="single" w:sz="4" w:space="0" w:color="auto"/>
            </w:tcBorders>
            <w:vAlign w:val="center"/>
            <w:hideMark/>
          </w:tcPr>
          <w:p w14:paraId="22195AE9" w14:textId="77777777" w:rsidR="009A0485" w:rsidRDefault="009A0485">
            <w:pPr>
              <w:jc w:val="center"/>
              <w:rPr>
                <w:b/>
                <w:color w:val="000000"/>
                <w:lang w:val="uk-UA"/>
              </w:rPr>
            </w:pPr>
            <w:r>
              <w:rPr>
                <w:b/>
                <w:color w:val="000000"/>
                <w:lang w:val="uk-UA"/>
              </w:rPr>
              <w:t>14185,9</w:t>
            </w:r>
          </w:p>
        </w:tc>
        <w:tc>
          <w:tcPr>
            <w:tcW w:w="1003" w:type="dxa"/>
            <w:tcBorders>
              <w:top w:val="single" w:sz="4" w:space="0" w:color="auto"/>
              <w:left w:val="single" w:sz="4" w:space="0" w:color="auto"/>
              <w:bottom w:val="single" w:sz="4" w:space="0" w:color="auto"/>
              <w:right w:val="single" w:sz="4" w:space="0" w:color="auto"/>
            </w:tcBorders>
            <w:vAlign w:val="center"/>
            <w:hideMark/>
          </w:tcPr>
          <w:p w14:paraId="41C171C3" w14:textId="77777777" w:rsidR="009A0485" w:rsidRDefault="009A0485">
            <w:pPr>
              <w:jc w:val="center"/>
              <w:rPr>
                <w:b/>
                <w:color w:val="000000"/>
                <w:lang w:val="uk-UA"/>
              </w:rPr>
            </w:pPr>
            <w:r>
              <w:rPr>
                <w:b/>
                <w:color w:val="000000"/>
                <w:lang w:val="uk-UA"/>
              </w:rPr>
              <w:t>19413,2</w:t>
            </w:r>
          </w:p>
        </w:tc>
        <w:tc>
          <w:tcPr>
            <w:tcW w:w="999" w:type="dxa"/>
            <w:tcBorders>
              <w:top w:val="single" w:sz="4" w:space="0" w:color="auto"/>
              <w:left w:val="single" w:sz="4" w:space="0" w:color="auto"/>
              <w:bottom w:val="single" w:sz="4" w:space="0" w:color="auto"/>
              <w:right w:val="single" w:sz="4" w:space="0" w:color="auto"/>
            </w:tcBorders>
            <w:vAlign w:val="center"/>
            <w:hideMark/>
          </w:tcPr>
          <w:p w14:paraId="35362CDE" w14:textId="77777777" w:rsidR="009A0485" w:rsidRDefault="009A0485">
            <w:pPr>
              <w:jc w:val="center"/>
              <w:rPr>
                <w:b/>
                <w:color w:val="000000"/>
                <w:lang w:val="uk-UA"/>
              </w:rPr>
            </w:pPr>
            <w:r>
              <w:rPr>
                <w:b/>
                <w:color w:val="000000"/>
                <w:lang w:val="uk-UA"/>
              </w:rPr>
              <w:t>50498,2</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A64111E" w14:textId="77777777" w:rsidR="009A0485" w:rsidRDefault="009A0485">
            <w:pPr>
              <w:pStyle w:val="ab"/>
              <w:spacing w:after="0"/>
              <w:jc w:val="center"/>
              <w:rPr>
                <w:b/>
                <w:color w:val="000000"/>
                <w:lang w:eastAsia="uk-UA"/>
              </w:rPr>
            </w:pPr>
            <w:r>
              <w:rPr>
                <w:b/>
                <w:color w:val="000000"/>
                <w:lang w:eastAsia="uk-UA"/>
              </w:rPr>
              <w:t>84097,3</w:t>
            </w:r>
          </w:p>
        </w:tc>
        <w:tc>
          <w:tcPr>
            <w:tcW w:w="2962" w:type="dxa"/>
            <w:vMerge/>
            <w:tcBorders>
              <w:top w:val="single" w:sz="4" w:space="0" w:color="auto"/>
              <w:left w:val="single" w:sz="4" w:space="0" w:color="auto"/>
              <w:bottom w:val="single" w:sz="4" w:space="0" w:color="auto"/>
              <w:right w:val="single" w:sz="4" w:space="0" w:color="auto"/>
            </w:tcBorders>
            <w:vAlign w:val="center"/>
            <w:hideMark/>
          </w:tcPr>
          <w:p w14:paraId="6BF1AF3F" w14:textId="77777777" w:rsidR="009A0485" w:rsidRDefault="009A0485">
            <w:pPr>
              <w:rPr>
                <w:lang w:val="uk-UA" w:eastAsia="uk-UA"/>
              </w:rPr>
            </w:pPr>
          </w:p>
        </w:tc>
      </w:tr>
    </w:tbl>
    <w:p w14:paraId="039A1EA5" w14:textId="77777777" w:rsidR="009A0485" w:rsidRDefault="009A0485" w:rsidP="009A0485">
      <w:pPr>
        <w:pStyle w:val="2"/>
        <w:spacing w:after="0" w:line="240" w:lineRule="auto"/>
        <w:jc w:val="center"/>
        <w:rPr>
          <w:b/>
          <w:color w:val="000000"/>
          <w:lang w:val="uk-UA"/>
        </w:rPr>
      </w:pPr>
    </w:p>
    <w:p w14:paraId="4A965A63" w14:textId="77777777" w:rsidR="009A0485" w:rsidRDefault="009A0485" w:rsidP="009A0485">
      <w:pPr>
        <w:pStyle w:val="2"/>
        <w:spacing w:after="0" w:line="240" w:lineRule="auto"/>
        <w:jc w:val="center"/>
        <w:rPr>
          <w:b/>
          <w:color w:val="000000"/>
          <w:lang w:val="uk-UA"/>
        </w:rPr>
      </w:pPr>
    </w:p>
    <w:p w14:paraId="3D5CEC9C" w14:textId="77777777" w:rsidR="009A0485" w:rsidRDefault="009A0485"/>
    <w:p w14:paraId="3C83D6E2" w14:textId="59E97E8B" w:rsidR="009A0485" w:rsidRDefault="009A0485" w:rsidP="009A0485">
      <w:pPr>
        <w:rPr>
          <w:rStyle w:val="af4"/>
          <w:b w:val="0"/>
          <w:bCs w:val="0"/>
        </w:rPr>
      </w:pPr>
      <w:r>
        <w:rPr>
          <w:rStyle w:val="af4"/>
          <w:b w:val="0"/>
          <w:bCs w:val="0"/>
          <w:lang w:val="uk-UA"/>
        </w:rPr>
        <w:t>Южненський міський голова</w:t>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ab/>
      </w:r>
      <w:r>
        <w:rPr>
          <w:rStyle w:val="af4"/>
          <w:b w:val="0"/>
          <w:bCs w:val="0"/>
          <w:lang w:val="uk-UA"/>
        </w:rPr>
        <w:t>Володимир НОВАЦЬКИЙ</w:t>
      </w:r>
    </w:p>
    <w:p w14:paraId="12CF0DCC" w14:textId="77777777" w:rsidR="009A0485" w:rsidRPr="000C6BB1" w:rsidRDefault="009A0485"/>
    <w:sectPr w:rsidR="009A0485" w:rsidRPr="000C6BB1" w:rsidSect="009A0485">
      <w:pgSz w:w="16840" w:h="11907" w:orient="landscape" w:code="9"/>
      <w:pgMar w:top="1701"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8B41CD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000003"/>
    <w:multiLevelType w:val="multilevel"/>
    <w:tmpl w:val="6FE4FCA0"/>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15:restartNumberingAfterBreak="0">
    <w:nsid w:val="32EB1514"/>
    <w:multiLevelType w:val="hybridMultilevel"/>
    <w:tmpl w:val="6454590E"/>
    <w:lvl w:ilvl="0" w:tplc="2952A2BA">
      <w:start w:val="1"/>
      <w:numFmt w:val="decimal"/>
      <w:lvlText w:val="%1."/>
      <w:lvlJc w:val="left"/>
      <w:pPr>
        <w:tabs>
          <w:tab w:val="num" w:pos="400"/>
        </w:tabs>
        <w:ind w:left="400" w:hanging="360"/>
      </w:pPr>
    </w:lvl>
    <w:lvl w:ilvl="1" w:tplc="04220019">
      <w:start w:val="1"/>
      <w:numFmt w:val="lowerLetter"/>
      <w:lvlText w:val="%2."/>
      <w:lvlJc w:val="left"/>
      <w:pPr>
        <w:tabs>
          <w:tab w:val="num" w:pos="1120"/>
        </w:tabs>
        <w:ind w:left="1120" w:hanging="360"/>
      </w:pPr>
    </w:lvl>
    <w:lvl w:ilvl="2" w:tplc="0422001B">
      <w:start w:val="1"/>
      <w:numFmt w:val="lowerRoman"/>
      <w:lvlText w:val="%3."/>
      <w:lvlJc w:val="right"/>
      <w:pPr>
        <w:tabs>
          <w:tab w:val="num" w:pos="1840"/>
        </w:tabs>
        <w:ind w:left="1840" w:hanging="180"/>
      </w:pPr>
    </w:lvl>
    <w:lvl w:ilvl="3" w:tplc="0422000F">
      <w:start w:val="1"/>
      <w:numFmt w:val="decimal"/>
      <w:lvlText w:val="%4."/>
      <w:lvlJc w:val="left"/>
      <w:pPr>
        <w:tabs>
          <w:tab w:val="num" w:pos="2560"/>
        </w:tabs>
        <w:ind w:left="2560" w:hanging="360"/>
      </w:pPr>
    </w:lvl>
    <w:lvl w:ilvl="4" w:tplc="04220019">
      <w:start w:val="1"/>
      <w:numFmt w:val="lowerLetter"/>
      <w:lvlText w:val="%5."/>
      <w:lvlJc w:val="left"/>
      <w:pPr>
        <w:tabs>
          <w:tab w:val="num" w:pos="3280"/>
        </w:tabs>
        <w:ind w:left="3280" w:hanging="360"/>
      </w:pPr>
    </w:lvl>
    <w:lvl w:ilvl="5" w:tplc="0422001B">
      <w:start w:val="1"/>
      <w:numFmt w:val="lowerRoman"/>
      <w:lvlText w:val="%6."/>
      <w:lvlJc w:val="right"/>
      <w:pPr>
        <w:tabs>
          <w:tab w:val="num" w:pos="4000"/>
        </w:tabs>
        <w:ind w:left="4000" w:hanging="180"/>
      </w:pPr>
    </w:lvl>
    <w:lvl w:ilvl="6" w:tplc="0422000F">
      <w:start w:val="1"/>
      <w:numFmt w:val="decimal"/>
      <w:lvlText w:val="%7."/>
      <w:lvlJc w:val="left"/>
      <w:pPr>
        <w:tabs>
          <w:tab w:val="num" w:pos="4720"/>
        </w:tabs>
        <w:ind w:left="4720" w:hanging="360"/>
      </w:pPr>
    </w:lvl>
    <w:lvl w:ilvl="7" w:tplc="04220019">
      <w:start w:val="1"/>
      <w:numFmt w:val="lowerLetter"/>
      <w:lvlText w:val="%8."/>
      <w:lvlJc w:val="left"/>
      <w:pPr>
        <w:tabs>
          <w:tab w:val="num" w:pos="5440"/>
        </w:tabs>
        <w:ind w:left="5440" w:hanging="360"/>
      </w:pPr>
    </w:lvl>
    <w:lvl w:ilvl="8" w:tplc="0422001B">
      <w:start w:val="1"/>
      <w:numFmt w:val="lowerRoman"/>
      <w:lvlText w:val="%9."/>
      <w:lvlJc w:val="right"/>
      <w:pPr>
        <w:tabs>
          <w:tab w:val="num" w:pos="6160"/>
        </w:tabs>
        <w:ind w:left="6160" w:hanging="180"/>
      </w:pPr>
    </w:lvl>
  </w:abstractNum>
  <w:num w:numId="1" w16cid:durableId="1910724239">
    <w:abstractNumId w:val="0"/>
  </w:num>
  <w:num w:numId="2" w16cid:durableId="1786999677">
    <w:abstractNumId w:val="0"/>
    <w:lvlOverride w:ilvl="0"/>
    <w:lvlOverride w:ilvl="1"/>
    <w:lvlOverride w:ilvl="2"/>
    <w:lvlOverride w:ilvl="3"/>
    <w:lvlOverride w:ilvl="4"/>
    <w:lvlOverride w:ilvl="5"/>
    <w:lvlOverride w:ilvl="6"/>
    <w:lvlOverride w:ilvl="7"/>
    <w:lvlOverride w:ilvl="8"/>
  </w:num>
  <w:num w:numId="3" w16cid:durableId="902831717">
    <w:abstractNumId w:val="2"/>
  </w:num>
  <w:num w:numId="4" w16cid:durableId="929386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749073">
    <w:abstractNumId w:val="1"/>
  </w:num>
  <w:num w:numId="6" w16cid:durableId="129120957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55"/>
    <w:rsid w:val="000C6BB1"/>
    <w:rsid w:val="001165FF"/>
    <w:rsid w:val="00695A9C"/>
    <w:rsid w:val="006E6C92"/>
    <w:rsid w:val="009A0485"/>
    <w:rsid w:val="00A22C3B"/>
    <w:rsid w:val="00CB6E5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A181"/>
  <w15:chartTrackingRefBased/>
  <w15:docId w15:val="{0E9A1C40-AB9D-4DEE-807E-6ADCBAC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BB1"/>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C6BB1"/>
    <w:rPr>
      <w:color w:val="000080"/>
      <w:u w:val="single"/>
    </w:rPr>
  </w:style>
  <w:style w:type="character" w:styleId="a4">
    <w:name w:val="FollowedHyperlink"/>
    <w:basedOn w:val="a0"/>
    <w:uiPriority w:val="99"/>
    <w:semiHidden/>
    <w:unhideWhenUsed/>
    <w:rsid w:val="000C6BB1"/>
    <w:rPr>
      <w:color w:val="954F72" w:themeColor="followedHyperlink"/>
      <w:u w:val="single"/>
    </w:rPr>
  </w:style>
  <w:style w:type="paragraph" w:styleId="HTML">
    <w:name w:val="HTML Preformatted"/>
    <w:basedOn w:val="a"/>
    <w:link w:val="HTML0"/>
    <w:semiHidden/>
    <w:unhideWhenUsed/>
    <w:rsid w:val="000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0C6BB1"/>
    <w:rPr>
      <w:rFonts w:ascii="Courier New" w:eastAsia="Times New Roman" w:hAnsi="Courier New" w:cs="Courier New"/>
      <w:kern w:val="0"/>
      <w:sz w:val="24"/>
      <w:szCs w:val="24"/>
      <w:lang w:val="ru-RU" w:eastAsia="ru-RU"/>
      <w14:ligatures w14:val="none"/>
    </w:rPr>
  </w:style>
  <w:style w:type="paragraph" w:customStyle="1" w:styleId="msonormal0">
    <w:name w:val="msonormal"/>
    <w:basedOn w:val="a"/>
    <w:rsid w:val="000C6BB1"/>
    <w:pPr>
      <w:spacing w:before="100" w:beforeAutospacing="1" w:after="100" w:afterAutospacing="1"/>
    </w:pPr>
  </w:style>
  <w:style w:type="paragraph" w:styleId="a5">
    <w:name w:val="Normal (Web)"/>
    <w:basedOn w:val="a"/>
    <w:semiHidden/>
    <w:unhideWhenUsed/>
    <w:rsid w:val="000C6BB1"/>
    <w:pPr>
      <w:spacing w:before="100" w:beforeAutospacing="1" w:after="100" w:afterAutospacing="1"/>
    </w:pPr>
  </w:style>
  <w:style w:type="paragraph" w:styleId="a6">
    <w:name w:val="header"/>
    <w:basedOn w:val="a"/>
    <w:link w:val="a7"/>
    <w:semiHidden/>
    <w:unhideWhenUsed/>
    <w:rsid w:val="000C6BB1"/>
    <w:pPr>
      <w:tabs>
        <w:tab w:val="center" w:pos="4677"/>
        <w:tab w:val="right" w:pos="9355"/>
      </w:tabs>
    </w:pPr>
  </w:style>
  <w:style w:type="character" w:customStyle="1" w:styleId="a7">
    <w:name w:val="Верхний колонтитул Знак"/>
    <w:basedOn w:val="a0"/>
    <w:link w:val="a6"/>
    <w:semiHidden/>
    <w:rsid w:val="000C6BB1"/>
    <w:rPr>
      <w:rFonts w:ascii="Times New Roman" w:eastAsia="Times New Roman" w:hAnsi="Times New Roman" w:cs="Times New Roman"/>
      <w:kern w:val="0"/>
      <w:sz w:val="24"/>
      <w:szCs w:val="24"/>
      <w:lang w:val="ru-RU" w:eastAsia="ru-RU"/>
      <w14:ligatures w14:val="none"/>
    </w:rPr>
  </w:style>
  <w:style w:type="paragraph" w:styleId="a8">
    <w:name w:val="footer"/>
    <w:basedOn w:val="a"/>
    <w:link w:val="a9"/>
    <w:semiHidden/>
    <w:unhideWhenUsed/>
    <w:rsid w:val="000C6BB1"/>
    <w:pPr>
      <w:tabs>
        <w:tab w:val="center" w:pos="4819"/>
        <w:tab w:val="right" w:pos="9639"/>
      </w:tabs>
    </w:pPr>
  </w:style>
  <w:style w:type="character" w:customStyle="1" w:styleId="a9">
    <w:name w:val="Нижний колонтитул Знак"/>
    <w:basedOn w:val="a0"/>
    <w:link w:val="a8"/>
    <w:semiHidden/>
    <w:rsid w:val="000C6BB1"/>
    <w:rPr>
      <w:rFonts w:ascii="Times New Roman" w:eastAsia="Times New Roman" w:hAnsi="Times New Roman" w:cs="Times New Roman"/>
      <w:kern w:val="0"/>
      <w:sz w:val="24"/>
      <w:szCs w:val="24"/>
      <w:lang w:val="ru-RU" w:eastAsia="ru-RU"/>
      <w14:ligatures w14:val="none"/>
    </w:rPr>
  </w:style>
  <w:style w:type="paragraph" w:styleId="aa">
    <w:name w:val="caption"/>
    <w:basedOn w:val="a"/>
    <w:semiHidden/>
    <w:unhideWhenUsed/>
    <w:qFormat/>
    <w:rsid w:val="000C6BB1"/>
    <w:pPr>
      <w:jc w:val="center"/>
    </w:pPr>
    <w:rPr>
      <w:b/>
      <w:color w:val="000000"/>
      <w:kern w:val="28"/>
      <w:sz w:val="40"/>
      <w:szCs w:val="20"/>
    </w:rPr>
  </w:style>
  <w:style w:type="paragraph" w:styleId="ab">
    <w:name w:val="Body Text"/>
    <w:basedOn w:val="a"/>
    <w:link w:val="ac"/>
    <w:semiHidden/>
    <w:unhideWhenUsed/>
    <w:rsid w:val="000C6BB1"/>
    <w:pPr>
      <w:spacing w:after="120"/>
    </w:pPr>
    <w:rPr>
      <w:lang w:val="uk-UA"/>
    </w:rPr>
  </w:style>
  <w:style w:type="character" w:customStyle="1" w:styleId="ac">
    <w:name w:val="Основной текст Знак"/>
    <w:basedOn w:val="a0"/>
    <w:link w:val="ab"/>
    <w:semiHidden/>
    <w:rsid w:val="000C6BB1"/>
    <w:rPr>
      <w:rFonts w:ascii="Times New Roman" w:eastAsia="Times New Roman" w:hAnsi="Times New Roman" w:cs="Times New Roman"/>
      <w:kern w:val="0"/>
      <w:sz w:val="24"/>
      <w:szCs w:val="24"/>
      <w:lang w:val="uk-UA" w:eastAsia="ru-RU"/>
      <w14:ligatures w14:val="none"/>
    </w:rPr>
  </w:style>
  <w:style w:type="paragraph" w:styleId="2">
    <w:name w:val="Body Text 2"/>
    <w:basedOn w:val="a"/>
    <w:link w:val="20"/>
    <w:semiHidden/>
    <w:unhideWhenUsed/>
    <w:rsid w:val="000C6BB1"/>
    <w:pPr>
      <w:spacing w:after="120" w:line="480" w:lineRule="auto"/>
    </w:pPr>
  </w:style>
  <w:style w:type="character" w:customStyle="1" w:styleId="20">
    <w:name w:val="Основной текст 2 Знак"/>
    <w:basedOn w:val="a0"/>
    <w:link w:val="2"/>
    <w:semiHidden/>
    <w:rsid w:val="000C6BB1"/>
    <w:rPr>
      <w:rFonts w:ascii="Times New Roman" w:eastAsia="Times New Roman" w:hAnsi="Times New Roman" w:cs="Times New Roman"/>
      <w:kern w:val="0"/>
      <w:sz w:val="24"/>
      <w:szCs w:val="24"/>
      <w:lang w:val="ru-RU" w:eastAsia="ru-RU"/>
      <w14:ligatures w14:val="none"/>
    </w:rPr>
  </w:style>
  <w:style w:type="paragraph" w:styleId="21">
    <w:name w:val="Body Text Indent 2"/>
    <w:basedOn w:val="a"/>
    <w:link w:val="22"/>
    <w:semiHidden/>
    <w:unhideWhenUsed/>
    <w:rsid w:val="000C6BB1"/>
    <w:pPr>
      <w:spacing w:after="120" w:line="480" w:lineRule="auto"/>
      <w:ind w:left="283"/>
    </w:pPr>
    <w:rPr>
      <w:sz w:val="26"/>
      <w:szCs w:val="26"/>
      <w:lang w:val="uk-UA"/>
    </w:rPr>
  </w:style>
  <w:style w:type="character" w:customStyle="1" w:styleId="22">
    <w:name w:val="Основной текст с отступом 2 Знак"/>
    <w:basedOn w:val="a0"/>
    <w:link w:val="21"/>
    <w:semiHidden/>
    <w:rsid w:val="000C6BB1"/>
    <w:rPr>
      <w:rFonts w:ascii="Times New Roman" w:eastAsia="Times New Roman" w:hAnsi="Times New Roman" w:cs="Times New Roman"/>
      <w:kern w:val="0"/>
      <w:sz w:val="26"/>
      <w:szCs w:val="26"/>
      <w:lang w:val="uk-UA" w:eastAsia="ru-RU"/>
      <w14:ligatures w14:val="none"/>
    </w:rPr>
  </w:style>
  <w:style w:type="paragraph" w:styleId="ad">
    <w:name w:val="Balloon Text"/>
    <w:basedOn w:val="a"/>
    <w:link w:val="ae"/>
    <w:semiHidden/>
    <w:unhideWhenUsed/>
    <w:rsid w:val="000C6BB1"/>
    <w:rPr>
      <w:rFonts w:ascii="Tahoma" w:hAnsi="Tahoma"/>
      <w:sz w:val="16"/>
      <w:szCs w:val="16"/>
    </w:rPr>
  </w:style>
  <w:style w:type="character" w:customStyle="1" w:styleId="ae">
    <w:name w:val="Текст выноски Знак"/>
    <w:basedOn w:val="a0"/>
    <w:link w:val="ad"/>
    <w:semiHidden/>
    <w:rsid w:val="000C6BB1"/>
    <w:rPr>
      <w:rFonts w:ascii="Tahoma" w:eastAsia="Times New Roman" w:hAnsi="Tahoma" w:cs="Times New Roman"/>
      <w:kern w:val="0"/>
      <w:sz w:val="16"/>
      <w:szCs w:val="16"/>
      <w:lang w:val="ru-RU" w:eastAsia="ru-RU"/>
      <w14:ligatures w14:val="none"/>
    </w:rPr>
  </w:style>
  <w:style w:type="paragraph" w:customStyle="1" w:styleId="proza">
    <w:name w:val="proza"/>
    <w:basedOn w:val="a"/>
    <w:rsid w:val="000C6BB1"/>
    <w:pPr>
      <w:spacing w:before="100" w:beforeAutospacing="1" w:after="100" w:afterAutospacing="1"/>
    </w:pPr>
  </w:style>
  <w:style w:type="paragraph" w:customStyle="1" w:styleId="af">
    <w:name w:val="Знак Знак Знак"/>
    <w:basedOn w:val="a"/>
    <w:rsid w:val="000C6BB1"/>
    <w:rPr>
      <w:rFonts w:ascii="Verdana" w:hAnsi="Verdana" w:cs="Verdana"/>
      <w:lang w:val="en-US" w:eastAsia="en-US"/>
    </w:rPr>
  </w:style>
  <w:style w:type="paragraph" w:customStyle="1" w:styleId="Normal">
    <w:name w:val="Normal"/>
    <w:rsid w:val="000C6BB1"/>
    <w:pPr>
      <w:snapToGrid w:val="0"/>
      <w:spacing w:before="100" w:after="100" w:line="240" w:lineRule="auto"/>
    </w:pPr>
    <w:rPr>
      <w:rFonts w:ascii="Times New Roman" w:eastAsia="Times New Roman" w:hAnsi="Times New Roman" w:cs="Times New Roman"/>
      <w:kern w:val="0"/>
      <w:sz w:val="24"/>
      <w:szCs w:val="20"/>
      <w:lang w:val="ru-RU" w:eastAsia="ru-RU"/>
      <w14:ligatures w14:val="none"/>
    </w:rPr>
  </w:style>
  <w:style w:type="character" w:customStyle="1" w:styleId="6">
    <w:name w:val="Основной текст (6)_"/>
    <w:link w:val="60"/>
    <w:locked/>
    <w:rsid w:val="000C6BB1"/>
    <w:rPr>
      <w:noProof/>
      <w:sz w:val="8"/>
      <w:szCs w:val="8"/>
      <w:shd w:val="clear" w:color="auto" w:fill="FFFFFF"/>
    </w:rPr>
  </w:style>
  <w:style w:type="paragraph" w:customStyle="1" w:styleId="60">
    <w:name w:val="Основной текст (6)"/>
    <w:basedOn w:val="a"/>
    <w:link w:val="6"/>
    <w:rsid w:val="000C6BB1"/>
    <w:pPr>
      <w:shd w:val="clear" w:color="auto" w:fill="FFFFFF"/>
      <w:spacing w:line="240" w:lineRule="atLeast"/>
    </w:pPr>
    <w:rPr>
      <w:rFonts w:asciiTheme="minorHAnsi" w:eastAsiaTheme="minorHAnsi" w:hAnsiTheme="minorHAnsi" w:cstheme="minorBidi"/>
      <w:noProof/>
      <w:kern w:val="2"/>
      <w:sz w:val="8"/>
      <w:szCs w:val="8"/>
      <w:lang w:val="ru-UA" w:eastAsia="en-US"/>
      <w14:ligatures w14:val="standardContextual"/>
    </w:rPr>
  </w:style>
  <w:style w:type="character" w:customStyle="1" w:styleId="4">
    <w:name w:val="Основной текст (4)_"/>
    <w:link w:val="40"/>
    <w:locked/>
    <w:rsid w:val="000C6BB1"/>
    <w:rPr>
      <w:noProof/>
      <w:shd w:val="clear" w:color="auto" w:fill="FFFFFF"/>
    </w:rPr>
  </w:style>
  <w:style w:type="paragraph" w:customStyle="1" w:styleId="40">
    <w:name w:val="Основной текст (4)"/>
    <w:basedOn w:val="a"/>
    <w:link w:val="4"/>
    <w:rsid w:val="000C6BB1"/>
    <w:pPr>
      <w:shd w:val="clear" w:color="auto" w:fill="FFFFFF"/>
      <w:spacing w:line="240" w:lineRule="atLeast"/>
    </w:pPr>
    <w:rPr>
      <w:rFonts w:asciiTheme="minorHAnsi" w:eastAsiaTheme="minorHAnsi" w:hAnsiTheme="minorHAnsi" w:cstheme="minorBidi"/>
      <w:noProof/>
      <w:kern w:val="2"/>
      <w:sz w:val="22"/>
      <w:szCs w:val="22"/>
      <w:lang w:val="ru-UA" w:eastAsia="en-US"/>
      <w14:ligatures w14:val="standardContextual"/>
    </w:rPr>
  </w:style>
  <w:style w:type="character" w:customStyle="1" w:styleId="23">
    <w:name w:val="Заголовок №2_"/>
    <w:link w:val="24"/>
    <w:locked/>
    <w:rsid w:val="000C6BB1"/>
    <w:rPr>
      <w:b/>
      <w:bCs/>
      <w:sz w:val="27"/>
      <w:szCs w:val="27"/>
      <w:shd w:val="clear" w:color="auto" w:fill="FFFFFF"/>
    </w:rPr>
  </w:style>
  <w:style w:type="paragraph" w:customStyle="1" w:styleId="24">
    <w:name w:val="Заголовок №2"/>
    <w:basedOn w:val="a"/>
    <w:link w:val="23"/>
    <w:rsid w:val="000C6BB1"/>
    <w:pPr>
      <w:shd w:val="clear" w:color="auto" w:fill="FFFFFF"/>
      <w:spacing w:after="300" w:line="240" w:lineRule="atLeast"/>
      <w:outlineLvl w:val="1"/>
    </w:pPr>
    <w:rPr>
      <w:rFonts w:asciiTheme="minorHAnsi" w:eastAsiaTheme="minorHAnsi" w:hAnsiTheme="minorHAnsi" w:cstheme="minorBidi"/>
      <w:b/>
      <w:bCs/>
      <w:kern w:val="2"/>
      <w:sz w:val="27"/>
      <w:szCs w:val="27"/>
      <w:lang w:val="ru-UA" w:eastAsia="en-US"/>
      <w14:ligatures w14:val="standardContextual"/>
    </w:rPr>
  </w:style>
  <w:style w:type="character" w:customStyle="1" w:styleId="af0">
    <w:name w:val="Подпись к таблице_"/>
    <w:link w:val="1"/>
    <w:locked/>
    <w:rsid w:val="000C6BB1"/>
    <w:rPr>
      <w:b/>
      <w:bCs/>
      <w:sz w:val="27"/>
      <w:szCs w:val="27"/>
      <w:shd w:val="clear" w:color="auto" w:fill="FFFFFF"/>
    </w:rPr>
  </w:style>
  <w:style w:type="paragraph" w:customStyle="1" w:styleId="1">
    <w:name w:val="Подпись к таблице1"/>
    <w:basedOn w:val="a"/>
    <w:link w:val="af0"/>
    <w:rsid w:val="000C6BB1"/>
    <w:pPr>
      <w:shd w:val="clear" w:color="auto" w:fill="FFFFFF"/>
      <w:spacing w:line="240" w:lineRule="atLeast"/>
    </w:pPr>
    <w:rPr>
      <w:rFonts w:asciiTheme="minorHAnsi" w:eastAsiaTheme="minorHAnsi" w:hAnsiTheme="minorHAnsi" w:cstheme="minorBidi"/>
      <w:b/>
      <w:bCs/>
      <w:kern w:val="2"/>
      <w:sz w:val="27"/>
      <w:szCs w:val="27"/>
      <w:lang w:val="ru-UA" w:eastAsia="en-US"/>
      <w14:ligatures w14:val="standardContextual"/>
    </w:rPr>
  </w:style>
  <w:style w:type="paragraph" w:customStyle="1" w:styleId="10">
    <w:name w:val="Знак Знак1 Знак"/>
    <w:basedOn w:val="a"/>
    <w:rsid w:val="000C6BB1"/>
    <w:rPr>
      <w:rFonts w:ascii="Verdana" w:hAnsi="Verdana" w:cs="Verdana"/>
      <w:sz w:val="20"/>
      <w:szCs w:val="20"/>
      <w:lang w:val="en-US" w:eastAsia="en-US"/>
    </w:rPr>
  </w:style>
  <w:style w:type="paragraph" w:customStyle="1" w:styleId="af1">
    <w:name w:val="Обычный + Черный"/>
    <w:aliases w:val="По центру,Слева:  -0,17 см,Справа:  -0"/>
    <w:basedOn w:val="a"/>
    <w:rsid w:val="000C6BB1"/>
    <w:rPr>
      <w:color w:val="FF0000"/>
      <w:lang w:val="uk-UA"/>
    </w:rPr>
  </w:style>
  <w:style w:type="character" w:customStyle="1" w:styleId="af2">
    <w:name w:val="Подпись к таблице"/>
    <w:rsid w:val="000C6BB1"/>
    <w:rPr>
      <w:b/>
      <w:bCs/>
      <w:sz w:val="27"/>
      <w:szCs w:val="27"/>
      <w:u w:val="single"/>
      <w:lang w:bidi="ar-SA"/>
    </w:rPr>
  </w:style>
  <w:style w:type="character" w:customStyle="1" w:styleId="13">
    <w:name w:val="Основной текст + 13"/>
    <w:aliases w:val="5 pt,Полужирный1"/>
    <w:rsid w:val="000C6BB1"/>
    <w:rPr>
      <w:rFonts w:ascii="Times New Roman" w:hAnsi="Times New Roman" w:cs="Times New Roman" w:hint="default"/>
      <w:b/>
      <w:bCs/>
      <w:spacing w:val="0"/>
      <w:sz w:val="27"/>
      <w:szCs w:val="27"/>
      <w:lang w:val="uk-UA" w:eastAsia="ru-RU" w:bidi="ar-SA"/>
    </w:rPr>
  </w:style>
  <w:style w:type="table" w:styleId="af3">
    <w:name w:val="Table Grid"/>
    <w:basedOn w:val="a1"/>
    <w:rsid w:val="000C6BB1"/>
    <w:pPr>
      <w:spacing w:after="0" w:line="240" w:lineRule="auto"/>
    </w:pPr>
    <w:rPr>
      <w:rFonts w:ascii="Times New Roman" w:eastAsia="Times New Roman" w:hAnsi="Times New Roman" w:cs="Times New Roman"/>
      <w:kern w:val="0"/>
      <w:sz w:val="20"/>
      <w:szCs w:val="20"/>
      <w:lang w:val="ru-UA" w:eastAsia="ru-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99"/>
    <w:qFormat/>
    <w:rsid w:val="009A0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5953">
      <w:bodyDiv w:val="1"/>
      <w:marLeft w:val="0"/>
      <w:marRight w:val="0"/>
      <w:marTop w:val="0"/>
      <w:marBottom w:val="0"/>
      <w:divBdr>
        <w:top w:val="none" w:sz="0" w:space="0" w:color="auto"/>
        <w:left w:val="none" w:sz="0" w:space="0" w:color="auto"/>
        <w:bottom w:val="none" w:sz="0" w:space="0" w:color="auto"/>
        <w:right w:val="none" w:sz="0" w:space="0" w:color="auto"/>
      </w:divBdr>
    </w:div>
    <w:div w:id="903640931">
      <w:bodyDiv w:val="1"/>
      <w:marLeft w:val="0"/>
      <w:marRight w:val="0"/>
      <w:marTop w:val="0"/>
      <w:marBottom w:val="0"/>
      <w:divBdr>
        <w:top w:val="none" w:sz="0" w:space="0" w:color="auto"/>
        <w:left w:val="none" w:sz="0" w:space="0" w:color="auto"/>
        <w:bottom w:val="none" w:sz="0" w:space="0" w:color="auto"/>
        <w:right w:val="none" w:sz="0" w:space="0" w:color="auto"/>
      </w:divBdr>
    </w:div>
    <w:div w:id="1392458617">
      <w:bodyDiv w:val="1"/>
      <w:marLeft w:val="0"/>
      <w:marRight w:val="0"/>
      <w:marTop w:val="0"/>
      <w:marBottom w:val="0"/>
      <w:divBdr>
        <w:top w:val="none" w:sz="0" w:space="0" w:color="auto"/>
        <w:left w:val="none" w:sz="0" w:space="0" w:color="auto"/>
        <w:bottom w:val="none" w:sz="0" w:space="0" w:color="auto"/>
        <w:right w:val="none" w:sz="0" w:space="0" w:color="auto"/>
      </w:divBdr>
    </w:div>
    <w:div w:id="192121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29</Pages>
  <Words>6856</Words>
  <Characters>39081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4</cp:revision>
  <cp:lastPrinted>2023-10-27T09:55:00Z</cp:lastPrinted>
  <dcterms:created xsi:type="dcterms:W3CDTF">2023-10-27T09:27:00Z</dcterms:created>
  <dcterms:modified xsi:type="dcterms:W3CDTF">2023-10-27T09:57:00Z</dcterms:modified>
</cp:coreProperties>
</file>