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908A" w14:textId="77777777" w:rsidR="00DF552B" w:rsidRDefault="00DF552B" w:rsidP="003E62F1">
      <w:pPr>
        <w:rPr>
          <w:b/>
          <w:bCs/>
          <w:lang w:val="uk-UA"/>
        </w:rPr>
      </w:pPr>
    </w:p>
    <w:p w14:paraId="0190EC29" w14:textId="77777777" w:rsidR="00DF552B" w:rsidRDefault="00DF552B" w:rsidP="003D1D91">
      <w:pPr>
        <w:ind w:left="5040" w:firstLine="720"/>
        <w:rPr>
          <w:lang w:val="uk-UA" w:eastAsia="uk-UA"/>
        </w:rPr>
      </w:pPr>
      <w:r w:rsidRPr="00DF552B">
        <w:rPr>
          <w:lang w:val="uk-UA" w:eastAsia="uk-UA"/>
        </w:rPr>
        <w:t xml:space="preserve">Додаток </w:t>
      </w:r>
    </w:p>
    <w:p w14:paraId="0A538ED3" w14:textId="77777777" w:rsidR="00DF552B" w:rsidRDefault="00DF552B" w:rsidP="003D1D91">
      <w:pPr>
        <w:ind w:left="5040" w:firstLine="720"/>
        <w:rPr>
          <w:lang w:val="uk-UA" w:eastAsia="uk-UA"/>
        </w:rPr>
      </w:pPr>
      <w:r w:rsidRPr="00DF552B">
        <w:rPr>
          <w:lang w:val="uk-UA" w:eastAsia="uk-UA"/>
        </w:rPr>
        <w:t>до рішення</w:t>
      </w:r>
      <w:r>
        <w:rPr>
          <w:lang w:val="uk-UA" w:eastAsia="uk-UA"/>
        </w:rPr>
        <w:t xml:space="preserve"> </w:t>
      </w:r>
      <w:r w:rsidRPr="00DF552B">
        <w:rPr>
          <w:lang w:val="uk-UA" w:eastAsia="uk-UA"/>
        </w:rPr>
        <w:t xml:space="preserve">виконавчого комітету </w:t>
      </w:r>
    </w:p>
    <w:p w14:paraId="08412887" w14:textId="77777777" w:rsidR="003D1D91" w:rsidRDefault="00DF552B" w:rsidP="003D1D91">
      <w:pPr>
        <w:ind w:left="5040" w:firstLine="720"/>
        <w:rPr>
          <w:lang w:val="uk-UA" w:eastAsia="uk-UA"/>
        </w:rPr>
      </w:pPr>
      <w:r w:rsidRPr="00DF552B">
        <w:rPr>
          <w:lang w:val="uk-UA" w:eastAsia="uk-UA"/>
        </w:rPr>
        <w:t>Южненської міської ради</w:t>
      </w:r>
      <w:r>
        <w:rPr>
          <w:lang w:val="uk-UA" w:eastAsia="uk-UA"/>
        </w:rPr>
        <w:t xml:space="preserve"> </w:t>
      </w:r>
    </w:p>
    <w:p w14:paraId="33A2DBB4" w14:textId="46BC710D" w:rsidR="00DF552B" w:rsidRPr="00DF552B" w:rsidRDefault="00DF552B" w:rsidP="003D1D91">
      <w:pPr>
        <w:ind w:left="5040" w:firstLine="720"/>
        <w:rPr>
          <w:lang w:val="uk-UA" w:eastAsia="uk-UA"/>
        </w:rPr>
      </w:pPr>
      <w:r>
        <w:rPr>
          <w:lang w:val="uk-UA" w:eastAsia="uk-UA"/>
        </w:rPr>
        <w:t>від 12.12.2023 № 1388</w:t>
      </w:r>
    </w:p>
    <w:p w14:paraId="09D35605" w14:textId="77777777" w:rsidR="00DF552B" w:rsidRPr="00DF552B" w:rsidRDefault="00DF552B" w:rsidP="00DF552B">
      <w:pPr>
        <w:ind w:left="7080"/>
        <w:rPr>
          <w:b/>
          <w:lang w:val="uk-UA"/>
        </w:rPr>
      </w:pPr>
    </w:p>
    <w:p w14:paraId="0B97B830" w14:textId="77777777" w:rsidR="00DF552B" w:rsidRPr="00DF552B" w:rsidRDefault="00DF552B" w:rsidP="00DF552B">
      <w:pPr>
        <w:ind w:left="7080"/>
        <w:rPr>
          <w:b/>
          <w:lang w:val="uk-UA"/>
        </w:rPr>
      </w:pPr>
    </w:p>
    <w:p w14:paraId="5681D005" w14:textId="77777777" w:rsidR="00DF552B" w:rsidRPr="00DF552B" w:rsidRDefault="00DF552B" w:rsidP="00DF552B">
      <w:pPr>
        <w:jc w:val="center"/>
        <w:rPr>
          <w:b/>
          <w:lang w:val="uk-UA"/>
        </w:rPr>
      </w:pPr>
      <w:r w:rsidRPr="00DF552B">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D162DB3" w14:textId="77777777" w:rsidR="00DF552B" w:rsidRPr="00DF552B" w:rsidRDefault="00DF552B" w:rsidP="00DF552B">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DF552B" w:rsidRPr="00DF552B" w14:paraId="7B418D60" w14:textId="77777777" w:rsidTr="00747752">
        <w:trPr>
          <w:trHeight w:val="1234"/>
        </w:trPr>
        <w:tc>
          <w:tcPr>
            <w:tcW w:w="468" w:type="dxa"/>
            <w:shd w:val="clear" w:color="auto" w:fill="auto"/>
          </w:tcPr>
          <w:p w14:paraId="66E41CB8" w14:textId="77777777" w:rsidR="00DF552B" w:rsidRPr="00DF552B" w:rsidRDefault="00DF552B" w:rsidP="00DF552B">
            <w:pPr>
              <w:jc w:val="center"/>
            </w:pPr>
            <w:r w:rsidRPr="00DF552B">
              <w:t>№</w:t>
            </w:r>
          </w:p>
        </w:tc>
        <w:tc>
          <w:tcPr>
            <w:tcW w:w="4035" w:type="dxa"/>
            <w:shd w:val="clear" w:color="auto" w:fill="auto"/>
          </w:tcPr>
          <w:p w14:paraId="582E9FE0" w14:textId="77777777" w:rsidR="00DF552B" w:rsidRPr="00DF552B" w:rsidRDefault="00DF552B" w:rsidP="00DF552B">
            <w:pPr>
              <w:jc w:val="center"/>
              <w:rPr>
                <w:lang w:val="uk-UA"/>
              </w:rPr>
            </w:pPr>
            <w:proofErr w:type="spellStart"/>
            <w:r w:rsidRPr="00DF552B">
              <w:t>Найменування</w:t>
            </w:r>
            <w:proofErr w:type="spellEnd"/>
            <w:r w:rsidRPr="00DF552B">
              <w:t xml:space="preserve"> </w:t>
            </w:r>
            <w:r w:rsidRPr="00DF552B">
              <w:rPr>
                <w:lang w:val="uk-UA"/>
              </w:rPr>
              <w:t>продуктів харчування</w:t>
            </w:r>
          </w:p>
        </w:tc>
        <w:tc>
          <w:tcPr>
            <w:tcW w:w="900" w:type="dxa"/>
            <w:shd w:val="clear" w:color="auto" w:fill="auto"/>
          </w:tcPr>
          <w:p w14:paraId="0FB836D6" w14:textId="77777777" w:rsidR="00DF552B" w:rsidRPr="00DF552B" w:rsidRDefault="00DF552B" w:rsidP="00DF552B">
            <w:pPr>
              <w:jc w:val="center"/>
            </w:pPr>
            <w:r w:rsidRPr="00DF552B">
              <w:t xml:space="preserve">Один. </w:t>
            </w:r>
            <w:proofErr w:type="spellStart"/>
            <w:r w:rsidRPr="00DF552B">
              <w:t>вим</w:t>
            </w:r>
            <w:proofErr w:type="spellEnd"/>
            <w:r w:rsidRPr="00DF552B">
              <w:t>.</w:t>
            </w:r>
          </w:p>
        </w:tc>
        <w:tc>
          <w:tcPr>
            <w:tcW w:w="1226" w:type="dxa"/>
            <w:shd w:val="clear" w:color="auto" w:fill="auto"/>
          </w:tcPr>
          <w:p w14:paraId="291C56C8" w14:textId="77777777" w:rsidR="00DF552B" w:rsidRPr="00DF552B" w:rsidRDefault="00DF552B" w:rsidP="00DF552B">
            <w:pPr>
              <w:jc w:val="center"/>
            </w:pPr>
            <w:proofErr w:type="spellStart"/>
            <w:r w:rsidRPr="00DF552B">
              <w:t>Кількість</w:t>
            </w:r>
            <w:proofErr w:type="spellEnd"/>
          </w:p>
        </w:tc>
        <w:tc>
          <w:tcPr>
            <w:tcW w:w="1260" w:type="dxa"/>
          </w:tcPr>
          <w:p w14:paraId="3F3A027C" w14:textId="77777777" w:rsidR="00DF552B" w:rsidRPr="00DF552B" w:rsidRDefault="00DF552B" w:rsidP="00DF552B">
            <w:pPr>
              <w:jc w:val="center"/>
            </w:pPr>
            <w:proofErr w:type="spellStart"/>
            <w:r w:rsidRPr="00DF552B">
              <w:t>Ціна</w:t>
            </w:r>
            <w:proofErr w:type="spellEnd"/>
            <w:r w:rsidRPr="00DF552B">
              <w:t xml:space="preserve"> за один.</w:t>
            </w:r>
          </w:p>
          <w:p w14:paraId="2F7E21FE" w14:textId="77777777" w:rsidR="00DF552B" w:rsidRPr="00DF552B" w:rsidRDefault="00DF552B" w:rsidP="00DF552B">
            <w:pPr>
              <w:jc w:val="center"/>
            </w:pPr>
            <w:r w:rsidRPr="00DF552B">
              <w:t>(грн.)</w:t>
            </w:r>
          </w:p>
        </w:tc>
        <w:tc>
          <w:tcPr>
            <w:tcW w:w="1559" w:type="dxa"/>
            <w:shd w:val="clear" w:color="auto" w:fill="auto"/>
          </w:tcPr>
          <w:p w14:paraId="14EAEA0A" w14:textId="77777777" w:rsidR="00DF552B" w:rsidRPr="00DF552B" w:rsidRDefault="00DF552B" w:rsidP="00DF552B">
            <w:pPr>
              <w:jc w:val="center"/>
              <w:rPr>
                <w:lang w:val="uk-UA"/>
              </w:rPr>
            </w:pPr>
            <w:r w:rsidRPr="00DF552B">
              <w:rPr>
                <w:lang w:val="uk-UA"/>
              </w:rPr>
              <w:t>Сума</w:t>
            </w:r>
          </w:p>
          <w:p w14:paraId="1321302B" w14:textId="77777777" w:rsidR="00DF552B" w:rsidRPr="00DF552B" w:rsidRDefault="00DF552B" w:rsidP="00DF552B">
            <w:pPr>
              <w:jc w:val="center"/>
            </w:pPr>
            <w:r w:rsidRPr="00DF552B">
              <w:t xml:space="preserve"> (грн.) </w:t>
            </w:r>
          </w:p>
        </w:tc>
      </w:tr>
      <w:tr w:rsidR="00DF552B" w:rsidRPr="00DF552B" w14:paraId="55EBCF48" w14:textId="77777777" w:rsidTr="00747752">
        <w:trPr>
          <w:trHeight w:val="441"/>
        </w:trPr>
        <w:tc>
          <w:tcPr>
            <w:tcW w:w="468" w:type="dxa"/>
            <w:shd w:val="clear" w:color="auto" w:fill="auto"/>
            <w:vAlign w:val="bottom"/>
          </w:tcPr>
          <w:p w14:paraId="1CD99F14" w14:textId="77777777" w:rsidR="00DF552B" w:rsidRPr="00DF552B" w:rsidRDefault="00DF552B" w:rsidP="00DF552B">
            <w:pPr>
              <w:jc w:val="center"/>
            </w:pPr>
            <w:r w:rsidRPr="00DF552B">
              <w:rPr>
                <w:color w:val="000000"/>
              </w:rPr>
              <w:t>1</w:t>
            </w:r>
          </w:p>
        </w:tc>
        <w:tc>
          <w:tcPr>
            <w:tcW w:w="4035" w:type="dxa"/>
            <w:shd w:val="clear" w:color="auto" w:fill="auto"/>
            <w:vAlign w:val="bottom"/>
          </w:tcPr>
          <w:p w14:paraId="63B877D6" w14:textId="77777777" w:rsidR="00DF552B" w:rsidRPr="00DF552B" w:rsidRDefault="00DF552B" w:rsidP="00DF552B">
            <w:pPr>
              <w:widowControl w:val="0"/>
              <w:jc w:val="both"/>
              <w:rPr>
                <w:snapToGrid w:val="0"/>
                <w:lang w:val="uk-UA"/>
              </w:rPr>
            </w:pPr>
            <w:r w:rsidRPr="00DF552B">
              <w:rPr>
                <w:snapToGrid w:val="0"/>
                <w:color w:val="000000"/>
                <w:lang w:val="uk-UA"/>
              </w:rPr>
              <w:t>Олія 5 л</w:t>
            </w:r>
          </w:p>
        </w:tc>
        <w:tc>
          <w:tcPr>
            <w:tcW w:w="900" w:type="dxa"/>
            <w:shd w:val="clear" w:color="auto" w:fill="auto"/>
            <w:vAlign w:val="bottom"/>
          </w:tcPr>
          <w:p w14:paraId="36DA4813" w14:textId="77777777" w:rsidR="00DF552B" w:rsidRPr="00DF552B" w:rsidRDefault="00DF552B" w:rsidP="00DF552B">
            <w:pPr>
              <w:jc w:val="center"/>
              <w:rPr>
                <w:lang w:val="uk-UA"/>
              </w:rPr>
            </w:pPr>
            <w:proofErr w:type="spellStart"/>
            <w:r w:rsidRPr="00DF552B">
              <w:rPr>
                <w:color w:val="000000"/>
              </w:rPr>
              <w:t>шт</w:t>
            </w:r>
            <w:proofErr w:type="spellEnd"/>
          </w:p>
        </w:tc>
        <w:tc>
          <w:tcPr>
            <w:tcW w:w="1226" w:type="dxa"/>
            <w:shd w:val="clear" w:color="auto" w:fill="auto"/>
            <w:vAlign w:val="bottom"/>
          </w:tcPr>
          <w:p w14:paraId="6F0BD9FD" w14:textId="77777777" w:rsidR="00DF552B" w:rsidRPr="00DF552B" w:rsidRDefault="00DF552B" w:rsidP="00DF552B">
            <w:pPr>
              <w:jc w:val="center"/>
              <w:rPr>
                <w:lang w:val="uk-UA"/>
              </w:rPr>
            </w:pPr>
            <w:r w:rsidRPr="00DF552B">
              <w:rPr>
                <w:color w:val="000000"/>
              </w:rPr>
              <w:t>400</w:t>
            </w:r>
          </w:p>
        </w:tc>
        <w:tc>
          <w:tcPr>
            <w:tcW w:w="1260" w:type="dxa"/>
            <w:vAlign w:val="bottom"/>
          </w:tcPr>
          <w:p w14:paraId="34B6BDFD" w14:textId="77777777" w:rsidR="00DF552B" w:rsidRPr="00DF552B" w:rsidRDefault="00DF552B" w:rsidP="00DF552B">
            <w:pPr>
              <w:jc w:val="center"/>
              <w:rPr>
                <w:lang w:val="uk-UA"/>
              </w:rPr>
            </w:pPr>
            <w:r w:rsidRPr="00DF552B">
              <w:rPr>
                <w:color w:val="000000"/>
              </w:rPr>
              <w:t>340</w:t>
            </w:r>
            <w:r w:rsidRPr="00DF552B">
              <w:rPr>
                <w:color w:val="000000"/>
                <w:lang w:val="uk-UA"/>
              </w:rPr>
              <w:t>,2</w:t>
            </w:r>
          </w:p>
        </w:tc>
        <w:tc>
          <w:tcPr>
            <w:tcW w:w="1559" w:type="dxa"/>
            <w:shd w:val="clear" w:color="auto" w:fill="auto"/>
            <w:vAlign w:val="bottom"/>
          </w:tcPr>
          <w:p w14:paraId="61A36F25" w14:textId="77777777" w:rsidR="00DF552B" w:rsidRPr="00DF552B" w:rsidRDefault="00DF552B" w:rsidP="00DF552B">
            <w:pPr>
              <w:jc w:val="center"/>
              <w:rPr>
                <w:lang w:val="uk-UA"/>
              </w:rPr>
            </w:pPr>
            <w:r w:rsidRPr="00DF552B">
              <w:rPr>
                <w:color w:val="000000"/>
                <w:lang w:val="uk-UA"/>
              </w:rPr>
              <w:t>13</w:t>
            </w:r>
            <w:r w:rsidRPr="00DF552B">
              <w:rPr>
                <w:color w:val="000000"/>
              </w:rPr>
              <w:t>6</w:t>
            </w:r>
            <w:r w:rsidRPr="00DF552B">
              <w:rPr>
                <w:color w:val="000000"/>
                <w:lang w:val="uk-UA"/>
              </w:rPr>
              <w:t xml:space="preserve"> </w:t>
            </w:r>
            <w:r w:rsidRPr="00DF552B">
              <w:rPr>
                <w:color w:val="000000"/>
              </w:rPr>
              <w:t>080,00</w:t>
            </w:r>
          </w:p>
        </w:tc>
      </w:tr>
      <w:tr w:rsidR="00DF552B" w:rsidRPr="00DF552B" w14:paraId="5742F2A6" w14:textId="77777777" w:rsidTr="00747752">
        <w:trPr>
          <w:trHeight w:val="420"/>
        </w:trPr>
        <w:tc>
          <w:tcPr>
            <w:tcW w:w="468" w:type="dxa"/>
            <w:shd w:val="clear" w:color="auto" w:fill="auto"/>
            <w:vAlign w:val="bottom"/>
          </w:tcPr>
          <w:p w14:paraId="527BEC20" w14:textId="77777777" w:rsidR="00DF552B" w:rsidRPr="00DF552B" w:rsidRDefault="00DF552B" w:rsidP="00DF552B">
            <w:pPr>
              <w:jc w:val="center"/>
            </w:pPr>
            <w:r w:rsidRPr="00DF552B">
              <w:rPr>
                <w:color w:val="000000"/>
              </w:rPr>
              <w:t>2</w:t>
            </w:r>
          </w:p>
        </w:tc>
        <w:tc>
          <w:tcPr>
            <w:tcW w:w="4035" w:type="dxa"/>
            <w:shd w:val="clear" w:color="auto" w:fill="auto"/>
            <w:vAlign w:val="bottom"/>
          </w:tcPr>
          <w:p w14:paraId="771E61D6" w14:textId="77777777" w:rsidR="00DF552B" w:rsidRPr="00DF552B" w:rsidRDefault="00DF552B" w:rsidP="00DF552B">
            <w:pPr>
              <w:rPr>
                <w:iCs/>
                <w:lang w:val="uk-UA"/>
              </w:rPr>
            </w:pPr>
            <w:r w:rsidRPr="00DF552B">
              <w:rPr>
                <w:color w:val="000000"/>
                <w:lang w:val="uk-UA"/>
              </w:rPr>
              <w:t>Кава розчинна 150 гр</w:t>
            </w:r>
          </w:p>
        </w:tc>
        <w:tc>
          <w:tcPr>
            <w:tcW w:w="900" w:type="dxa"/>
            <w:shd w:val="clear" w:color="auto" w:fill="auto"/>
            <w:vAlign w:val="bottom"/>
          </w:tcPr>
          <w:p w14:paraId="639C4341" w14:textId="77777777" w:rsidR="00DF552B" w:rsidRPr="00DF552B" w:rsidRDefault="00DF552B" w:rsidP="00DF552B">
            <w:pPr>
              <w:jc w:val="center"/>
              <w:rPr>
                <w:lang w:val="uk-UA"/>
              </w:rPr>
            </w:pPr>
            <w:proofErr w:type="spellStart"/>
            <w:r w:rsidRPr="00DF552B">
              <w:rPr>
                <w:color w:val="000000"/>
              </w:rPr>
              <w:t>шт</w:t>
            </w:r>
            <w:proofErr w:type="spellEnd"/>
          </w:p>
        </w:tc>
        <w:tc>
          <w:tcPr>
            <w:tcW w:w="1226" w:type="dxa"/>
            <w:shd w:val="clear" w:color="auto" w:fill="auto"/>
            <w:vAlign w:val="bottom"/>
          </w:tcPr>
          <w:p w14:paraId="7CCCFFD5" w14:textId="77777777" w:rsidR="00DF552B" w:rsidRPr="00DF552B" w:rsidRDefault="00DF552B" w:rsidP="00DF552B">
            <w:pPr>
              <w:jc w:val="center"/>
              <w:rPr>
                <w:lang w:val="uk-UA"/>
              </w:rPr>
            </w:pPr>
            <w:r w:rsidRPr="00DF552B">
              <w:rPr>
                <w:color w:val="000000"/>
              </w:rPr>
              <w:t>3000</w:t>
            </w:r>
          </w:p>
        </w:tc>
        <w:tc>
          <w:tcPr>
            <w:tcW w:w="1260" w:type="dxa"/>
            <w:vAlign w:val="bottom"/>
          </w:tcPr>
          <w:p w14:paraId="5F7F8BCF" w14:textId="77777777" w:rsidR="00DF552B" w:rsidRPr="00DF552B" w:rsidRDefault="00DF552B" w:rsidP="00DF552B">
            <w:pPr>
              <w:jc w:val="center"/>
              <w:rPr>
                <w:lang w:val="uk-UA"/>
              </w:rPr>
            </w:pPr>
            <w:r w:rsidRPr="00DF552B">
              <w:rPr>
                <w:color w:val="000000"/>
              </w:rPr>
              <w:t>94,56</w:t>
            </w:r>
          </w:p>
        </w:tc>
        <w:tc>
          <w:tcPr>
            <w:tcW w:w="1559" w:type="dxa"/>
            <w:shd w:val="clear" w:color="auto" w:fill="auto"/>
            <w:vAlign w:val="bottom"/>
          </w:tcPr>
          <w:p w14:paraId="3B2360BC" w14:textId="77777777" w:rsidR="00DF552B" w:rsidRPr="00DF552B" w:rsidRDefault="00DF552B" w:rsidP="00DF552B">
            <w:pPr>
              <w:jc w:val="center"/>
              <w:rPr>
                <w:lang w:val="uk-UA"/>
              </w:rPr>
            </w:pPr>
            <w:r w:rsidRPr="00DF552B">
              <w:rPr>
                <w:color w:val="000000"/>
              </w:rPr>
              <w:t>283</w:t>
            </w:r>
            <w:r w:rsidRPr="00DF552B">
              <w:rPr>
                <w:color w:val="000000"/>
                <w:lang w:val="uk-UA"/>
              </w:rPr>
              <w:t xml:space="preserve"> </w:t>
            </w:r>
            <w:r w:rsidRPr="00DF552B">
              <w:rPr>
                <w:color w:val="000000"/>
              </w:rPr>
              <w:t>680,00</w:t>
            </w:r>
          </w:p>
        </w:tc>
      </w:tr>
      <w:tr w:rsidR="00DF552B" w:rsidRPr="00DF552B" w14:paraId="4B2BA96F" w14:textId="77777777" w:rsidTr="00747752">
        <w:tc>
          <w:tcPr>
            <w:tcW w:w="468" w:type="dxa"/>
            <w:shd w:val="clear" w:color="auto" w:fill="auto"/>
          </w:tcPr>
          <w:p w14:paraId="3E63A8CA" w14:textId="77777777" w:rsidR="00DF552B" w:rsidRPr="00DF552B" w:rsidRDefault="00DF552B" w:rsidP="00DF552B">
            <w:pPr>
              <w:jc w:val="center"/>
              <w:rPr>
                <w:b/>
              </w:rPr>
            </w:pPr>
          </w:p>
        </w:tc>
        <w:tc>
          <w:tcPr>
            <w:tcW w:w="4035" w:type="dxa"/>
            <w:shd w:val="clear" w:color="auto" w:fill="auto"/>
          </w:tcPr>
          <w:p w14:paraId="104F2919" w14:textId="77777777" w:rsidR="00DF552B" w:rsidRPr="00DF552B" w:rsidRDefault="00DF552B" w:rsidP="00DF552B">
            <w:pPr>
              <w:jc w:val="both"/>
              <w:rPr>
                <w:b/>
              </w:rPr>
            </w:pPr>
            <w:r w:rsidRPr="00DF552B">
              <w:rPr>
                <w:b/>
              </w:rPr>
              <w:t>Разом</w:t>
            </w:r>
          </w:p>
        </w:tc>
        <w:tc>
          <w:tcPr>
            <w:tcW w:w="900" w:type="dxa"/>
            <w:shd w:val="clear" w:color="auto" w:fill="auto"/>
          </w:tcPr>
          <w:p w14:paraId="47E86425" w14:textId="77777777" w:rsidR="00DF552B" w:rsidRPr="00DF552B" w:rsidRDefault="00DF552B" w:rsidP="00DF552B">
            <w:pPr>
              <w:jc w:val="center"/>
              <w:rPr>
                <w:b/>
                <w:lang w:val="uk-UA"/>
              </w:rPr>
            </w:pPr>
          </w:p>
        </w:tc>
        <w:tc>
          <w:tcPr>
            <w:tcW w:w="1226" w:type="dxa"/>
            <w:shd w:val="clear" w:color="auto" w:fill="auto"/>
          </w:tcPr>
          <w:p w14:paraId="3956C4E5" w14:textId="77777777" w:rsidR="00DF552B" w:rsidRPr="00DF552B" w:rsidRDefault="00DF552B" w:rsidP="00DF552B">
            <w:pPr>
              <w:jc w:val="center"/>
              <w:rPr>
                <w:b/>
                <w:lang w:val="uk-UA"/>
              </w:rPr>
            </w:pPr>
            <w:r w:rsidRPr="00DF552B">
              <w:rPr>
                <w:b/>
                <w:lang w:val="uk-UA"/>
              </w:rPr>
              <w:t>-</w:t>
            </w:r>
          </w:p>
        </w:tc>
        <w:tc>
          <w:tcPr>
            <w:tcW w:w="1260" w:type="dxa"/>
          </w:tcPr>
          <w:p w14:paraId="50CC5CC8" w14:textId="77777777" w:rsidR="00DF552B" w:rsidRPr="00DF552B" w:rsidRDefault="00DF552B" w:rsidP="00DF552B">
            <w:pPr>
              <w:jc w:val="center"/>
              <w:rPr>
                <w:lang w:val="uk-UA"/>
              </w:rPr>
            </w:pPr>
            <w:r w:rsidRPr="00DF552B">
              <w:rPr>
                <w:lang w:val="uk-UA"/>
              </w:rPr>
              <w:t>-</w:t>
            </w:r>
          </w:p>
        </w:tc>
        <w:tc>
          <w:tcPr>
            <w:tcW w:w="1559" w:type="dxa"/>
            <w:shd w:val="clear" w:color="auto" w:fill="auto"/>
          </w:tcPr>
          <w:p w14:paraId="4B104B75" w14:textId="77777777" w:rsidR="00DF552B" w:rsidRPr="00DF552B" w:rsidRDefault="00DF552B" w:rsidP="00DF552B">
            <w:pPr>
              <w:jc w:val="center"/>
              <w:rPr>
                <w:b/>
                <w:lang w:val="uk-UA"/>
              </w:rPr>
            </w:pPr>
            <w:r w:rsidRPr="00DF552B">
              <w:rPr>
                <w:b/>
                <w:lang w:val="uk-UA"/>
              </w:rPr>
              <w:t>419 760,</w:t>
            </w:r>
            <w:r w:rsidRPr="00DF552B">
              <w:rPr>
                <w:b/>
                <w:lang w:val="en-US"/>
              </w:rPr>
              <w:t>0</w:t>
            </w:r>
            <w:r w:rsidRPr="00DF552B">
              <w:rPr>
                <w:b/>
                <w:lang w:val="uk-UA"/>
              </w:rPr>
              <w:t>0</w:t>
            </w:r>
          </w:p>
        </w:tc>
      </w:tr>
    </w:tbl>
    <w:p w14:paraId="650FF0AC" w14:textId="77777777" w:rsidR="00DF552B" w:rsidRPr="00DF552B" w:rsidRDefault="00DF552B" w:rsidP="00DF552B">
      <w:pPr>
        <w:rPr>
          <w:b/>
        </w:rPr>
      </w:pPr>
    </w:p>
    <w:p w14:paraId="2F90DF29" w14:textId="77777777" w:rsidR="00DF552B" w:rsidRPr="00DF552B" w:rsidRDefault="00DF552B" w:rsidP="00DF552B">
      <w:pPr>
        <w:rPr>
          <w:b/>
        </w:rPr>
      </w:pPr>
    </w:p>
    <w:p w14:paraId="63CDF837" w14:textId="77777777" w:rsidR="00DF552B" w:rsidRPr="00DF552B" w:rsidRDefault="00DF552B" w:rsidP="00DF552B">
      <w:pPr>
        <w:rPr>
          <w:b/>
        </w:rPr>
      </w:pPr>
    </w:p>
    <w:p w14:paraId="1290BE9C" w14:textId="77777777" w:rsidR="003D1D91" w:rsidRDefault="003D1D91" w:rsidP="00DF552B">
      <w:pPr>
        <w:rPr>
          <w:bCs/>
          <w:lang w:val="uk-UA"/>
        </w:rPr>
      </w:pPr>
      <w:r w:rsidRPr="003D1D91">
        <w:rPr>
          <w:bCs/>
          <w:lang w:val="uk-UA"/>
        </w:rPr>
        <w:t xml:space="preserve">Керуючий справами </w:t>
      </w:r>
    </w:p>
    <w:p w14:paraId="6FB84B64" w14:textId="7800FA77" w:rsidR="00DF552B" w:rsidRPr="00DF552B" w:rsidRDefault="003D1D91" w:rsidP="00DF552B">
      <w:pPr>
        <w:rPr>
          <w:bCs/>
          <w:lang w:val="uk-UA"/>
        </w:rPr>
      </w:pPr>
      <w:r w:rsidRPr="003D1D91">
        <w:rPr>
          <w:bCs/>
          <w:lang w:val="uk-UA"/>
        </w:rPr>
        <w:t xml:space="preserve">виконавчого комітету </w:t>
      </w:r>
      <w:r>
        <w:rPr>
          <w:bCs/>
          <w:lang w:val="uk-UA"/>
        </w:rPr>
        <w:tab/>
      </w:r>
      <w:r>
        <w:rPr>
          <w:bCs/>
          <w:lang w:val="uk-UA"/>
        </w:rPr>
        <w:tab/>
      </w:r>
      <w:r>
        <w:rPr>
          <w:bCs/>
          <w:lang w:val="uk-UA"/>
        </w:rPr>
        <w:tab/>
      </w:r>
      <w:r>
        <w:rPr>
          <w:bCs/>
          <w:lang w:val="uk-UA"/>
        </w:rPr>
        <w:tab/>
      </w:r>
      <w:r>
        <w:rPr>
          <w:bCs/>
          <w:lang w:val="uk-UA"/>
        </w:rPr>
        <w:tab/>
      </w:r>
      <w:r>
        <w:rPr>
          <w:bCs/>
          <w:lang w:val="uk-UA"/>
        </w:rPr>
        <w:tab/>
      </w:r>
      <w:r w:rsidRPr="003D1D91">
        <w:rPr>
          <w:bCs/>
          <w:lang w:val="uk-UA"/>
        </w:rPr>
        <w:t>Владислав ТЕРЕЩЕНКО</w:t>
      </w:r>
    </w:p>
    <w:p w14:paraId="0C312D5F" w14:textId="77777777" w:rsidR="00DF552B" w:rsidRPr="00DF552B" w:rsidRDefault="00DF552B" w:rsidP="00DF552B">
      <w:pPr>
        <w:rPr>
          <w:bCs/>
        </w:rPr>
      </w:pPr>
    </w:p>
    <w:p w14:paraId="67C3A8DD" w14:textId="77777777" w:rsidR="003907F2" w:rsidRDefault="003907F2" w:rsidP="003E62F1">
      <w:pPr>
        <w:rPr>
          <w:b/>
          <w:bCs/>
          <w:lang w:val="uk-UA"/>
        </w:rPr>
      </w:pPr>
    </w:p>
    <w:sectPr w:rsidR="003907F2" w:rsidSect="00C24FCB">
      <w:pgSz w:w="11906" w:h="16838" w:code="9"/>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 w15:restartNumberingAfterBreak="0">
    <w:nsid w:val="56F40831"/>
    <w:multiLevelType w:val="hybridMultilevel"/>
    <w:tmpl w:val="F628DE72"/>
    <w:lvl w:ilvl="0" w:tplc="58DA2E0A">
      <w:start w:val="1"/>
      <w:numFmt w:val="decimal"/>
      <w:lvlText w:val="%1."/>
      <w:lvlJc w:val="left"/>
      <w:pPr>
        <w:ind w:left="2912" w:hanging="360"/>
      </w:pPr>
      <w:rPr>
        <w:rFonts w:eastAsiaTheme="minorEastAsia" w:hint="default"/>
        <w:color w:val="auto"/>
        <w:sz w:val="24"/>
        <w:szCs w:val="24"/>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6268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4"/>
  </w:num>
  <w:num w:numId="4" w16cid:durableId="366221677">
    <w:abstractNumId w:val="5"/>
  </w:num>
  <w:num w:numId="5" w16cid:durableId="188295249">
    <w:abstractNumId w:val="6"/>
  </w:num>
  <w:num w:numId="6" w16cid:durableId="69734466">
    <w:abstractNumId w:val="1"/>
  </w:num>
  <w:num w:numId="7" w16cid:durableId="182997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31DD0"/>
    <w:rsid w:val="0003323E"/>
    <w:rsid w:val="00042E7A"/>
    <w:rsid w:val="00056A7E"/>
    <w:rsid w:val="00067A6B"/>
    <w:rsid w:val="00074A9E"/>
    <w:rsid w:val="000769C1"/>
    <w:rsid w:val="00095B85"/>
    <w:rsid w:val="00097873"/>
    <w:rsid w:val="000A52BB"/>
    <w:rsid w:val="000D2541"/>
    <w:rsid w:val="000F774A"/>
    <w:rsid w:val="001225E9"/>
    <w:rsid w:val="00122B82"/>
    <w:rsid w:val="001254B1"/>
    <w:rsid w:val="0015144B"/>
    <w:rsid w:val="00161D35"/>
    <w:rsid w:val="00173DE3"/>
    <w:rsid w:val="00182DBE"/>
    <w:rsid w:val="001D2CAA"/>
    <w:rsid w:val="001E5C2D"/>
    <w:rsid w:val="001F1C50"/>
    <w:rsid w:val="00201A4F"/>
    <w:rsid w:val="0021665F"/>
    <w:rsid w:val="00237F23"/>
    <w:rsid w:val="00240782"/>
    <w:rsid w:val="00240A80"/>
    <w:rsid w:val="00252D7F"/>
    <w:rsid w:val="00275FD3"/>
    <w:rsid w:val="00290DF9"/>
    <w:rsid w:val="00294321"/>
    <w:rsid w:val="002B1F18"/>
    <w:rsid w:val="002B381E"/>
    <w:rsid w:val="002C34A7"/>
    <w:rsid w:val="002D7997"/>
    <w:rsid w:val="00330CF3"/>
    <w:rsid w:val="00352A7B"/>
    <w:rsid w:val="00354B1C"/>
    <w:rsid w:val="003907F2"/>
    <w:rsid w:val="003A001C"/>
    <w:rsid w:val="003A0E21"/>
    <w:rsid w:val="003B291E"/>
    <w:rsid w:val="003D1D91"/>
    <w:rsid w:val="003E62F1"/>
    <w:rsid w:val="003F094C"/>
    <w:rsid w:val="00410E0C"/>
    <w:rsid w:val="00413C51"/>
    <w:rsid w:val="00416AE6"/>
    <w:rsid w:val="00437E3C"/>
    <w:rsid w:val="00443EFB"/>
    <w:rsid w:val="00467F93"/>
    <w:rsid w:val="00482FFD"/>
    <w:rsid w:val="0048408B"/>
    <w:rsid w:val="004D2DAF"/>
    <w:rsid w:val="004E567A"/>
    <w:rsid w:val="0050556C"/>
    <w:rsid w:val="00540585"/>
    <w:rsid w:val="00550809"/>
    <w:rsid w:val="00575984"/>
    <w:rsid w:val="005879B4"/>
    <w:rsid w:val="005910D2"/>
    <w:rsid w:val="005B2D59"/>
    <w:rsid w:val="005C76BB"/>
    <w:rsid w:val="005E0ACA"/>
    <w:rsid w:val="00605BDD"/>
    <w:rsid w:val="006144B5"/>
    <w:rsid w:val="00630804"/>
    <w:rsid w:val="006357A3"/>
    <w:rsid w:val="00644B9B"/>
    <w:rsid w:val="0064500C"/>
    <w:rsid w:val="006618E4"/>
    <w:rsid w:val="00664EC1"/>
    <w:rsid w:val="00672D5D"/>
    <w:rsid w:val="006B0F57"/>
    <w:rsid w:val="006D5F4D"/>
    <w:rsid w:val="006E70DA"/>
    <w:rsid w:val="006F28E4"/>
    <w:rsid w:val="0071410C"/>
    <w:rsid w:val="00741476"/>
    <w:rsid w:val="0075588A"/>
    <w:rsid w:val="00766CD2"/>
    <w:rsid w:val="007862D4"/>
    <w:rsid w:val="007879F3"/>
    <w:rsid w:val="007C2862"/>
    <w:rsid w:val="00813518"/>
    <w:rsid w:val="00813661"/>
    <w:rsid w:val="00815D27"/>
    <w:rsid w:val="008210AA"/>
    <w:rsid w:val="00822620"/>
    <w:rsid w:val="008226A0"/>
    <w:rsid w:val="00842ECB"/>
    <w:rsid w:val="0085442A"/>
    <w:rsid w:val="00856DE0"/>
    <w:rsid w:val="00862BE8"/>
    <w:rsid w:val="00870C86"/>
    <w:rsid w:val="00870ED4"/>
    <w:rsid w:val="008A672F"/>
    <w:rsid w:val="008B64A7"/>
    <w:rsid w:val="008C0AB5"/>
    <w:rsid w:val="008D7FD5"/>
    <w:rsid w:val="00900BC6"/>
    <w:rsid w:val="00900FA2"/>
    <w:rsid w:val="00911E44"/>
    <w:rsid w:val="00925CAC"/>
    <w:rsid w:val="00926BA5"/>
    <w:rsid w:val="00996B9C"/>
    <w:rsid w:val="009A58A0"/>
    <w:rsid w:val="009C3FCB"/>
    <w:rsid w:val="009C51E4"/>
    <w:rsid w:val="009F27AD"/>
    <w:rsid w:val="00A15402"/>
    <w:rsid w:val="00A302FD"/>
    <w:rsid w:val="00A41E14"/>
    <w:rsid w:val="00A41E8E"/>
    <w:rsid w:val="00A437E7"/>
    <w:rsid w:val="00A44137"/>
    <w:rsid w:val="00A86B76"/>
    <w:rsid w:val="00A87E1B"/>
    <w:rsid w:val="00AA1F5E"/>
    <w:rsid w:val="00AA75F4"/>
    <w:rsid w:val="00AC788F"/>
    <w:rsid w:val="00AF2B0C"/>
    <w:rsid w:val="00B05525"/>
    <w:rsid w:val="00B178B8"/>
    <w:rsid w:val="00B24375"/>
    <w:rsid w:val="00B5415A"/>
    <w:rsid w:val="00B55FBB"/>
    <w:rsid w:val="00B579AE"/>
    <w:rsid w:val="00B7246A"/>
    <w:rsid w:val="00B80C20"/>
    <w:rsid w:val="00B862BD"/>
    <w:rsid w:val="00B94581"/>
    <w:rsid w:val="00BA0276"/>
    <w:rsid w:val="00BA17E0"/>
    <w:rsid w:val="00BB0D18"/>
    <w:rsid w:val="00BB20A9"/>
    <w:rsid w:val="00BD38C4"/>
    <w:rsid w:val="00BE6E83"/>
    <w:rsid w:val="00C133C2"/>
    <w:rsid w:val="00C20C88"/>
    <w:rsid w:val="00C24FCB"/>
    <w:rsid w:val="00C664F4"/>
    <w:rsid w:val="00C82D47"/>
    <w:rsid w:val="00CA1D8F"/>
    <w:rsid w:val="00CB2C5F"/>
    <w:rsid w:val="00D00080"/>
    <w:rsid w:val="00D03C96"/>
    <w:rsid w:val="00D1012D"/>
    <w:rsid w:val="00D1639E"/>
    <w:rsid w:val="00D37187"/>
    <w:rsid w:val="00D71082"/>
    <w:rsid w:val="00DA4421"/>
    <w:rsid w:val="00DA4E31"/>
    <w:rsid w:val="00DB3E2B"/>
    <w:rsid w:val="00DC1768"/>
    <w:rsid w:val="00DF552B"/>
    <w:rsid w:val="00E03259"/>
    <w:rsid w:val="00E20D6F"/>
    <w:rsid w:val="00E32E02"/>
    <w:rsid w:val="00E406A2"/>
    <w:rsid w:val="00E563A1"/>
    <w:rsid w:val="00E60CC1"/>
    <w:rsid w:val="00E61882"/>
    <w:rsid w:val="00E620C1"/>
    <w:rsid w:val="00E62886"/>
    <w:rsid w:val="00E66A3E"/>
    <w:rsid w:val="00EB28D1"/>
    <w:rsid w:val="00ED3921"/>
    <w:rsid w:val="00F026EB"/>
    <w:rsid w:val="00F244D2"/>
    <w:rsid w:val="00F3277C"/>
    <w:rsid w:val="00F41DD5"/>
    <w:rsid w:val="00F470A2"/>
    <w:rsid w:val="00F50985"/>
    <w:rsid w:val="00F5109A"/>
    <w:rsid w:val="00F657C1"/>
    <w:rsid w:val="00F818B2"/>
    <w:rsid w:val="00F92E04"/>
    <w:rsid w:val="00F97F75"/>
    <w:rsid w:val="00FD4D72"/>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97F7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F552B"/>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DF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90</cp:revision>
  <cp:lastPrinted>2023-10-25T12:23:00Z</cp:lastPrinted>
  <dcterms:created xsi:type="dcterms:W3CDTF">2023-07-18T11:57:00Z</dcterms:created>
  <dcterms:modified xsi:type="dcterms:W3CDTF">2023-12-15T10:41:00Z</dcterms:modified>
</cp:coreProperties>
</file>