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8464" w14:textId="77777777" w:rsidR="00416797" w:rsidRPr="00416797" w:rsidRDefault="00416797" w:rsidP="00416797">
      <w:pPr>
        <w:jc w:val="both"/>
        <w:rPr>
          <w:i/>
          <w:iCs/>
          <w:sz w:val="22"/>
          <w:szCs w:val="22"/>
          <w:lang w:val="uk-UA"/>
        </w:rPr>
      </w:pPr>
    </w:p>
    <w:p w14:paraId="313BF5A6" w14:textId="4BEF286F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 xml:space="preserve">Додаток </w:t>
      </w:r>
      <w:r w:rsidR="008F3C3E">
        <w:rPr>
          <w:lang w:val="uk-UA"/>
        </w:rPr>
        <w:t>1</w:t>
      </w:r>
    </w:p>
    <w:p w14:paraId="42886FB0" w14:textId="77777777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>до рішення виконавчого комітету</w:t>
      </w:r>
    </w:p>
    <w:p w14:paraId="58B0D3E6" w14:textId="77777777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>Южненської міської ради</w:t>
      </w:r>
    </w:p>
    <w:p w14:paraId="11D4B664" w14:textId="4311B2A8" w:rsidR="00416797" w:rsidRPr="007202B5" w:rsidRDefault="00C823DD" w:rsidP="00416797">
      <w:pPr>
        <w:shd w:val="clear" w:color="auto" w:fill="FFFFFF"/>
        <w:autoSpaceDE w:val="0"/>
        <w:autoSpaceDN w:val="0"/>
        <w:adjustRightInd w:val="0"/>
        <w:ind w:left="5664"/>
        <w:rPr>
          <w:color w:val="FF0000"/>
          <w:lang w:val="uk-UA"/>
        </w:rPr>
      </w:pPr>
      <w:r w:rsidRPr="007202B5">
        <w:rPr>
          <w:color w:val="FF0000"/>
          <w:lang w:val="uk-UA"/>
        </w:rPr>
        <w:t>в</w:t>
      </w:r>
      <w:r w:rsidR="00416797" w:rsidRPr="007202B5">
        <w:rPr>
          <w:color w:val="FF0000"/>
          <w:lang w:val="uk-UA"/>
        </w:rPr>
        <w:t>ід</w:t>
      </w:r>
      <w:r w:rsidRPr="007202B5">
        <w:rPr>
          <w:color w:val="FF0000"/>
          <w:lang w:val="uk-UA"/>
        </w:rPr>
        <w:t xml:space="preserve"> </w:t>
      </w:r>
      <w:r w:rsidR="007202B5">
        <w:rPr>
          <w:color w:val="FF0000"/>
          <w:lang w:val="uk-UA"/>
        </w:rPr>
        <w:t>1</w:t>
      </w:r>
      <w:r w:rsidR="00AF0E9F">
        <w:rPr>
          <w:color w:val="FF0000"/>
          <w:lang w:val="uk-UA"/>
        </w:rPr>
        <w:t>4</w:t>
      </w:r>
      <w:r w:rsidRPr="007202B5">
        <w:rPr>
          <w:color w:val="FF0000"/>
          <w:lang w:val="uk-UA"/>
        </w:rPr>
        <w:t>.02.2024 № 14</w:t>
      </w:r>
      <w:r w:rsidR="004F06C1">
        <w:rPr>
          <w:color w:val="FF0000"/>
          <w:lang w:val="uk-UA"/>
        </w:rPr>
        <w:t>35</w:t>
      </w:r>
    </w:p>
    <w:p w14:paraId="2865C770" w14:textId="77777777" w:rsidR="00416797" w:rsidRDefault="00416797" w:rsidP="00416797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334F032F" w14:textId="77777777" w:rsidR="00A82834" w:rsidRPr="00A82834" w:rsidRDefault="00A82834" w:rsidP="00A82834">
      <w:pPr>
        <w:jc w:val="both"/>
        <w:rPr>
          <w:lang w:val="uk-UA"/>
        </w:rPr>
      </w:pPr>
      <w:bookmarkStart w:id="0" w:name="_Hlk62715712"/>
    </w:p>
    <w:p w14:paraId="7939FC82" w14:textId="77777777" w:rsidR="00A82834" w:rsidRPr="00A82834" w:rsidRDefault="00A82834" w:rsidP="00A82834">
      <w:pPr>
        <w:jc w:val="center"/>
        <w:rPr>
          <w:b/>
          <w:lang w:val="uk-UA"/>
        </w:rPr>
      </w:pPr>
      <w:r w:rsidRPr="00A82834">
        <w:rPr>
          <w:b/>
          <w:lang w:val="uk-UA"/>
        </w:rPr>
        <w:t>Перелік</w:t>
      </w:r>
    </w:p>
    <w:p w14:paraId="409910A5" w14:textId="77777777" w:rsidR="00A82834" w:rsidRPr="00A82834" w:rsidRDefault="00A82834" w:rsidP="00A82834">
      <w:pPr>
        <w:jc w:val="center"/>
        <w:rPr>
          <w:b/>
          <w:lang w:val="uk-UA"/>
        </w:rPr>
      </w:pPr>
      <w:r w:rsidRPr="00A82834">
        <w:rPr>
          <w:b/>
          <w:lang w:val="uk-UA"/>
        </w:rPr>
        <w:t xml:space="preserve">підприємств та об’єктів розташованих на території Южненської міської територіальної громади Одеського району Одеської області для осіб, </w:t>
      </w:r>
      <w:bookmarkEnd w:id="0"/>
      <w:r w:rsidRPr="00A82834">
        <w:rPr>
          <w:b/>
          <w:lang w:val="uk-UA"/>
        </w:rPr>
        <w:t xml:space="preserve">яких засуджено до  покарання у виді громадських робіт або судом  накладено адміністративне стягнення у вигляді громадських робіт на території Южненської міської територіальної громади </w:t>
      </w:r>
    </w:p>
    <w:p w14:paraId="4B2068E0" w14:textId="77777777" w:rsidR="00A82834" w:rsidRPr="00A82834" w:rsidRDefault="00A82834" w:rsidP="00A82834">
      <w:pPr>
        <w:jc w:val="center"/>
        <w:rPr>
          <w:bCs/>
          <w:lang w:val="uk-UA"/>
        </w:rPr>
      </w:pPr>
      <w:r w:rsidRPr="00A82834">
        <w:rPr>
          <w:b/>
          <w:lang w:val="uk-UA"/>
        </w:rPr>
        <w:t>Одеського району Одеської області</w:t>
      </w:r>
    </w:p>
    <w:p w14:paraId="35643889" w14:textId="77777777" w:rsidR="00A82834" w:rsidRPr="00A82834" w:rsidRDefault="00A82834" w:rsidP="00A82834">
      <w:pPr>
        <w:jc w:val="both"/>
        <w:rPr>
          <w:lang w:val="uk-UA"/>
        </w:rPr>
      </w:pP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737"/>
        <w:gridCol w:w="2064"/>
        <w:gridCol w:w="3415"/>
        <w:gridCol w:w="3162"/>
      </w:tblGrid>
      <w:tr w:rsidR="00A82834" w:rsidRPr="00A82834" w14:paraId="7E4E39F5" w14:textId="77777777" w:rsidTr="00422043">
        <w:trPr>
          <w:trHeight w:val="1793"/>
        </w:trPr>
        <w:tc>
          <w:tcPr>
            <w:tcW w:w="737" w:type="dxa"/>
            <w:vAlign w:val="center"/>
          </w:tcPr>
          <w:p w14:paraId="60D9AD78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64" w:type="dxa"/>
          </w:tcPr>
          <w:p w14:paraId="19E0BC4C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5DA47212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Місця відбування покарання (стягнення)</w:t>
            </w:r>
          </w:p>
          <w:p w14:paraId="08B8FACD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за місцем проживання порушника</w:t>
            </w:r>
          </w:p>
        </w:tc>
        <w:tc>
          <w:tcPr>
            <w:tcW w:w="3415" w:type="dxa"/>
            <w:vAlign w:val="center"/>
          </w:tcPr>
          <w:p w14:paraId="3B7A5148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Назва підприємства,</w:t>
            </w:r>
          </w:p>
          <w:p w14:paraId="5E8D0395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адреса,</w:t>
            </w:r>
          </w:p>
          <w:p w14:paraId="62CF4F75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перелік об</w:t>
            </w:r>
            <w:r w:rsidRPr="00A82834">
              <w:rPr>
                <w:sz w:val="20"/>
                <w:szCs w:val="20"/>
              </w:rPr>
              <w:t>’</w:t>
            </w:r>
            <w:proofErr w:type="spellStart"/>
            <w:r w:rsidRPr="00A82834">
              <w:rPr>
                <w:sz w:val="20"/>
                <w:szCs w:val="20"/>
                <w:lang w:val="uk-UA"/>
              </w:rPr>
              <w:t>єктів</w:t>
            </w:r>
            <w:proofErr w:type="spellEnd"/>
          </w:p>
          <w:p w14:paraId="46281DA9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C06B44A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83F30D4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2B412CD4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7E618592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Назва посади для відбування адміністративного стягнення порушниками, на яких судом накладене адміністративне  стягнення у вигляді                       безоплатних суспільно                        корисних громадських робіт*</w:t>
            </w:r>
          </w:p>
        </w:tc>
      </w:tr>
      <w:tr w:rsidR="00A82834" w:rsidRPr="00A82834" w14:paraId="5EDB305E" w14:textId="77777777" w:rsidTr="00422043">
        <w:trPr>
          <w:trHeight w:val="2358"/>
        </w:trPr>
        <w:tc>
          <w:tcPr>
            <w:tcW w:w="737" w:type="dxa"/>
            <w:vAlign w:val="center"/>
          </w:tcPr>
          <w:p w14:paraId="1A125907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4" w:type="dxa"/>
          </w:tcPr>
          <w:p w14:paraId="4CEE201C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66529F59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0AB7F69F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4E7CEAB5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м. Южне</w:t>
            </w:r>
          </w:p>
          <w:p w14:paraId="2944FD65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5" w:type="dxa"/>
            <w:vAlign w:val="center"/>
          </w:tcPr>
          <w:p w14:paraId="56B9C4C9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Комунальне підприємство</w:t>
            </w:r>
          </w:p>
          <w:p w14:paraId="2FBF3C98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«ЕКОСЕРВІС»</w:t>
            </w:r>
          </w:p>
          <w:p w14:paraId="56846A6F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адреса: м. Южне, Одеський район, Одеської області</w:t>
            </w:r>
          </w:p>
          <w:p w14:paraId="30F40EA6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проспект Миру,20 кв.92</w:t>
            </w:r>
          </w:p>
          <w:p w14:paraId="1DE2C67B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Перелік  об’єктів: загальноміські території</w:t>
            </w:r>
          </w:p>
          <w:p w14:paraId="1FE51DCC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(парк, сквери, площа, пішохідні доріжки, вулиці,  пам’ятні знаки)</w:t>
            </w:r>
          </w:p>
        </w:tc>
        <w:tc>
          <w:tcPr>
            <w:tcW w:w="3162" w:type="dxa"/>
            <w:vAlign w:val="center"/>
          </w:tcPr>
          <w:p w14:paraId="33B4EF08" w14:textId="77777777" w:rsidR="00A82834" w:rsidRPr="00A82834" w:rsidRDefault="00A82834" w:rsidP="00A82834">
            <w:pPr>
              <w:ind w:left="708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Прибиральник територій</w:t>
            </w:r>
          </w:p>
          <w:p w14:paraId="3F42CA2B" w14:textId="77777777" w:rsidR="00A82834" w:rsidRPr="00A82834" w:rsidRDefault="00A82834" w:rsidP="00A82834">
            <w:pPr>
              <w:ind w:left="708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Озеленювач</w:t>
            </w:r>
          </w:p>
          <w:p w14:paraId="0052994F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7BD01C53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79DB97EF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786096BE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2C83FF05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</w:tc>
      </w:tr>
      <w:tr w:rsidR="00A82834" w:rsidRPr="00A82834" w14:paraId="42A24E15" w14:textId="77777777" w:rsidTr="00422043">
        <w:trPr>
          <w:trHeight w:val="2647"/>
        </w:trPr>
        <w:tc>
          <w:tcPr>
            <w:tcW w:w="737" w:type="dxa"/>
            <w:vAlign w:val="center"/>
          </w:tcPr>
          <w:p w14:paraId="19DB5FEA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64" w:type="dxa"/>
          </w:tcPr>
          <w:p w14:paraId="0FFB5EB7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396D49A1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30AE7357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2F8B9FE2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м. Южне,</w:t>
            </w:r>
          </w:p>
          <w:p w14:paraId="1A815B53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с. Сичавка,</w:t>
            </w:r>
          </w:p>
          <w:p w14:paraId="6F9937CC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с. Кошари</w:t>
            </w:r>
          </w:p>
          <w:p w14:paraId="63FE733C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смт. Нові Білярі,</w:t>
            </w:r>
          </w:p>
          <w:p w14:paraId="3397B4D1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82834">
              <w:rPr>
                <w:sz w:val="20"/>
                <w:szCs w:val="20"/>
                <w:lang w:val="uk-UA"/>
              </w:rPr>
              <w:t>с.Булдинка</w:t>
            </w:r>
            <w:proofErr w:type="spellEnd"/>
            <w:r w:rsidRPr="00A82834">
              <w:rPr>
                <w:sz w:val="20"/>
                <w:szCs w:val="20"/>
                <w:lang w:val="uk-UA"/>
              </w:rPr>
              <w:t>,</w:t>
            </w:r>
          </w:p>
          <w:p w14:paraId="5E007E9B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с. Григорівка</w:t>
            </w:r>
          </w:p>
        </w:tc>
        <w:tc>
          <w:tcPr>
            <w:tcW w:w="3415" w:type="dxa"/>
            <w:vAlign w:val="center"/>
          </w:tcPr>
          <w:p w14:paraId="5405E17D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Комунальне підприємство</w:t>
            </w:r>
          </w:p>
          <w:p w14:paraId="00A868CF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«ЮЖНЕНСЬКЕ УЗБЕРЕЖЖЯ»</w:t>
            </w:r>
          </w:p>
          <w:p w14:paraId="57C96BFE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адреса: м. Южне, Одеський район, Одеської області</w:t>
            </w:r>
          </w:p>
          <w:p w14:paraId="6540E236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проспект Миру,20 кв.92</w:t>
            </w:r>
          </w:p>
          <w:p w14:paraId="05332F5A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Перелік  об’єктів:   території загального користування</w:t>
            </w:r>
          </w:p>
          <w:p w14:paraId="17AC3B3B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(парк, сквери, площа, пішохідні доріжки вулиць, дороги, провулки, пляжна зона, пам’ятні знаки)</w:t>
            </w:r>
          </w:p>
        </w:tc>
        <w:tc>
          <w:tcPr>
            <w:tcW w:w="3162" w:type="dxa"/>
            <w:vAlign w:val="center"/>
          </w:tcPr>
          <w:p w14:paraId="45690E5D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6A58EE02" w14:textId="77777777" w:rsidR="00A82834" w:rsidRPr="00A82834" w:rsidRDefault="00A82834" w:rsidP="00A82834">
            <w:pPr>
              <w:spacing w:after="200" w:line="276" w:lineRule="auto"/>
              <w:ind w:left="720"/>
              <w:contextualSpacing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Прибиральник територій</w:t>
            </w:r>
          </w:p>
          <w:p w14:paraId="70AFB5F7" w14:textId="77777777" w:rsidR="00A82834" w:rsidRPr="00A82834" w:rsidRDefault="00A82834" w:rsidP="00A82834">
            <w:pPr>
              <w:spacing w:after="200" w:line="276" w:lineRule="auto"/>
              <w:ind w:left="720"/>
              <w:contextualSpacing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Озеленювач</w:t>
            </w:r>
          </w:p>
          <w:p w14:paraId="1FE4AC82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22BAC0BC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7180A70A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6F95140E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  <w:p w14:paraId="452F4CCE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</w:tc>
      </w:tr>
      <w:tr w:rsidR="00A82834" w:rsidRPr="00A82834" w14:paraId="6748F633" w14:textId="77777777" w:rsidTr="00422043">
        <w:trPr>
          <w:trHeight w:val="1849"/>
        </w:trPr>
        <w:tc>
          <w:tcPr>
            <w:tcW w:w="737" w:type="dxa"/>
            <w:vAlign w:val="center"/>
          </w:tcPr>
          <w:p w14:paraId="679A4DE6" w14:textId="77777777" w:rsidR="00A82834" w:rsidRPr="00A82834" w:rsidRDefault="00A82834" w:rsidP="00A82834">
            <w:pPr>
              <w:jc w:val="center"/>
              <w:rPr>
                <w:sz w:val="20"/>
                <w:szCs w:val="20"/>
                <w:lang w:val="en-US"/>
              </w:rPr>
            </w:pPr>
            <w:r w:rsidRPr="00A8283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64" w:type="dxa"/>
          </w:tcPr>
          <w:p w14:paraId="25AB5B54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39DB7923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33C30277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м. Южне,</w:t>
            </w:r>
          </w:p>
          <w:p w14:paraId="5B426566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с. Сичавка,</w:t>
            </w:r>
          </w:p>
          <w:p w14:paraId="1D38CF8D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с. Кошари</w:t>
            </w:r>
          </w:p>
          <w:p w14:paraId="277F115E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смт. Нові Білярі,</w:t>
            </w:r>
          </w:p>
          <w:p w14:paraId="50C9FF04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82834">
              <w:rPr>
                <w:sz w:val="20"/>
                <w:szCs w:val="20"/>
                <w:lang w:val="uk-UA"/>
              </w:rPr>
              <w:t>с.Булдинка</w:t>
            </w:r>
            <w:proofErr w:type="spellEnd"/>
          </w:p>
          <w:p w14:paraId="70491B4F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5" w:type="dxa"/>
            <w:vAlign w:val="center"/>
          </w:tcPr>
          <w:p w14:paraId="3FA9A441" w14:textId="77777777" w:rsidR="00A82834" w:rsidRPr="00A82834" w:rsidRDefault="00A82834" w:rsidP="00A8283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Комунальне підприємство                                  « РИТУАЛЬНІ ПОСЛУГИ»</w:t>
            </w:r>
          </w:p>
          <w:p w14:paraId="6A0F2382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адреса: м. Южне, Одеський район, Одеської області</w:t>
            </w:r>
          </w:p>
          <w:p w14:paraId="61D22085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 xml:space="preserve">вул.Будівельників,21  </w:t>
            </w:r>
          </w:p>
          <w:p w14:paraId="5536768A" w14:textId="77777777" w:rsidR="00A82834" w:rsidRPr="00A82834" w:rsidRDefault="00A82834" w:rsidP="00A8283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 xml:space="preserve">Перелік  об’єктів: </w:t>
            </w:r>
          </w:p>
          <w:p w14:paraId="256E7F60" w14:textId="77777777" w:rsidR="00A82834" w:rsidRPr="00A82834" w:rsidRDefault="00A82834" w:rsidP="00A8283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 xml:space="preserve">  території кладовищ </w:t>
            </w:r>
          </w:p>
        </w:tc>
        <w:tc>
          <w:tcPr>
            <w:tcW w:w="3162" w:type="dxa"/>
            <w:vAlign w:val="center"/>
          </w:tcPr>
          <w:p w14:paraId="1B19474A" w14:textId="77777777" w:rsidR="00A82834" w:rsidRPr="00A82834" w:rsidRDefault="00A82834" w:rsidP="00A82834">
            <w:pPr>
              <w:spacing w:after="200" w:line="276" w:lineRule="auto"/>
              <w:ind w:left="720"/>
              <w:contextualSpacing/>
              <w:rPr>
                <w:sz w:val="20"/>
                <w:szCs w:val="20"/>
                <w:lang w:val="uk-UA"/>
              </w:rPr>
            </w:pPr>
            <w:r w:rsidRPr="00A82834">
              <w:rPr>
                <w:sz w:val="20"/>
                <w:szCs w:val="20"/>
                <w:lang w:val="uk-UA"/>
              </w:rPr>
              <w:t>Прибиральник території</w:t>
            </w:r>
          </w:p>
          <w:p w14:paraId="33D0AB50" w14:textId="77777777" w:rsidR="00A82834" w:rsidRPr="00A82834" w:rsidRDefault="00A82834" w:rsidP="00A82834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7519F012" w14:textId="77777777" w:rsidR="00A82834" w:rsidRPr="00A82834" w:rsidRDefault="00A82834" w:rsidP="00A82834">
      <w:pPr>
        <w:ind w:left="1276" w:hanging="1276"/>
        <w:jc w:val="both"/>
        <w:rPr>
          <w:sz w:val="20"/>
          <w:szCs w:val="20"/>
          <w:lang w:val="uk-UA"/>
        </w:rPr>
      </w:pPr>
      <w:r w:rsidRPr="00A82834">
        <w:rPr>
          <w:sz w:val="20"/>
          <w:szCs w:val="20"/>
          <w:lang w:val="uk-UA"/>
        </w:rPr>
        <w:t xml:space="preserve">          </w:t>
      </w:r>
    </w:p>
    <w:p w14:paraId="7F1BD1CE" w14:textId="77777777" w:rsidR="00A82834" w:rsidRPr="00A82834" w:rsidRDefault="00A82834" w:rsidP="00A82834">
      <w:pPr>
        <w:ind w:left="5580"/>
        <w:jc w:val="center"/>
        <w:rPr>
          <w:sz w:val="20"/>
          <w:szCs w:val="20"/>
          <w:lang w:val="uk-UA"/>
        </w:rPr>
      </w:pPr>
    </w:p>
    <w:p w14:paraId="694CC1FF" w14:textId="77777777" w:rsidR="00A82834" w:rsidRPr="00A82834" w:rsidRDefault="00A82834" w:rsidP="00A82834">
      <w:pPr>
        <w:ind w:left="1276" w:hanging="1276"/>
        <w:jc w:val="both"/>
        <w:rPr>
          <w:sz w:val="20"/>
          <w:szCs w:val="20"/>
          <w:lang w:val="uk-UA"/>
        </w:rPr>
      </w:pPr>
      <w:r w:rsidRPr="00A82834">
        <w:rPr>
          <w:sz w:val="20"/>
          <w:szCs w:val="20"/>
          <w:lang w:val="uk-UA"/>
        </w:rPr>
        <w:t>*Примітка: при наявності на підприємстві вивільнених посад згідно затвердженого штатного розпису.</w:t>
      </w:r>
    </w:p>
    <w:p w14:paraId="40BB3EB6" w14:textId="77777777" w:rsidR="00A82834" w:rsidRDefault="00A82834" w:rsidP="00A8283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14:paraId="0E2222D2" w14:textId="77777777" w:rsidR="008F3C3E" w:rsidRPr="00125787" w:rsidRDefault="008F3C3E" w:rsidP="008F3C3E">
      <w:pPr>
        <w:jc w:val="both"/>
        <w:rPr>
          <w:bCs/>
          <w:lang w:val="uk-UA"/>
        </w:rPr>
      </w:pPr>
      <w:r w:rsidRPr="00125787">
        <w:rPr>
          <w:bCs/>
          <w:lang w:val="uk-UA"/>
        </w:rPr>
        <w:t xml:space="preserve">Керуючий справами </w:t>
      </w:r>
    </w:p>
    <w:p w14:paraId="4E9E797A" w14:textId="77777777" w:rsidR="008F3C3E" w:rsidRPr="00125787" w:rsidRDefault="008F3C3E" w:rsidP="008F3C3E">
      <w:pPr>
        <w:jc w:val="both"/>
        <w:rPr>
          <w:lang w:val="uk-UA"/>
        </w:rPr>
      </w:pPr>
      <w:r w:rsidRPr="00125787">
        <w:rPr>
          <w:bCs/>
          <w:lang w:val="uk-UA"/>
        </w:rPr>
        <w:t>виконавчого комітету</w:t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  <w:t>Владислав ТЕРЕЩЕНКО</w:t>
      </w:r>
    </w:p>
    <w:p w14:paraId="0D042D1D" w14:textId="77777777" w:rsidR="008F3C3E" w:rsidRPr="00A82834" w:rsidRDefault="008F3C3E" w:rsidP="00A8283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14:paraId="5DE32DEF" w14:textId="18C95C0B" w:rsidR="008F3C3E" w:rsidRPr="008F3C3E" w:rsidRDefault="008F3C3E" w:rsidP="008F3C3E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bookmarkStart w:id="1" w:name="_Hlk62717069"/>
      <w:r w:rsidRPr="008F3C3E">
        <w:rPr>
          <w:lang w:val="uk-UA"/>
        </w:rPr>
        <w:t>Додаток 2</w:t>
      </w:r>
    </w:p>
    <w:p w14:paraId="6F660310" w14:textId="77777777" w:rsidR="008F3C3E" w:rsidRPr="008F3C3E" w:rsidRDefault="008F3C3E" w:rsidP="008F3C3E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8F3C3E">
        <w:rPr>
          <w:lang w:val="uk-UA"/>
        </w:rPr>
        <w:t>до рішення виконавчого комітету</w:t>
      </w:r>
    </w:p>
    <w:p w14:paraId="37906377" w14:textId="77777777" w:rsidR="008F3C3E" w:rsidRPr="008F3C3E" w:rsidRDefault="008F3C3E" w:rsidP="008F3C3E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8F3C3E">
        <w:rPr>
          <w:lang w:val="uk-UA"/>
        </w:rPr>
        <w:t>Южненської міської ради</w:t>
      </w:r>
    </w:p>
    <w:p w14:paraId="3944A060" w14:textId="77777777" w:rsidR="008F3C3E" w:rsidRPr="008F3C3E" w:rsidRDefault="008F3C3E" w:rsidP="008F3C3E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8F3C3E">
        <w:rPr>
          <w:lang w:val="uk-UA"/>
        </w:rPr>
        <w:t>від 14.02.2024 № 1435</w:t>
      </w:r>
    </w:p>
    <w:bookmarkEnd w:id="1"/>
    <w:p w14:paraId="32AB05AA" w14:textId="77777777" w:rsidR="00A82834" w:rsidRPr="00A82834" w:rsidRDefault="00A82834" w:rsidP="008F3C3E">
      <w:pPr>
        <w:rPr>
          <w:lang w:val="uk-UA"/>
        </w:rPr>
      </w:pPr>
    </w:p>
    <w:p w14:paraId="660526EB" w14:textId="77777777" w:rsidR="00A82834" w:rsidRPr="00A82834" w:rsidRDefault="00A82834" w:rsidP="00A82834">
      <w:pPr>
        <w:jc w:val="both"/>
        <w:rPr>
          <w:lang w:val="uk-UA"/>
        </w:rPr>
      </w:pPr>
    </w:p>
    <w:p w14:paraId="6EB2EF3E" w14:textId="77777777" w:rsidR="00A82834" w:rsidRPr="00A82834" w:rsidRDefault="00A82834" w:rsidP="00A82834">
      <w:pPr>
        <w:jc w:val="center"/>
        <w:rPr>
          <w:b/>
          <w:lang w:val="uk-UA"/>
        </w:rPr>
      </w:pPr>
      <w:r w:rsidRPr="00A82834">
        <w:rPr>
          <w:b/>
          <w:lang w:val="uk-UA"/>
        </w:rPr>
        <w:t>Перелік</w:t>
      </w:r>
    </w:p>
    <w:p w14:paraId="6191109D" w14:textId="77777777" w:rsidR="00A82834" w:rsidRPr="00A82834" w:rsidRDefault="00A82834" w:rsidP="00A82834">
      <w:pPr>
        <w:jc w:val="center"/>
        <w:rPr>
          <w:b/>
          <w:lang w:val="uk-UA"/>
        </w:rPr>
      </w:pPr>
      <w:r w:rsidRPr="00A82834">
        <w:rPr>
          <w:b/>
          <w:lang w:val="uk-UA"/>
        </w:rPr>
        <w:t xml:space="preserve"> видів безоплатних суспільно корисних робіт для осіб, яких засуджено </w:t>
      </w:r>
    </w:p>
    <w:p w14:paraId="153730E1" w14:textId="77777777" w:rsidR="00A82834" w:rsidRPr="00A82834" w:rsidRDefault="00A82834" w:rsidP="00A82834">
      <w:pPr>
        <w:jc w:val="center"/>
        <w:rPr>
          <w:b/>
          <w:lang w:val="uk-UA"/>
        </w:rPr>
      </w:pPr>
      <w:r w:rsidRPr="00A82834">
        <w:rPr>
          <w:b/>
          <w:lang w:val="uk-UA"/>
        </w:rPr>
        <w:t xml:space="preserve">до  покарання у виді громадських робіт або судом  накладено адміністративне стягнення у вигляді громадських робіт на території </w:t>
      </w:r>
    </w:p>
    <w:p w14:paraId="015AD30D" w14:textId="77777777" w:rsidR="00A82834" w:rsidRPr="00A82834" w:rsidRDefault="00A82834" w:rsidP="00A82834">
      <w:pPr>
        <w:jc w:val="center"/>
        <w:rPr>
          <w:bCs/>
          <w:lang w:val="uk-UA"/>
        </w:rPr>
      </w:pPr>
      <w:r w:rsidRPr="00A82834">
        <w:rPr>
          <w:b/>
          <w:lang w:val="uk-UA"/>
        </w:rPr>
        <w:t xml:space="preserve">Южненської міської територіальної громади Одеського району Одеської області </w:t>
      </w:r>
    </w:p>
    <w:p w14:paraId="145F4CC0" w14:textId="77777777" w:rsidR="00A82834" w:rsidRPr="00A82834" w:rsidRDefault="00A82834" w:rsidP="00A82834">
      <w:pPr>
        <w:jc w:val="both"/>
        <w:rPr>
          <w:lang w:val="uk-UA"/>
        </w:rPr>
      </w:pPr>
    </w:p>
    <w:p w14:paraId="27102FFA" w14:textId="77777777" w:rsidR="00A82834" w:rsidRPr="00A82834" w:rsidRDefault="00A82834" w:rsidP="00A82834">
      <w:pPr>
        <w:ind w:firstLine="567"/>
        <w:jc w:val="both"/>
        <w:rPr>
          <w:lang w:val="uk-UA"/>
        </w:rPr>
      </w:pPr>
      <w:r w:rsidRPr="00A82834">
        <w:rPr>
          <w:lang w:val="uk-UA"/>
        </w:rPr>
        <w:t xml:space="preserve">Особи, на яких судом засуджено до покарання у виді громадських робіт або судом накладене адміністративне стягнення у вигляді громадських робіт на об’єктах розташованих на територіях </w:t>
      </w:r>
      <w:bookmarkStart w:id="2" w:name="_Hlk62642897"/>
      <w:r w:rsidRPr="00A82834">
        <w:rPr>
          <w:lang w:val="uk-UA"/>
        </w:rPr>
        <w:t>Южненської міської територіальної громади</w:t>
      </w:r>
      <w:bookmarkEnd w:id="2"/>
      <w:r w:rsidRPr="00A82834">
        <w:rPr>
          <w:lang w:val="uk-UA"/>
        </w:rPr>
        <w:t xml:space="preserve"> Одеського району Одеської області, повинні виконувати безоплатні суспільно корисні роботи, які не вимагають спеціальної кваліфікації та не входять до переліку робіт на висоті та особливо небезпечних робіт, а саме:</w:t>
      </w:r>
    </w:p>
    <w:p w14:paraId="330D6113" w14:textId="77777777" w:rsidR="00A82834" w:rsidRPr="00A82834" w:rsidRDefault="00A82834" w:rsidP="00A82834">
      <w:pPr>
        <w:ind w:firstLine="567"/>
        <w:jc w:val="both"/>
        <w:rPr>
          <w:lang w:val="uk-UA"/>
        </w:rPr>
      </w:pPr>
    </w:p>
    <w:p w14:paraId="2351F088" w14:textId="77777777" w:rsidR="00A82834" w:rsidRPr="00A82834" w:rsidRDefault="00A82834" w:rsidP="00A82834">
      <w:pPr>
        <w:numPr>
          <w:ilvl w:val="0"/>
          <w:numId w:val="36"/>
        </w:numPr>
        <w:ind w:left="567" w:firstLine="0"/>
        <w:contextualSpacing/>
        <w:jc w:val="both"/>
        <w:rPr>
          <w:i/>
          <w:iCs/>
          <w:lang w:val="uk-UA"/>
        </w:rPr>
      </w:pPr>
      <w:r w:rsidRPr="00A82834">
        <w:rPr>
          <w:i/>
          <w:iCs/>
          <w:lang w:val="uk-UA"/>
        </w:rPr>
        <w:t xml:space="preserve">Роботи в </w:t>
      </w:r>
      <w:proofErr w:type="spellStart"/>
      <w:r w:rsidRPr="00A82834">
        <w:rPr>
          <w:i/>
          <w:iCs/>
          <w:lang w:val="uk-UA"/>
        </w:rPr>
        <w:t>осінньо</w:t>
      </w:r>
      <w:proofErr w:type="spellEnd"/>
      <w:r w:rsidRPr="00A82834">
        <w:rPr>
          <w:i/>
          <w:iCs/>
          <w:lang w:val="uk-UA"/>
        </w:rPr>
        <w:t xml:space="preserve"> – зимовий період:</w:t>
      </w:r>
    </w:p>
    <w:p w14:paraId="19854C57" w14:textId="77777777" w:rsidR="00A82834" w:rsidRPr="00A82834" w:rsidRDefault="00A82834" w:rsidP="00A82834">
      <w:pPr>
        <w:jc w:val="both"/>
        <w:rPr>
          <w:lang w:val="uk-UA"/>
        </w:rPr>
      </w:pPr>
      <w:r w:rsidRPr="00A82834">
        <w:rPr>
          <w:lang w:val="uk-UA"/>
        </w:rPr>
        <w:t>•</w:t>
      </w:r>
      <w:r w:rsidRPr="00A82834">
        <w:rPr>
          <w:lang w:val="uk-UA"/>
        </w:rPr>
        <w:tab/>
        <w:t>прибирання сміття та опалого листя;</w:t>
      </w:r>
    </w:p>
    <w:p w14:paraId="29CE66E8" w14:textId="77777777" w:rsidR="00A82834" w:rsidRPr="00A82834" w:rsidRDefault="00A82834" w:rsidP="00A82834">
      <w:pPr>
        <w:numPr>
          <w:ilvl w:val="0"/>
          <w:numId w:val="37"/>
        </w:numPr>
        <w:contextualSpacing/>
        <w:jc w:val="both"/>
        <w:rPr>
          <w:lang w:val="uk-UA"/>
        </w:rPr>
      </w:pPr>
      <w:r w:rsidRPr="00A82834">
        <w:rPr>
          <w:lang w:val="uk-UA"/>
        </w:rPr>
        <w:t>скошування сухої трави;</w:t>
      </w:r>
    </w:p>
    <w:p w14:paraId="6E4EA470" w14:textId="77777777" w:rsidR="00A82834" w:rsidRPr="00A82834" w:rsidRDefault="00A82834" w:rsidP="00A82834">
      <w:pPr>
        <w:ind w:left="360"/>
        <w:jc w:val="both"/>
        <w:rPr>
          <w:lang w:val="uk-UA"/>
        </w:rPr>
      </w:pPr>
      <w:r w:rsidRPr="00A82834">
        <w:rPr>
          <w:lang w:val="uk-UA"/>
        </w:rPr>
        <w:t>•</w:t>
      </w:r>
      <w:r w:rsidRPr="00A82834">
        <w:rPr>
          <w:lang w:val="uk-UA"/>
        </w:rPr>
        <w:tab/>
        <w:t>санітарна обрізка дерев та кущів;</w:t>
      </w:r>
    </w:p>
    <w:p w14:paraId="5A075030" w14:textId="77777777" w:rsidR="00A82834" w:rsidRPr="00A82834" w:rsidRDefault="00A82834" w:rsidP="00A82834">
      <w:pPr>
        <w:numPr>
          <w:ilvl w:val="0"/>
          <w:numId w:val="35"/>
        </w:numPr>
        <w:contextualSpacing/>
        <w:jc w:val="both"/>
        <w:rPr>
          <w:lang w:val="uk-UA"/>
        </w:rPr>
      </w:pPr>
      <w:r w:rsidRPr="00A82834">
        <w:rPr>
          <w:lang w:val="uk-UA"/>
        </w:rPr>
        <w:t>розчищення  тротуарів від снігу, очистка від ущільненого снігу загальноміських територій, тротуарів та доріг, посипання тротуарів та доріг піском;</w:t>
      </w:r>
    </w:p>
    <w:p w14:paraId="659C2E75" w14:textId="77777777" w:rsidR="00A82834" w:rsidRPr="00A82834" w:rsidRDefault="00A82834" w:rsidP="00A82834">
      <w:pPr>
        <w:numPr>
          <w:ilvl w:val="0"/>
          <w:numId w:val="35"/>
        </w:numPr>
        <w:contextualSpacing/>
        <w:jc w:val="both"/>
        <w:rPr>
          <w:lang w:val="uk-UA"/>
        </w:rPr>
      </w:pPr>
      <w:r w:rsidRPr="00A82834">
        <w:rPr>
          <w:lang w:val="uk-UA"/>
        </w:rPr>
        <w:t xml:space="preserve">посипання </w:t>
      </w:r>
      <w:proofErr w:type="spellStart"/>
      <w:r w:rsidRPr="00A82834">
        <w:rPr>
          <w:lang w:val="uk-UA"/>
        </w:rPr>
        <w:t>протиожеледними</w:t>
      </w:r>
      <w:proofErr w:type="spellEnd"/>
      <w:r w:rsidRPr="00A82834">
        <w:rPr>
          <w:lang w:val="uk-UA"/>
        </w:rPr>
        <w:t xml:space="preserve"> матеріалами (пісок, сіль)  загальноміських територій, тротуарів та доріг;</w:t>
      </w:r>
    </w:p>
    <w:p w14:paraId="33AF235C" w14:textId="77777777" w:rsidR="00A82834" w:rsidRPr="00A82834" w:rsidRDefault="00A82834" w:rsidP="00A82834">
      <w:pPr>
        <w:numPr>
          <w:ilvl w:val="0"/>
          <w:numId w:val="35"/>
        </w:numPr>
        <w:contextualSpacing/>
        <w:jc w:val="both"/>
        <w:rPr>
          <w:lang w:val="uk-UA"/>
        </w:rPr>
      </w:pPr>
      <w:r w:rsidRPr="00A82834">
        <w:rPr>
          <w:lang w:val="uk-UA"/>
        </w:rPr>
        <w:t>ліквідація стихійних звалищ сміття ( у разі  виявлення);;</w:t>
      </w:r>
    </w:p>
    <w:p w14:paraId="60EC46A1" w14:textId="77777777" w:rsidR="00A82834" w:rsidRPr="00A82834" w:rsidRDefault="00A82834" w:rsidP="00A82834">
      <w:pPr>
        <w:numPr>
          <w:ilvl w:val="0"/>
          <w:numId w:val="35"/>
        </w:numPr>
        <w:contextualSpacing/>
        <w:jc w:val="both"/>
        <w:rPr>
          <w:lang w:val="uk-UA"/>
        </w:rPr>
      </w:pPr>
      <w:r w:rsidRPr="00A82834">
        <w:rPr>
          <w:lang w:val="uk-UA"/>
        </w:rPr>
        <w:t>прибирання сміття.</w:t>
      </w:r>
    </w:p>
    <w:p w14:paraId="635E6FE5" w14:textId="77777777" w:rsidR="00A82834" w:rsidRPr="00A82834" w:rsidRDefault="00A82834" w:rsidP="00A82834">
      <w:pPr>
        <w:spacing w:after="200" w:line="276" w:lineRule="auto"/>
        <w:ind w:left="720"/>
        <w:contextualSpacing/>
        <w:jc w:val="both"/>
        <w:rPr>
          <w:lang w:val="uk-UA"/>
        </w:rPr>
      </w:pPr>
    </w:p>
    <w:p w14:paraId="38F78320" w14:textId="77777777" w:rsidR="00A82834" w:rsidRPr="00A82834" w:rsidRDefault="00A82834" w:rsidP="00A82834">
      <w:pPr>
        <w:numPr>
          <w:ilvl w:val="0"/>
          <w:numId w:val="36"/>
        </w:numPr>
        <w:spacing w:line="276" w:lineRule="auto"/>
        <w:ind w:hanging="11"/>
        <w:contextualSpacing/>
        <w:jc w:val="both"/>
        <w:rPr>
          <w:i/>
          <w:iCs/>
          <w:lang w:val="uk-UA"/>
        </w:rPr>
      </w:pPr>
      <w:r w:rsidRPr="00A82834">
        <w:rPr>
          <w:i/>
          <w:iCs/>
          <w:lang w:val="uk-UA"/>
        </w:rPr>
        <w:t>Роботи в весняно – літній  період:</w:t>
      </w:r>
    </w:p>
    <w:p w14:paraId="0A6E41CA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прибирання територій (парку, скверів, площа, пішохідні доріжки, зони відпочинку,  вулиці, провулки, пляжна зона, пам’ятні знаки та інше);</w:t>
      </w:r>
    </w:p>
    <w:p w14:paraId="42DE89B8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прибирання сміття;</w:t>
      </w:r>
    </w:p>
    <w:p w14:paraId="6E563F8B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 xml:space="preserve">скошування трави; </w:t>
      </w:r>
    </w:p>
    <w:p w14:paraId="7DD0A051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санітарна обрізка дерев та кущів ;</w:t>
      </w:r>
    </w:p>
    <w:p w14:paraId="47A34820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посадка  саджанців дерев, кущів, клумб та догляд за зеленими насадженнями;</w:t>
      </w:r>
    </w:p>
    <w:p w14:paraId="5E12C179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облаштування  та догляд за квітковими клумбами;</w:t>
      </w:r>
    </w:p>
    <w:p w14:paraId="10953499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 xml:space="preserve">ліквідація  стихійних звалищ сміття </w:t>
      </w:r>
      <w:bookmarkStart w:id="3" w:name="_Hlk156288675"/>
      <w:r w:rsidRPr="00A82834">
        <w:rPr>
          <w:lang w:val="uk-UA"/>
        </w:rPr>
        <w:t>( у разі  виявлення);</w:t>
      </w:r>
      <w:bookmarkEnd w:id="3"/>
    </w:p>
    <w:p w14:paraId="470F8BCD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виконання робіт по впорядкуванню місць поховань, пам’ятників, меморіальних місць;</w:t>
      </w:r>
    </w:p>
    <w:p w14:paraId="3A73167B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викос травостою на кладовищах;</w:t>
      </w:r>
    </w:p>
    <w:p w14:paraId="6C3252CF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 xml:space="preserve"> ремонт та фарбування огорожі кладовищ;</w:t>
      </w:r>
    </w:p>
    <w:p w14:paraId="619FBF24" w14:textId="77777777" w:rsidR="00A82834" w:rsidRPr="00A82834" w:rsidRDefault="00A82834" w:rsidP="00A82834">
      <w:pPr>
        <w:numPr>
          <w:ilvl w:val="0"/>
          <w:numId w:val="35"/>
        </w:numPr>
        <w:spacing w:line="276" w:lineRule="auto"/>
        <w:contextualSpacing/>
        <w:jc w:val="both"/>
        <w:rPr>
          <w:lang w:val="uk-UA"/>
        </w:rPr>
      </w:pPr>
      <w:r w:rsidRPr="00A82834">
        <w:rPr>
          <w:lang w:val="uk-UA"/>
        </w:rPr>
        <w:t>побілка бордюрів та дерев.</w:t>
      </w:r>
    </w:p>
    <w:p w14:paraId="02E24D53" w14:textId="77777777" w:rsidR="00A82834" w:rsidRPr="00416797" w:rsidRDefault="00A82834" w:rsidP="00416797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660D8ACC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4E402F18" w14:textId="77777777" w:rsidR="00C823DD" w:rsidRPr="00125787" w:rsidRDefault="00C823DD" w:rsidP="00C823DD">
      <w:pPr>
        <w:jc w:val="both"/>
        <w:rPr>
          <w:bCs/>
          <w:lang w:val="uk-UA"/>
        </w:rPr>
      </w:pPr>
      <w:r w:rsidRPr="00125787">
        <w:rPr>
          <w:bCs/>
          <w:lang w:val="uk-UA"/>
        </w:rPr>
        <w:t xml:space="preserve">Керуючий справами </w:t>
      </w:r>
    </w:p>
    <w:p w14:paraId="0F5B8509" w14:textId="77777777" w:rsidR="00C823DD" w:rsidRPr="00125787" w:rsidRDefault="00C823DD" w:rsidP="00C823DD">
      <w:pPr>
        <w:jc w:val="both"/>
        <w:rPr>
          <w:lang w:val="uk-UA"/>
        </w:rPr>
      </w:pPr>
      <w:r w:rsidRPr="00125787">
        <w:rPr>
          <w:bCs/>
          <w:lang w:val="uk-UA"/>
        </w:rPr>
        <w:t>виконавчого комітету</w:t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  <w:t>Владислав ТЕРЕЩЕНКО</w:t>
      </w:r>
    </w:p>
    <w:p w14:paraId="3092A3FB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52286D4" w14:textId="77777777" w:rsidR="00C95562" w:rsidRDefault="00C95562" w:rsidP="00116DF5">
      <w:pPr>
        <w:rPr>
          <w:b/>
          <w:bCs/>
          <w:lang w:val="uk-UA"/>
        </w:rPr>
      </w:pPr>
    </w:p>
    <w:sectPr w:rsidR="00C95562" w:rsidSect="00531229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28114B6"/>
    <w:multiLevelType w:val="hybridMultilevel"/>
    <w:tmpl w:val="BA3ADE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4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25"/>
  </w:num>
  <w:num w:numId="4" w16cid:durableId="366221677">
    <w:abstractNumId w:val="32"/>
  </w:num>
  <w:num w:numId="5" w16cid:durableId="188295249">
    <w:abstractNumId w:val="36"/>
  </w:num>
  <w:num w:numId="6" w16cid:durableId="69734466">
    <w:abstractNumId w:val="11"/>
  </w:num>
  <w:num w:numId="7" w16cid:durableId="1829979969">
    <w:abstractNumId w:val="24"/>
  </w:num>
  <w:num w:numId="8" w16cid:durableId="1542129344">
    <w:abstractNumId w:val="0"/>
  </w:num>
  <w:num w:numId="9" w16cid:durableId="173809064">
    <w:abstractNumId w:val="34"/>
  </w:num>
  <w:num w:numId="10" w16cid:durableId="1916472079">
    <w:abstractNumId w:val="26"/>
  </w:num>
  <w:num w:numId="11" w16cid:durableId="1965647219">
    <w:abstractNumId w:val="28"/>
  </w:num>
  <w:num w:numId="12" w16cid:durableId="1223759267">
    <w:abstractNumId w:val="6"/>
  </w:num>
  <w:num w:numId="13" w16cid:durableId="1085347062">
    <w:abstractNumId w:val="27"/>
  </w:num>
  <w:num w:numId="14" w16cid:durableId="1172599339">
    <w:abstractNumId w:val="12"/>
  </w:num>
  <w:num w:numId="15" w16cid:durableId="709957610">
    <w:abstractNumId w:val="20"/>
  </w:num>
  <w:num w:numId="16" w16cid:durableId="391659332">
    <w:abstractNumId w:val="1"/>
  </w:num>
  <w:num w:numId="17" w16cid:durableId="313031535">
    <w:abstractNumId w:val="9"/>
  </w:num>
  <w:num w:numId="18" w16cid:durableId="359355261">
    <w:abstractNumId w:val="16"/>
  </w:num>
  <w:num w:numId="19" w16cid:durableId="955023066">
    <w:abstractNumId w:val="10"/>
  </w:num>
  <w:num w:numId="20" w16cid:durableId="1212234293">
    <w:abstractNumId w:val="31"/>
  </w:num>
  <w:num w:numId="21" w16cid:durableId="1254166170">
    <w:abstractNumId w:val="7"/>
  </w:num>
  <w:num w:numId="22" w16cid:durableId="1448894841">
    <w:abstractNumId w:val="2"/>
  </w:num>
  <w:num w:numId="23" w16cid:durableId="610086001">
    <w:abstractNumId w:val="13"/>
  </w:num>
  <w:num w:numId="24" w16cid:durableId="847870897">
    <w:abstractNumId w:val="4"/>
  </w:num>
  <w:num w:numId="25" w16cid:durableId="2108885771">
    <w:abstractNumId w:val="18"/>
  </w:num>
  <w:num w:numId="26" w16cid:durableId="1602755945">
    <w:abstractNumId w:val="33"/>
  </w:num>
  <w:num w:numId="27" w16cid:durableId="2091996317">
    <w:abstractNumId w:val="30"/>
  </w:num>
  <w:num w:numId="28" w16cid:durableId="1578829300">
    <w:abstractNumId w:val="22"/>
  </w:num>
  <w:num w:numId="29" w16cid:durableId="617180220">
    <w:abstractNumId w:val="35"/>
  </w:num>
  <w:num w:numId="30" w16cid:durableId="1996033841">
    <w:abstractNumId w:val="3"/>
  </w:num>
  <w:num w:numId="31" w16cid:durableId="1826437406">
    <w:abstractNumId w:val="15"/>
  </w:num>
  <w:num w:numId="32" w16cid:durableId="1106391457">
    <w:abstractNumId w:val="21"/>
  </w:num>
  <w:num w:numId="33" w16cid:durableId="664863472">
    <w:abstractNumId w:val="29"/>
  </w:num>
  <w:num w:numId="34" w16cid:durableId="1931163110">
    <w:abstractNumId w:val="5"/>
  </w:num>
  <w:num w:numId="35" w16cid:durableId="534081236">
    <w:abstractNumId w:val="19"/>
  </w:num>
  <w:num w:numId="36" w16cid:durableId="1419400769">
    <w:abstractNumId w:val="14"/>
  </w:num>
  <w:num w:numId="37" w16cid:durableId="1824151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74EA"/>
    <w:rsid w:val="00042E7A"/>
    <w:rsid w:val="00056A7E"/>
    <w:rsid w:val="00067A6B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FD3"/>
    <w:rsid w:val="00284605"/>
    <w:rsid w:val="00290DF9"/>
    <w:rsid w:val="00294321"/>
    <w:rsid w:val="002A5F5D"/>
    <w:rsid w:val="002B1F18"/>
    <w:rsid w:val="002B381E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4F06C1"/>
    <w:rsid w:val="0050556C"/>
    <w:rsid w:val="0051317A"/>
    <w:rsid w:val="00517DE7"/>
    <w:rsid w:val="00531229"/>
    <w:rsid w:val="00540585"/>
    <w:rsid w:val="005464E6"/>
    <w:rsid w:val="00550809"/>
    <w:rsid w:val="00560C0E"/>
    <w:rsid w:val="00565CD4"/>
    <w:rsid w:val="005673E2"/>
    <w:rsid w:val="00575651"/>
    <w:rsid w:val="00575984"/>
    <w:rsid w:val="005855AB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D5F4D"/>
    <w:rsid w:val="006E70DA"/>
    <w:rsid w:val="006F28E4"/>
    <w:rsid w:val="0071410C"/>
    <w:rsid w:val="007202B5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769BB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8F3C3E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2834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11B1"/>
    <w:rsid w:val="00B24375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D02A8"/>
    <w:rsid w:val="00BD38C4"/>
    <w:rsid w:val="00BD4DDF"/>
    <w:rsid w:val="00BE107E"/>
    <w:rsid w:val="00BE6E83"/>
    <w:rsid w:val="00BF67BE"/>
    <w:rsid w:val="00C03FCE"/>
    <w:rsid w:val="00C133C2"/>
    <w:rsid w:val="00C20C88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D00080"/>
    <w:rsid w:val="00D03C96"/>
    <w:rsid w:val="00D064A8"/>
    <w:rsid w:val="00D07F18"/>
    <w:rsid w:val="00D1012D"/>
    <w:rsid w:val="00D1639E"/>
    <w:rsid w:val="00D25D05"/>
    <w:rsid w:val="00D3718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882"/>
    <w:rsid w:val="00E620C1"/>
    <w:rsid w:val="00E62886"/>
    <w:rsid w:val="00E66A3E"/>
    <w:rsid w:val="00E95BC0"/>
    <w:rsid w:val="00E97491"/>
    <w:rsid w:val="00EB28D1"/>
    <w:rsid w:val="00ED3921"/>
    <w:rsid w:val="00ED4ED7"/>
    <w:rsid w:val="00F026EB"/>
    <w:rsid w:val="00F067EE"/>
    <w:rsid w:val="00F131CA"/>
    <w:rsid w:val="00F179C3"/>
    <w:rsid w:val="00F21B26"/>
    <w:rsid w:val="00F222D1"/>
    <w:rsid w:val="00F244D2"/>
    <w:rsid w:val="00F2563D"/>
    <w:rsid w:val="00F3277C"/>
    <w:rsid w:val="00F33D89"/>
    <w:rsid w:val="00F358FE"/>
    <w:rsid w:val="00F4184D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5">
    <w:name w:val="Сетка таблицы5"/>
    <w:basedOn w:val="a1"/>
    <w:next w:val="a4"/>
    <w:rsid w:val="00A828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142</cp:revision>
  <cp:lastPrinted>2023-12-20T09:03:00Z</cp:lastPrinted>
  <dcterms:created xsi:type="dcterms:W3CDTF">2023-07-18T11:57:00Z</dcterms:created>
  <dcterms:modified xsi:type="dcterms:W3CDTF">2024-02-20T07:39:00Z</dcterms:modified>
</cp:coreProperties>
</file>