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0E4F" w14:textId="77777777" w:rsidR="001254D1" w:rsidRPr="00DB6747" w:rsidRDefault="001254D1" w:rsidP="001254D1">
      <w:pPr>
        <w:tabs>
          <w:tab w:val="left" w:pos="4536"/>
        </w:tabs>
        <w:ind w:left="5812"/>
        <w:jc w:val="both"/>
      </w:pPr>
      <w:r w:rsidRPr="00DB6747">
        <w:t>ЗАТВЕРДЖЕНО</w:t>
      </w:r>
    </w:p>
    <w:p w14:paraId="7607B467" w14:textId="77777777" w:rsidR="00C23FBB" w:rsidRDefault="008579BF" w:rsidP="001254D1">
      <w:pPr>
        <w:tabs>
          <w:tab w:val="left" w:pos="4536"/>
        </w:tabs>
        <w:ind w:left="5812"/>
        <w:jc w:val="both"/>
      </w:pPr>
      <w:r w:rsidRPr="00DB6747">
        <w:t>Наказ Головного управління Держгеокадастру в Одеській області</w:t>
      </w:r>
      <w:r>
        <w:t xml:space="preserve"> </w:t>
      </w:r>
      <w:r w:rsidRPr="00DB6747">
        <w:t>від 27.12.2022 № 146</w:t>
      </w:r>
      <w:r>
        <w:t xml:space="preserve"> </w:t>
      </w:r>
      <w:r w:rsidRPr="00DB6747">
        <w:rPr>
          <w:bCs/>
          <w:lang w:eastAsia="uk-UA"/>
        </w:rPr>
        <w:t xml:space="preserve">(у редакції наказу </w:t>
      </w:r>
      <w:r w:rsidRPr="00DB6747">
        <w:t xml:space="preserve">Головного управління Держгеокадастру в Одеській області від </w:t>
      </w:r>
      <w:r>
        <w:rPr>
          <w:bCs/>
          <w:lang w:eastAsia="uk-UA"/>
        </w:rPr>
        <w:t>30.01.2024</w:t>
      </w:r>
      <w:r w:rsidRPr="00DB6747">
        <w:rPr>
          <w:bCs/>
          <w:lang w:eastAsia="uk-UA"/>
        </w:rPr>
        <w:t xml:space="preserve"> №</w:t>
      </w:r>
      <w:r>
        <w:rPr>
          <w:bCs/>
          <w:lang w:eastAsia="uk-UA"/>
        </w:rPr>
        <w:t> 4</w:t>
      </w:r>
      <w:r w:rsidRPr="00DB6747">
        <w:rPr>
          <w:bCs/>
          <w:lang w:eastAsia="uk-UA"/>
        </w:rPr>
        <w:t>)</w:t>
      </w:r>
    </w:p>
    <w:p w14:paraId="20A0CD1B" w14:textId="77777777" w:rsidR="00C23FBB" w:rsidRDefault="00C23FBB" w:rsidP="00C23FBB">
      <w:pPr>
        <w:shd w:val="clear" w:color="auto" w:fill="FFFFFF"/>
        <w:ind w:left="5245"/>
      </w:pPr>
    </w:p>
    <w:p w14:paraId="53E937AF" w14:textId="77777777" w:rsidR="00C23FBB" w:rsidRPr="00801F9F" w:rsidRDefault="00C23FBB" w:rsidP="00C23FBB">
      <w:pPr>
        <w:pStyle w:val="a3"/>
        <w:spacing w:before="0" w:beforeAutospacing="0" w:after="0" w:afterAutospacing="0"/>
        <w:jc w:val="center"/>
      </w:pPr>
      <w:r w:rsidRPr="00801F9F">
        <w:rPr>
          <w:rStyle w:val="af1"/>
        </w:rPr>
        <w:t>ІНФОРМАЦІЙНА КАРТКА АДМІНІСТРАТИВНОЇ ПОСЛУГИ</w:t>
      </w:r>
    </w:p>
    <w:p w14:paraId="350A1B3A" w14:textId="77777777" w:rsidR="00C23FBB" w:rsidRPr="00801F9F" w:rsidRDefault="00C23FBB" w:rsidP="00C23FBB">
      <w:pPr>
        <w:pStyle w:val="a3"/>
        <w:spacing w:before="0" w:beforeAutospacing="0" w:after="0" w:afterAutospacing="0"/>
        <w:jc w:val="center"/>
        <w:rPr>
          <w:caps/>
          <w:u w:val="single"/>
        </w:rPr>
      </w:pPr>
      <w:r w:rsidRPr="00801F9F">
        <w:rPr>
          <w:caps/>
          <w:u w:val="single"/>
        </w:rPr>
        <w:t xml:space="preserve">Видача рішення про передачу у власність, надання у користування земельних ділянок сільськогосподарського призначення, </w:t>
      </w:r>
    </w:p>
    <w:p w14:paraId="5FC35410" w14:textId="77777777" w:rsidR="00C23FBB" w:rsidRPr="00801F9F" w:rsidRDefault="00C23FBB" w:rsidP="00C23FBB">
      <w:pPr>
        <w:pStyle w:val="a3"/>
        <w:spacing w:before="0" w:beforeAutospacing="0" w:after="0" w:afterAutospacing="0"/>
        <w:jc w:val="center"/>
        <w:rPr>
          <w:caps/>
        </w:rPr>
      </w:pPr>
      <w:r w:rsidRPr="00801F9F">
        <w:rPr>
          <w:caps/>
          <w:u w:val="single"/>
        </w:rPr>
        <w:t>що перебувають у державній власності</w:t>
      </w:r>
    </w:p>
    <w:p w14:paraId="637CDB67" w14:textId="77777777" w:rsidR="00C23FBB" w:rsidRPr="00801F9F" w:rsidRDefault="00C23FBB" w:rsidP="00C23FB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801F9F">
        <w:rPr>
          <w:sz w:val="16"/>
          <w:szCs w:val="16"/>
        </w:rPr>
        <w:t>(</w:t>
      </w:r>
      <w:proofErr w:type="spellStart"/>
      <w:r w:rsidRPr="00801F9F">
        <w:rPr>
          <w:sz w:val="16"/>
          <w:szCs w:val="16"/>
        </w:rPr>
        <w:t>назва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адміністративної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послуги</w:t>
      </w:r>
      <w:proofErr w:type="spellEnd"/>
      <w:r w:rsidRPr="00801F9F">
        <w:rPr>
          <w:sz w:val="16"/>
          <w:szCs w:val="16"/>
        </w:rPr>
        <w:t>)</w:t>
      </w:r>
    </w:p>
    <w:p w14:paraId="47F9E658" w14:textId="77777777" w:rsidR="00C23FBB" w:rsidRPr="00766648" w:rsidRDefault="00C23FBB" w:rsidP="00C23FBB">
      <w:pPr>
        <w:shd w:val="clear" w:color="auto" w:fill="FFFFFF"/>
        <w:jc w:val="center"/>
        <w:rPr>
          <w:sz w:val="22"/>
          <w:szCs w:val="22"/>
          <w:u w:val="single"/>
          <w:lang w:val="ru-RU"/>
        </w:rPr>
      </w:pPr>
      <w:r w:rsidRPr="00766648">
        <w:rPr>
          <w:sz w:val="22"/>
          <w:szCs w:val="22"/>
          <w:u w:val="single"/>
          <w:lang w:val="ru-RU"/>
        </w:rPr>
        <w:t xml:space="preserve">Головне </w:t>
      </w:r>
      <w:proofErr w:type="spellStart"/>
      <w:r w:rsidRPr="00766648">
        <w:rPr>
          <w:sz w:val="22"/>
          <w:szCs w:val="22"/>
          <w:u w:val="single"/>
          <w:lang w:val="ru-RU"/>
        </w:rPr>
        <w:t>управління</w:t>
      </w:r>
      <w:proofErr w:type="spellEnd"/>
      <w:r w:rsidRPr="00766648">
        <w:rPr>
          <w:sz w:val="22"/>
          <w:szCs w:val="22"/>
          <w:u w:val="single"/>
          <w:lang w:val="ru-RU"/>
        </w:rPr>
        <w:t xml:space="preserve"> Держгеокадастру в </w:t>
      </w:r>
      <w:proofErr w:type="spellStart"/>
      <w:r w:rsidRPr="00766648">
        <w:rPr>
          <w:sz w:val="22"/>
          <w:szCs w:val="22"/>
          <w:u w:val="single"/>
          <w:lang w:val="ru-RU"/>
        </w:rPr>
        <w:t>Одеській</w:t>
      </w:r>
      <w:proofErr w:type="spellEnd"/>
      <w:r w:rsidRPr="00766648">
        <w:rPr>
          <w:sz w:val="22"/>
          <w:szCs w:val="22"/>
          <w:u w:val="single"/>
          <w:lang w:val="ru-RU"/>
        </w:rPr>
        <w:t xml:space="preserve"> </w:t>
      </w:r>
      <w:proofErr w:type="spellStart"/>
      <w:r w:rsidRPr="00766648">
        <w:rPr>
          <w:sz w:val="22"/>
          <w:szCs w:val="22"/>
          <w:u w:val="single"/>
          <w:lang w:val="ru-RU"/>
        </w:rPr>
        <w:t>області</w:t>
      </w:r>
      <w:proofErr w:type="spellEnd"/>
    </w:p>
    <w:p w14:paraId="59069555" w14:textId="77777777" w:rsidR="00C23FBB" w:rsidRPr="00801F9F" w:rsidRDefault="00C23FBB" w:rsidP="00C23FB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801F9F">
        <w:rPr>
          <w:sz w:val="16"/>
          <w:szCs w:val="16"/>
        </w:rPr>
        <w:t>(</w:t>
      </w:r>
      <w:proofErr w:type="spellStart"/>
      <w:r w:rsidRPr="00801F9F">
        <w:rPr>
          <w:sz w:val="16"/>
          <w:szCs w:val="16"/>
        </w:rPr>
        <w:t>найменування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суб’єкта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надання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адміністративної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послуги</w:t>
      </w:r>
      <w:proofErr w:type="spellEnd"/>
      <w:r w:rsidRPr="00801F9F">
        <w:rPr>
          <w:sz w:val="16"/>
          <w:szCs w:val="16"/>
        </w:rPr>
        <w:t>)</w:t>
      </w:r>
    </w:p>
    <w:p w14:paraId="6C9BD623" w14:textId="77777777" w:rsidR="00C23FBB" w:rsidRDefault="00C23FBB" w:rsidP="00C23FB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9836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85"/>
        <w:gridCol w:w="5670"/>
      </w:tblGrid>
      <w:tr w:rsidR="00C23FBB" w:rsidRPr="00AA5BFB" w14:paraId="20AE93F4" w14:textId="77777777" w:rsidTr="009B4BD7"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EB03" w14:textId="77777777" w:rsidR="00C23FBB" w:rsidRPr="00F955D4" w:rsidRDefault="00C23FBB" w:rsidP="009B4BD7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F955D4">
              <w:rPr>
                <w:rFonts w:eastAsia="Calibri"/>
                <w:b/>
                <w:bCs/>
                <w:sz w:val="20"/>
                <w:szCs w:val="20"/>
              </w:rPr>
              <w:t>Інформація</w:t>
            </w:r>
            <w:proofErr w:type="spellEnd"/>
            <w:r w:rsidRPr="00F955D4">
              <w:rPr>
                <w:rFonts w:eastAsia="Calibri"/>
                <w:b/>
                <w:bCs/>
                <w:sz w:val="20"/>
                <w:szCs w:val="20"/>
              </w:rPr>
              <w:t xml:space="preserve"> про центр </w:t>
            </w:r>
            <w:proofErr w:type="spellStart"/>
            <w:r w:rsidRPr="00F955D4">
              <w:rPr>
                <w:rFonts w:eastAsia="Calibri"/>
                <w:b/>
                <w:bCs/>
                <w:sz w:val="20"/>
                <w:szCs w:val="20"/>
              </w:rPr>
              <w:t>надання</w:t>
            </w:r>
            <w:proofErr w:type="spellEnd"/>
            <w:r w:rsidRPr="00F955D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55D4">
              <w:rPr>
                <w:rFonts w:eastAsia="Calibri"/>
                <w:b/>
                <w:bCs/>
                <w:sz w:val="20"/>
                <w:szCs w:val="20"/>
              </w:rPr>
              <w:t>адміністративних</w:t>
            </w:r>
            <w:proofErr w:type="spellEnd"/>
            <w:r w:rsidRPr="00F955D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55D4">
              <w:rPr>
                <w:rFonts w:eastAsia="Calibri"/>
                <w:b/>
                <w:bCs/>
                <w:sz w:val="20"/>
                <w:szCs w:val="20"/>
              </w:rPr>
              <w:t>послуг</w:t>
            </w:r>
            <w:proofErr w:type="spellEnd"/>
          </w:p>
        </w:tc>
      </w:tr>
      <w:tr w:rsidR="007D7619" w:rsidRPr="00DD1341" w14:paraId="656E4E82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  <w:tcBorders>
              <w:top w:val="nil"/>
            </w:tcBorders>
          </w:tcPr>
          <w:p w14:paraId="646EC484" w14:textId="77777777" w:rsidR="007D7619" w:rsidRPr="00AA5BFB" w:rsidRDefault="007D7619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</w:tcPr>
          <w:p w14:paraId="0875E3BC" w14:textId="77777777" w:rsidR="007D7619" w:rsidRPr="00801F9F" w:rsidRDefault="007D7619" w:rsidP="009B4BD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670" w:type="dxa"/>
            <w:tcBorders>
              <w:top w:val="nil"/>
            </w:tcBorders>
          </w:tcPr>
          <w:p w14:paraId="2DAE465D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5625C5">
              <w:rPr>
                <w:sz w:val="20"/>
                <w:szCs w:val="20"/>
                <w:lang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lang w:eastAsia="uk-UA"/>
              </w:rPr>
              <w:t xml:space="preserve"> сільської ради Одеського району Одеської області</w:t>
            </w:r>
            <w:r w:rsidRPr="005625C5">
              <w:rPr>
                <w:sz w:val="20"/>
                <w:szCs w:val="20"/>
              </w:rPr>
              <w:t xml:space="preserve"> </w:t>
            </w:r>
          </w:p>
          <w:p w14:paraId="11CE37ED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2F444648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6949010F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30BA928A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009475CE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5A77FFC1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виконавчого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комітету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Южненської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міської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489B777D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0F43DCB1" w14:textId="77777777" w:rsidR="007D7619" w:rsidRDefault="007D7619" w:rsidP="0017065C">
            <w:pPr>
              <w:jc w:val="both"/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39762374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043AF8FA" w14:textId="77777777" w:rsidR="007D7619" w:rsidRPr="004A52C1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</w:tc>
      </w:tr>
      <w:tr w:rsidR="007D7619" w:rsidRPr="00801F9F" w14:paraId="69A6755B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53C6BA33" w14:textId="77777777" w:rsidR="007D7619" w:rsidRPr="00AA5BFB" w:rsidRDefault="007D7619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09E222BA" w14:textId="77777777" w:rsidR="007D7619" w:rsidRPr="00801F9F" w:rsidRDefault="007D7619" w:rsidP="009B4B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670" w:type="dxa"/>
          </w:tcPr>
          <w:p w14:paraId="435AF823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13EE23E5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67543,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31E3BF1D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Визирка,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Олексія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Ставніцера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56</w:t>
            </w:r>
          </w:p>
          <w:p w14:paraId="09279AD9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4F6C2C1B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03E4E745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67500,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</w:t>
            </w:r>
            <w:r>
              <w:rPr>
                <w:sz w:val="20"/>
                <w:szCs w:val="20"/>
                <w:lang w:val="ru-RU" w:eastAsia="uk-UA"/>
              </w:rPr>
              <w:t>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7F890546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просп.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Свободи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4а</w:t>
            </w:r>
          </w:p>
          <w:p w14:paraId="469C4C02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751CD30C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6DD969E5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67560,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48C05DD1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proofErr w:type="gramStart"/>
            <w:r w:rsidRPr="005625C5">
              <w:rPr>
                <w:sz w:val="20"/>
                <w:szCs w:val="20"/>
                <w:lang w:val="ru-RU" w:eastAsia="uk-UA"/>
              </w:rPr>
              <w:t>Красносілка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proofErr w:type="gramEnd"/>
            <w:r w:rsidRPr="005625C5">
              <w:rPr>
                <w:sz w:val="20"/>
                <w:szCs w:val="20"/>
                <w:lang w:val="ru-RU" w:eastAsia="uk-UA"/>
              </w:rPr>
              <w:t>. Набережна, 87а</w:t>
            </w:r>
          </w:p>
          <w:p w14:paraId="16DBFCDC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108046E9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Южненської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м.р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/>
              </w:rPr>
              <w:t xml:space="preserve"> </w:t>
            </w:r>
          </w:p>
          <w:p w14:paraId="242D1AF5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65481,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область, м.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Южне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, </w:t>
            </w:r>
          </w:p>
          <w:p w14:paraId="716FF953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просп.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Григорівського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десанту, 18</w:t>
            </w:r>
          </w:p>
          <w:p w14:paraId="6FBCDA90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3B19B86E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64C52003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67571,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7969FAF0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Фонтанка,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Степна, 4</w:t>
            </w:r>
          </w:p>
          <w:p w14:paraId="71CCBFF2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Крижанівка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Ветеранів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</w:t>
            </w:r>
          </w:p>
          <w:p w14:paraId="56ECA35E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Олександрівка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. Центральна, 3</w:t>
            </w:r>
          </w:p>
          <w:p w14:paraId="4F44421C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Нова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Дофінівка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Центральна, 54а</w:t>
            </w:r>
          </w:p>
          <w:p w14:paraId="08A91AC5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5A74AEF0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49680FF1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lang w:val="ru-RU" w:eastAsia="uk-UA"/>
              </w:rPr>
              <w:t xml:space="preserve">67570,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383879D3" w14:textId="77777777" w:rsidR="007D7619" w:rsidRPr="0014520F" w:rsidRDefault="007D7619" w:rsidP="0017065C">
            <w:pPr>
              <w:rPr>
                <w:sz w:val="20"/>
                <w:szCs w:val="20"/>
                <w:lang w:val="ru-RU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Чорноморське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Гвардійська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 19</w:t>
            </w:r>
          </w:p>
        </w:tc>
      </w:tr>
      <w:tr w:rsidR="007D7619" w:rsidRPr="0098697C" w14:paraId="318FAEE2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31F11EDE" w14:textId="77777777" w:rsidR="007D7619" w:rsidRPr="00AA5BFB" w:rsidRDefault="007D7619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14:paraId="0A39F954" w14:textId="77777777" w:rsidR="007D7619" w:rsidRPr="00801F9F" w:rsidRDefault="007D7619" w:rsidP="009B4B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670" w:type="dxa"/>
          </w:tcPr>
          <w:p w14:paraId="6D1EB459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4DF9BA4F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 xml:space="preserve">Пн,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A44C68">
              <w:rPr>
                <w:sz w:val="20"/>
                <w:szCs w:val="20"/>
                <w:lang w:eastAsia="uk-UA"/>
              </w:rPr>
              <w:t xml:space="preserve">р,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8.00 – 16.00</w:t>
            </w:r>
          </w:p>
          <w:p w14:paraId="006D4BD5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Вт: 8.00 – 20.00</w:t>
            </w:r>
          </w:p>
          <w:p w14:paraId="7C02E9C4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16CEF7AC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1D003D0E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  <w:r w:rsidRPr="00A44C68">
              <w:rPr>
                <w:sz w:val="20"/>
                <w:szCs w:val="20"/>
                <w:lang w:eastAsia="uk-UA"/>
              </w:rPr>
              <w:t xml:space="preserve"> </w:t>
            </w:r>
          </w:p>
          <w:p w14:paraId="2D330513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lastRenderedPageBreak/>
              <w:t xml:space="preserve">Пн, </w:t>
            </w:r>
            <w:r>
              <w:rPr>
                <w:sz w:val="20"/>
                <w:szCs w:val="20"/>
                <w:lang w:eastAsia="uk-UA"/>
              </w:rPr>
              <w:t>в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08.00 – 15.00</w:t>
            </w:r>
          </w:p>
          <w:p w14:paraId="19566C37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Ср: 08.00 – 20.00</w:t>
            </w:r>
          </w:p>
          <w:p w14:paraId="23824A4E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58696162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5DC9DEA4" w14:textId="77777777" w:rsidR="007D7619" w:rsidRPr="00F24BAF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Красносільської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246F24F4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 xml:space="preserve">Пн, ср, чт,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F24BAF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F24BAF">
              <w:rPr>
                <w:sz w:val="20"/>
                <w:szCs w:val="20"/>
                <w:lang w:eastAsia="uk-UA"/>
              </w:rPr>
              <w:t>б: 9.00 – 16.00</w:t>
            </w:r>
          </w:p>
          <w:p w14:paraId="56E96348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Вт: 8.00 – 20.00</w:t>
            </w:r>
          </w:p>
          <w:p w14:paraId="5292954D" w14:textId="77777777" w:rsidR="007D7619" w:rsidRPr="00E161D0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E161D0">
              <w:rPr>
                <w:sz w:val="20"/>
                <w:szCs w:val="20"/>
                <w:lang w:eastAsia="uk-UA"/>
              </w:rPr>
              <w:t>Нд: вихідний</w:t>
            </w:r>
          </w:p>
          <w:p w14:paraId="5C768423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49B81266" w14:textId="77777777" w:rsidR="007D7619" w:rsidRPr="00E161D0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E161D0">
              <w:rPr>
                <w:sz w:val="20"/>
                <w:szCs w:val="20"/>
                <w:u w:val="single"/>
                <w:lang w:eastAsia="uk-UA"/>
              </w:rPr>
              <w:t xml:space="preserve">ЦНАП Южненської </w:t>
            </w:r>
            <w:proofErr w:type="spellStart"/>
            <w:r w:rsidRPr="00E161D0">
              <w:rPr>
                <w:sz w:val="20"/>
                <w:szCs w:val="20"/>
                <w:u w:val="single"/>
                <w:lang w:eastAsia="uk-UA"/>
              </w:rPr>
              <w:t>м.р</w:t>
            </w:r>
            <w:proofErr w:type="spellEnd"/>
            <w:r w:rsidRPr="00E161D0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35A6AB2C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18.00</w:t>
            </w:r>
          </w:p>
          <w:p w14:paraId="560181D6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>Вт: 9.00 – 20.00</w:t>
            </w:r>
          </w:p>
          <w:p w14:paraId="12DEDA31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17.00</w:t>
            </w:r>
          </w:p>
          <w:p w14:paraId="0A654F6A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6BA43F2A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17182E2A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15AFB722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11115DD5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, в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т,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пт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8.00 – 16.00</w:t>
            </w:r>
          </w:p>
          <w:p w14:paraId="62497CFC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384CA9C3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70196BFD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1A50B40F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u w:val="single"/>
                <w:lang w:eastAsia="uk-UA"/>
              </w:rPr>
              <w:t xml:space="preserve">ЦНАП Чорноморської </w:t>
            </w:r>
            <w:proofErr w:type="spellStart"/>
            <w:r w:rsidRPr="00931737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251873B3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Пн, ср, пт: 09.00 – 16.00</w:t>
            </w:r>
          </w:p>
          <w:p w14:paraId="361B621C" w14:textId="77777777" w:rsidR="007D7619" w:rsidRPr="00931737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вт: 09.00 – 17.00</w:t>
            </w:r>
          </w:p>
          <w:p w14:paraId="538F9BF8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чт:09.00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-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20</w:t>
            </w:r>
            <w:r w:rsidRPr="00931737">
              <w:rPr>
                <w:sz w:val="20"/>
                <w:szCs w:val="20"/>
                <w:lang w:eastAsia="uk-UA"/>
              </w:rPr>
              <w:t>.</w:t>
            </w:r>
            <w:r w:rsidRPr="00931737">
              <w:rPr>
                <w:sz w:val="20"/>
                <w:szCs w:val="20"/>
                <w:lang w:val="ru-RU" w:eastAsia="uk-UA"/>
              </w:rPr>
              <w:t>00</w:t>
            </w:r>
          </w:p>
          <w:p w14:paraId="475F6417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/>
              </w:rPr>
              <w:t>Сб,</w:t>
            </w:r>
            <w:r w:rsidRPr="00931737">
              <w:rPr>
                <w:sz w:val="20"/>
                <w:szCs w:val="20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нд</w:t>
            </w:r>
            <w:proofErr w:type="spellEnd"/>
            <w:r w:rsidRPr="00931737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</w:tc>
      </w:tr>
      <w:tr w:rsidR="007D7619" w:rsidRPr="00DD1341" w14:paraId="7537CBAE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7034D67C" w14:textId="77777777" w:rsidR="007D7619" w:rsidRPr="00AA5BFB" w:rsidRDefault="007D7619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14:paraId="361550B4" w14:textId="77777777" w:rsidR="007D7619" w:rsidRPr="00801F9F" w:rsidRDefault="007D7619" w:rsidP="009B4B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670" w:type="dxa"/>
          </w:tcPr>
          <w:p w14:paraId="6AC5D464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  <w:r w:rsidRPr="00F24BAF">
              <w:rPr>
                <w:sz w:val="20"/>
                <w:szCs w:val="20"/>
                <w:lang w:eastAsia="uk-UA"/>
              </w:rPr>
              <w:t xml:space="preserve"> </w:t>
            </w:r>
          </w:p>
          <w:p w14:paraId="4271F9B6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.: (04855)-9-55-35, (066)-398-90-88</w:t>
            </w:r>
            <w:r w:rsidRPr="00F24BAF">
              <w:rPr>
                <w:sz w:val="20"/>
                <w:szCs w:val="20"/>
                <w:lang w:eastAsia="uk-UA"/>
              </w:rPr>
              <w:br/>
              <w:t>е-</w:t>
            </w:r>
            <w:proofErr w:type="spellStart"/>
            <w:r w:rsidRPr="00F24BAF">
              <w:rPr>
                <w:sz w:val="20"/>
                <w:szCs w:val="20"/>
                <w:lang w:val="ru-RU"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8" w:history="1">
              <w:r w:rsidRPr="00F24BAF">
                <w:rPr>
                  <w:sz w:val="20"/>
                  <w:szCs w:val="20"/>
                  <w:lang w:val="ru-RU" w:eastAsia="uk-UA"/>
                </w:rPr>
                <w:t>cnap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vizirka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otg</w:t>
              </w:r>
              <w:r w:rsidRPr="00F24BAF">
                <w:rPr>
                  <w:sz w:val="20"/>
                  <w:szCs w:val="20"/>
                  <w:lang w:eastAsia="uk-UA"/>
                </w:rPr>
                <w:t>@</w:t>
              </w:r>
              <w:r w:rsidRPr="00F24BAF">
                <w:rPr>
                  <w:sz w:val="20"/>
                  <w:szCs w:val="20"/>
                  <w:lang w:val="ru-RU" w:eastAsia="uk-UA"/>
                </w:rPr>
                <w:t>ukr</w:t>
              </w:r>
              <w:r w:rsidRPr="00F24BAF">
                <w:rPr>
                  <w:sz w:val="20"/>
                  <w:szCs w:val="20"/>
                  <w:lang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val="ru-RU" w:eastAsia="uk-UA"/>
                </w:rPr>
                <w:t>net</w:t>
              </w:r>
              <w:proofErr w:type="spellEnd"/>
            </w:hyperlink>
          </w:p>
          <w:p w14:paraId="29859ED9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062BBB9C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56C8FBCE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/факс: (04855) 9-17-82,</w:t>
            </w:r>
          </w:p>
          <w:p w14:paraId="7770E726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9" w:history="1">
              <w:r w:rsidRPr="00F24BAF">
                <w:rPr>
                  <w:sz w:val="20"/>
                  <w:szCs w:val="20"/>
                  <w:lang w:eastAsia="uk-UA"/>
                </w:rPr>
                <w:t>cnapdobroslav@ukr.net</w:t>
              </w:r>
            </w:hyperlink>
          </w:p>
          <w:p w14:paraId="41608A6D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10" w:history="1">
              <w:r w:rsidRPr="00F24BAF">
                <w:rPr>
                  <w:sz w:val="20"/>
                  <w:szCs w:val="20"/>
                  <w:lang w:eastAsia="uk-UA"/>
                </w:rPr>
                <w:t>http://dobroslav@ukr.net/</w:t>
              </w:r>
            </w:hyperlink>
          </w:p>
          <w:p w14:paraId="2FAB478C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58E4986E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54B8943E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 xml:space="preserve">Тел.: (048) 752-97-93, (048) 752-97-82, (048) 752-97-83, </w:t>
            </w:r>
          </w:p>
          <w:p w14:paraId="481BF806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val="en-US" w:eastAsia="uk-UA"/>
              </w:rPr>
              <w:t>(048) 752-97-74, (048) 752-97-87</w:t>
            </w:r>
          </w:p>
          <w:p w14:paraId="7406CE6D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1" w:history="1">
              <w:r w:rsidRPr="00F24BAF">
                <w:rPr>
                  <w:sz w:val="20"/>
                  <w:szCs w:val="20"/>
                  <w:lang w:eastAsia="uk-UA"/>
                </w:rPr>
                <w:t>krasnosilska</w:t>
              </w:r>
              <w:r w:rsidRPr="00F24BAF">
                <w:rPr>
                  <w:sz w:val="20"/>
                  <w:szCs w:val="20"/>
                  <w:lang w:val="en-US" w:eastAsia="uk-UA"/>
                </w:rPr>
                <w:t>-</w:t>
              </w:r>
              <w:r w:rsidRPr="00F24BAF">
                <w:rPr>
                  <w:sz w:val="20"/>
                  <w:szCs w:val="20"/>
                  <w:lang w:eastAsia="uk-UA"/>
                </w:rPr>
                <w:t>sr</w:t>
              </w:r>
              <w:r w:rsidRPr="00F24BAF">
                <w:rPr>
                  <w:sz w:val="20"/>
                  <w:szCs w:val="20"/>
                  <w:lang w:val="en-US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442A1A0B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1E35E7F2" w14:textId="77777777" w:rsidR="007D7619" w:rsidRPr="00F24BAF" w:rsidRDefault="007D7619" w:rsidP="0017065C">
            <w:pPr>
              <w:rPr>
                <w:sz w:val="20"/>
                <w:szCs w:val="20"/>
                <w:lang w:val="ru-RU"/>
              </w:rPr>
            </w:pPr>
            <w:r w:rsidRPr="00F24BAF">
              <w:rPr>
                <w:sz w:val="20"/>
                <w:szCs w:val="20"/>
                <w:u w:val="single"/>
                <w:lang w:val="ru-RU"/>
              </w:rPr>
              <w:t xml:space="preserve">ЦНАП Южненської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/>
              </w:rPr>
              <w:t>.</w:t>
            </w:r>
            <w:r w:rsidRPr="00F24BAF">
              <w:rPr>
                <w:sz w:val="20"/>
                <w:szCs w:val="20"/>
                <w:lang w:val="ru-RU"/>
              </w:rPr>
              <w:t xml:space="preserve"> </w:t>
            </w:r>
          </w:p>
          <w:p w14:paraId="1510017D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(04842) 3-30-10, (04842) 3-30-11, (04842) 3-30-12</w:t>
            </w:r>
          </w:p>
          <w:p w14:paraId="2215D255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2" w:history="1">
              <w:r w:rsidRPr="00F24BAF">
                <w:rPr>
                  <w:sz w:val="20"/>
                  <w:szCs w:val="20"/>
                  <w:lang w:eastAsia="uk-UA"/>
                </w:rPr>
                <w:t>cnap</w:t>
              </w:r>
              <w:r w:rsidRPr="00F24BAF">
                <w:rPr>
                  <w:sz w:val="20"/>
                  <w:szCs w:val="20"/>
                  <w:lang w:val="en-US" w:eastAsia="uk-UA"/>
                </w:rPr>
                <w:t>65481@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3A32CA04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3" w:history="1">
              <w:r w:rsidRPr="00F24BAF">
                <w:rPr>
                  <w:sz w:val="20"/>
                  <w:szCs w:val="20"/>
                  <w:lang w:eastAsia="uk-UA"/>
                </w:rPr>
                <w:t>http</w:t>
              </w:r>
              <w:r w:rsidRPr="00F24BAF">
                <w:rPr>
                  <w:sz w:val="20"/>
                  <w:szCs w:val="20"/>
                  <w:lang w:val="en-US" w:eastAsia="uk-UA"/>
                </w:rPr>
                <w:t>://</w:t>
              </w:r>
              <w:r w:rsidRPr="00F24BAF">
                <w:rPr>
                  <w:sz w:val="20"/>
                  <w:szCs w:val="20"/>
                  <w:lang w:eastAsia="uk-UA"/>
                </w:rPr>
                <w:t>yuzhny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gov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ua</w:t>
              </w:r>
              <w:r w:rsidRPr="00F24BAF">
                <w:rPr>
                  <w:sz w:val="20"/>
                  <w:szCs w:val="20"/>
                  <w:lang w:val="en-US" w:eastAsia="uk-UA"/>
                </w:rPr>
                <w:t>/</w:t>
              </w:r>
            </w:hyperlink>
          </w:p>
          <w:p w14:paraId="497CCBB3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539F8079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</w:p>
          <w:p w14:paraId="291071C2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753-61-31, (048) 796-13-04, (048) 796-13-80,</w:t>
            </w:r>
          </w:p>
          <w:p w14:paraId="76E8E41C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796-18-64, (048) 796-13-70</w:t>
            </w:r>
          </w:p>
          <w:p w14:paraId="5F83EEB2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796-29-72; (048) 750-20-79</w:t>
            </w:r>
          </w:p>
          <w:p w14:paraId="63690B7D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796-13-71; (094) 924-33-71</w:t>
            </w:r>
          </w:p>
          <w:p w14:paraId="4FEA98AB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ru-RU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  <w:hyperlink r:id="rId14" w:history="1">
              <w:r w:rsidRPr="00F24BAF">
                <w:rPr>
                  <w:sz w:val="20"/>
                  <w:szCs w:val="20"/>
                  <w:lang w:eastAsia="uk-UA"/>
                </w:rPr>
                <w:t>cnapkr</w:t>
              </w:r>
              <w:r w:rsidRPr="00F24BAF">
                <w:rPr>
                  <w:sz w:val="20"/>
                  <w:szCs w:val="20"/>
                  <w:lang w:val="ru-RU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ru-RU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75EFC54A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0A709AAD" w14:textId="77777777" w:rsidR="007D7619" w:rsidRPr="00931737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1CEA9CD1" w14:textId="77777777" w:rsidR="007D7619" w:rsidRPr="00931737" w:rsidRDefault="007D7619" w:rsidP="0017065C">
            <w:pPr>
              <w:shd w:val="clear" w:color="auto" w:fill="FFFFFF"/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Тел/факс</w:t>
            </w:r>
            <w:proofErr w:type="gramStart"/>
            <w:r w:rsidRPr="00931737">
              <w:rPr>
                <w:sz w:val="20"/>
                <w:szCs w:val="20"/>
                <w:lang w:val="ru-RU" w:eastAsia="uk-UA"/>
              </w:rPr>
              <w:t xml:space="preserve">: </w:t>
            </w:r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  <w:proofErr w:type="gramEnd"/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val="ru-RU" w:eastAsia="uk-UA"/>
              </w:rPr>
              <w:t>(048)753-52-85</w:t>
            </w:r>
          </w:p>
          <w:p w14:paraId="6F8EB9B7" w14:textId="77777777" w:rsidR="007D7619" w:rsidRPr="00931737" w:rsidRDefault="007D7619" w:rsidP="0017065C">
            <w:pPr>
              <w:rPr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931737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931737">
              <w:rPr>
                <w:sz w:val="20"/>
                <w:szCs w:val="20"/>
                <w:lang w:eastAsia="uk-UA"/>
              </w:rPr>
              <w:t xml:space="preserve">: </w:t>
            </w:r>
            <w:hyperlink r:id="rId15" w:tgtFrame="_blank" w:history="1">
              <w:r w:rsidRPr="00931737">
                <w:rPr>
                  <w:rFonts w:eastAsia="Calibri"/>
                  <w:sz w:val="20"/>
                  <w:szCs w:val="20"/>
                  <w:lang w:eastAsia="uk-UA"/>
                </w:rPr>
                <w:t>cnap@chr.gov.ua</w:t>
              </w:r>
            </w:hyperlink>
            <w:r w:rsidRPr="00931737">
              <w:rPr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  <w:p w14:paraId="51779FBC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 xml:space="preserve">веб-сайт: </w:t>
            </w:r>
            <w:hyperlink r:id="rId16" w:history="1">
              <w:r w:rsidRPr="00931737">
                <w:rPr>
                  <w:rFonts w:eastAsia="Lucida Sans Unicode"/>
                  <w:sz w:val="20"/>
                  <w:szCs w:val="20"/>
                </w:rPr>
                <w:t>https://chr.gov.ua</w:t>
              </w:r>
            </w:hyperlink>
          </w:p>
        </w:tc>
      </w:tr>
      <w:tr w:rsidR="00C23FBB" w:rsidRPr="00AA5BFB" w14:paraId="739760A2" w14:textId="77777777" w:rsidTr="009B4BD7">
        <w:tblPrEx>
          <w:tblLook w:val="01E0" w:firstRow="1" w:lastRow="1" w:firstColumn="1" w:lastColumn="1" w:noHBand="0" w:noVBand="0"/>
        </w:tblPrEx>
        <w:tc>
          <w:tcPr>
            <w:tcW w:w="9836" w:type="dxa"/>
            <w:gridSpan w:val="3"/>
          </w:tcPr>
          <w:p w14:paraId="788DD0FD" w14:textId="77777777" w:rsidR="00C23FBB" w:rsidRPr="00AA5BFB" w:rsidRDefault="00C23FBB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23FBB" w:rsidRPr="00801F9F" w14:paraId="1F355C03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11632842" w14:textId="77777777" w:rsidR="00C23FBB" w:rsidRPr="00AA5BFB" w:rsidRDefault="00C23FBB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85" w:type="dxa"/>
            <w:vAlign w:val="center"/>
          </w:tcPr>
          <w:p w14:paraId="240C13C4" w14:textId="77777777" w:rsidR="00C23FBB" w:rsidRPr="00801F9F" w:rsidRDefault="00C23FBB" w:rsidP="009B4BD7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  <w:vAlign w:val="center"/>
          </w:tcPr>
          <w:p w14:paraId="7E5F0AFC" w14:textId="77777777" w:rsidR="00C23FBB" w:rsidRPr="00801F9F" w:rsidRDefault="00C23FBB" w:rsidP="009B4BD7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Статті 118, 122, 123, 124 Земельного кодексу України</w:t>
            </w:r>
          </w:p>
        </w:tc>
      </w:tr>
      <w:tr w:rsidR="00C23FBB" w:rsidRPr="00801F9F" w14:paraId="547B92C1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5D17994F" w14:textId="77777777" w:rsidR="00C23FBB" w:rsidRPr="00AA5BFB" w:rsidRDefault="00C23FBB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14:paraId="6D614AB5" w14:textId="77777777" w:rsidR="00C23FBB" w:rsidRPr="00801F9F" w:rsidRDefault="00C23FBB" w:rsidP="009B4BD7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  <w:vAlign w:val="center"/>
          </w:tcPr>
          <w:p w14:paraId="487BE7E2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Розпорядження Кабінету Міністрів України від 16.05.2014 №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801F9F">
              <w:rPr>
                <w:rFonts w:eastAsia="Calibri"/>
                <w:sz w:val="20"/>
                <w:szCs w:val="20"/>
              </w:rPr>
              <w:t>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23FBB" w:rsidRPr="00801F9F" w14:paraId="2EBD94C0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23B9E529" w14:textId="77777777" w:rsidR="00C23FBB" w:rsidRPr="00AA5BFB" w:rsidRDefault="00C23FBB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85" w:type="dxa"/>
            <w:vAlign w:val="center"/>
          </w:tcPr>
          <w:p w14:paraId="2D9910B7" w14:textId="77777777" w:rsidR="00C23FBB" w:rsidRPr="00801F9F" w:rsidRDefault="00C23FBB" w:rsidP="009B4BD7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vAlign w:val="center"/>
          </w:tcPr>
          <w:p w14:paraId="64230682" w14:textId="77777777" w:rsidR="00C23FBB" w:rsidRPr="00801F9F" w:rsidRDefault="00C23FBB" w:rsidP="009B4BD7">
            <w:pPr>
              <w:spacing w:line="225" w:lineRule="atLeast"/>
              <w:jc w:val="both"/>
              <w:rPr>
                <w:sz w:val="20"/>
                <w:szCs w:val="20"/>
              </w:rPr>
            </w:pPr>
          </w:p>
        </w:tc>
      </w:tr>
      <w:tr w:rsidR="00C23FBB" w:rsidRPr="00801F9F" w14:paraId="27AEB1A9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3A005654" w14:textId="77777777" w:rsidR="00C23FBB" w:rsidRPr="00AA5BFB" w:rsidRDefault="00C23FBB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85" w:type="dxa"/>
            <w:vAlign w:val="center"/>
          </w:tcPr>
          <w:p w14:paraId="39FCA06B" w14:textId="77777777" w:rsidR="00C23FBB" w:rsidRPr="00801F9F" w:rsidRDefault="00C23FBB" w:rsidP="009B4BD7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70" w:type="dxa"/>
            <w:vAlign w:val="center"/>
          </w:tcPr>
          <w:p w14:paraId="2BA302C9" w14:textId="77777777" w:rsidR="00C23FBB" w:rsidRPr="00801F9F" w:rsidRDefault="00C23FBB" w:rsidP="009B4BD7">
            <w:pPr>
              <w:spacing w:line="225" w:lineRule="atLeast"/>
              <w:jc w:val="both"/>
              <w:rPr>
                <w:sz w:val="20"/>
                <w:szCs w:val="20"/>
              </w:rPr>
            </w:pPr>
          </w:p>
        </w:tc>
      </w:tr>
      <w:tr w:rsidR="00C23FBB" w:rsidRPr="00AA5BFB" w14:paraId="51C8C95B" w14:textId="77777777" w:rsidTr="009B4BD7">
        <w:tblPrEx>
          <w:tblLook w:val="01E0" w:firstRow="1" w:lastRow="1" w:firstColumn="1" w:lastColumn="1" w:noHBand="0" w:noVBand="0"/>
        </w:tblPrEx>
        <w:tc>
          <w:tcPr>
            <w:tcW w:w="9836" w:type="dxa"/>
            <w:gridSpan w:val="3"/>
          </w:tcPr>
          <w:p w14:paraId="73E275A9" w14:textId="77777777" w:rsidR="00C23FBB" w:rsidRPr="00AA5BFB" w:rsidRDefault="00C23FBB" w:rsidP="009B4B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C23FBB" w:rsidRPr="00801F9F" w14:paraId="0B818D77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1EE196BB" w14:textId="77777777" w:rsidR="00C23FBB" w:rsidRPr="00AA5BFB" w:rsidRDefault="00C23FBB" w:rsidP="009B4BD7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14:paraId="4F604246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</w:tcPr>
          <w:p w14:paraId="3ADB5611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Заява</w:t>
            </w:r>
          </w:p>
        </w:tc>
      </w:tr>
      <w:tr w:rsidR="00C23FBB" w:rsidRPr="00801F9F" w14:paraId="4F6D5E25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041CC60E" w14:textId="77777777" w:rsidR="00C23FBB" w:rsidRPr="00AA5BFB" w:rsidRDefault="00C23FBB" w:rsidP="009B4BD7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14:paraId="5EE6C6EC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</w:tcPr>
          <w:p w14:paraId="566A42A5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Заява</w:t>
            </w:r>
          </w:p>
          <w:p w14:paraId="458B97E5" w14:textId="77777777" w:rsidR="00C23FBB" w:rsidRPr="00801F9F" w:rsidRDefault="00C23FBB" w:rsidP="009B4BD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801F9F">
              <w:rPr>
                <w:rFonts w:eastAsia="Calibri"/>
                <w:sz w:val="20"/>
                <w:szCs w:val="20"/>
                <w:lang w:val="uk-UA"/>
              </w:rPr>
              <w:t>Документація</w:t>
            </w:r>
            <w:r w:rsidRPr="00801F9F">
              <w:rPr>
                <w:rFonts w:eastAsia="Calibri"/>
                <w:sz w:val="20"/>
                <w:szCs w:val="20"/>
              </w:rPr>
              <w:t xml:space="preserve"> </w:t>
            </w:r>
            <w:r w:rsidRPr="00801F9F">
              <w:rPr>
                <w:rFonts w:eastAsia="Calibri"/>
                <w:sz w:val="20"/>
                <w:szCs w:val="20"/>
                <w:lang w:val="uk-UA"/>
              </w:rPr>
              <w:t>із</w:t>
            </w:r>
            <w:r w:rsidRPr="00801F9F">
              <w:rPr>
                <w:rFonts w:eastAsia="Calibri"/>
                <w:sz w:val="20"/>
                <w:szCs w:val="20"/>
              </w:rPr>
              <w:t xml:space="preserve"> </w:t>
            </w:r>
            <w:r w:rsidRPr="00801F9F">
              <w:rPr>
                <w:rFonts w:eastAsia="Calibri"/>
                <w:sz w:val="20"/>
                <w:szCs w:val="20"/>
                <w:lang w:val="uk-UA"/>
              </w:rPr>
              <w:t>землеустрою (у разі необхідності)</w:t>
            </w:r>
          </w:p>
          <w:p w14:paraId="174F11DF" w14:textId="77777777" w:rsidR="00C23FBB" w:rsidRPr="00801F9F" w:rsidRDefault="00C23FBB" w:rsidP="009B4BD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801F9F">
              <w:rPr>
                <w:rFonts w:eastAsia="Calibri"/>
                <w:sz w:val="20"/>
                <w:szCs w:val="20"/>
                <w:lang w:val="uk-UA"/>
              </w:rPr>
              <w:t>У разі подання заяви уповноваженою особою додатково подається примірник оригіналу (нотаріально засвідчена копія) документа, що засвідчує його повноваження</w:t>
            </w:r>
          </w:p>
        </w:tc>
      </w:tr>
      <w:tr w:rsidR="00C23FBB" w:rsidRPr="00801F9F" w14:paraId="4A7FB5A1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31C18BE2" w14:textId="77777777" w:rsidR="00C23FBB" w:rsidRPr="00AA5BFB" w:rsidRDefault="00C23FBB" w:rsidP="009B4BD7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85" w:type="dxa"/>
          </w:tcPr>
          <w:p w14:paraId="692019CB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</w:tcPr>
          <w:p w14:paraId="0F8A5F89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Подається до </w:t>
            </w:r>
            <w:r w:rsidRPr="00801F9F">
              <w:rPr>
                <w:rFonts w:eastAsia="Calibri"/>
                <w:color w:val="000000"/>
                <w:sz w:val="20"/>
                <w:szCs w:val="20"/>
              </w:rPr>
              <w:t>центру надання адміністративних послуг о</w:t>
            </w:r>
            <w:r w:rsidRPr="00801F9F">
              <w:rPr>
                <w:rFonts w:eastAsia="Calibri"/>
                <w:sz w:val="20"/>
                <w:szCs w:val="20"/>
              </w:rPr>
              <w:t>собисто заявником (уповноваженою особою заявника), направляється поштою</w:t>
            </w:r>
          </w:p>
        </w:tc>
      </w:tr>
      <w:tr w:rsidR="00C23FBB" w:rsidRPr="00801F9F" w14:paraId="2D4939B3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2067B76F" w14:textId="77777777" w:rsidR="00C23FBB" w:rsidRPr="00AA5BFB" w:rsidRDefault="00C23FBB" w:rsidP="009B4BD7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85" w:type="dxa"/>
          </w:tcPr>
          <w:p w14:paraId="45F4DDEA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</w:tcPr>
          <w:p w14:paraId="5DF22383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Безоплатно</w:t>
            </w:r>
          </w:p>
        </w:tc>
      </w:tr>
      <w:tr w:rsidR="00C23FBB" w:rsidRPr="00801F9F" w14:paraId="6418171C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6D374B16" w14:textId="77777777" w:rsidR="00C23FBB" w:rsidRPr="00AA5BFB" w:rsidRDefault="00C23FBB" w:rsidP="009B4BD7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85" w:type="dxa"/>
          </w:tcPr>
          <w:p w14:paraId="7D487AA2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0" w:type="dxa"/>
          </w:tcPr>
          <w:p w14:paraId="60958B91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Протягом 14 календарних днів з дня одержання заяви та документів </w:t>
            </w:r>
            <w:proofErr w:type="spellStart"/>
            <w:r w:rsidRPr="00801F9F">
              <w:rPr>
                <w:rFonts w:eastAsia="Calibri"/>
                <w:sz w:val="20"/>
                <w:szCs w:val="20"/>
              </w:rPr>
              <w:t>субʼєктом</w:t>
            </w:r>
            <w:proofErr w:type="spellEnd"/>
            <w:r w:rsidRPr="00801F9F">
              <w:rPr>
                <w:rFonts w:eastAsia="Calibri"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23FBB" w:rsidRPr="00801F9F" w14:paraId="587EBB2D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0B3B7A6C" w14:textId="77777777" w:rsidR="00C23FBB" w:rsidRPr="00AA5BFB" w:rsidRDefault="00C23FBB" w:rsidP="009B4BD7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85" w:type="dxa"/>
          </w:tcPr>
          <w:p w14:paraId="03D42E45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</w:tcPr>
          <w:p w14:paraId="7DFFC6E8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Невідповідність документації із землеустрою вимогам законів та прийнятих відповідно до них нормативно-правових актів</w:t>
            </w:r>
          </w:p>
        </w:tc>
      </w:tr>
      <w:tr w:rsidR="00C23FBB" w:rsidRPr="00801F9F" w14:paraId="0B41D0F1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10DF81CC" w14:textId="77777777" w:rsidR="00C23FBB" w:rsidRPr="00AA5BFB" w:rsidRDefault="00C23FBB" w:rsidP="009B4BD7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85" w:type="dxa"/>
          </w:tcPr>
          <w:p w14:paraId="6983176B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70" w:type="dxa"/>
          </w:tcPr>
          <w:p w14:paraId="6526596E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Рішення (наказ) про передачу у власність, надання у користування земельних ділянок сільськогосподарського призначення, що перебувають у державній власності, або рішення про відмову у передачі у власність, наданні у користування земельних ділянок </w:t>
            </w:r>
          </w:p>
        </w:tc>
      </w:tr>
      <w:tr w:rsidR="00C23FBB" w:rsidRPr="00801F9F" w14:paraId="629B319F" w14:textId="77777777" w:rsidTr="009B4BD7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14:paraId="76F96A51" w14:textId="77777777" w:rsidR="00C23FBB" w:rsidRPr="00AA5BFB" w:rsidRDefault="00C23FBB" w:rsidP="009B4BD7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85" w:type="dxa"/>
          </w:tcPr>
          <w:p w14:paraId="59708B2D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0" w:type="dxa"/>
          </w:tcPr>
          <w:p w14:paraId="4D9830F6" w14:textId="77777777" w:rsidR="00C23FBB" w:rsidRPr="00801F9F" w:rsidRDefault="00C23FBB" w:rsidP="009B4BD7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Видається </w:t>
            </w:r>
            <w:r w:rsidRPr="00801F9F">
              <w:rPr>
                <w:rFonts w:eastAsia="Calibri"/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801F9F">
              <w:rPr>
                <w:rFonts w:eastAsia="Calibri"/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</w:tbl>
    <w:p w14:paraId="76CB7BF2" w14:textId="77777777" w:rsidR="00C23FBB" w:rsidRPr="00801F9F" w:rsidRDefault="00C23FBB" w:rsidP="00C23FBB">
      <w:pPr>
        <w:shd w:val="clear" w:color="auto" w:fill="FFFFFF"/>
        <w:spacing w:before="60" w:after="60"/>
        <w:ind w:left="-284" w:right="141"/>
        <w:jc w:val="both"/>
      </w:pPr>
      <w:r w:rsidRPr="00801F9F">
        <w:rPr>
          <w:rStyle w:val="af1"/>
          <w:sz w:val="20"/>
          <w:szCs w:val="20"/>
        </w:rPr>
        <w:t>* Примітка</w:t>
      </w:r>
      <w:r w:rsidRPr="00801F9F">
        <w:rPr>
          <w:rStyle w:val="af1"/>
          <w:b w:val="0"/>
          <w:sz w:val="20"/>
          <w:szCs w:val="20"/>
        </w:rPr>
        <w:t xml:space="preserve">: </w:t>
      </w:r>
      <w:r w:rsidRPr="00AD0BD4">
        <w:rPr>
          <w:sz w:val="20"/>
          <w:szCs w:val="20"/>
        </w:rPr>
        <w:t xml:space="preserve">Територіальні органи Держгеокадастру </w:t>
      </w:r>
      <w:r w:rsidRPr="00AD0BD4">
        <w:rPr>
          <w:rStyle w:val="af1"/>
          <w:b w:val="0"/>
          <w:sz w:val="20"/>
          <w:szCs w:val="20"/>
        </w:rPr>
        <w:t>розпоряджаються</w:t>
      </w:r>
      <w:r w:rsidRPr="00801F9F">
        <w:rPr>
          <w:rStyle w:val="af1"/>
          <w:b w:val="0"/>
          <w:sz w:val="20"/>
          <w:szCs w:val="20"/>
        </w:rPr>
        <w:t xml:space="preserve"> землями державної власності сільськогосподарського призначення, що використовуються органами державної влади, державними підприємствами, установами, організаціями на праві постійного користування (у тому числі земельними ділянками, що перебувають у постійному користуванні Національної академії наук України, національних галузевих академій наук).</w:t>
      </w:r>
    </w:p>
    <w:p w14:paraId="775EF549" w14:textId="77777777" w:rsidR="00741DDB" w:rsidRDefault="00741DDB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52948A5F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6EC6313A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05195468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045FAE14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2965AC9E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47DBF0D7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08CA3D82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783FA660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445653F2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13863282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72E81811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37AA3880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60074E79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0D091960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16F0E94A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3100CCEE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73AC1A38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64F4F755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2AFDC843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2C8B84E1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56D51B80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628F03D7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60209760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35CF220F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3853208E" w14:textId="77777777" w:rsidR="00A56917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13B0CAEB" w14:textId="77777777" w:rsidR="00A56917" w:rsidRPr="008018A0" w:rsidRDefault="00A56917" w:rsidP="00A56917">
      <w:pPr>
        <w:tabs>
          <w:tab w:val="left" w:pos="4536"/>
          <w:tab w:val="left" w:pos="5812"/>
        </w:tabs>
        <w:ind w:left="5812"/>
        <w:jc w:val="both"/>
      </w:pPr>
      <w:r w:rsidRPr="008018A0">
        <w:lastRenderedPageBreak/>
        <w:t>ЗАТВЕРДЖЕНО</w:t>
      </w:r>
    </w:p>
    <w:p w14:paraId="006559BD" w14:textId="77777777" w:rsidR="00A56917" w:rsidRDefault="00A56917" w:rsidP="00A56917">
      <w:pPr>
        <w:tabs>
          <w:tab w:val="left" w:pos="4536"/>
          <w:tab w:val="left" w:pos="5812"/>
        </w:tabs>
        <w:ind w:left="5812"/>
        <w:jc w:val="both"/>
      </w:pPr>
      <w:r w:rsidRPr="008018A0">
        <w:t>Наказ Головного управління Держгеокадастру в Одеській області</w:t>
      </w:r>
      <w:r>
        <w:t xml:space="preserve"> від </w:t>
      </w:r>
      <w:r w:rsidRPr="008018A0">
        <w:t>27.12.2022 № 146</w:t>
      </w:r>
    </w:p>
    <w:p w14:paraId="4B305C42" w14:textId="77777777" w:rsidR="00A56917" w:rsidRPr="00430397" w:rsidRDefault="00A56917" w:rsidP="00A56917">
      <w:pPr>
        <w:tabs>
          <w:tab w:val="left" w:pos="5670"/>
        </w:tabs>
        <w:spacing w:line="348" w:lineRule="atLeast"/>
        <w:jc w:val="center"/>
        <w:rPr>
          <w:b/>
          <w:bCs/>
        </w:rPr>
      </w:pPr>
    </w:p>
    <w:p w14:paraId="19503D73" w14:textId="77777777" w:rsidR="00A56917" w:rsidRPr="00430397" w:rsidRDefault="00A56917" w:rsidP="00A56917">
      <w:pPr>
        <w:tabs>
          <w:tab w:val="left" w:pos="5670"/>
        </w:tabs>
        <w:jc w:val="center"/>
        <w:rPr>
          <w:b/>
          <w:bCs/>
        </w:rPr>
      </w:pPr>
      <w:r w:rsidRPr="00430397">
        <w:rPr>
          <w:b/>
          <w:bCs/>
        </w:rPr>
        <w:t>ТЕХНОЛОГІЧНА КАРТКА</w:t>
      </w:r>
    </w:p>
    <w:p w14:paraId="3652351A" w14:textId="77777777" w:rsidR="00A56917" w:rsidRPr="00430397" w:rsidRDefault="00A56917" w:rsidP="00A56917">
      <w:pPr>
        <w:tabs>
          <w:tab w:val="left" w:pos="5670"/>
        </w:tabs>
        <w:jc w:val="center"/>
        <w:rPr>
          <w:rStyle w:val="rvts0"/>
        </w:rPr>
      </w:pPr>
      <w:r w:rsidRPr="00430397">
        <w:rPr>
          <w:bCs/>
        </w:rPr>
        <w:t xml:space="preserve">адміністративної послуги з видачі </w:t>
      </w:r>
      <w:r w:rsidRPr="00430397">
        <w:rPr>
          <w:rStyle w:val="rvts0"/>
        </w:rPr>
        <w:t xml:space="preserve">рішення про передачу у власність, надання у користування земельних ділянок сільськогосподарського призначення, </w:t>
      </w:r>
    </w:p>
    <w:p w14:paraId="0ACBF580" w14:textId="77777777" w:rsidR="00A56917" w:rsidRPr="00430397" w:rsidRDefault="00A56917" w:rsidP="00A56917">
      <w:pPr>
        <w:tabs>
          <w:tab w:val="left" w:pos="5670"/>
        </w:tabs>
        <w:jc w:val="center"/>
        <w:rPr>
          <w:rStyle w:val="rvts0"/>
        </w:rPr>
      </w:pPr>
      <w:r w:rsidRPr="00430397">
        <w:rPr>
          <w:rStyle w:val="rvts0"/>
        </w:rPr>
        <w:t>що перебувають у державній власності</w:t>
      </w:r>
    </w:p>
    <w:p w14:paraId="4D95D4D0" w14:textId="77777777" w:rsidR="00A56917" w:rsidRPr="00430397" w:rsidRDefault="00A56917" w:rsidP="00A56917">
      <w:pPr>
        <w:tabs>
          <w:tab w:val="left" w:pos="5670"/>
        </w:tabs>
        <w:jc w:val="center"/>
        <w:rPr>
          <w:rStyle w:val="rvts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130"/>
        <w:gridCol w:w="2409"/>
        <w:gridCol w:w="709"/>
        <w:gridCol w:w="2913"/>
      </w:tblGrid>
      <w:tr w:rsidR="00A56917" w:rsidRPr="00430397" w14:paraId="4D717577" w14:textId="77777777" w:rsidTr="00DC7245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1AF0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b/>
                <w:lang w:eastAsia="ar-SA"/>
              </w:rPr>
            </w:pPr>
            <w:r w:rsidRPr="0043039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430397">
              <w:rPr>
                <w:b/>
              </w:rPr>
              <w:t>з/п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7D4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57" w:right="-57"/>
              <w:jc w:val="center"/>
              <w:rPr>
                <w:b/>
                <w:lang w:eastAsia="ar-SA"/>
              </w:rPr>
            </w:pPr>
            <w:r w:rsidRPr="00430397">
              <w:rPr>
                <w:b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429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113" w:right="-113"/>
              <w:jc w:val="center"/>
              <w:rPr>
                <w:b/>
                <w:lang w:eastAsia="ar-SA"/>
              </w:rPr>
            </w:pPr>
            <w:r w:rsidRPr="00430397">
              <w:rPr>
                <w:b/>
              </w:rPr>
              <w:t>Відповідальна</w:t>
            </w:r>
            <w:r>
              <w:rPr>
                <w:b/>
              </w:rPr>
              <w:t xml:space="preserve"> </w:t>
            </w:r>
            <w:r w:rsidRPr="00430397">
              <w:rPr>
                <w:b/>
              </w:rPr>
              <w:t>посадова особа і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3210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113" w:right="-113" w:firstLine="2"/>
              <w:jc w:val="center"/>
              <w:rPr>
                <w:b/>
                <w:lang w:eastAsia="ar-SA"/>
              </w:rPr>
            </w:pPr>
            <w:r w:rsidRPr="00430397">
              <w:rPr>
                <w:b/>
              </w:rPr>
              <w:t>Дія (В, У, П, З)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4923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57" w:right="-57"/>
              <w:jc w:val="center"/>
              <w:rPr>
                <w:b/>
                <w:lang w:eastAsia="ar-SA"/>
              </w:rPr>
            </w:pPr>
            <w:r w:rsidRPr="00430397">
              <w:rPr>
                <w:b/>
                <w:lang w:eastAsia="ar-SA"/>
              </w:rPr>
              <w:t>Термін виконання (днів)</w:t>
            </w:r>
          </w:p>
        </w:tc>
      </w:tr>
      <w:tr w:rsidR="00A56917" w:rsidRPr="00430397" w14:paraId="5657388D" w14:textId="77777777" w:rsidTr="00DC724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773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autoSpaceDE w:val="0"/>
              <w:autoSpaceDN w:val="0"/>
              <w:adjustRightInd w:val="0"/>
              <w:ind w:left="-113" w:right="-119"/>
              <w:jc w:val="center"/>
              <w:rPr>
                <w:lang w:eastAsia="ar-SA"/>
              </w:rPr>
            </w:pPr>
            <w:r w:rsidRPr="00430397"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CBDC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57" w:right="-57" w:hanging="49"/>
              <w:jc w:val="both"/>
              <w:rPr>
                <w:lang w:eastAsia="ar-SA"/>
              </w:rPr>
            </w:pPr>
            <w:r w:rsidRPr="00430397">
              <w:t>Приймання та реєстрація заяви щодо затвердження документації із землеустрою, поданої суб’єктом звернення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A2E5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113" w:right="-113"/>
              <w:jc w:val="center"/>
              <w:rPr>
                <w:lang w:eastAsia="ar-SA"/>
              </w:rPr>
            </w:pPr>
            <w:r w:rsidRPr="00430397"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B36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autoSpaceDE w:val="0"/>
              <w:autoSpaceDN w:val="0"/>
              <w:adjustRightInd w:val="0"/>
              <w:ind w:left="-113" w:right="-113" w:firstLine="2"/>
              <w:jc w:val="center"/>
              <w:rPr>
                <w:b/>
                <w:lang w:eastAsia="ar-SA"/>
              </w:rPr>
            </w:pPr>
            <w:r w:rsidRPr="00430397">
              <w:rPr>
                <w:b/>
                <w:lang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685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57" w:right="-57"/>
              <w:jc w:val="both"/>
              <w:rPr>
                <w:lang w:eastAsia="ar-SA"/>
              </w:rPr>
            </w:pPr>
            <w:r w:rsidRPr="00430397">
              <w:rPr>
                <w:lang w:eastAsia="ar-SA"/>
              </w:rPr>
              <w:t>Протягом одного робочого дня (заяви реєструються в день їх надходження в порядку їх черговості)</w:t>
            </w:r>
          </w:p>
        </w:tc>
      </w:tr>
      <w:tr w:rsidR="00A56917" w:rsidRPr="00430397" w14:paraId="4D4A9130" w14:textId="77777777" w:rsidTr="00DC724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A10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ind w:left="-113" w:right="-119"/>
              <w:jc w:val="center"/>
            </w:pPr>
            <w:r w:rsidRPr="00430397"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6C7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ind w:left="-57" w:right="-57" w:hanging="49"/>
              <w:jc w:val="both"/>
              <w:rPr>
                <w:lang w:eastAsia="ar-SA"/>
              </w:rPr>
            </w:pPr>
            <w:r w:rsidRPr="00430397">
              <w:rPr>
                <w:color w:val="000000"/>
              </w:rPr>
              <w:t>Передача заяви та документації із землеустрою (у разі наявності) суб’єкту надання адміністративної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0F3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113" w:right="-113"/>
              <w:jc w:val="center"/>
              <w:rPr>
                <w:lang w:eastAsia="ar-SA"/>
              </w:rPr>
            </w:pPr>
            <w:r w:rsidRPr="00430397"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91C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</w:rPr>
            </w:pPr>
            <w:r w:rsidRPr="00430397">
              <w:rPr>
                <w:b/>
                <w:lang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ECE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57" w:right="-57"/>
              <w:jc w:val="both"/>
              <w:rPr>
                <w:lang w:eastAsia="ar-SA"/>
              </w:rPr>
            </w:pPr>
            <w:r w:rsidRPr="00430397">
              <w:rPr>
                <w:lang w:eastAsia="ar-SA"/>
              </w:rPr>
              <w:t>В день реєстрації заяви</w:t>
            </w:r>
          </w:p>
        </w:tc>
      </w:tr>
      <w:tr w:rsidR="00A56917" w:rsidRPr="00430397" w14:paraId="1A52FB7E" w14:textId="77777777" w:rsidTr="00DC724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BCC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ind w:left="-113" w:right="-119"/>
              <w:jc w:val="center"/>
            </w:pPr>
            <w:r w:rsidRPr="00430397"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763" w14:textId="77777777" w:rsidR="00A56917" w:rsidRPr="00430397" w:rsidRDefault="00A56917" w:rsidP="00DC7245">
            <w:pPr>
              <w:shd w:val="clear" w:color="auto" w:fill="FFFFFF"/>
              <w:tabs>
                <w:tab w:val="left" w:pos="5670"/>
              </w:tabs>
              <w:ind w:left="-57" w:right="-57"/>
              <w:jc w:val="both"/>
              <w:rPr>
                <w:color w:val="000000"/>
              </w:rPr>
            </w:pPr>
            <w:r w:rsidRPr="00430397">
              <w:rPr>
                <w:color w:val="000000"/>
              </w:rPr>
              <w:t xml:space="preserve">Приймання та реєстрація заяви в </w:t>
            </w:r>
            <w:r w:rsidRPr="00430397">
              <w:t>територіальному органі Держгеокадастру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87B" w14:textId="77777777" w:rsidR="00A56917" w:rsidRPr="00430397" w:rsidRDefault="00A56917" w:rsidP="00DC7245">
            <w:pPr>
              <w:tabs>
                <w:tab w:val="left" w:pos="5670"/>
              </w:tabs>
              <w:suppressAutoHyphens/>
              <w:ind w:left="-113" w:right="-113"/>
              <w:jc w:val="center"/>
              <w:rPr>
                <w:color w:val="000000"/>
              </w:rPr>
            </w:pPr>
            <w:r w:rsidRPr="00430397">
              <w:rPr>
                <w:lang w:eastAsia="ar-SA"/>
              </w:rPr>
              <w:t xml:space="preserve">Відповідальна особа, визначена в </w:t>
            </w:r>
            <w:r w:rsidRPr="00430397">
              <w:t>територіальному органі Держгеокадастру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0683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</w:rPr>
            </w:pPr>
            <w:r w:rsidRPr="00430397">
              <w:rPr>
                <w:b/>
                <w:lang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C02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ind w:left="-57" w:right="-57"/>
              <w:jc w:val="both"/>
              <w:rPr>
                <w:color w:val="000000"/>
              </w:rPr>
            </w:pPr>
            <w:r w:rsidRPr="00430397">
              <w:rPr>
                <w:color w:val="000000"/>
              </w:rPr>
              <w:t>Не пізніше першого робочого дня з дня реєстрації заяви</w:t>
            </w:r>
          </w:p>
        </w:tc>
      </w:tr>
      <w:tr w:rsidR="00A56917" w:rsidRPr="00430397" w14:paraId="5CAFC909" w14:textId="77777777" w:rsidTr="00DC724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7C86BE2D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4.</w:t>
            </w:r>
          </w:p>
        </w:tc>
        <w:tc>
          <w:tcPr>
            <w:tcW w:w="3130" w:type="dxa"/>
            <w:shd w:val="clear" w:color="auto" w:fill="auto"/>
          </w:tcPr>
          <w:p w14:paraId="583AC765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 xml:space="preserve">Передача заяви та документації із землеустрою </w:t>
            </w:r>
            <w:r w:rsidRPr="00430397">
              <w:rPr>
                <w:color w:val="000000"/>
              </w:rPr>
              <w:t>(у разі наявності)</w:t>
            </w:r>
            <w:r w:rsidRPr="00430397">
              <w:rPr>
                <w:lang w:eastAsia="uk-UA"/>
              </w:rPr>
              <w:t xml:space="preserve"> керівництву</w:t>
            </w:r>
          </w:p>
        </w:tc>
        <w:tc>
          <w:tcPr>
            <w:tcW w:w="2409" w:type="dxa"/>
            <w:shd w:val="clear" w:color="auto" w:fill="auto"/>
          </w:tcPr>
          <w:p w14:paraId="6200620E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Відповідальна особа, визначена в територіальному органі Держгеокадастру</w:t>
            </w:r>
          </w:p>
        </w:tc>
        <w:tc>
          <w:tcPr>
            <w:tcW w:w="709" w:type="dxa"/>
            <w:shd w:val="clear" w:color="auto" w:fill="auto"/>
          </w:tcPr>
          <w:p w14:paraId="43BE904C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00B28BF4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color w:val="000000"/>
              </w:rPr>
              <w:t>Не пізніше першого робочого дня з дня реєстрації заяви</w:t>
            </w:r>
            <w:r w:rsidRPr="00430397">
              <w:rPr>
                <w:lang w:eastAsia="uk-UA"/>
              </w:rPr>
              <w:t xml:space="preserve">  в територіальному органі Держгеокадастру</w:t>
            </w:r>
          </w:p>
        </w:tc>
      </w:tr>
      <w:tr w:rsidR="00A56917" w:rsidRPr="00430397" w14:paraId="3FA379D6" w14:textId="77777777" w:rsidTr="00DC724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5EC03D5A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5.</w:t>
            </w:r>
          </w:p>
        </w:tc>
        <w:tc>
          <w:tcPr>
            <w:tcW w:w="3130" w:type="dxa"/>
            <w:shd w:val="clear" w:color="auto" w:fill="auto"/>
          </w:tcPr>
          <w:p w14:paraId="0FFE9E42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Накладання відповідної резолюції</w:t>
            </w:r>
          </w:p>
        </w:tc>
        <w:tc>
          <w:tcPr>
            <w:tcW w:w="2409" w:type="dxa"/>
            <w:shd w:val="clear" w:color="auto" w:fill="auto"/>
          </w:tcPr>
          <w:p w14:paraId="360A076B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Керівництво територіального органу Держгеокадастру</w:t>
            </w:r>
          </w:p>
        </w:tc>
        <w:tc>
          <w:tcPr>
            <w:tcW w:w="709" w:type="dxa"/>
            <w:shd w:val="clear" w:color="auto" w:fill="auto"/>
          </w:tcPr>
          <w:p w14:paraId="39CB6B9D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4BEC3469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Не пізніше другого робочого дня з дня реєстрації заяви в</w:t>
            </w:r>
            <w:r w:rsidRPr="00430397">
              <w:t xml:space="preserve"> </w:t>
            </w:r>
            <w:r w:rsidRPr="00430397">
              <w:rPr>
                <w:lang w:eastAsia="uk-UA"/>
              </w:rPr>
              <w:t>територіальному органі Держгеокадастру</w:t>
            </w:r>
          </w:p>
        </w:tc>
      </w:tr>
      <w:tr w:rsidR="00A56917" w:rsidRPr="00430397" w14:paraId="72F581BF" w14:textId="77777777" w:rsidTr="00DC724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7D85CA79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6.</w:t>
            </w:r>
          </w:p>
        </w:tc>
        <w:tc>
          <w:tcPr>
            <w:tcW w:w="3130" w:type="dxa"/>
            <w:shd w:val="clear" w:color="auto" w:fill="auto"/>
          </w:tcPr>
          <w:p w14:paraId="10B58BF5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 xml:space="preserve">Передача заяви та документації із землеустрою </w:t>
            </w:r>
            <w:r w:rsidRPr="00430397">
              <w:rPr>
                <w:color w:val="000000"/>
              </w:rPr>
              <w:t xml:space="preserve">(у разі наявності) </w:t>
            </w:r>
            <w:r w:rsidRPr="00430397">
              <w:rPr>
                <w:lang w:eastAsia="uk-UA"/>
              </w:rPr>
              <w:t>керівнику відповідного структурного підрозділу територіального органу Держгеокадастру</w:t>
            </w:r>
          </w:p>
        </w:tc>
        <w:tc>
          <w:tcPr>
            <w:tcW w:w="2409" w:type="dxa"/>
            <w:shd w:val="clear" w:color="auto" w:fill="auto"/>
          </w:tcPr>
          <w:p w14:paraId="1FC6DD32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Відповідальна особа, визначена в територіальному органі Держгеокадастру</w:t>
            </w:r>
          </w:p>
        </w:tc>
        <w:tc>
          <w:tcPr>
            <w:tcW w:w="709" w:type="dxa"/>
            <w:shd w:val="clear" w:color="auto" w:fill="auto"/>
          </w:tcPr>
          <w:p w14:paraId="2B207A91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180AD762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Не пізніше другого робочого дня з дня реєстрації заяви в територіальному органі Держгеокадастру</w:t>
            </w:r>
          </w:p>
        </w:tc>
      </w:tr>
      <w:tr w:rsidR="00A56917" w:rsidRPr="00430397" w14:paraId="623A3722" w14:textId="77777777" w:rsidTr="00DC724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4F7F709A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7.</w:t>
            </w:r>
          </w:p>
        </w:tc>
        <w:tc>
          <w:tcPr>
            <w:tcW w:w="3130" w:type="dxa"/>
            <w:shd w:val="clear" w:color="auto" w:fill="auto"/>
          </w:tcPr>
          <w:p w14:paraId="670F934B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Накладання відповідної резолюції</w:t>
            </w:r>
          </w:p>
        </w:tc>
        <w:tc>
          <w:tcPr>
            <w:tcW w:w="2409" w:type="dxa"/>
            <w:shd w:val="clear" w:color="auto" w:fill="auto"/>
          </w:tcPr>
          <w:p w14:paraId="5B928BCC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Керівник відповідного структурного підрозділу територіального органу Держгеокадастру</w:t>
            </w:r>
          </w:p>
        </w:tc>
        <w:tc>
          <w:tcPr>
            <w:tcW w:w="709" w:type="dxa"/>
            <w:shd w:val="clear" w:color="auto" w:fill="auto"/>
          </w:tcPr>
          <w:p w14:paraId="2009EC00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37AF7C24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Не пізніше четвертого календарного дня з дня реєстрації заяви в територіальному органі Держгеокадастру</w:t>
            </w:r>
          </w:p>
        </w:tc>
      </w:tr>
      <w:tr w:rsidR="00A56917" w:rsidRPr="00430397" w14:paraId="6660709E" w14:textId="77777777" w:rsidTr="00DC724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6E620D2F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8.</w:t>
            </w:r>
          </w:p>
        </w:tc>
        <w:tc>
          <w:tcPr>
            <w:tcW w:w="3130" w:type="dxa"/>
            <w:shd w:val="clear" w:color="auto" w:fill="auto"/>
          </w:tcPr>
          <w:p w14:paraId="42A0AB40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 xml:space="preserve">Передача заяви та документації із землеустрою </w:t>
            </w:r>
            <w:r w:rsidRPr="00430397">
              <w:rPr>
                <w:color w:val="000000"/>
              </w:rPr>
              <w:lastRenderedPageBreak/>
              <w:t xml:space="preserve">(у разі наявності) </w:t>
            </w:r>
            <w:r w:rsidRPr="00430397">
              <w:rPr>
                <w:lang w:eastAsia="uk-UA"/>
              </w:rPr>
              <w:t>відповідальній особі структурного підрозділу територіального органу Держгеокадастру</w:t>
            </w:r>
          </w:p>
        </w:tc>
        <w:tc>
          <w:tcPr>
            <w:tcW w:w="2409" w:type="dxa"/>
            <w:shd w:val="clear" w:color="auto" w:fill="auto"/>
          </w:tcPr>
          <w:p w14:paraId="28D694BC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lastRenderedPageBreak/>
              <w:t xml:space="preserve">Відповідальна особа, визначена в </w:t>
            </w:r>
            <w:r w:rsidRPr="00430397">
              <w:rPr>
                <w:lang w:eastAsia="uk-UA"/>
              </w:rPr>
              <w:lastRenderedPageBreak/>
              <w:t>структурному підрозділі територіального органу Держгеокадастру</w:t>
            </w:r>
          </w:p>
        </w:tc>
        <w:tc>
          <w:tcPr>
            <w:tcW w:w="709" w:type="dxa"/>
            <w:shd w:val="clear" w:color="auto" w:fill="auto"/>
          </w:tcPr>
          <w:p w14:paraId="4B14CC02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lastRenderedPageBreak/>
              <w:t>В</w:t>
            </w:r>
          </w:p>
        </w:tc>
        <w:tc>
          <w:tcPr>
            <w:tcW w:w="2913" w:type="dxa"/>
            <w:shd w:val="clear" w:color="auto" w:fill="auto"/>
          </w:tcPr>
          <w:p w14:paraId="77E34F27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 xml:space="preserve">Не пізніше четвертого календарного дня з дня </w:t>
            </w:r>
            <w:r w:rsidRPr="00430397">
              <w:rPr>
                <w:lang w:eastAsia="uk-UA"/>
              </w:rPr>
              <w:lastRenderedPageBreak/>
              <w:t>реєстрації заяви в територіальному органі Держгеокадастру</w:t>
            </w:r>
          </w:p>
        </w:tc>
      </w:tr>
      <w:tr w:rsidR="00A56917" w:rsidRPr="00430397" w14:paraId="25B56332" w14:textId="77777777" w:rsidTr="00DC724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1CCD5B81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lastRenderedPageBreak/>
              <w:t>9.</w:t>
            </w:r>
          </w:p>
        </w:tc>
        <w:tc>
          <w:tcPr>
            <w:tcW w:w="3130" w:type="dxa"/>
            <w:shd w:val="clear" w:color="auto" w:fill="auto"/>
          </w:tcPr>
          <w:p w14:paraId="0D3C323E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Опрацювання питання передачі земельної ділянки та документації із землеустрою (у разі наявності), зокрема, перевірка відповідності документації із землеустрою вимогам законів та прийнятих відповідно до них нормативно-правових актів</w:t>
            </w:r>
          </w:p>
        </w:tc>
        <w:tc>
          <w:tcPr>
            <w:tcW w:w="2409" w:type="dxa"/>
            <w:shd w:val="clear" w:color="auto" w:fill="auto"/>
          </w:tcPr>
          <w:p w14:paraId="596027D9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Відповідальна особа, визначена в структурному підрозділі територіального органу Держгеокадастру</w:t>
            </w:r>
          </w:p>
        </w:tc>
        <w:tc>
          <w:tcPr>
            <w:tcW w:w="709" w:type="dxa"/>
            <w:shd w:val="clear" w:color="auto" w:fill="auto"/>
          </w:tcPr>
          <w:p w14:paraId="58E599EE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7B4F2117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Не пізніше сьомого календарного дня з дня отримання</w:t>
            </w:r>
          </w:p>
        </w:tc>
      </w:tr>
      <w:tr w:rsidR="00A56917" w:rsidRPr="00430397" w14:paraId="6AE6C989" w14:textId="77777777" w:rsidTr="00DC724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3AAB481C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10.</w:t>
            </w:r>
          </w:p>
        </w:tc>
        <w:tc>
          <w:tcPr>
            <w:tcW w:w="3130" w:type="dxa"/>
            <w:shd w:val="clear" w:color="auto" w:fill="auto"/>
          </w:tcPr>
          <w:p w14:paraId="57FA36EF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Підготовка рішення (наказу) про  передачу у власність, надання у користування земельних ділянок сільськогосподарського призначення, що перебувають у державній власності, або рішення (наказу) про відмову у передачі у власність, наданні у користування земельних ділянок сільськогосподарського призначення</w:t>
            </w:r>
          </w:p>
        </w:tc>
        <w:tc>
          <w:tcPr>
            <w:tcW w:w="2409" w:type="dxa"/>
            <w:shd w:val="clear" w:color="auto" w:fill="auto"/>
          </w:tcPr>
          <w:p w14:paraId="351A43B8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Відповідальна особа, визначена в структурному підрозділі територіального органу Держгеокадастру</w:t>
            </w:r>
          </w:p>
        </w:tc>
        <w:tc>
          <w:tcPr>
            <w:tcW w:w="709" w:type="dxa"/>
            <w:shd w:val="clear" w:color="auto" w:fill="auto"/>
          </w:tcPr>
          <w:p w14:paraId="4BA4BBF7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09CBCF92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Не пізніше одинадцятого календарного дня з дня реєстрації заяви в територіальному органі Держгеокадастру</w:t>
            </w:r>
          </w:p>
        </w:tc>
      </w:tr>
      <w:tr w:rsidR="00A56917" w:rsidRPr="00430397" w14:paraId="77DCDFD3" w14:textId="77777777" w:rsidTr="00DC724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32CE8122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11.</w:t>
            </w:r>
          </w:p>
        </w:tc>
        <w:tc>
          <w:tcPr>
            <w:tcW w:w="3130" w:type="dxa"/>
            <w:shd w:val="clear" w:color="auto" w:fill="auto"/>
          </w:tcPr>
          <w:p w14:paraId="373CD2A3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Подача рішення (наказу) про передачу у власність, надання у користування земельних ділянок сільськогосподарського призначення державної власності або  про відмову у передачі у власність, наданні у користування земельних ділянок сільськогосподарського призначення, заяви та документації із землеустрою керівнику</w:t>
            </w:r>
            <w:r w:rsidRPr="00430397">
              <w:t xml:space="preserve"> </w:t>
            </w:r>
            <w:r w:rsidRPr="00430397">
              <w:rPr>
                <w:lang w:eastAsia="uk-UA"/>
              </w:rPr>
              <w:t>структурного підрозділу територіального органу Держгеокадастру</w:t>
            </w:r>
          </w:p>
        </w:tc>
        <w:tc>
          <w:tcPr>
            <w:tcW w:w="2409" w:type="dxa"/>
            <w:shd w:val="clear" w:color="auto" w:fill="auto"/>
          </w:tcPr>
          <w:p w14:paraId="33699686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Відповідальна особа, визначена в структурному підрозділі територіального органу Держгеокадастру</w:t>
            </w:r>
          </w:p>
        </w:tc>
        <w:tc>
          <w:tcPr>
            <w:tcW w:w="709" w:type="dxa"/>
            <w:shd w:val="clear" w:color="auto" w:fill="auto"/>
          </w:tcPr>
          <w:p w14:paraId="74C06E50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1554F8E3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Не пізніше одинадцятого календарного дня з дня реєстрації заяви в територіальному органі Держгеокадастру</w:t>
            </w:r>
          </w:p>
        </w:tc>
      </w:tr>
      <w:tr w:rsidR="00A56917" w:rsidRPr="00430397" w14:paraId="5B494677" w14:textId="77777777" w:rsidTr="00DC724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6F8386CE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12.</w:t>
            </w:r>
          </w:p>
        </w:tc>
        <w:tc>
          <w:tcPr>
            <w:tcW w:w="3130" w:type="dxa"/>
            <w:shd w:val="clear" w:color="auto" w:fill="auto"/>
          </w:tcPr>
          <w:p w14:paraId="23D76F12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 xml:space="preserve">Подача рішення (наказу) про передачу у власність, надання у користування земельних ділянок сільськогосподарського призначення державної власності або рішення (наказу) про відмову у </w:t>
            </w:r>
            <w:r w:rsidRPr="00430397">
              <w:rPr>
                <w:lang w:eastAsia="uk-UA"/>
              </w:rPr>
              <w:lastRenderedPageBreak/>
              <w:t>передачі у власність, наданні у користування земельних ділянок сільськогосподарського призначення, заяви та документації із землеустрою керівництву</w:t>
            </w:r>
          </w:p>
        </w:tc>
        <w:tc>
          <w:tcPr>
            <w:tcW w:w="2409" w:type="dxa"/>
            <w:shd w:val="clear" w:color="auto" w:fill="auto"/>
          </w:tcPr>
          <w:p w14:paraId="1ACCBE1D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lastRenderedPageBreak/>
              <w:t>Відповідальна особа, визначена в територіальному органі Держгеокадастру</w:t>
            </w:r>
          </w:p>
        </w:tc>
        <w:tc>
          <w:tcPr>
            <w:tcW w:w="709" w:type="dxa"/>
            <w:shd w:val="clear" w:color="auto" w:fill="auto"/>
          </w:tcPr>
          <w:p w14:paraId="3BA61755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6DD9E594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Не пізніше дванадцятого календарного дня з дня реєстрації заяви в територіальному органі Держгеокадастру</w:t>
            </w:r>
          </w:p>
        </w:tc>
      </w:tr>
      <w:tr w:rsidR="00A56917" w:rsidRPr="00430397" w14:paraId="727D5BF4" w14:textId="77777777" w:rsidTr="00DC7245">
        <w:trPr>
          <w:trHeight w:val="64"/>
          <w:jc w:val="center"/>
        </w:trPr>
        <w:tc>
          <w:tcPr>
            <w:tcW w:w="693" w:type="dxa"/>
            <w:shd w:val="clear" w:color="auto" w:fill="auto"/>
          </w:tcPr>
          <w:p w14:paraId="25212C0F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13.</w:t>
            </w:r>
          </w:p>
        </w:tc>
        <w:tc>
          <w:tcPr>
            <w:tcW w:w="3130" w:type="dxa"/>
            <w:shd w:val="clear" w:color="auto" w:fill="auto"/>
          </w:tcPr>
          <w:p w14:paraId="04A3F35A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 xml:space="preserve">Підпис рішення (наказу) про передачу у власність, надання у 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 ділянок сільськогосподарського призначення </w:t>
            </w:r>
          </w:p>
        </w:tc>
        <w:tc>
          <w:tcPr>
            <w:tcW w:w="2409" w:type="dxa"/>
            <w:shd w:val="clear" w:color="auto" w:fill="auto"/>
          </w:tcPr>
          <w:p w14:paraId="20BB6424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Керівництво територіального органу Держгеокадастру</w:t>
            </w:r>
          </w:p>
        </w:tc>
        <w:tc>
          <w:tcPr>
            <w:tcW w:w="709" w:type="dxa"/>
            <w:shd w:val="clear" w:color="auto" w:fill="auto"/>
          </w:tcPr>
          <w:p w14:paraId="4FFD8581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4BF78A31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Не пізніше тринадцятого календарного дня з дня реєстрації заяви в територіальному органі Держгеокадастру</w:t>
            </w:r>
          </w:p>
        </w:tc>
      </w:tr>
      <w:tr w:rsidR="00A56917" w:rsidRPr="00430397" w14:paraId="36D99BED" w14:textId="77777777" w:rsidTr="00DC7245">
        <w:trPr>
          <w:trHeight w:val="64"/>
          <w:jc w:val="center"/>
        </w:trPr>
        <w:tc>
          <w:tcPr>
            <w:tcW w:w="693" w:type="dxa"/>
            <w:shd w:val="clear" w:color="auto" w:fill="auto"/>
          </w:tcPr>
          <w:p w14:paraId="4E3D9DE5" w14:textId="77777777" w:rsidR="00A56917" w:rsidRPr="00430397" w:rsidRDefault="00A56917" w:rsidP="00DC7245">
            <w:pPr>
              <w:tabs>
                <w:tab w:val="left" w:pos="5670"/>
              </w:tabs>
              <w:ind w:left="-113" w:right="-119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14.</w:t>
            </w:r>
          </w:p>
        </w:tc>
        <w:tc>
          <w:tcPr>
            <w:tcW w:w="3130" w:type="dxa"/>
            <w:shd w:val="clear" w:color="auto" w:fill="auto"/>
          </w:tcPr>
          <w:p w14:paraId="2CDF3694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Реєстрація рішення (наказу) про передачу у власність, надання у користування земельних ділянок сільськогосподарського призначення державної власності або рішення (наказу) про відмову у передачі у власність, наданні у користування земельних ділянок сільськогосподарського призначення в системі електронного документообігу</w:t>
            </w:r>
          </w:p>
        </w:tc>
        <w:tc>
          <w:tcPr>
            <w:tcW w:w="2409" w:type="dxa"/>
            <w:shd w:val="clear" w:color="auto" w:fill="auto"/>
          </w:tcPr>
          <w:p w14:paraId="0A3DA42F" w14:textId="77777777" w:rsidR="00A56917" w:rsidRPr="00430397" w:rsidRDefault="00A56917" w:rsidP="00DC7245">
            <w:pPr>
              <w:tabs>
                <w:tab w:val="left" w:pos="5670"/>
              </w:tabs>
              <w:ind w:left="-113" w:right="-113"/>
              <w:jc w:val="center"/>
              <w:rPr>
                <w:lang w:eastAsia="uk-UA"/>
              </w:rPr>
            </w:pPr>
            <w:r w:rsidRPr="00430397">
              <w:rPr>
                <w:lang w:eastAsia="uk-UA"/>
              </w:rPr>
              <w:t>Відповідальна особа, визначена в територіальному органі Держгеокадастру</w:t>
            </w:r>
          </w:p>
        </w:tc>
        <w:tc>
          <w:tcPr>
            <w:tcW w:w="709" w:type="dxa"/>
            <w:shd w:val="clear" w:color="auto" w:fill="auto"/>
          </w:tcPr>
          <w:p w14:paraId="79D05F6F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  <w:lang w:eastAsia="uk-UA"/>
              </w:rPr>
            </w:pPr>
            <w:r w:rsidRPr="00430397">
              <w:rPr>
                <w:b/>
                <w:lang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49EA26A6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  <w:rPr>
                <w:lang w:eastAsia="uk-UA"/>
              </w:rPr>
            </w:pPr>
            <w:r w:rsidRPr="00430397">
              <w:rPr>
                <w:lang w:eastAsia="uk-UA"/>
              </w:rPr>
              <w:t>Не пізніше чотирнадцятого календарного дня з дня реєстрації заяви в територіальному органі Держгеокадастру</w:t>
            </w:r>
          </w:p>
        </w:tc>
      </w:tr>
      <w:tr w:rsidR="00A56917" w:rsidRPr="00430397" w14:paraId="6A4E8CA2" w14:textId="77777777" w:rsidTr="00DC7245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2F8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ind w:left="-113" w:right="-119"/>
              <w:jc w:val="center"/>
            </w:pPr>
            <w:r w:rsidRPr="00430397">
              <w:t>15.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610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ind w:left="-57" w:right="-57"/>
              <w:jc w:val="both"/>
              <w:rPr>
                <w:lang w:eastAsia="ar-SA"/>
              </w:rPr>
            </w:pPr>
            <w:r w:rsidRPr="00430397">
              <w:rPr>
                <w:color w:val="000000"/>
              </w:rPr>
              <w:t>Передача</w:t>
            </w:r>
            <w:r w:rsidRPr="00430397">
              <w:rPr>
                <w:lang w:eastAsia="ar-SA"/>
              </w:rPr>
              <w:t xml:space="preserve"> засвідченої копії рішення </w:t>
            </w:r>
            <w:r w:rsidRPr="00430397">
              <w:rPr>
                <w:lang w:eastAsia="uk-UA"/>
              </w:rPr>
              <w:t>(наказу)</w:t>
            </w:r>
            <w:r w:rsidRPr="00430397">
              <w:rPr>
                <w:lang w:eastAsia="ar-SA"/>
              </w:rPr>
              <w:t xml:space="preserve"> про передачу у власність, надання у 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 ділянок сільськогосподарського призначення, документації із землеустрою,</w:t>
            </w:r>
            <w:r w:rsidRPr="00430397">
              <w:rPr>
                <w:color w:val="000000"/>
              </w:rPr>
              <w:t xml:space="preserve"> </w:t>
            </w:r>
            <w:r w:rsidRPr="00430397">
              <w:rPr>
                <w:lang w:eastAsia="ar-SA"/>
              </w:rPr>
              <w:t xml:space="preserve">поданої суб’єктом звернення, </w:t>
            </w:r>
            <w:r w:rsidRPr="00430397">
              <w:rPr>
                <w:color w:val="000000"/>
              </w:rPr>
              <w:t>до центру надання адміністративних послуг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DB" w14:textId="77777777" w:rsidR="00A56917" w:rsidRPr="00430397" w:rsidRDefault="00A56917" w:rsidP="00DC7245">
            <w:pPr>
              <w:shd w:val="clear" w:color="auto" w:fill="FFFFFF"/>
              <w:tabs>
                <w:tab w:val="left" w:pos="5670"/>
              </w:tabs>
              <w:ind w:left="-113" w:right="-113"/>
              <w:jc w:val="center"/>
              <w:rPr>
                <w:color w:val="000000"/>
              </w:rPr>
            </w:pPr>
            <w:r w:rsidRPr="00430397">
              <w:rPr>
                <w:lang w:eastAsia="uk-UA"/>
              </w:rPr>
              <w:t>Відповідальна особа, визначена в територіальному органі Держгеокадастру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152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</w:rPr>
            </w:pPr>
            <w:r w:rsidRPr="00430397">
              <w:rPr>
                <w:b/>
                <w:lang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A8E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</w:pPr>
            <w:r w:rsidRPr="00430397">
              <w:rPr>
                <w:lang w:eastAsia="uk-UA"/>
              </w:rPr>
              <w:t>Не пізніше чотирнадцятого календарного дня з дня реєстрації заяви в територіальному органі Держгеокадастру</w:t>
            </w:r>
          </w:p>
        </w:tc>
      </w:tr>
      <w:tr w:rsidR="00A56917" w:rsidRPr="00430397" w14:paraId="78DF65BF" w14:textId="77777777" w:rsidTr="00DC7245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737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ind w:left="-113" w:right="-119"/>
              <w:jc w:val="center"/>
            </w:pPr>
            <w:r w:rsidRPr="00430397">
              <w:lastRenderedPageBreak/>
              <w:t>16.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630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ind w:left="-57" w:right="-57"/>
              <w:jc w:val="both"/>
              <w:rPr>
                <w:color w:val="000000"/>
              </w:rPr>
            </w:pPr>
            <w:r w:rsidRPr="00430397">
              <w:rPr>
                <w:lang w:eastAsia="ar-SA"/>
              </w:rPr>
              <w:t xml:space="preserve">Надання засвідченої копії рішення </w:t>
            </w:r>
            <w:r w:rsidRPr="00430397">
              <w:rPr>
                <w:lang w:eastAsia="uk-UA"/>
              </w:rPr>
              <w:t xml:space="preserve">(наказу) </w:t>
            </w:r>
            <w:r w:rsidRPr="00430397">
              <w:rPr>
                <w:lang w:eastAsia="ar-SA"/>
              </w:rPr>
              <w:t>про передачу у власність, надання у 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 ділянок сільськогосподарського призначення,</w:t>
            </w:r>
            <w:r w:rsidRPr="00430397">
              <w:t xml:space="preserve"> </w:t>
            </w:r>
            <w:r w:rsidRPr="00430397">
              <w:rPr>
                <w:lang w:eastAsia="ar-SA"/>
              </w:rPr>
              <w:t>документації із землеустрою, поданої суб’єктом звернення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E24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ind w:left="-113" w:right="-113"/>
              <w:jc w:val="center"/>
              <w:rPr>
                <w:lang w:eastAsia="ar-SA"/>
              </w:rPr>
            </w:pPr>
            <w:r w:rsidRPr="00430397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AD7" w14:textId="77777777" w:rsidR="00A56917" w:rsidRPr="00430397" w:rsidRDefault="00A56917" w:rsidP="00DC7245">
            <w:pPr>
              <w:tabs>
                <w:tab w:val="left" w:pos="5670"/>
              </w:tabs>
              <w:ind w:left="-113" w:right="-113" w:firstLine="2"/>
              <w:jc w:val="center"/>
              <w:rPr>
                <w:b/>
              </w:rPr>
            </w:pPr>
            <w:r w:rsidRPr="00430397">
              <w:rPr>
                <w:b/>
                <w:lang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2D4" w14:textId="77777777" w:rsidR="00A56917" w:rsidRPr="00430397" w:rsidRDefault="00A56917" w:rsidP="00DC7245">
            <w:pPr>
              <w:tabs>
                <w:tab w:val="left" w:pos="5670"/>
              </w:tabs>
              <w:ind w:left="-57" w:right="-57"/>
              <w:jc w:val="both"/>
            </w:pPr>
            <w:r w:rsidRPr="00430397">
              <w:rPr>
                <w:lang w:eastAsia="uk-UA"/>
              </w:rPr>
              <w:t>Не пізніше чотирнадцятого календарного дня з дня реєстрації заяви в територіальному органі Держгеокадастру</w:t>
            </w:r>
          </w:p>
        </w:tc>
      </w:tr>
      <w:tr w:rsidR="00A56917" w:rsidRPr="00430397" w14:paraId="6075AC0B" w14:textId="77777777" w:rsidTr="00DC7245">
        <w:trPr>
          <w:trHeight w:val="6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C36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spacing w:before="120" w:after="120"/>
              <w:ind w:hanging="9"/>
              <w:rPr>
                <w:b/>
                <w:lang w:eastAsia="ar-SA"/>
              </w:rPr>
            </w:pPr>
            <w:r w:rsidRPr="00430397"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5C7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jc w:val="center"/>
              <w:rPr>
                <w:b/>
                <w:color w:val="000000"/>
              </w:rPr>
            </w:pPr>
            <w:r w:rsidRPr="00430397">
              <w:rPr>
                <w:b/>
                <w:color w:val="000000"/>
              </w:rPr>
              <w:t>14 календарних днів</w:t>
            </w:r>
          </w:p>
        </w:tc>
      </w:tr>
      <w:tr w:rsidR="00A56917" w:rsidRPr="00430397" w14:paraId="4694359D" w14:textId="77777777" w:rsidTr="00DC7245">
        <w:trPr>
          <w:trHeight w:val="6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94A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spacing w:before="120" w:after="120"/>
              <w:ind w:hanging="9"/>
              <w:rPr>
                <w:b/>
                <w:lang w:eastAsia="ar-SA"/>
              </w:rPr>
            </w:pPr>
            <w:r w:rsidRPr="00430397"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56D1" w14:textId="77777777" w:rsidR="00A56917" w:rsidRPr="00430397" w:rsidRDefault="00A56917" w:rsidP="00DC7245">
            <w:pPr>
              <w:tabs>
                <w:tab w:val="left" w:pos="0"/>
                <w:tab w:val="left" w:pos="5670"/>
              </w:tabs>
              <w:suppressAutoHyphens/>
              <w:jc w:val="center"/>
              <w:rPr>
                <w:b/>
                <w:color w:val="000000"/>
              </w:rPr>
            </w:pPr>
            <w:r w:rsidRPr="00430397">
              <w:rPr>
                <w:b/>
                <w:color w:val="000000"/>
              </w:rPr>
              <w:t>14 календарних днів</w:t>
            </w:r>
          </w:p>
        </w:tc>
      </w:tr>
    </w:tbl>
    <w:p w14:paraId="3ED9AFE3" w14:textId="77777777" w:rsidR="00A56917" w:rsidRPr="00430397" w:rsidRDefault="00A56917" w:rsidP="00A56917">
      <w:pPr>
        <w:tabs>
          <w:tab w:val="left" w:pos="5670"/>
        </w:tabs>
        <w:ind w:left="-284" w:firstLine="710"/>
        <w:jc w:val="both"/>
        <w:rPr>
          <w:b/>
        </w:rPr>
      </w:pPr>
    </w:p>
    <w:p w14:paraId="403D67DD" w14:textId="77777777" w:rsidR="00A56917" w:rsidRPr="00430397" w:rsidRDefault="00A56917" w:rsidP="00A56917">
      <w:pPr>
        <w:tabs>
          <w:tab w:val="left" w:pos="5670"/>
        </w:tabs>
        <w:ind w:left="-284" w:firstLine="567"/>
        <w:jc w:val="both"/>
      </w:pPr>
      <w:r w:rsidRPr="00430397">
        <w:rPr>
          <w:b/>
        </w:rPr>
        <w:t>Примітка:</w:t>
      </w:r>
      <w:r w:rsidRPr="00430397">
        <w:t xml:space="preserve"> дії або бездіяльність адміністратора центру надання адміністративних послуг та/або посадової особи територіального органу Держгеокадастру</w:t>
      </w:r>
      <w:r w:rsidRPr="00430397">
        <w:rPr>
          <w:color w:val="000000"/>
        </w:rPr>
        <w:t xml:space="preserve"> </w:t>
      </w:r>
      <w:r w:rsidRPr="00430397">
        <w:t>можуть бути оскаржені до суду в порядку, встановленому законом.</w:t>
      </w:r>
    </w:p>
    <w:p w14:paraId="0EC65F4E" w14:textId="77777777" w:rsidR="00A56917" w:rsidRPr="00B11D2D" w:rsidRDefault="00A56917" w:rsidP="00A56917">
      <w:pPr>
        <w:tabs>
          <w:tab w:val="left" w:pos="5670"/>
        </w:tabs>
        <w:ind w:left="-284" w:firstLine="567"/>
        <w:jc w:val="both"/>
        <w:rPr>
          <w:b/>
          <w:bCs/>
        </w:rPr>
      </w:pPr>
      <w:r w:rsidRPr="00430397">
        <w:rPr>
          <w:i/>
        </w:rPr>
        <w:t>Умовні позначки: В – виконує, У – бере участь, П – погоджує, З – затверджує.</w:t>
      </w:r>
    </w:p>
    <w:p w14:paraId="7C95A390" w14:textId="77777777" w:rsidR="00A56917" w:rsidRPr="00E63C71" w:rsidRDefault="00A56917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sectPr w:rsidR="00A56917" w:rsidRPr="00E63C71" w:rsidSect="008F1F7B">
      <w:headerReference w:type="default" r:id="rId17"/>
      <w:pgSz w:w="11906" w:h="16838" w:code="9"/>
      <w:pgMar w:top="1134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E9A2" w14:textId="77777777" w:rsidR="008F1F7B" w:rsidRDefault="008F1F7B">
      <w:r>
        <w:separator/>
      </w:r>
    </w:p>
  </w:endnote>
  <w:endnote w:type="continuationSeparator" w:id="0">
    <w:p w14:paraId="562ABB56" w14:textId="77777777" w:rsidR="008F1F7B" w:rsidRDefault="008F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0E10" w14:textId="77777777" w:rsidR="008F1F7B" w:rsidRDefault="008F1F7B">
      <w:r>
        <w:separator/>
      </w:r>
    </w:p>
  </w:footnote>
  <w:footnote w:type="continuationSeparator" w:id="0">
    <w:p w14:paraId="066FDEB4" w14:textId="77777777" w:rsidR="008F1F7B" w:rsidRDefault="008F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1957" w14:textId="77777777" w:rsidR="004A52C1" w:rsidRDefault="004A52C1" w:rsidP="009B4BD7">
    <w:pPr>
      <w:pStyle w:val="aa"/>
      <w:jc w:val="center"/>
      <w:rPr>
        <w:sz w:val="23"/>
        <w:szCs w:val="23"/>
      </w:rPr>
    </w:pPr>
    <w:r w:rsidRPr="00CB45B1">
      <w:rPr>
        <w:sz w:val="23"/>
        <w:szCs w:val="23"/>
      </w:rPr>
      <w:fldChar w:fldCharType="begin"/>
    </w:r>
    <w:r w:rsidRPr="00CB45B1">
      <w:rPr>
        <w:sz w:val="23"/>
        <w:szCs w:val="23"/>
      </w:rPr>
      <w:instrText>PAGE   \* MERGEFORMAT</w:instrText>
    </w:r>
    <w:r w:rsidRPr="00CB45B1">
      <w:rPr>
        <w:sz w:val="23"/>
        <w:szCs w:val="23"/>
      </w:rPr>
      <w:fldChar w:fldCharType="separate"/>
    </w:r>
    <w:r w:rsidR="007D7619">
      <w:rPr>
        <w:noProof/>
        <w:sz w:val="23"/>
        <w:szCs w:val="23"/>
      </w:rPr>
      <w:t>202</w:t>
    </w:r>
    <w:r w:rsidRPr="00CB45B1">
      <w:rPr>
        <w:sz w:val="23"/>
        <w:szCs w:val="23"/>
      </w:rPr>
      <w:fldChar w:fldCharType="end"/>
    </w:r>
  </w:p>
  <w:p w14:paraId="0D96CB44" w14:textId="77777777" w:rsidR="004A52C1" w:rsidRPr="00CB45B1" w:rsidRDefault="004A52C1" w:rsidP="009B4BD7">
    <w:pPr>
      <w:pStyle w:val="aa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 w15:restartNumberingAfterBreak="0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98672489">
    <w:abstractNumId w:val="0"/>
  </w:num>
  <w:num w:numId="2" w16cid:durableId="604776208">
    <w:abstractNumId w:val="1"/>
  </w:num>
  <w:num w:numId="3" w16cid:durableId="995107504">
    <w:abstractNumId w:val="6"/>
  </w:num>
  <w:num w:numId="4" w16cid:durableId="23136755">
    <w:abstractNumId w:val="10"/>
  </w:num>
  <w:num w:numId="5" w16cid:durableId="953024606">
    <w:abstractNumId w:val="9"/>
  </w:num>
  <w:num w:numId="6" w16cid:durableId="641350237">
    <w:abstractNumId w:val="12"/>
  </w:num>
  <w:num w:numId="7" w16cid:durableId="1746487485">
    <w:abstractNumId w:val="2"/>
  </w:num>
  <w:num w:numId="8" w16cid:durableId="2008705031">
    <w:abstractNumId w:val="11"/>
  </w:num>
  <w:num w:numId="9" w16cid:durableId="519900049">
    <w:abstractNumId w:val="5"/>
  </w:num>
  <w:num w:numId="10" w16cid:durableId="643584299">
    <w:abstractNumId w:val="4"/>
  </w:num>
  <w:num w:numId="11" w16cid:durableId="1590498824">
    <w:abstractNumId w:val="3"/>
  </w:num>
  <w:num w:numId="12" w16cid:durableId="1537811773">
    <w:abstractNumId w:val="7"/>
  </w:num>
  <w:num w:numId="13" w16cid:durableId="10382423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D0"/>
    <w:rsid w:val="00001424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4CC5"/>
    <w:rsid w:val="0001675D"/>
    <w:rsid w:val="00016B63"/>
    <w:rsid w:val="0001767E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5FFF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CE1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356"/>
    <w:rsid w:val="00050E27"/>
    <w:rsid w:val="00051657"/>
    <w:rsid w:val="000518AB"/>
    <w:rsid w:val="000527AC"/>
    <w:rsid w:val="00052E0F"/>
    <w:rsid w:val="00053A93"/>
    <w:rsid w:val="00053BDC"/>
    <w:rsid w:val="00054585"/>
    <w:rsid w:val="00054643"/>
    <w:rsid w:val="000555E3"/>
    <w:rsid w:val="0005616A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F2E"/>
    <w:rsid w:val="000624A9"/>
    <w:rsid w:val="000627CC"/>
    <w:rsid w:val="000629AB"/>
    <w:rsid w:val="00063088"/>
    <w:rsid w:val="0006359B"/>
    <w:rsid w:val="00063D40"/>
    <w:rsid w:val="00065469"/>
    <w:rsid w:val="00065D67"/>
    <w:rsid w:val="00065DF2"/>
    <w:rsid w:val="00065F21"/>
    <w:rsid w:val="00066605"/>
    <w:rsid w:val="00066E0D"/>
    <w:rsid w:val="0007090B"/>
    <w:rsid w:val="00071366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5BD1"/>
    <w:rsid w:val="000868BC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9C2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67F"/>
    <w:rsid w:val="000B2B9D"/>
    <w:rsid w:val="000B2BD0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0E4D"/>
    <w:rsid w:val="000C100A"/>
    <w:rsid w:val="000C18AC"/>
    <w:rsid w:val="000C1B4F"/>
    <w:rsid w:val="000C26C8"/>
    <w:rsid w:val="000C26DB"/>
    <w:rsid w:val="000C37BF"/>
    <w:rsid w:val="000C4553"/>
    <w:rsid w:val="000C623A"/>
    <w:rsid w:val="000C638B"/>
    <w:rsid w:val="000C6B82"/>
    <w:rsid w:val="000C731B"/>
    <w:rsid w:val="000C7356"/>
    <w:rsid w:val="000C7EB2"/>
    <w:rsid w:val="000D09E7"/>
    <w:rsid w:val="000D0FE1"/>
    <w:rsid w:val="000D113E"/>
    <w:rsid w:val="000D2700"/>
    <w:rsid w:val="000D2B55"/>
    <w:rsid w:val="000D3BA2"/>
    <w:rsid w:val="000D3DCE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D6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564"/>
    <w:rsid w:val="000E2CA5"/>
    <w:rsid w:val="000E366E"/>
    <w:rsid w:val="000E3D8B"/>
    <w:rsid w:val="000E3EDB"/>
    <w:rsid w:val="000E3F38"/>
    <w:rsid w:val="000E4742"/>
    <w:rsid w:val="000E4F14"/>
    <w:rsid w:val="000E5565"/>
    <w:rsid w:val="000E5611"/>
    <w:rsid w:val="000E5BEA"/>
    <w:rsid w:val="000E622F"/>
    <w:rsid w:val="000E672E"/>
    <w:rsid w:val="000E7005"/>
    <w:rsid w:val="000E7922"/>
    <w:rsid w:val="000E7D2E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6EF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4DE4"/>
    <w:rsid w:val="00105594"/>
    <w:rsid w:val="0010606E"/>
    <w:rsid w:val="0010762A"/>
    <w:rsid w:val="001101CF"/>
    <w:rsid w:val="00110882"/>
    <w:rsid w:val="00110A68"/>
    <w:rsid w:val="00111E78"/>
    <w:rsid w:val="00112ED1"/>
    <w:rsid w:val="001134F7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175"/>
    <w:rsid w:val="00120DE9"/>
    <w:rsid w:val="001213D7"/>
    <w:rsid w:val="001214D0"/>
    <w:rsid w:val="00121D0E"/>
    <w:rsid w:val="00121FBB"/>
    <w:rsid w:val="0012320B"/>
    <w:rsid w:val="00124622"/>
    <w:rsid w:val="001249B2"/>
    <w:rsid w:val="00124D52"/>
    <w:rsid w:val="001254D1"/>
    <w:rsid w:val="0012581D"/>
    <w:rsid w:val="00125DB6"/>
    <w:rsid w:val="001278DB"/>
    <w:rsid w:val="0013052C"/>
    <w:rsid w:val="0013152C"/>
    <w:rsid w:val="00131BC1"/>
    <w:rsid w:val="00132066"/>
    <w:rsid w:val="00132412"/>
    <w:rsid w:val="00132831"/>
    <w:rsid w:val="001329C7"/>
    <w:rsid w:val="00134022"/>
    <w:rsid w:val="0013450A"/>
    <w:rsid w:val="00134FB5"/>
    <w:rsid w:val="0013550A"/>
    <w:rsid w:val="00136341"/>
    <w:rsid w:val="00136994"/>
    <w:rsid w:val="00136E48"/>
    <w:rsid w:val="0013708F"/>
    <w:rsid w:val="001377DB"/>
    <w:rsid w:val="00140128"/>
    <w:rsid w:val="00140B9F"/>
    <w:rsid w:val="00140F22"/>
    <w:rsid w:val="00141130"/>
    <w:rsid w:val="00142589"/>
    <w:rsid w:val="00144D30"/>
    <w:rsid w:val="00144F83"/>
    <w:rsid w:val="001457DF"/>
    <w:rsid w:val="00146E1A"/>
    <w:rsid w:val="0015045F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186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AC9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0F35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177"/>
    <w:rsid w:val="001918E1"/>
    <w:rsid w:val="00191935"/>
    <w:rsid w:val="001919CD"/>
    <w:rsid w:val="00191E00"/>
    <w:rsid w:val="00192556"/>
    <w:rsid w:val="00192BDE"/>
    <w:rsid w:val="00194779"/>
    <w:rsid w:val="00195021"/>
    <w:rsid w:val="00195362"/>
    <w:rsid w:val="001959F5"/>
    <w:rsid w:val="00195E8E"/>
    <w:rsid w:val="0019773E"/>
    <w:rsid w:val="001A0530"/>
    <w:rsid w:val="001A0A31"/>
    <w:rsid w:val="001A11F5"/>
    <w:rsid w:val="001A1F07"/>
    <w:rsid w:val="001A1FC2"/>
    <w:rsid w:val="001A32E9"/>
    <w:rsid w:val="001A3545"/>
    <w:rsid w:val="001A3A51"/>
    <w:rsid w:val="001A4AE3"/>
    <w:rsid w:val="001A4E48"/>
    <w:rsid w:val="001A5168"/>
    <w:rsid w:val="001A5575"/>
    <w:rsid w:val="001A605B"/>
    <w:rsid w:val="001A6CD7"/>
    <w:rsid w:val="001B0D0D"/>
    <w:rsid w:val="001B0EF4"/>
    <w:rsid w:val="001B197D"/>
    <w:rsid w:val="001B4B0F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4228"/>
    <w:rsid w:val="001E5038"/>
    <w:rsid w:val="001E56E4"/>
    <w:rsid w:val="001E6F88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761"/>
    <w:rsid w:val="0020290D"/>
    <w:rsid w:val="00202B46"/>
    <w:rsid w:val="00202BB4"/>
    <w:rsid w:val="00202DAE"/>
    <w:rsid w:val="002033D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2990"/>
    <w:rsid w:val="00212D41"/>
    <w:rsid w:val="002130A4"/>
    <w:rsid w:val="00213C71"/>
    <w:rsid w:val="002141EB"/>
    <w:rsid w:val="00214370"/>
    <w:rsid w:val="00215265"/>
    <w:rsid w:val="00215273"/>
    <w:rsid w:val="0021674B"/>
    <w:rsid w:val="00216B7A"/>
    <w:rsid w:val="00216EA7"/>
    <w:rsid w:val="00217A6A"/>
    <w:rsid w:val="00217DAB"/>
    <w:rsid w:val="00220E8D"/>
    <w:rsid w:val="00220FCA"/>
    <w:rsid w:val="00221269"/>
    <w:rsid w:val="00222AD3"/>
    <w:rsid w:val="00223A3E"/>
    <w:rsid w:val="00225914"/>
    <w:rsid w:val="0022626D"/>
    <w:rsid w:val="002268DB"/>
    <w:rsid w:val="00226B78"/>
    <w:rsid w:val="002270C2"/>
    <w:rsid w:val="002278DA"/>
    <w:rsid w:val="00227A5A"/>
    <w:rsid w:val="00227D45"/>
    <w:rsid w:val="00230173"/>
    <w:rsid w:val="002301CB"/>
    <w:rsid w:val="0023038F"/>
    <w:rsid w:val="00230655"/>
    <w:rsid w:val="00230A59"/>
    <w:rsid w:val="00230B52"/>
    <w:rsid w:val="00230F1C"/>
    <w:rsid w:val="002316A6"/>
    <w:rsid w:val="00231E3C"/>
    <w:rsid w:val="002331B0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3107"/>
    <w:rsid w:val="002444C7"/>
    <w:rsid w:val="00245BAB"/>
    <w:rsid w:val="00245DBB"/>
    <w:rsid w:val="002464BE"/>
    <w:rsid w:val="00247C46"/>
    <w:rsid w:val="002501C8"/>
    <w:rsid w:val="00250C3C"/>
    <w:rsid w:val="0025131D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0C6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187"/>
    <w:rsid w:val="00272E54"/>
    <w:rsid w:val="00272EF4"/>
    <w:rsid w:val="00273E1D"/>
    <w:rsid w:val="00274397"/>
    <w:rsid w:val="00274B6E"/>
    <w:rsid w:val="002754B9"/>
    <w:rsid w:val="00275EA6"/>
    <w:rsid w:val="00276802"/>
    <w:rsid w:val="00276F2A"/>
    <w:rsid w:val="002773B7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6C7"/>
    <w:rsid w:val="00296931"/>
    <w:rsid w:val="00296EAD"/>
    <w:rsid w:val="002973B8"/>
    <w:rsid w:val="00297465"/>
    <w:rsid w:val="0029789A"/>
    <w:rsid w:val="00297FF1"/>
    <w:rsid w:val="002A0159"/>
    <w:rsid w:val="002A0456"/>
    <w:rsid w:val="002A1811"/>
    <w:rsid w:val="002A2D46"/>
    <w:rsid w:val="002A32B0"/>
    <w:rsid w:val="002A3587"/>
    <w:rsid w:val="002A3659"/>
    <w:rsid w:val="002A37E9"/>
    <w:rsid w:val="002A3B34"/>
    <w:rsid w:val="002A3FDA"/>
    <w:rsid w:val="002A4188"/>
    <w:rsid w:val="002A4FB1"/>
    <w:rsid w:val="002A5093"/>
    <w:rsid w:val="002A6568"/>
    <w:rsid w:val="002A6CFA"/>
    <w:rsid w:val="002A70B9"/>
    <w:rsid w:val="002A7370"/>
    <w:rsid w:val="002A7BBD"/>
    <w:rsid w:val="002B0238"/>
    <w:rsid w:val="002B0F9E"/>
    <w:rsid w:val="002B1B93"/>
    <w:rsid w:val="002B20E4"/>
    <w:rsid w:val="002B2D20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57FA"/>
    <w:rsid w:val="002C6337"/>
    <w:rsid w:val="002C6943"/>
    <w:rsid w:val="002C7138"/>
    <w:rsid w:val="002C71EA"/>
    <w:rsid w:val="002C73ED"/>
    <w:rsid w:val="002C7ECC"/>
    <w:rsid w:val="002C7F23"/>
    <w:rsid w:val="002D00F5"/>
    <w:rsid w:val="002D13DB"/>
    <w:rsid w:val="002D1475"/>
    <w:rsid w:val="002D1BE6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58D"/>
    <w:rsid w:val="002D7746"/>
    <w:rsid w:val="002D7F22"/>
    <w:rsid w:val="002D7F33"/>
    <w:rsid w:val="002E1563"/>
    <w:rsid w:val="002E19F3"/>
    <w:rsid w:val="002E1E7E"/>
    <w:rsid w:val="002E1EB0"/>
    <w:rsid w:val="002E4E30"/>
    <w:rsid w:val="002E5B93"/>
    <w:rsid w:val="002E62CB"/>
    <w:rsid w:val="002E6315"/>
    <w:rsid w:val="002E658F"/>
    <w:rsid w:val="002E6913"/>
    <w:rsid w:val="002E6988"/>
    <w:rsid w:val="002E76D2"/>
    <w:rsid w:val="002E76EC"/>
    <w:rsid w:val="002E7997"/>
    <w:rsid w:val="002E7BE7"/>
    <w:rsid w:val="002F0936"/>
    <w:rsid w:val="002F0B74"/>
    <w:rsid w:val="002F1E2B"/>
    <w:rsid w:val="002F2433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1ADB"/>
    <w:rsid w:val="00302678"/>
    <w:rsid w:val="00302B25"/>
    <w:rsid w:val="00303254"/>
    <w:rsid w:val="00303E82"/>
    <w:rsid w:val="00304C70"/>
    <w:rsid w:val="00304FB6"/>
    <w:rsid w:val="00305852"/>
    <w:rsid w:val="00305936"/>
    <w:rsid w:val="003073E2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6AF0"/>
    <w:rsid w:val="0032759A"/>
    <w:rsid w:val="0032781B"/>
    <w:rsid w:val="00330033"/>
    <w:rsid w:val="00330335"/>
    <w:rsid w:val="00330CA4"/>
    <w:rsid w:val="003317D0"/>
    <w:rsid w:val="00331B0D"/>
    <w:rsid w:val="00331E4A"/>
    <w:rsid w:val="00332DCA"/>
    <w:rsid w:val="00333804"/>
    <w:rsid w:val="00333BA2"/>
    <w:rsid w:val="00334E5F"/>
    <w:rsid w:val="00335377"/>
    <w:rsid w:val="0033552D"/>
    <w:rsid w:val="0033583A"/>
    <w:rsid w:val="00336EE0"/>
    <w:rsid w:val="0033762F"/>
    <w:rsid w:val="00337AD2"/>
    <w:rsid w:val="0034015C"/>
    <w:rsid w:val="0034020C"/>
    <w:rsid w:val="00340D46"/>
    <w:rsid w:val="00340F7B"/>
    <w:rsid w:val="00340FE1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0CEF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189"/>
    <w:rsid w:val="003628FA"/>
    <w:rsid w:val="00362953"/>
    <w:rsid w:val="0036308A"/>
    <w:rsid w:val="00363570"/>
    <w:rsid w:val="0036429A"/>
    <w:rsid w:val="0036440D"/>
    <w:rsid w:val="00365E40"/>
    <w:rsid w:val="00365FA1"/>
    <w:rsid w:val="00366550"/>
    <w:rsid w:val="00367122"/>
    <w:rsid w:val="00370C30"/>
    <w:rsid w:val="003710B6"/>
    <w:rsid w:val="00371951"/>
    <w:rsid w:val="00371C64"/>
    <w:rsid w:val="00373E59"/>
    <w:rsid w:val="00373E94"/>
    <w:rsid w:val="00374359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50B1"/>
    <w:rsid w:val="00395BDD"/>
    <w:rsid w:val="003966C9"/>
    <w:rsid w:val="00396B1E"/>
    <w:rsid w:val="003A0A1D"/>
    <w:rsid w:val="003A1165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C20"/>
    <w:rsid w:val="003A6F8F"/>
    <w:rsid w:val="003A7F23"/>
    <w:rsid w:val="003B0FAA"/>
    <w:rsid w:val="003B14A8"/>
    <w:rsid w:val="003B1F7A"/>
    <w:rsid w:val="003B1FB4"/>
    <w:rsid w:val="003B27EB"/>
    <w:rsid w:val="003B3FB2"/>
    <w:rsid w:val="003B4DE0"/>
    <w:rsid w:val="003B537B"/>
    <w:rsid w:val="003B547B"/>
    <w:rsid w:val="003B6B29"/>
    <w:rsid w:val="003B6BCA"/>
    <w:rsid w:val="003B6F32"/>
    <w:rsid w:val="003B770A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0305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29E"/>
    <w:rsid w:val="003F1361"/>
    <w:rsid w:val="003F262B"/>
    <w:rsid w:val="003F2749"/>
    <w:rsid w:val="003F3255"/>
    <w:rsid w:val="003F3D84"/>
    <w:rsid w:val="003F5122"/>
    <w:rsid w:val="003F5E13"/>
    <w:rsid w:val="003F6550"/>
    <w:rsid w:val="003F6EE3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6E8E"/>
    <w:rsid w:val="004173D9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635C"/>
    <w:rsid w:val="00427FCB"/>
    <w:rsid w:val="00430354"/>
    <w:rsid w:val="00430AC5"/>
    <w:rsid w:val="00430C80"/>
    <w:rsid w:val="0043107B"/>
    <w:rsid w:val="004314D5"/>
    <w:rsid w:val="00432458"/>
    <w:rsid w:val="00432533"/>
    <w:rsid w:val="00432E8E"/>
    <w:rsid w:val="00434490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589A"/>
    <w:rsid w:val="00445CF9"/>
    <w:rsid w:val="004465FB"/>
    <w:rsid w:val="004471B1"/>
    <w:rsid w:val="0044746D"/>
    <w:rsid w:val="00447A1B"/>
    <w:rsid w:val="00447D23"/>
    <w:rsid w:val="0045124D"/>
    <w:rsid w:val="00453C71"/>
    <w:rsid w:val="00453C95"/>
    <w:rsid w:val="00454238"/>
    <w:rsid w:val="0045451C"/>
    <w:rsid w:val="00454D9F"/>
    <w:rsid w:val="004558AD"/>
    <w:rsid w:val="00455C15"/>
    <w:rsid w:val="00456B00"/>
    <w:rsid w:val="00456D1D"/>
    <w:rsid w:val="00456DBD"/>
    <w:rsid w:val="00457097"/>
    <w:rsid w:val="004616A6"/>
    <w:rsid w:val="00461A2F"/>
    <w:rsid w:val="00463A8F"/>
    <w:rsid w:val="00464FFF"/>
    <w:rsid w:val="004654BD"/>
    <w:rsid w:val="004655CB"/>
    <w:rsid w:val="00465F9D"/>
    <w:rsid w:val="004663A6"/>
    <w:rsid w:val="00466829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4F0"/>
    <w:rsid w:val="00475EDC"/>
    <w:rsid w:val="00475F5B"/>
    <w:rsid w:val="00476769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159"/>
    <w:rsid w:val="00484E67"/>
    <w:rsid w:val="0048564A"/>
    <w:rsid w:val="00485837"/>
    <w:rsid w:val="004858BB"/>
    <w:rsid w:val="004859E2"/>
    <w:rsid w:val="00486537"/>
    <w:rsid w:val="004871CA"/>
    <w:rsid w:val="004875B5"/>
    <w:rsid w:val="00487D9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2C1"/>
    <w:rsid w:val="004A534E"/>
    <w:rsid w:val="004A5B42"/>
    <w:rsid w:val="004A61DA"/>
    <w:rsid w:val="004A6CA3"/>
    <w:rsid w:val="004A726B"/>
    <w:rsid w:val="004A7856"/>
    <w:rsid w:val="004A7D65"/>
    <w:rsid w:val="004B0781"/>
    <w:rsid w:val="004B3A19"/>
    <w:rsid w:val="004B46CB"/>
    <w:rsid w:val="004B6265"/>
    <w:rsid w:val="004B631F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2AA"/>
    <w:rsid w:val="004C73F4"/>
    <w:rsid w:val="004C742D"/>
    <w:rsid w:val="004C7DD7"/>
    <w:rsid w:val="004D114D"/>
    <w:rsid w:val="004D17C9"/>
    <w:rsid w:val="004D1AD4"/>
    <w:rsid w:val="004D3A57"/>
    <w:rsid w:val="004D408A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1991"/>
    <w:rsid w:val="004E20E1"/>
    <w:rsid w:val="004E214D"/>
    <w:rsid w:val="004E2E8D"/>
    <w:rsid w:val="004E348A"/>
    <w:rsid w:val="004E3B69"/>
    <w:rsid w:val="004E3DC6"/>
    <w:rsid w:val="004E3F82"/>
    <w:rsid w:val="004E418A"/>
    <w:rsid w:val="004E5857"/>
    <w:rsid w:val="004E5C55"/>
    <w:rsid w:val="004E7401"/>
    <w:rsid w:val="004E742C"/>
    <w:rsid w:val="004E7E7F"/>
    <w:rsid w:val="004F1CB1"/>
    <w:rsid w:val="004F23B3"/>
    <w:rsid w:val="004F23CD"/>
    <w:rsid w:val="004F348D"/>
    <w:rsid w:val="004F38FE"/>
    <w:rsid w:val="004F416E"/>
    <w:rsid w:val="004F4863"/>
    <w:rsid w:val="004F5199"/>
    <w:rsid w:val="004F5941"/>
    <w:rsid w:val="004F595B"/>
    <w:rsid w:val="004F5B4C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21B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08B"/>
    <w:rsid w:val="00521A34"/>
    <w:rsid w:val="00521D3E"/>
    <w:rsid w:val="00521F68"/>
    <w:rsid w:val="00523257"/>
    <w:rsid w:val="00523611"/>
    <w:rsid w:val="0052387A"/>
    <w:rsid w:val="00524266"/>
    <w:rsid w:val="00524D5E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899"/>
    <w:rsid w:val="00541B12"/>
    <w:rsid w:val="00541E89"/>
    <w:rsid w:val="00541F6F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72B"/>
    <w:rsid w:val="005458D9"/>
    <w:rsid w:val="0054604D"/>
    <w:rsid w:val="005476B4"/>
    <w:rsid w:val="005501B2"/>
    <w:rsid w:val="00550376"/>
    <w:rsid w:val="0055071E"/>
    <w:rsid w:val="005510F6"/>
    <w:rsid w:val="005528E1"/>
    <w:rsid w:val="005532CA"/>
    <w:rsid w:val="00553390"/>
    <w:rsid w:val="00553442"/>
    <w:rsid w:val="005535AC"/>
    <w:rsid w:val="005538B7"/>
    <w:rsid w:val="00553B6B"/>
    <w:rsid w:val="005545F0"/>
    <w:rsid w:val="005548A0"/>
    <w:rsid w:val="00554921"/>
    <w:rsid w:val="00555581"/>
    <w:rsid w:val="0055598E"/>
    <w:rsid w:val="00555A86"/>
    <w:rsid w:val="00556385"/>
    <w:rsid w:val="00557695"/>
    <w:rsid w:val="00557BA4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4855"/>
    <w:rsid w:val="00575231"/>
    <w:rsid w:val="005758B7"/>
    <w:rsid w:val="00575A38"/>
    <w:rsid w:val="00576E44"/>
    <w:rsid w:val="00577963"/>
    <w:rsid w:val="00577D16"/>
    <w:rsid w:val="00580C83"/>
    <w:rsid w:val="00582EC6"/>
    <w:rsid w:val="005830ED"/>
    <w:rsid w:val="005839E4"/>
    <w:rsid w:val="00584EB8"/>
    <w:rsid w:val="0058573C"/>
    <w:rsid w:val="005861F2"/>
    <w:rsid w:val="00586472"/>
    <w:rsid w:val="00586787"/>
    <w:rsid w:val="00586CB5"/>
    <w:rsid w:val="005915B1"/>
    <w:rsid w:val="00592E86"/>
    <w:rsid w:val="00593043"/>
    <w:rsid w:val="00593D01"/>
    <w:rsid w:val="005958EB"/>
    <w:rsid w:val="00595ADC"/>
    <w:rsid w:val="00595D94"/>
    <w:rsid w:val="00596110"/>
    <w:rsid w:val="00596721"/>
    <w:rsid w:val="0059728F"/>
    <w:rsid w:val="00597829"/>
    <w:rsid w:val="005A0858"/>
    <w:rsid w:val="005A11D4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CD2"/>
    <w:rsid w:val="005A5E1F"/>
    <w:rsid w:val="005A672F"/>
    <w:rsid w:val="005A6AB6"/>
    <w:rsid w:val="005A6B54"/>
    <w:rsid w:val="005A6BAA"/>
    <w:rsid w:val="005A6BE6"/>
    <w:rsid w:val="005A7352"/>
    <w:rsid w:val="005B0DFF"/>
    <w:rsid w:val="005B134A"/>
    <w:rsid w:val="005B2503"/>
    <w:rsid w:val="005B2C16"/>
    <w:rsid w:val="005B31CA"/>
    <w:rsid w:val="005B349B"/>
    <w:rsid w:val="005B384F"/>
    <w:rsid w:val="005B4BDA"/>
    <w:rsid w:val="005B5BB4"/>
    <w:rsid w:val="005B5EC8"/>
    <w:rsid w:val="005B6B49"/>
    <w:rsid w:val="005B7608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0ECF"/>
    <w:rsid w:val="005D11EC"/>
    <w:rsid w:val="005D1722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955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773"/>
    <w:rsid w:val="005E597E"/>
    <w:rsid w:val="005E5A7E"/>
    <w:rsid w:val="005E63C7"/>
    <w:rsid w:val="005E68F2"/>
    <w:rsid w:val="005E6B60"/>
    <w:rsid w:val="005E6D77"/>
    <w:rsid w:val="005F02DD"/>
    <w:rsid w:val="005F13EE"/>
    <w:rsid w:val="005F3828"/>
    <w:rsid w:val="005F47BA"/>
    <w:rsid w:val="005F51DF"/>
    <w:rsid w:val="005F5420"/>
    <w:rsid w:val="005F580A"/>
    <w:rsid w:val="005F6309"/>
    <w:rsid w:val="005F6B12"/>
    <w:rsid w:val="005F6D41"/>
    <w:rsid w:val="005F7795"/>
    <w:rsid w:val="005F7A82"/>
    <w:rsid w:val="006007A1"/>
    <w:rsid w:val="0060093F"/>
    <w:rsid w:val="006013E4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1DF4"/>
    <w:rsid w:val="00612F02"/>
    <w:rsid w:val="00613F06"/>
    <w:rsid w:val="00613F52"/>
    <w:rsid w:val="00614F3F"/>
    <w:rsid w:val="006155CC"/>
    <w:rsid w:val="00616148"/>
    <w:rsid w:val="00616203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277CE"/>
    <w:rsid w:val="00630231"/>
    <w:rsid w:val="006303E2"/>
    <w:rsid w:val="00630515"/>
    <w:rsid w:val="00630864"/>
    <w:rsid w:val="00630884"/>
    <w:rsid w:val="00630908"/>
    <w:rsid w:val="00631269"/>
    <w:rsid w:val="006319DA"/>
    <w:rsid w:val="00632526"/>
    <w:rsid w:val="00632942"/>
    <w:rsid w:val="0063336F"/>
    <w:rsid w:val="0063464F"/>
    <w:rsid w:val="0063499A"/>
    <w:rsid w:val="00635049"/>
    <w:rsid w:val="006358BC"/>
    <w:rsid w:val="00636A9C"/>
    <w:rsid w:val="00636EC3"/>
    <w:rsid w:val="00637604"/>
    <w:rsid w:val="006376A2"/>
    <w:rsid w:val="00637749"/>
    <w:rsid w:val="00637E6F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60D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83F"/>
    <w:rsid w:val="00662AC3"/>
    <w:rsid w:val="00662B11"/>
    <w:rsid w:val="00662B76"/>
    <w:rsid w:val="00663053"/>
    <w:rsid w:val="006630CC"/>
    <w:rsid w:val="006631F2"/>
    <w:rsid w:val="00663DDF"/>
    <w:rsid w:val="006648E6"/>
    <w:rsid w:val="00664956"/>
    <w:rsid w:val="00664F48"/>
    <w:rsid w:val="00665016"/>
    <w:rsid w:val="00665310"/>
    <w:rsid w:val="006660FD"/>
    <w:rsid w:val="00666D92"/>
    <w:rsid w:val="00666E15"/>
    <w:rsid w:val="00667877"/>
    <w:rsid w:val="00667CC2"/>
    <w:rsid w:val="00670A4F"/>
    <w:rsid w:val="00671718"/>
    <w:rsid w:val="006717F6"/>
    <w:rsid w:val="006727C7"/>
    <w:rsid w:val="00672FBB"/>
    <w:rsid w:val="00674458"/>
    <w:rsid w:val="00674DE1"/>
    <w:rsid w:val="0067542D"/>
    <w:rsid w:val="00675F07"/>
    <w:rsid w:val="006764BE"/>
    <w:rsid w:val="006816EC"/>
    <w:rsid w:val="00681F08"/>
    <w:rsid w:val="00683F25"/>
    <w:rsid w:val="0068420E"/>
    <w:rsid w:val="0068761A"/>
    <w:rsid w:val="00687976"/>
    <w:rsid w:val="00690219"/>
    <w:rsid w:val="0069058A"/>
    <w:rsid w:val="00690E8A"/>
    <w:rsid w:val="006915BF"/>
    <w:rsid w:val="00692ABE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974"/>
    <w:rsid w:val="006A193E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4DF3"/>
    <w:rsid w:val="006B5298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C97"/>
    <w:rsid w:val="006D751C"/>
    <w:rsid w:val="006D7536"/>
    <w:rsid w:val="006D79D2"/>
    <w:rsid w:val="006E06A8"/>
    <w:rsid w:val="006E06C5"/>
    <w:rsid w:val="006E0C6B"/>
    <w:rsid w:val="006E0D0F"/>
    <w:rsid w:val="006E18F5"/>
    <w:rsid w:val="006E25A0"/>
    <w:rsid w:val="006E25A2"/>
    <w:rsid w:val="006E2D84"/>
    <w:rsid w:val="006E3049"/>
    <w:rsid w:val="006E31FF"/>
    <w:rsid w:val="006E3541"/>
    <w:rsid w:val="006E39CD"/>
    <w:rsid w:val="006E4CE5"/>
    <w:rsid w:val="006E5128"/>
    <w:rsid w:val="006E559D"/>
    <w:rsid w:val="006E6740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44E"/>
    <w:rsid w:val="007037A9"/>
    <w:rsid w:val="00704A1A"/>
    <w:rsid w:val="00705262"/>
    <w:rsid w:val="00705744"/>
    <w:rsid w:val="007066E6"/>
    <w:rsid w:val="00706B56"/>
    <w:rsid w:val="00707982"/>
    <w:rsid w:val="00711EAF"/>
    <w:rsid w:val="00711EDE"/>
    <w:rsid w:val="007123BF"/>
    <w:rsid w:val="007124B6"/>
    <w:rsid w:val="007132B4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0B30"/>
    <w:rsid w:val="00731C48"/>
    <w:rsid w:val="007327A3"/>
    <w:rsid w:val="0073280E"/>
    <w:rsid w:val="00732DE5"/>
    <w:rsid w:val="007336D2"/>
    <w:rsid w:val="00734068"/>
    <w:rsid w:val="00735397"/>
    <w:rsid w:val="00736F45"/>
    <w:rsid w:val="0073792B"/>
    <w:rsid w:val="00740053"/>
    <w:rsid w:val="007401C9"/>
    <w:rsid w:val="0074097F"/>
    <w:rsid w:val="00740B10"/>
    <w:rsid w:val="00740BFE"/>
    <w:rsid w:val="007414D7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222"/>
    <w:rsid w:val="00751B3B"/>
    <w:rsid w:val="0075326A"/>
    <w:rsid w:val="00754DBF"/>
    <w:rsid w:val="007551CC"/>
    <w:rsid w:val="00755BB4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558"/>
    <w:rsid w:val="00772782"/>
    <w:rsid w:val="00772CAC"/>
    <w:rsid w:val="00773493"/>
    <w:rsid w:val="00774566"/>
    <w:rsid w:val="00774BE5"/>
    <w:rsid w:val="00775132"/>
    <w:rsid w:val="00775D89"/>
    <w:rsid w:val="00776941"/>
    <w:rsid w:val="007770A9"/>
    <w:rsid w:val="00777274"/>
    <w:rsid w:val="0077739D"/>
    <w:rsid w:val="007806F5"/>
    <w:rsid w:val="00780775"/>
    <w:rsid w:val="007813AF"/>
    <w:rsid w:val="00783925"/>
    <w:rsid w:val="00784819"/>
    <w:rsid w:val="00784AA1"/>
    <w:rsid w:val="00784FE7"/>
    <w:rsid w:val="00785341"/>
    <w:rsid w:val="007856C4"/>
    <w:rsid w:val="00787315"/>
    <w:rsid w:val="00787329"/>
    <w:rsid w:val="00787A6D"/>
    <w:rsid w:val="00790906"/>
    <w:rsid w:val="00790E01"/>
    <w:rsid w:val="0079102E"/>
    <w:rsid w:val="00791189"/>
    <w:rsid w:val="0079186E"/>
    <w:rsid w:val="00792175"/>
    <w:rsid w:val="007926A2"/>
    <w:rsid w:val="00792C25"/>
    <w:rsid w:val="00792DA5"/>
    <w:rsid w:val="00792E19"/>
    <w:rsid w:val="0079473F"/>
    <w:rsid w:val="00795638"/>
    <w:rsid w:val="007970CC"/>
    <w:rsid w:val="0079757C"/>
    <w:rsid w:val="007A07B6"/>
    <w:rsid w:val="007A1363"/>
    <w:rsid w:val="007A1890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13A"/>
    <w:rsid w:val="007B78B5"/>
    <w:rsid w:val="007B7D19"/>
    <w:rsid w:val="007C0841"/>
    <w:rsid w:val="007C1342"/>
    <w:rsid w:val="007C13C1"/>
    <w:rsid w:val="007C15A9"/>
    <w:rsid w:val="007C2335"/>
    <w:rsid w:val="007C2C68"/>
    <w:rsid w:val="007C2F0F"/>
    <w:rsid w:val="007C2F68"/>
    <w:rsid w:val="007C3112"/>
    <w:rsid w:val="007C3F4F"/>
    <w:rsid w:val="007C47B1"/>
    <w:rsid w:val="007C489F"/>
    <w:rsid w:val="007C4D28"/>
    <w:rsid w:val="007C4E3F"/>
    <w:rsid w:val="007C553B"/>
    <w:rsid w:val="007C68B7"/>
    <w:rsid w:val="007C6B0F"/>
    <w:rsid w:val="007D1EBD"/>
    <w:rsid w:val="007D2CD1"/>
    <w:rsid w:val="007D4C4F"/>
    <w:rsid w:val="007D5A59"/>
    <w:rsid w:val="007D6FA2"/>
    <w:rsid w:val="007D7619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05F"/>
    <w:rsid w:val="007E2B43"/>
    <w:rsid w:val="007E4DE9"/>
    <w:rsid w:val="007E4EB6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B74"/>
    <w:rsid w:val="007F2C40"/>
    <w:rsid w:val="007F326B"/>
    <w:rsid w:val="007F3563"/>
    <w:rsid w:val="007F48C0"/>
    <w:rsid w:val="007F49D6"/>
    <w:rsid w:val="007F607F"/>
    <w:rsid w:val="007F67FA"/>
    <w:rsid w:val="007F7A22"/>
    <w:rsid w:val="00800DE6"/>
    <w:rsid w:val="00801218"/>
    <w:rsid w:val="00801302"/>
    <w:rsid w:val="0080180B"/>
    <w:rsid w:val="00801F9F"/>
    <w:rsid w:val="00802BEE"/>
    <w:rsid w:val="00802F6E"/>
    <w:rsid w:val="00803429"/>
    <w:rsid w:val="008037C6"/>
    <w:rsid w:val="008039CC"/>
    <w:rsid w:val="00804A0F"/>
    <w:rsid w:val="00804BDE"/>
    <w:rsid w:val="008051F0"/>
    <w:rsid w:val="00805668"/>
    <w:rsid w:val="00805D1D"/>
    <w:rsid w:val="00805F99"/>
    <w:rsid w:val="00806040"/>
    <w:rsid w:val="0080630B"/>
    <w:rsid w:val="00806465"/>
    <w:rsid w:val="008068E4"/>
    <w:rsid w:val="0080695A"/>
    <w:rsid w:val="0080714E"/>
    <w:rsid w:val="0080736D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6E7A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1C46"/>
    <w:rsid w:val="0084200A"/>
    <w:rsid w:val="00842364"/>
    <w:rsid w:val="008424EB"/>
    <w:rsid w:val="0084326E"/>
    <w:rsid w:val="00843388"/>
    <w:rsid w:val="00843538"/>
    <w:rsid w:val="008435EC"/>
    <w:rsid w:val="00843830"/>
    <w:rsid w:val="0084401D"/>
    <w:rsid w:val="00844481"/>
    <w:rsid w:val="008449C0"/>
    <w:rsid w:val="008449C6"/>
    <w:rsid w:val="00844A59"/>
    <w:rsid w:val="00844D4C"/>
    <w:rsid w:val="00845528"/>
    <w:rsid w:val="00845FC8"/>
    <w:rsid w:val="00846451"/>
    <w:rsid w:val="00847711"/>
    <w:rsid w:val="008477D2"/>
    <w:rsid w:val="00850747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4651"/>
    <w:rsid w:val="0085549F"/>
    <w:rsid w:val="0085574A"/>
    <w:rsid w:val="00856128"/>
    <w:rsid w:val="008573F8"/>
    <w:rsid w:val="00857497"/>
    <w:rsid w:val="008579BF"/>
    <w:rsid w:val="0086095C"/>
    <w:rsid w:val="00860C53"/>
    <w:rsid w:val="008614C3"/>
    <w:rsid w:val="0086269E"/>
    <w:rsid w:val="00862F4D"/>
    <w:rsid w:val="00864092"/>
    <w:rsid w:val="008640F7"/>
    <w:rsid w:val="00864137"/>
    <w:rsid w:val="008642C4"/>
    <w:rsid w:val="0086434A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15E0"/>
    <w:rsid w:val="00871E4F"/>
    <w:rsid w:val="008724CC"/>
    <w:rsid w:val="008724F1"/>
    <w:rsid w:val="00875006"/>
    <w:rsid w:val="008761AD"/>
    <w:rsid w:val="00876334"/>
    <w:rsid w:val="00876CA0"/>
    <w:rsid w:val="00877259"/>
    <w:rsid w:val="0087782C"/>
    <w:rsid w:val="00877CF0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286"/>
    <w:rsid w:val="00894A82"/>
    <w:rsid w:val="00894E87"/>
    <w:rsid w:val="00894EE3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09A7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62C"/>
    <w:rsid w:val="008C5885"/>
    <w:rsid w:val="008C5A47"/>
    <w:rsid w:val="008C6064"/>
    <w:rsid w:val="008C62C5"/>
    <w:rsid w:val="008C65FB"/>
    <w:rsid w:val="008C68CB"/>
    <w:rsid w:val="008C6EF2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426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3C3F"/>
    <w:rsid w:val="008E43E2"/>
    <w:rsid w:val="008E44B4"/>
    <w:rsid w:val="008E4F3C"/>
    <w:rsid w:val="008E60DF"/>
    <w:rsid w:val="008E6BE8"/>
    <w:rsid w:val="008E7041"/>
    <w:rsid w:val="008E764D"/>
    <w:rsid w:val="008F00E0"/>
    <w:rsid w:val="008F016A"/>
    <w:rsid w:val="008F0318"/>
    <w:rsid w:val="008F07BF"/>
    <w:rsid w:val="008F154C"/>
    <w:rsid w:val="008F165F"/>
    <w:rsid w:val="008F1C99"/>
    <w:rsid w:val="008F1F7B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06B"/>
    <w:rsid w:val="009017E1"/>
    <w:rsid w:val="00901955"/>
    <w:rsid w:val="00902901"/>
    <w:rsid w:val="0090369F"/>
    <w:rsid w:val="0090432C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5D7"/>
    <w:rsid w:val="00912A21"/>
    <w:rsid w:val="009143EA"/>
    <w:rsid w:val="0091525B"/>
    <w:rsid w:val="00915FE0"/>
    <w:rsid w:val="009165AB"/>
    <w:rsid w:val="009165C0"/>
    <w:rsid w:val="00916EC3"/>
    <w:rsid w:val="00920757"/>
    <w:rsid w:val="0092347F"/>
    <w:rsid w:val="00923530"/>
    <w:rsid w:val="00924408"/>
    <w:rsid w:val="0092456D"/>
    <w:rsid w:val="009256C5"/>
    <w:rsid w:val="00925A2E"/>
    <w:rsid w:val="00925F84"/>
    <w:rsid w:val="00926032"/>
    <w:rsid w:val="009262FF"/>
    <w:rsid w:val="009274FD"/>
    <w:rsid w:val="00927C16"/>
    <w:rsid w:val="00930EF8"/>
    <w:rsid w:val="00931737"/>
    <w:rsid w:val="00931B1C"/>
    <w:rsid w:val="0093248C"/>
    <w:rsid w:val="009331A8"/>
    <w:rsid w:val="0093427B"/>
    <w:rsid w:val="00934622"/>
    <w:rsid w:val="00934BF7"/>
    <w:rsid w:val="00934C02"/>
    <w:rsid w:val="00934CB0"/>
    <w:rsid w:val="00935E19"/>
    <w:rsid w:val="00936349"/>
    <w:rsid w:val="00936BA1"/>
    <w:rsid w:val="00937DAC"/>
    <w:rsid w:val="00940595"/>
    <w:rsid w:val="009405B6"/>
    <w:rsid w:val="00940661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1F49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07CB"/>
    <w:rsid w:val="009607DE"/>
    <w:rsid w:val="00961648"/>
    <w:rsid w:val="0096187A"/>
    <w:rsid w:val="00961EE8"/>
    <w:rsid w:val="00962869"/>
    <w:rsid w:val="00964623"/>
    <w:rsid w:val="009647AC"/>
    <w:rsid w:val="009647CA"/>
    <w:rsid w:val="00964B13"/>
    <w:rsid w:val="00965688"/>
    <w:rsid w:val="00965B42"/>
    <w:rsid w:val="0096601B"/>
    <w:rsid w:val="009669C6"/>
    <w:rsid w:val="00966A81"/>
    <w:rsid w:val="00966BE8"/>
    <w:rsid w:val="0096717A"/>
    <w:rsid w:val="009704A6"/>
    <w:rsid w:val="00971238"/>
    <w:rsid w:val="00972936"/>
    <w:rsid w:val="00972B70"/>
    <w:rsid w:val="00972D15"/>
    <w:rsid w:val="00972D3C"/>
    <w:rsid w:val="0097365E"/>
    <w:rsid w:val="00973C82"/>
    <w:rsid w:val="009745CE"/>
    <w:rsid w:val="0097479A"/>
    <w:rsid w:val="00974C1A"/>
    <w:rsid w:val="00975283"/>
    <w:rsid w:val="00975690"/>
    <w:rsid w:val="00976572"/>
    <w:rsid w:val="009769AA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27F"/>
    <w:rsid w:val="00987EC5"/>
    <w:rsid w:val="00990282"/>
    <w:rsid w:val="0099037B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1D8F"/>
    <w:rsid w:val="009A2814"/>
    <w:rsid w:val="009A2C76"/>
    <w:rsid w:val="009A368C"/>
    <w:rsid w:val="009A36DF"/>
    <w:rsid w:val="009A3A4A"/>
    <w:rsid w:val="009A3B5B"/>
    <w:rsid w:val="009A4EB7"/>
    <w:rsid w:val="009A4F84"/>
    <w:rsid w:val="009A5164"/>
    <w:rsid w:val="009A52DD"/>
    <w:rsid w:val="009A580C"/>
    <w:rsid w:val="009A589C"/>
    <w:rsid w:val="009A697F"/>
    <w:rsid w:val="009B0436"/>
    <w:rsid w:val="009B0875"/>
    <w:rsid w:val="009B0946"/>
    <w:rsid w:val="009B1012"/>
    <w:rsid w:val="009B146E"/>
    <w:rsid w:val="009B1A03"/>
    <w:rsid w:val="009B22B4"/>
    <w:rsid w:val="009B2437"/>
    <w:rsid w:val="009B2CF9"/>
    <w:rsid w:val="009B3F0F"/>
    <w:rsid w:val="009B3F65"/>
    <w:rsid w:val="009B405D"/>
    <w:rsid w:val="009B40B3"/>
    <w:rsid w:val="009B446A"/>
    <w:rsid w:val="009B4BD7"/>
    <w:rsid w:val="009B65C3"/>
    <w:rsid w:val="009B7565"/>
    <w:rsid w:val="009C0F78"/>
    <w:rsid w:val="009C120C"/>
    <w:rsid w:val="009C12A5"/>
    <w:rsid w:val="009C1AEC"/>
    <w:rsid w:val="009C2B6C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0B5E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239"/>
    <w:rsid w:val="009D5A8F"/>
    <w:rsid w:val="009D5D6E"/>
    <w:rsid w:val="009D6F61"/>
    <w:rsid w:val="009D717D"/>
    <w:rsid w:val="009D71D2"/>
    <w:rsid w:val="009D7844"/>
    <w:rsid w:val="009D7908"/>
    <w:rsid w:val="009E0871"/>
    <w:rsid w:val="009E09E4"/>
    <w:rsid w:val="009E1D89"/>
    <w:rsid w:val="009E26BF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0881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1C12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263"/>
    <w:rsid w:val="00A174E8"/>
    <w:rsid w:val="00A175A9"/>
    <w:rsid w:val="00A17968"/>
    <w:rsid w:val="00A2288C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26E97"/>
    <w:rsid w:val="00A30762"/>
    <w:rsid w:val="00A3079B"/>
    <w:rsid w:val="00A311A6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64C9"/>
    <w:rsid w:val="00A3708C"/>
    <w:rsid w:val="00A3719C"/>
    <w:rsid w:val="00A3770B"/>
    <w:rsid w:val="00A37B1D"/>
    <w:rsid w:val="00A4017B"/>
    <w:rsid w:val="00A42ACC"/>
    <w:rsid w:val="00A42AEB"/>
    <w:rsid w:val="00A43836"/>
    <w:rsid w:val="00A45117"/>
    <w:rsid w:val="00A460E0"/>
    <w:rsid w:val="00A4642F"/>
    <w:rsid w:val="00A4645C"/>
    <w:rsid w:val="00A472B7"/>
    <w:rsid w:val="00A50F6F"/>
    <w:rsid w:val="00A51CA6"/>
    <w:rsid w:val="00A52C0B"/>
    <w:rsid w:val="00A53221"/>
    <w:rsid w:val="00A5390F"/>
    <w:rsid w:val="00A54E32"/>
    <w:rsid w:val="00A550BA"/>
    <w:rsid w:val="00A55912"/>
    <w:rsid w:val="00A55BA0"/>
    <w:rsid w:val="00A562C4"/>
    <w:rsid w:val="00A5646E"/>
    <w:rsid w:val="00A56917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58F"/>
    <w:rsid w:val="00A649DF"/>
    <w:rsid w:val="00A64EC4"/>
    <w:rsid w:val="00A65010"/>
    <w:rsid w:val="00A66BCD"/>
    <w:rsid w:val="00A70079"/>
    <w:rsid w:val="00A701DB"/>
    <w:rsid w:val="00A70F5C"/>
    <w:rsid w:val="00A722F3"/>
    <w:rsid w:val="00A72C19"/>
    <w:rsid w:val="00A733EF"/>
    <w:rsid w:val="00A74E7E"/>
    <w:rsid w:val="00A7557D"/>
    <w:rsid w:val="00A7573D"/>
    <w:rsid w:val="00A75B80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787"/>
    <w:rsid w:val="00A928F3"/>
    <w:rsid w:val="00A93535"/>
    <w:rsid w:val="00A93D22"/>
    <w:rsid w:val="00A93D39"/>
    <w:rsid w:val="00A94A56"/>
    <w:rsid w:val="00A954D2"/>
    <w:rsid w:val="00A95AE2"/>
    <w:rsid w:val="00A96743"/>
    <w:rsid w:val="00A96EFB"/>
    <w:rsid w:val="00A9760D"/>
    <w:rsid w:val="00A97A23"/>
    <w:rsid w:val="00A97BBC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566"/>
    <w:rsid w:val="00AC2C1C"/>
    <w:rsid w:val="00AC3B25"/>
    <w:rsid w:val="00AC3CCC"/>
    <w:rsid w:val="00AC41C8"/>
    <w:rsid w:val="00AC4510"/>
    <w:rsid w:val="00AC4A96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5FA6"/>
    <w:rsid w:val="00AF6463"/>
    <w:rsid w:val="00AF6E08"/>
    <w:rsid w:val="00B0024E"/>
    <w:rsid w:val="00B014F7"/>
    <w:rsid w:val="00B01743"/>
    <w:rsid w:val="00B01DD7"/>
    <w:rsid w:val="00B02228"/>
    <w:rsid w:val="00B02247"/>
    <w:rsid w:val="00B027FC"/>
    <w:rsid w:val="00B02C83"/>
    <w:rsid w:val="00B02D0F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6928"/>
    <w:rsid w:val="00B17AFA"/>
    <w:rsid w:val="00B209F7"/>
    <w:rsid w:val="00B23A27"/>
    <w:rsid w:val="00B24006"/>
    <w:rsid w:val="00B24D1F"/>
    <w:rsid w:val="00B25217"/>
    <w:rsid w:val="00B25377"/>
    <w:rsid w:val="00B255D6"/>
    <w:rsid w:val="00B256BB"/>
    <w:rsid w:val="00B25DC6"/>
    <w:rsid w:val="00B25E89"/>
    <w:rsid w:val="00B25EDD"/>
    <w:rsid w:val="00B26301"/>
    <w:rsid w:val="00B263C5"/>
    <w:rsid w:val="00B27014"/>
    <w:rsid w:val="00B273DB"/>
    <w:rsid w:val="00B276A3"/>
    <w:rsid w:val="00B277FB"/>
    <w:rsid w:val="00B3076D"/>
    <w:rsid w:val="00B31832"/>
    <w:rsid w:val="00B321E4"/>
    <w:rsid w:val="00B32320"/>
    <w:rsid w:val="00B3312C"/>
    <w:rsid w:val="00B33334"/>
    <w:rsid w:val="00B337F7"/>
    <w:rsid w:val="00B34044"/>
    <w:rsid w:val="00B34D42"/>
    <w:rsid w:val="00B34FA0"/>
    <w:rsid w:val="00B35FEA"/>
    <w:rsid w:val="00B363BF"/>
    <w:rsid w:val="00B36F8F"/>
    <w:rsid w:val="00B401CC"/>
    <w:rsid w:val="00B40690"/>
    <w:rsid w:val="00B40C06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3AE"/>
    <w:rsid w:val="00B51DD9"/>
    <w:rsid w:val="00B52D89"/>
    <w:rsid w:val="00B53C93"/>
    <w:rsid w:val="00B53EFD"/>
    <w:rsid w:val="00B53F9D"/>
    <w:rsid w:val="00B54C72"/>
    <w:rsid w:val="00B57061"/>
    <w:rsid w:val="00B5752F"/>
    <w:rsid w:val="00B577F0"/>
    <w:rsid w:val="00B57F33"/>
    <w:rsid w:val="00B6021E"/>
    <w:rsid w:val="00B603A8"/>
    <w:rsid w:val="00B60558"/>
    <w:rsid w:val="00B60F3F"/>
    <w:rsid w:val="00B62201"/>
    <w:rsid w:val="00B6261C"/>
    <w:rsid w:val="00B626A5"/>
    <w:rsid w:val="00B64046"/>
    <w:rsid w:val="00B6430F"/>
    <w:rsid w:val="00B65D46"/>
    <w:rsid w:val="00B65FC3"/>
    <w:rsid w:val="00B66ED5"/>
    <w:rsid w:val="00B67134"/>
    <w:rsid w:val="00B67501"/>
    <w:rsid w:val="00B702DC"/>
    <w:rsid w:val="00B705B1"/>
    <w:rsid w:val="00B70C57"/>
    <w:rsid w:val="00B70F3F"/>
    <w:rsid w:val="00B71233"/>
    <w:rsid w:val="00B720AD"/>
    <w:rsid w:val="00B72730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4295"/>
    <w:rsid w:val="00B85352"/>
    <w:rsid w:val="00B856FB"/>
    <w:rsid w:val="00B85D7B"/>
    <w:rsid w:val="00B86687"/>
    <w:rsid w:val="00B87623"/>
    <w:rsid w:val="00B87779"/>
    <w:rsid w:val="00B879F6"/>
    <w:rsid w:val="00B87D23"/>
    <w:rsid w:val="00B90472"/>
    <w:rsid w:val="00B912B0"/>
    <w:rsid w:val="00B91C6A"/>
    <w:rsid w:val="00B92542"/>
    <w:rsid w:val="00B92A81"/>
    <w:rsid w:val="00B92FC1"/>
    <w:rsid w:val="00B94A42"/>
    <w:rsid w:val="00B94BE0"/>
    <w:rsid w:val="00B94C71"/>
    <w:rsid w:val="00B955AE"/>
    <w:rsid w:val="00B95BAF"/>
    <w:rsid w:val="00B96081"/>
    <w:rsid w:val="00B96867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3CB4"/>
    <w:rsid w:val="00BA555E"/>
    <w:rsid w:val="00BA5B52"/>
    <w:rsid w:val="00BA5DAE"/>
    <w:rsid w:val="00BA6555"/>
    <w:rsid w:val="00BA67E9"/>
    <w:rsid w:val="00BA69A7"/>
    <w:rsid w:val="00BA6E11"/>
    <w:rsid w:val="00BA7332"/>
    <w:rsid w:val="00BA74E2"/>
    <w:rsid w:val="00BA7564"/>
    <w:rsid w:val="00BB0098"/>
    <w:rsid w:val="00BB12CC"/>
    <w:rsid w:val="00BB2475"/>
    <w:rsid w:val="00BB31BE"/>
    <w:rsid w:val="00BB3D9C"/>
    <w:rsid w:val="00BB4AE7"/>
    <w:rsid w:val="00BB5B63"/>
    <w:rsid w:val="00BB5D13"/>
    <w:rsid w:val="00BB5DA1"/>
    <w:rsid w:val="00BB5F2C"/>
    <w:rsid w:val="00BB631C"/>
    <w:rsid w:val="00BB6767"/>
    <w:rsid w:val="00BB6E3E"/>
    <w:rsid w:val="00BB74C5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599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50B"/>
    <w:rsid w:val="00BD2F51"/>
    <w:rsid w:val="00BD4392"/>
    <w:rsid w:val="00BD6FA6"/>
    <w:rsid w:val="00BD7FC8"/>
    <w:rsid w:val="00BD7FF2"/>
    <w:rsid w:val="00BE1734"/>
    <w:rsid w:val="00BE20CA"/>
    <w:rsid w:val="00BE25B1"/>
    <w:rsid w:val="00BE2CFA"/>
    <w:rsid w:val="00BE3285"/>
    <w:rsid w:val="00BE33AB"/>
    <w:rsid w:val="00BE39E5"/>
    <w:rsid w:val="00BE4219"/>
    <w:rsid w:val="00BE471D"/>
    <w:rsid w:val="00BE4EB6"/>
    <w:rsid w:val="00BE6328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46EB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3FBB"/>
    <w:rsid w:val="00C244B3"/>
    <w:rsid w:val="00C24D9F"/>
    <w:rsid w:val="00C2516F"/>
    <w:rsid w:val="00C2638F"/>
    <w:rsid w:val="00C269AD"/>
    <w:rsid w:val="00C269F0"/>
    <w:rsid w:val="00C26CD7"/>
    <w:rsid w:val="00C27099"/>
    <w:rsid w:val="00C27EC0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66A1"/>
    <w:rsid w:val="00C5767C"/>
    <w:rsid w:val="00C60314"/>
    <w:rsid w:val="00C60B9F"/>
    <w:rsid w:val="00C60BFB"/>
    <w:rsid w:val="00C61971"/>
    <w:rsid w:val="00C61B27"/>
    <w:rsid w:val="00C622FB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F63"/>
    <w:rsid w:val="00C711E8"/>
    <w:rsid w:val="00C71616"/>
    <w:rsid w:val="00C71A13"/>
    <w:rsid w:val="00C71FC9"/>
    <w:rsid w:val="00C720B1"/>
    <w:rsid w:val="00C7372A"/>
    <w:rsid w:val="00C73778"/>
    <w:rsid w:val="00C73B25"/>
    <w:rsid w:val="00C73E3C"/>
    <w:rsid w:val="00C753E4"/>
    <w:rsid w:val="00C755B2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D16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3F15"/>
    <w:rsid w:val="00C94484"/>
    <w:rsid w:val="00C94D62"/>
    <w:rsid w:val="00C94F95"/>
    <w:rsid w:val="00C95756"/>
    <w:rsid w:val="00C95AC5"/>
    <w:rsid w:val="00C963CE"/>
    <w:rsid w:val="00C9662D"/>
    <w:rsid w:val="00C96637"/>
    <w:rsid w:val="00C967BD"/>
    <w:rsid w:val="00C96AC8"/>
    <w:rsid w:val="00C97270"/>
    <w:rsid w:val="00CA043D"/>
    <w:rsid w:val="00CA09CD"/>
    <w:rsid w:val="00CA12E0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4AFE"/>
    <w:rsid w:val="00CA52B0"/>
    <w:rsid w:val="00CA5CDF"/>
    <w:rsid w:val="00CA5E0D"/>
    <w:rsid w:val="00CA648D"/>
    <w:rsid w:val="00CA65B7"/>
    <w:rsid w:val="00CA6B1E"/>
    <w:rsid w:val="00CB08EE"/>
    <w:rsid w:val="00CB0FC4"/>
    <w:rsid w:val="00CB101A"/>
    <w:rsid w:val="00CB1FD9"/>
    <w:rsid w:val="00CB2573"/>
    <w:rsid w:val="00CB2FDB"/>
    <w:rsid w:val="00CB3701"/>
    <w:rsid w:val="00CB3B40"/>
    <w:rsid w:val="00CB4D0B"/>
    <w:rsid w:val="00CB4E91"/>
    <w:rsid w:val="00CB597C"/>
    <w:rsid w:val="00CB5A77"/>
    <w:rsid w:val="00CB604C"/>
    <w:rsid w:val="00CB6767"/>
    <w:rsid w:val="00CB6959"/>
    <w:rsid w:val="00CB78A6"/>
    <w:rsid w:val="00CC0689"/>
    <w:rsid w:val="00CC0841"/>
    <w:rsid w:val="00CC08FA"/>
    <w:rsid w:val="00CC0B2A"/>
    <w:rsid w:val="00CC11F6"/>
    <w:rsid w:val="00CC1DBD"/>
    <w:rsid w:val="00CC20B5"/>
    <w:rsid w:val="00CC233E"/>
    <w:rsid w:val="00CC3BF2"/>
    <w:rsid w:val="00CC4865"/>
    <w:rsid w:val="00CC684F"/>
    <w:rsid w:val="00CC72B0"/>
    <w:rsid w:val="00CD0793"/>
    <w:rsid w:val="00CD15D6"/>
    <w:rsid w:val="00CD1EAB"/>
    <w:rsid w:val="00CD2558"/>
    <w:rsid w:val="00CD2856"/>
    <w:rsid w:val="00CD2B08"/>
    <w:rsid w:val="00CD30EF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E7C"/>
    <w:rsid w:val="00CE106F"/>
    <w:rsid w:val="00CE1CE1"/>
    <w:rsid w:val="00CE2189"/>
    <w:rsid w:val="00CE2DD7"/>
    <w:rsid w:val="00CE4030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BCD"/>
    <w:rsid w:val="00CF4ECD"/>
    <w:rsid w:val="00CF68EF"/>
    <w:rsid w:val="00CF6C16"/>
    <w:rsid w:val="00CF78F1"/>
    <w:rsid w:val="00D029BC"/>
    <w:rsid w:val="00D03719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0E5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126"/>
    <w:rsid w:val="00D16885"/>
    <w:rsid w:val="00D17393"/>
    <w:rsid w:val="00D1776B"/>
    <w:rsid w:val="00D17F4D"/>
    <w:rsid w:val="00D2025C"/>
    <w:rsid w:val="00D214E2"/>
    <w:rsid w:val="00D21B0C"/>
    <w:rsid w:val="00D23ADD"/>
    <w:rsid w:val="00D252E4"/>
    <w:rsid w:val="00D25C4B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14D3"/>
    <w:rsid w:val="00D31E83"/>
    <w:rsid w:val="00D32E2B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37539"/>
    <w:rsid w:val="00D407FF"/>
    <w:rsid w:val="00D4252C"/>
    <w:rsid w:val="00D42E07"/>
    <w:rsid w:val="00D43D12"/>
    <w:rsid w:val="00D443D9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1BCB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2C6"/>
    <w:rsid w:val="00D73EB5"/>
    <w:rsid w:val="00D74009"/>
    <w:rsid w:val="00D74157"/>
    <w:rsid w:val="00D75BD9"/>
    <w:rsid w:val="00D75EA5"/>
    <w:rsid w:val="00D76B7B"/>
    <w:rsid w:val="00D778B3"/>
    <w:rsid w:val="00D77E8A"/>
    <w:rsid w:val="00D80AE1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4F60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1F90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336"/>
    <w:rsid w:val="00DC060C"/>
    <w:rsid w:val="00DC0CAE"/>
    <w:rsid w:val="00DC10E8"/>
    <w:rsid w:val="00DC23FD"/>
    <w:rsid w:val="00DC28FF"/>
    <w:rsid w:val="00DC2C38"/>
    <w:rsid w:val="00DC5DD9"/>
    <w:rsid w:val="00DC6338"/>
    <w:rsid w:val="00DC654E"/>
    <w:rsid w:val="00DC6582"/>
    <w:rsid w:val="00DC69BB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3BCC"/>
    <w:rsid w:val="00DD41AF"/>
    <w:rsid w:val="00DD4D5F"/>
    <w:rsid w:val="00DD62AF"/>
    <w:rsid w:val="00DD6643"/>
    <w:rsid w:val="00DD6918"/>
    <w:rsid w:val="00DD75B6"/>
    <w:rsid w:val="00DD75C7"/>
    <w:rsid w:val="00DD79D4"/>
    <w:rsid w:val="00DE0134"/>
    <w:rsid w:val="00DE0901"/>
    <w:rsid w:val="00DE0A2D"/>
    <w:rsid w:val="00DE0AEF"/>
    <w:rsid w:val="00DE0E09"/>
    <w:rsid w:val="00DE162C"/>
    <w:rsid w:val="00DE2DE3"/>
    <w:rsid w:val="00DE40E6"/>
    <w:rsid w:val="00DE4DDD"/>
    <w:rsid w:val="00DE5E4F"/>
    <w:rsid w:val="00DE6347"/>
    <w:rsid w:val="00DE66D4"/>
    <w:rsid w:val="00DE6C94"/>
    <w:rsid w:val="00DE789B"/>
    <w:rsid w:val="00DF1C7C"/>
    <w:rsid w:val="00DF500A"/>
    <w:rsid w:val="00DF5D32"/>
    <w:rsid w:val="00DF6870"/>
    <w:rsid w:val="00DF7070"/>
    <w:rsid w:val="00DF7202"/>
    <w:rsid w:val="00DF76B6"/>
    <w:rsid w:val="00DF7952"/>
    <w:rsid w:val="00E00E11"/>
    <w:rsid w:val="00E0183D"/>
    <w:rsid w:val="00E01CD9"/>
    <w:rsid w:val="00E0217C"/>
    <w:rsid w:val="00E028AA"/>
    <w:rsid w:val="00E02B62"/>
    <w:rsid w:val="00E030E9"/>
    <w:rsid w:val="00E03594"/>
    <w:rsid w:val="00E04622"/>
    <w:rsid w:val="00E048B4"/>
    <w:rsid w:val="00E051DA"/>
    <w:rsid w:val="00E0545E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17"/>
    <w:rsid w:val="00E24C88"/>
    <w:rsid w:val="00E24DA8"/>
    <w:rsid w:val="00E252F4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0B2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72"/>
    <w:rsid w:val="00E467F5"/>
    <w:rsid w:val="00E4785D"/>
    <w:rsid w:val="00E47A75"/>
    <w:rsid w:val="00E47AAE"/>
    <w:rsid w:val="00E47B45"/>
    <w:rsid w:val="00E47CC4"/>
    <w:rsid w:val="00E47D84"/>
    <w:rsid w:val="00E508CC"/>
    <w:rsid w:val="00E532D3"/>
    <w:rsid w:val="00E53A78"/>
    <w:rsid w:val="00E540D1"/>
    <w:rsid w:val="00E54EE5"/>
    <w:rsid w:val="00E54FD8"/>
    <w:rsid w:val="00E57079"/>
    <w:rsid w:val="00E571AB"/>
    <w:rsid w:val="00E574B2"/>
    <w:rsid w:val="00E60755"/>
    <w:rsid w:val="00E62CDE"/>
    <w:rsid w:val="00E635A8"/>
    <w:rsid w:val="00E63676"/>
    <w:rsid w:val="00E6393A"/>
    <w:rsid w:val="00E63C71"/>
    <w:rsid w:val="00E63E58"/>
    <w:rsid w:val="00E6442F"/>
    <w:rsid w:val="00E64B9D"/>
    <w:rsid w:val="00E64C3D"/>
    <w:rsid w:val="00E654CC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A73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0367"/>
    <w:rsid w:val="00E91E0C"/>
    <w:rsid w:val="00E920E3"/>
    <w:rsid w:val="00E9223F"/>
    <w:rsid w:val="00E92752"/>
    <w:rsid w:val="00E9299A"/>
    <w:rsid w:val="00E92C41"/>
    <w:rsid w:val="00E93240"/>
    <w:rsid w:val="00E952C3"/>
    <w:rsid w:val="00E9568D"/>
    <w:rsid w:val="00E9649B"/>
    <w:rsid w:val="00E965B2"/>
    <w:rsid w:val="00E96868"/>
    <w:rsid w:val="00E968C9"/>
    <w:rsid w:val="00E9693B"/>
    <w:rsid w:val="00E9762D"/>
    <w:rsid w:val="00E97781"/>
    <w:rsid w:val="00E979E3"/>
    <w:rsid w:val="00EA09F4"/>
    <w:rsid w:val="00EA0AD0"/>
    <w:rsid w:val="00EA0E3A"/>
    <w:rsid w:val="00EA1447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944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B09"/>
    <w:rsid w:val="00EB6C10"/>
    <w:rsid w:val="00EB74DC"/>
    <w:rsid w:val="00EB7627"/>
    <w:rsid w:val="00EC006F"/>
    <w:rsid w:val="00EC06D8"/>
    <w:rsid w:val="00EC23D4"/>
    <w:rsid w:val="00EC288C"/>
    <w:rsid w:val="00EC3387"/>
    <w:rsid w:val="00EC370A"/>
    <w:rsid w:val="00EC393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DEA"/>
    <w:rsid w:val="00ED63BA"/>
    <w:rsid w:val="00ED6649"/>
    <w:rsid w:val="00ED680F"/>
    <w:rsid w:val="00ED6F0B"/>
    <w:rsid w:val="00ED760F"/>
    <w:rsid w:val="00ED77B9"/>
    <w:rsid w:val="00ED7F66"/>
    <w:rsid w:val="00EE01E0"/>
    <w:rsid w:val="00EE03D0"/>
    <w:rsid w:val="00EE0731"/>
    <w:rsid w:val="00EE0B79"/>
    <w:rsid w:val="00EE0CD4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A4"/>
    <w:rsid w:val="00EF0BDB"/>
    <w:rsid w:val="00EF3114"/>
    <w:rsid w:val="00EF4DB0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5F68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2D8A"/>
    <w:rsid w:val="00F23E23"/>
    <w:rsid w:val="00F2426C"/>
    <w:rsid w:val="00F24398"/>
    <w:rsid w:val="00F24536"/>
    <w:rsid w:val="00F246DC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E09"/>
    <w:rsid w:val="00F305CE"/>
    <w:rsid w:val="00F30AD4"/>
    <w:rsid w:val="00F30AE2"/>
    <w:rsid w:val="00F30F95"/>
    <w:rsid w:val="00F31CC2"/>
    <w:rsid w:val="00F31EB7"/>
    <w:rsid w:val="00F3223A"/>
    <w:rsid w:val="00F32456"/>
    <w:rsid w:val="00F330C0"/>
    <w:rsid w:val="00F33445"/>
    <w:rsid w:val="00F33E7F"/>
    <w:rsid w:val="00F340F8"/>
    <w:rsid w:val="00F3412A"/>
    <w:rsid w:val="00F35045"/>
    <w:rsid w:val="00F35212"/>
    <w:rsid w:val="00F36344"/>
    <w:rsid w:val="00F366C5"/>
    <w:rsid w:val="00F36AC1"/>
    <w:rsid w:val="00F371D6"/>
    <w:rsid w:val="00F372D2"/>
    <w:rsid w:val="00F37847"/>
    <w:rsid w:val="00F37AD1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170"/>
    <w:rsid w:val="00F45212"/>
    <w:rsid w:val="00F45C66"/>
    <w:rsid w:val="00F46D52"/>
    <w:rsid w:val="00F474F6"/>
    <w:rsid w:val="00F475CD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2AE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0D5B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1A71"/>
    <w:rsid w:val="00F7346B"/>
    <w:rsid w:val="00F73888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1087"/>
    <w:rsid w:val="00F81A7D"/>
    <w:rsid w:val="00F82582"/>
    <w:rsid w:val="00F82863"/>
    <w:rsid w:val="00F8367B"/>
    <w:rsid w:val="00F85DC2"/>
    <w:rsid w:val="00F86347"/>
    <w:rsid w:val="00F866AF"/>
    <w:rsid w:val="00F86784"/>
    <w:rsid w:val="00F875C1"/>
    <w:rsid w:val="00F87782"/>
    <w:rsid w:val="00F90B24"/>
    <w:rsid w:val="00F90E0E"/>
    <w:rsid w:val="00F90EDF"/>
    <w:rsid w:val="00F9111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4072"/>
    <w:rsid w:val="00FC4A31"/>
    <w:rsid w:val="00FC50DF"/>
    <w:rsid w:val="00FC5B0D"/>
    <w:rsid w:val="00FC670C"/>
    <w:rsid w:val="00FC6780"/>
    <w:rsid w:val="00FC7059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632"/>
    <w:rsid w:val="00FD5C74"/>
    <w:rsid w:val="00FD5EA8"/>
    <w:rsid w:val="00FD5FE8"/>
    <w:rsid w:val="00FD627B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39292"/>
  <w15:docId w15:val="{02DDA4F4-CEEF-45FF-B24A-4457F53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C27EC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C27EC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  <w:style w:type="character" w:customStyle="1" w:styleId="11">
    <w:name w:val="Незакрита згадка1"/>
    <w:basedOn w:val="a0"/>
    <w:uiPriority w:val="99"/>
    <w:semiHidden/>
    <w:unhideWhenUsed/>
    <w:rsid w:val="0066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vizirka_otg@ukr.net" TargetMode="External"/><Relationship Id="rId13" Type="http://schemas.openxmlformats.org/officeDocument/2006/relationships/hyperlink" Target="http://yuzhny.gov.u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ap65481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hr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osilska-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@chr.gov.ua" TargetMode="External"/><Relationship Id="rId10" Type="http://schemas.openxmlformats.org/officeDocument/2006/relationships/hyperlink" Target="http://dobroslav@ukr.n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napdobroslav@ukr.net" TargetMode="External"/><Relationship Id="rId14" Type="http://schemas.openxmlformats.org/officeDocument/2006/relationships/hyperlink" Target="mailto:cnapkr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4AA5-8408-4E80-998B-3EE603E4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1998</Words>
  <Characters>11392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Y Y</cp:lastModifiedBy>
  <cp:revision>3</cp:revision>
  <cp:lastPrinted>2019-03-11T18:53:00Z</cp:lastPrinted>
  <dcterms:created xsi:type="dcterms:W3CDTF">2024-02-08T15:36:00Z</dcterms:created>
  <dcterms:modified xsi:type="dcterms:W3CDTF">2024-02-08T15:38:00Z</dcterms:modified>
</cp:coreProperties>
</file>