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1C52" w14:textId="77777777" w:rsidR="00E73CA0" w:rsidRDefault="00000000">
      <w:pPr>
        <w:ind w:left="5400"/>
        <w:rPr>
          <w:rFonts w:eastAsia="Times New Roman" w:cs="Times New Roman"/>
          <w:color w:val="auto"/>
          <w:kern w:val="0"/>
          <w:lang w:eastAsia="ru-RU" w:bidi="ar-SA"/>
        </w:rPr>
      </w:pPr>
      <w:r>
        <w:t>ЗАТВЕРДЖУЮ</w:t>
      </w:r>
    </w:p>
    <w:p w14:paraId="2D3D4584" w14:textId="77777777" w:rsidR="00E73CA0" w:rsidRDefault="00000000">
      <w:pPr>
        <w:ind w:left="5400"/>
        <w:rPr>
          <w:lang w:val="uk-UA"/>
        </w:rPr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Фонду</w:t>
      </w:r>
      <w:r>
        <w:rPr>
          <w:lang w:val="uk-UA"/>
        </w:rPr>
        <w:t xml:space="preserve"> комунального майна </w:t>
      </w:r>
    </w:p>
    <w:p w14:paraId="22A0969F" w14:textId="77777777" w:rsidR="00E73CA0" w:rsidRDefault="00000000">
      <w:pPr>
        <w:ind w:left="5400"/>
        <w:rPr>
          <w:lang w:val="uk-UA"/>
        </w:rPr>
      </w:pPr>
      <w:r>
        <w:t xml:space="preserve">______________ </w:t>
      </w:r>
      <w:r>
        <w:rPr>
          <w:lang w:val="uk-UA"/>
        </w:rPr>
        <w:t>Наталя ПІТУСЬ</w:t>
      </w:r>
    </w:p>
    <w:p w14:paraId="05BF180C" w14:textId="77777777" w:rsidR="00E73CA0" w:rsidRDefault="00000000">
      <w:pPr>
        <w:shd w:val="clear" w:color="auto" w:fill="FFFFFF"/>
        <w:tabs>
          <w:tab w:val="left" w:pos="1282"/>
        </w:tabs>
        <w:ind w:firstLine="5400"/>
        <w:rPr>
          <w:lang w:val="uk-UA"/>
        </w:rPr>
      </w:pPr>
      <w:r>
        <w:rPr>
          <w:rFonts w:eastAsia="Times New Roman" w:cs="Times New Roman"/>
          <w:color w:val="auto"/>
          <w:spacing w:val="-2"/>
          <w:kern w:val="0"/>
          <w:lang w:val="uk-UA" w:eastAsia="ru-RU" w:bidi="ar-SA"/>
        </w:rPr>
        <w:t>«__» ________  2023 року</w:t>
      </w:r>
    </w:p>
    <w:p w14:paraId="0F0A4660" w14:textId="77777777" w:rsidR="00E73CA0" w:rsidRDefault="00E73CA0">
      <w:pPr>
        <w:jc w:val="center"/>
        <w:rPr>
          <w:rFonts w:eastAsia="Times New Roman"/>
          <w:lang w:val="uk-UA"/>
        </w:rPr>
      </w:pPr>
    </w:p>
    <w:p w14:paraId="183A8554" w14:textId="77777777" w:rsidR="00E73CA0" w:rsidRDefault="00000000">
      <w:pPr>
        <w:jc w:val="center"/>
        <w:rPr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819A0B0" w14:textId="77777777" w:rsidR="00E73CA0" w:rsidRDefault="00000000">
      <w:pPr>
        <w:jc w:val="center"/>
        <w:rPr>
          <w:lang w:val="uk-UA"/>
        </w:rPr>
      </w:pPr>
      <w:bookmarkStart w:id="0" w:name="__DdeLink__300_4025492280"/>
      <w:r>
        <w:rPr>
          <w:rFonts w:cs="Times New Roman"/>
          <w:sz w:val="28"/>
          <w:szCs w:val="28"/>
          <w:u w:val="single"/>
          <w:lang w:val="uk-UA"/>
        </w:rPr>
        <w:t>Надання дозволу на розроблення</w:t>
      </w:r>
      <w:bookmarkEnd w:id="0"/>
      <w:r>
        <w:rPr>
          <w:rFonts w:cs="Times New Roman"/>
          <w:sz w:val="28"/>
          <w:szCs w:val="28"/>
          <w:u w:val="single"/>
          <w:lang w:val="uk-UA"/>
        </w:rPr>
        <w:t xml:space="preserve"> технічної документації </w:t>
      </w:r>
    </w:p>
    <w:p w14:paraId="2A364A1E" w14:textId="77777777" w:rsidR="00E73CA0" w:rsidRDefault="00000000">
      <w:pPr>
        <w:jc w:val="center"/>
        <w:rPr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 xml:space="preserve">із землеустрою </w:t>
      </w:r>
      <w:bookmarkStart w:id="1" w:name="__DdeLink__342_1199760154"/>
      <w:r>
        <w:rPr>
          <w:rFonts w:cs="Times New Roman"/>
          <w:sz w:val="28"/>
          <w:szCs w:val="28"/>
          <w:u w:val="single"/>
          <w:lang w:val="uk-UA"/>
        </w:rPr>
        <w:t>щодо інвентаризації земельної ділянки</w:t>
      </w:r>
      <w:bookmarkEnd w:id="1"/>
    </w:p>
    <w:p w14:paraId="7FC633FE" w14:textId="77777777" w:rsidR="00E73CA0" w:rsidRDefault="00000000">
      <w:pPr>
        <w:jc w:val="center"/>
        <w:rPr>
          <w:rFonts w:cs="Times New Roman"/>
          <w:sz w:val="28"/>
          <w:szCs w:val="28"/>
          <w:u w:val="single"/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Фонд комунального майна Южненської міської ради</w:t>
      </w:r>
    </w:p>
    <w:p w14:paraId="71C581F8" w14:textId="77777777" w:rsidR="00E73CA0" w:rsidRDefault="00000000">
      <w:pPr>
        <w:jc w:val="center"/>
        <w:rPr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Одеського району Одеської області</w:t>
      </w:r>
    </w:p>
    <w:p w14:paraId="4117FA1C" w14:textId="77777777" w:rsidR="00E73CA0" w:rsidRDefault="00E73CA0">
      <w:pPr>
        <w:jc w:val="center"/>
        <w:rPr>
          <w:rFonts w:cs="Times New Roman"/>
          <w:sz w:val="28"/>
          <w:szCs w:val="28"/>
          <w:u w:val="single"/>
          <w:lang w:val="uk-UA"/>
        </w:rPr>
      </w:pPr>
    </w:p>
    <w:tbl>
      <w:tblPr>
        <w:tblW w:w="10226" w:type="dxa"/>
        <w:tblInd w:w="-441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5741"/>
        <w:gridCol w:w="4485"/>
      </w:tblGrid>
      <w:tr w:rsidR="00E73CA0" w14:paraId="4C6376A9" w14:textId="77777777">
        <w:tc>
          <w:tcPr>
            <w:tcW w:w="10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E2D71E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E73CA0" w14:paraId="47F15E33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CC064A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1A1702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 надання адміністративних послуг виконавчого комітету Южненської міської ради Одеського району Одеської області</w:t>
            </w:r>
          </w:p>
        </w:tc>
      </w:tr>
      <w:tr w:rsidR="00E73CA0" w14:paraId="61B356E9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B7A665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771854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65481, Одеська обл., м. Южне,</w:t>
            </w:r>
          </w:p>
          <w:p w14:paraId="6CED2BB9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пр-т. Григорівського десанту,  буд. 18</w:t>
            </w:r>
          </w:p>
        </w:tc>
      </w:tr>
      <w:tr w:rsidR="00E73CA0" w14:paraId="0A8A7C73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1A087B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Інформація щодо режиму роботу центру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C4165F" w14:textId="77777777" w:rsidR="00E73CA0" w:rsidRDefault="00000000">
            <w:pPr>
              <w:snapToGri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роботи</w:t>
            </w:r>
          </w:p>
          <w:p w14:paraId="529B237C" w14:textId="77777777" w:rsidR="00E73CA0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9:00 до 18:00</w:t>
            </w:r>
          </w:p>
          <w:p w14:paraId="24AD383F" w14:textId="77777777" w:rsidR="00E73CA0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Вівторок з 9:00 до 20:00</w:t>
            </w:r>
          </w:p>
          <w:p w14:paraId="24538774" w14:textId="77777777" w:rsidR="00E73CA0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9:00 до 17:00</w:t>
            </w:r>
          </w:p>
          <w:p w14:paraId="33803A51" w14:textId="77777777" w:rsidR="00E73CA0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594A12B6" w14:textId="77777777" w:rsidR="00E73CA0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Субота, неділя – вихідний</w:t>
            </w:r>
          </w:p>
          <w:p w14:paraId="09BCAF6E" w14:textId="77777777" w:rsidR="00E73CA0" w:rsidRDefault="00000000">
            <w:pPr>
              <w:tabs>
                <w:tab w:val="left" w:pos="720"/>
              </w:tabs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прийому суб’єктів звернень</w:t>
            </w:r>
          </w:p>
          <w:p w14:paraId="26A2C43D" w14:textId="77777777" w:rsidR="00E73CA0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10:00 до 18:00</w:t>
            </w:r>
          </w:p>
          <w:p w14:paraId="4D4F1141" w14:textId="77777777" w:rsidR="00E73CA0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Вівторок з 12:00 до 20:00</w:t>
            </w:r>
          </w:p>
          <w:p w14:paraId="6D55D42F" w14:textId="77777777" w:rsidR="00E73CA0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10:00 до 17:00</w:t>
            </w:r>
          </w:p>
          <w:p w14:paraId="10BA0CA8" w14:textId="77777777" w:rsidR="00E73CA0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4C844CFE" w14:textId="77777777" w:rsidR="00E73CA0" w:rsidRDefault="00000000">
            <w:pPr>
              <w:tabs>
                <w:tab w:val="left" w:pos="720"/>
              </w:tabs>
              <w:snapToGrid w:val="0"/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Субота, неділя – вихідний</w:t>
            </w:r>
          </w:p>
        </w:tc>
      </w:tr>
      <w:tr w:rsidR="00E73CA0" w14:paraId="7234556D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D508E3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C2E6BF" w14:textId="77777777" w:rsidR="00E73CA0" w:rsidRDefault="00000000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sz w:val="22"/>
                <w:szCs w:val="22"/>
                <w:lang w:val="uk-UA"/>
              </w:rPr>
              <w:t>./факс: (04842) 3-30-10</w:t>
            </w:r>
          </w:p>
          <w:p w14:paraId="001B1804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(04842) 3-30-11</w:t>
            </w:r>
          </w:p>
          <w:p w14:paraId="2A74F0DA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(04842) 3-30-12</w:t>
            </w:r>
          </w:p>
          <w:p w14:paraId="634892CB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e-</w:t>
            </w:r>
            <w:proofErr w:type="spellStart"/>
            <w:r>
              <w:rPr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sz w:val="22"/>
                <w:szCs w:val="22"/>
                <w:lang w:val="uk-UA"/>
              </w:rPr>
              <w:t>: cnap65481@ukr.net</w:t>
            </w:r>
          </w:p>
        </w:tc>
      </w:tr>
      <w:tr w:rsidR="00E73CA0" w14:paraId="08070B1F" w14:textId="77777777">
        <w:tc>
          <w:tcPr>
            <w:tcW w:w="10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BE3513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73CA0" w14:paraId="34D939F1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26959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040F1" w14:textId="77777777" w:rsidR="00E73CA0" w:rsidRDefault="0000000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ст. 12, 186 Земельного кодексу України,</w:t>
            </w:r>
          </w:p>
          <w:p w14:paraId="3F582D93" w14:textId="77777777" w:rsidR="00E73CA0" w:rsidRDefault="00000000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22, 25, 57 Закону України “Про землеустрій”</w:t>
            </w:r>
          </w:p>
        </w:tc>
      </w:tr>
      <w:tr w:rsidR="00E73CA0" w14:paraId="6FD48DFF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90AEB7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 Акти Кабінету Міністрів України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8B65FE" w14:textId="77777777" w:rsidR="00E73CA0" w:rsidRDefault="00E73CA0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</w:tr>
      <w:tr w:rsidR="00E73CA0" w14:paraId="1241F78E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586FD7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C75CDB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</w:tr>
      <w:tr w:rsidR="00E73CA0" w14:paraId="6B203A6A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C2CCB2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336E6D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E73CA0" w14:paraId="69497358" w14:textId="77777777">
        <w:tc>
          <w:tcPr>
            <w:tcW w:w="10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6DE726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E73CA0" w14:paraId="5BDB2A6C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DAEF4E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1B523D" w14:textId="77777777" w:rsidR="00E73CA0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 xml:space="preserve">1. Заява на ім’я міського голови про надання дозволу на розроблення технічної документації </w:t>
            </w:r>
            <w:r>
              <w:rPr>
                <w:rFonts w:cs="Times New Roman"/>
                <w:sz w:val="22"/>
                <w:szCs w:val="22"/>
                <w:lang w:val="uk-UA"/>
              </w:rPr>
              <w:t>із землеустрою щодо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uk-UA"/>
              </w:rPr>
              <w:t>інвентаризації земельної ділянки</w:t>
            </w:r>
            <w:r>
              <w:rPr>
                <w:rFonts w:cs="Times New Roman"/>
                <w:lang w:val="uk-UA" w:bidi="ar-SA"/>
              </w:rPr>
              <w:t>.</w:t>
            </w:r>
          </w:p>
          <w:p w14:paraId="3E2EABE7" w14:textId="77777777" w:rsidR="00E73CA0" w:rsidRDefault="00000000">
            <w:r>
              <w:rPr>
                <w:rFonts w:cs="Times New Roman"/>
                <w:sz w:val="22"/>
                <w:szCs w:val="22"/>
                <w:lang w:val="uk-UA" w:bidi="ar-SA"/>
              </w:rPr>
              <w:t>2. Копія документа, що посвідчує право користування земельною ділянкою.</w:t>
            </w:r>
          </w:p>
          <w:p w14:paraId="1F858A2C" w14:textId="77777777" w:rsidR="00E73CA0" w:rsidRDefault="00000000">
            <w:r>
              <w:rPr>
                <w:rFonts w:cs="Times New Roman"/>
                <w:sz w:val="22"/>
                <w:szCs w:val="22"/>
                <w:lang w:val="uk-UA" w:bidi="ar-SA"/>
              </w:rPr>
              <w:t>3. Копія документу, що посвідчує повноваження діяти від імені особи (для уповноваженої особи).</w:t>
            </w:r>
          </w:p>
          <w:p w14:paraId="611277E0" w14:textId="77777777" w:rsidR="00E73CA0" w:rsidRDefault="00000000">
            <w:r>
              <w:rPr>
                <w:rFonts w:cs="Times New Roman"/>
                <w:sz w:val="22"/>
                <w:szCs w:val="22"/>
                <w:lang w:val="uk-UA" w:bidi="ar-SA"/>
              </w:rPr>
              <w:t xml:space="preserve"> Для фізичних осіб:</w:t>
            </w:r>
          </w:p>
          <w:p w14:paraId="1C8DA791" w14:textId="77777777" w:rsidR="00E73CA0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- копія паспорту;</w:t>
            </w:r>
          </w:p>
          <w:p w14:paraId="01621B54" w14:textId="77777777" w:rsidR="00E73CA0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- копія довідки про присвоєння ідентифікаційного номера.</w:t>
            </w:r>
          </w:p>
          <w:p w14:paraId="2BBF1B17" w14:textId="77777777" w:rsidR="00E73CA0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Для юридичних осіб:</w:t>
            </w:r>
          </w:p>
          <w:p w14:paraId="5D7F1653" w14:textId="77777777" w:rsidR="00E73CA0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- копія статуту;</w:t>
            </w:r>
          </w:p>
          <w:p w14:paraId="6F8852BE" w14:textId="77777777" w:rsidR="00E73CA0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 xml:space="preserve">- копія свідоцтва про державну реєстрацію </w:t>
            </w:r>
            <w:r>
              <w:rPr>
                <w:rFonts w:cs="Times New Roman"/>
                <w:sz w:val="22"/>
                <w:szCs w:val="22"/>
                <w:lang w:val="uk-UA" w:bidi="ar-SA"/>
              </w:rPr>
              <w:lastRenderedPageBreak/>
              <w:t>юридичної особи.</w:t>
            </w:r>
          </w:p>
        </w:tc>
      </w:tr>
      <w:tr w:rsidR="00E73CA0" w14:paraId="4B1D289F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F7648E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9.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D93D9B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або через уповноважену особу</w:t>
            </w:r>
          </w:p>
        </w:tc>
      </w:tr>
      <w:tr w:rsidR="00E73CA0" w14:paraId="7CD06107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AC26E8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5D63F4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E73CA0" w14:paraId="39876A1B" w14:textId="77777777">
        <w:tc>
          <w:tcPr>
            <w:tcW w:w="10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273E21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E73CA0" w14:paraId="3C10F670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FE59CA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C754E7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E73CA0" w14:paraId="75ED7824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CAFC54" w14:textId="77777777" w:rsidR="00E73CA0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F13F6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E73CA0" w14:paraId="1DB05360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26EAA0" w14:textId="77777777" w:rsidR="00E73CA0" w:rsidRDefault="00000000">
            <w:pPr>
              <w:rPr>
                <w:lang w:val="uk-UA"/>
              </w:rPr>
            </w:pPr>
            <w:r>
              <w:rPr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03C52F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73CA0" w14:paraId="7E2FEBB1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7B3F4D" w14:textId="77777777" w:rsidR="00E73CA0" w:rsidRDefault="00000000">
            <w:pPr>
              <w:rPr>
                <w:lang w:val="uk-UA"/>
              </w:rPr>
            </w:pPr>
            <w:r>
              <w:rPr>
                <w:lang w:val="uk-UA"/>
              </w:rPr>
              <w:t>11. Строк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383401" w14:textId="77777777" w:rsidR="00E73CA0" w:rsidRDefault="00000000">
            <w:pPr>
              <w:jc w:val="center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30 днів </w:t>
            </w:r>
            <w:r>
              <w:rPr>
                <w:rFonts w:cs="Times New Roman"/>
                <w:spacing w:val="-2"/>
              </w:rPr>
              <w:t xml:space="preserve">(та </w:t>
            </w:r>
            <w:proofErr w:type="spellStart"/>
            <w:r>
              <w:rPr>
                <w:rFonts w:cs="Times New Roman"/>
                <w:spacing w:val="-2"/>
              </w:rPr>
              <w:t>враховуючи</w:t>
            </w:r>
            <w:proofErr w:type="spellEnd"/>
            <w:r>
              <w:rPr>
                <w:rFonts w:cs="Times New Roman"/>
                <w:spacing w:val="-2"/>
              </w:rPr>
              <w:t xml:space="preserve"> строк </w:t>
            </w:r>
            <w:proofErr w:type="spellStart"/>
            <w:r>
              <w:rPr>
                <w:rFonts w:cs="Times New Roman"/>
                <w:spacing w:val="-2"/>
              </w:rPr>
              <w:t>проведення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найближчого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засідання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місцевої</w:t>
            </w:r>
            <w:proofErr w:type="spellEnd"/>
            <w:r>
              <w:rPr>
                <w:rFonts w:cs="Times New Roman"/>
                <w:spacing w:val="-2"/>
              </w:rPr>
              <w:t xml:space="preserve"> ради)</w:t>
            </w:r>
          </w:p>
        </w:tc>
      </w:tr>
      <w:tr w:rsidR="00E73CA0" w14:paraId="081664A3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71E3A2" w14:textId="77777777" w:rsidR="00E73CA0" w:rsidRDefault="00000000">
            <w:pPr>
              <w:rPr>
                <w:lang w:val="uk-UA"/>
              </w:rPr>
            </w:pPr>
            <w:r>
              <w:rPr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367AEC" w14:textId="77777777" w:rsidR="00E73CA0" w:rsidRDefault="00000000">
            <w:pPr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Рішення Южненської міської ради</w:t>
            </w:r>
          </w:p>
        </w:tc>
      </w:tr>
      <w:tr w:rsidR="00E73CA0" w14:paraId="084B4F83" w14:textId="77777777">
        <w:tc>
          <w:tcPr>
            <w:tcW w:w="5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1F7DD5" w14:textId="77777777" w:rsidR="00E73CA0" w:rsidRDefault="00000000">
            <w:pPr>
              <w:rPr>
                <w:lang w:val="uk-UA"/>
              </w:rPr>
            </w:pPr>
            <w:r>
              <w:rPr>
                <w:lang w:val="uk-UA"/>
              </w:rPr>
              <w:t>13. Способи отримання відповіді (результату)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2B2C31" w14:textId="77777777" w:rsidR="00E73CA0" w:rsidRDefault="00000000">
            <w:pPr>
              <w:rPr>
                <w:lang w:val="uk-UA"/>
              </w:rPr>
            </w:pPr>
            <w:r>
              <w:rPr>
                <w:lang w:val="uk-UA"/>
              </w:rPr>
              <w:t>Особисто або через уповноважену особу, поштою або за допомогою інших засобів зв'язку через Центр надання адміністративних послуг за графіком роботи центру.</w:t>
            </w:r>
          </w:p>
        </w:tc>
      </w:tr>
    </w:tbl>
    <w:p w14:paraId="4C3603DF" w14:textId="77777777" w:rsidR="00E73CA0" w:rsidRDefault="00E73CA0">
      <w:pPr>
        <w:jc w:val="right"/>
        <w:rPr>
          <w:rFonts w:cs="Times New Roman"/>
          <w:b/>
          <w:sz w:val="20"/>
          <w:szCs w:val="20"/>
          <w:lang w:val="uk-UA"/>
        </w:rPr>
      </w:pPr>
    </w:p>
    <w:p w14:paraId="4F3F4D17" w14:textId="77777777" w:rsidR="00E73CA0" w:rsidRDefault="00E73CA0">
      <w:pPr>
        <w:jc w:val="right"/>
        <w:rPr>
          <w:rFonts w:cs="Times New Roman"/>
          <w:b/>
          <w:sz w:val="20"/>
          <w:szCs w:val="20"/>
          <w:lang w:val="uk-UA"/>
        </w:rPr>
      </w:pPr>
    </w:p>
    <w:p w14:paraId="4A7D4558" w14:textId="77777777" w:rsidR="00E73CA0" w:rsidRDefault="00000000">
      <w:pPr>
        <w:jc w:val="center"/>
        <w:rPr>
          <w:lang w:val="uk-UA"/>
        </w:rPr>
      </w:pPr>
      <w:r>
        <w:rPr>
          <w:rFonts w:eastAsia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</w:t>
      </w:r>
    </w:p>
    <w:p w14:paraId="42DA2094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5209EEA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F7D45FC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53F29941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1CEE421C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B6AEA6F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FB0A25A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651449D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6C226C8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5156A823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47D2C9F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51258470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7568AC4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E163F05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67C7708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1FEF7468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0516F0E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F1E4B8C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1844FD13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9AD72C2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E18406F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36CD8DD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1C8578D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DD377B6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4A489DD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749C0B9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53734017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76E85C1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60DF6F5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50C7F789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2701724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13487C9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1749FD58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C88CBD9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701041E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7D07ED41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425C848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28813AC3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00B8250F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3372583D" w14:textId="77777777" w:rsidR="00E73CA0" w:rsidRDefault="00E73CA0">
      <w:pPr>
        <w:jc w:val="right"/>
        <w:rPr>
          <w:rFonts w:eastAsia="Times New Roman" w:cs="Times New Roman"/>
          <w:b/>
          <w:sz w:val="20"/>
          <w:szCs w:val="20"/>
          <w:lang w:val="uk-UA"/>
        </w:rPr>
      </w:pPr>
    </w:p>
    <w:p w14:paraId="41458209" w14:textId="77777777" w:rsidR="007357DD" w:rsidRDefault="00000000" w:rsidP="007357DD">
      <w:pPr>
        <w:ind w:left="5400"/>
        <w:rPr>
          <w:rFonts w:eastAsia="Times New Roman" w:cs="Times New Roman"/>
          <w:color w:val="auto"/>
          <w:kern w:val="0"/>
          <w:lang w:eastAsia="ru-RU" w:bidi="ar-SA"/>
        </w:rPr>
      </w:pPr>
      <w:r>
        <w:rPr>
          <w:i/>
          <w:iCs/>
          <w:sz w:val="20"/>
          <w:szCs w:val="20"/>
          <w:lang w:val="uk-UA"/>
        </w:rPr>
        <w:lastRenderedPageBreak/>
        <w:t xml:space="preserve">  </w:t>
      </w:r>
      <w:r w:rsidR="007357DD">
        <w:t>ЗАТВЕРДЖУЮ</w:t>
      </w:r>
    </w:p>
    <w:p w14:paraId="229A7427" w14:textId="77777777" w:rsidR="007357DD" w:rsidRDefault="007357DD" w:rsidP="007357DD">
      <w:pPr>
        <w:ind w:left="5400"/>
        <w:rPr>
          <w:lang w:val="uk-UA"/>
        </w:rPr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Фонду</w:t>
      </w:r>
      <w:r>
        <w:rPr>
          <w:lang w:val="uk-UA"/>
        </w:rPr>
        <w:t xml:space="preserve"> комунального майна </w:t>
      </w:r>
    </w:p>
    <w:p w14:paraId="1A66D0B1" w14:textId="77777777" w:rsidR="007357DD" w:rsidRDefault="007357DD" w:rsidP="007357DD">
      <w:pPr>
        <w:ind w:left="5400"/>
        <w:rPr>
          <w:lang w:val="uk-UA"/>
        </w:rPr>
      </w:pPr>
      <w:r>
        <w:t xml:space="preserve">______________ </w:t>
      </w:r>
      <w:r>
        <w:rPr>
          <w:lang w:val="uk-UA"/>
        </w:rPr>
        <w:t>Наталя ПІТУСЬ</w:t>
      </w:r>
    </w:p>
    <w:p w14:paraId="7560C594" w14:textId="77777777" w:rsidR="007357DD" w:rsidRDefault="007357DD" w:rsidP="007357DD">
      <w:pPr>
        <w:shd w:val="clear" w:color="auto" w:fill="FFFFFF"/>
        <w:tabs>
          <w:tab w:val="left" w:pos="1282"/>
        </w:tabs>
        <w:ind w:firstLine="5400"/>
        <w:rPr>
          <w:lang w:val="uk-UA"/>
        </w:rPr>
      </w:pPr>
      <w:r>
        <w:rPr>
          <w:spacing w:val="-2"/>
          <w:lang w:val="uk-UA"/>
        </w:rPr>
        <w:t>«__» ________  2023 року</w:t>
      </w:r>
    </w:p>
    <w:p w14:paraId="1C88B036" w14:textId="77777777" w:rsidR="007357DD" w:rsidRDefault="007357DD" w:rsidP="007357DD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2DCBB65" w14:textId="77777777" w:rsidR="007357DD" w:rsidRDefault="007357DD" w:rsidP="007357DD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ТЕХНОЛОГІЧНА КАРТКА АДМІНІСТРАТИВНОЇ ПОСЛУГИ</w:t>
      </w:r>
    </w:p>
    <w:p w14:paraId="290DD8E0" w14:textId="77777777" w:rsidR="007357DD" w:rsidRDefault="007357DD" w:rsidP="007357DD">
      <w:pPr>
        <w:tabs>
          <w:tab w:val="left" w:pos="1740"/>
        </w:tabs>
        <w:jc w:val="center"/>
        <w:rPr>
          <w:b/>
          <w:lang w:val="uk-UA"/>
        </w:rPr>
      </w:pPr>
    </w:p>
    <w:p w14:paraId="1345D249" w14:textId="77777777" w:rsidR="007357DD" w:rsidRDefault="007357DD" w:rsidP="007357DD">
      <w:pPr>
        <w:jc w:val="center"/>
        <w:rPr>
          <w:lang w:val="uk-UA"/>
        </w:rPr>
      </w:pPr>
      <w:r>
        <w:rPr>
          <w:rFonts w:eastAsia="Times New Roman" w:cs="Times New Roman"/>
          <w:b/>
          <w:bCs/>
          <w:lang w:val="uk-UA"/>
        </w:rPr>
        <w:t xml:space="preserve">      </w:t>
      </w: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 xml:space="preserve">Надання дозволу на розроблення технічної документації </w:t>
      </w:r>
    </w:p>
    <w:p w14:paraId="78A0E3E0" w14:textId="77777777" w:rsidR="007357DD" w:rsidRDefault="007357DD" w:rsidP="007357DD">
      <w:pPr>
        <w:jc w:val="center"/>
        <w:rPr>
          <w:lang w:val="uk-UA"/>
        </w:rPr>
      </w:pPr>
      <w:r>
        <w:rPr>
          <w:rFonts w:cs="Times New Roman"/>
          <w:b/>
          <w:bCs/>
          <w:sz w:val="28"/>
          <w:szCs w:val="28"/>
          <w:u w:val="single"/>
          <w:lang w:val="uk-UA"/>
        </w:rPr>
        <w:t xml:space="preserve">із землеустрою щодо </w:t>
      </w: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інвентаризації земельної ділянки</w:t>
      </w:r>
    </w:p>
    <w:p w14:paraId="4F5312C4" w14:textId="77777777" w:rsidR="007357DD" w:rsidRDefault="007357DD" w:rsidP="007357DD">
      <w:pPr>
        <w:jc w:val="center"/>
        <w:rPr>
          <w:b/>
          <w:bCs/>
          <w:lang w:val="uk-UA"/>
        </w:rPr>
      </w:pPr>
    </w:p>
    <w:tbl>
      <w:tblPr>
        <w:tblW w:w="10482" w:type="dxa"/>
        <w:tblInd w:w="-801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726"/>
        <w:gridCol w:w="3852"/>
        <w:gridCol w:w="2838"/>
        <w:gridCol w:w="1270"/>
        <w:gridCol w:w="6"/>
        <w:gridCol w:w="1790"/>
      </w:tblGrid>
      <w:tr w:rsidR="007357DD" w14:paraId="001FCABF" w14:textId="77777777" w:rsidTr="00847AD1"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03D5ED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</w:p>
          <w:p w14:paraId="4B32AE14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№ </w:t>
            </w:r>
            <w:r>
              <w:rPr>
                <w:lang w:val="uk-UA"/>
              </w:rPr>
              <w:t>п/п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4D0BF4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</w:p>
          <w:p w14:paraId="10D095EA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Етапи послуг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13F8AB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37769C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Дія</w:t>
            </w:r>
          </w:p>
          <w:p w14:paraId="54CE2B3E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(В, У, П, З)</w:t>
            </w: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5DCB02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Строки виконання етапів</w:t>
            </w:r>
          </w:p>
          <w:p w14:paraId="1D41CB45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lang w:val="uk-UA"/>
              </w:rPr>
              <w:t>(днів)</w:t>
            </w:r>
          </w:p>
        </w:tc>
      </w:tr>
      <w:tr w:rsidR="007357DD" w14:paraId="266DE74D" w14:textId="77777777" w:rsidTr="00847AD1"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B1A919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B10843" w14:textId="77777777" w:rsidR="007357DD" w:rsidRDefault="007357DD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96D4F3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Адміністратор центру надання адміністративних послуг (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742340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793833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 робочого дня</w:t>
            </w:r>
          </w:p>
        </w:tc>
      </w:tr>
      <w:tr w:rsidR="007357DD" w14:paraId="53D432A3" w14:textId="77777777" w:rsidTr="00847AD1"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4F4897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A0BDF8" w14:textId="77777777" w:rsidR="007357DD" w:rsidRDefault="007357DD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Формування справи, занесення даних до реєстру та передача заяви до Фонду комунального майна Южненської міської ради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A4A942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14:paraId="55FE44D5" w14:textId="77777777" w:rsidR="007357DD" w:rsidRDefault="007357DD" w:rsidP="00847AD1">
            <w:pPr>
              <w:jc w:val="center"/>
              <w:rPr>
                <w:lang w:val="uk-UA"/>
              </w:rPr>
            </w:pPr>
          </w:p>
          <w:p w14:paraId="16A382E3" w14:textId="77777777" w:rsidR="007357DD" w:rsidRDefault="007357DD" w:rsidP="00847AD1">
            <w:pPr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E0FA56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66F06DBC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</w:p>
          <w:p w14:paraId="30AEC3DA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</w:p>
          <w:p w14:paraId="3B9C5405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5004C7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1-2 робочого дня</w:t>
            </w:r>
          </w:p>
        </w:tc>
      </w:tr>
      <w:tr w:rsidR="007357DD" w14:paraId="5121B787" w14:textId="77777777" w:rsidTr="00847AD1"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A78A3C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6ECC4E" w14:textId="77777777" w:rsidR="007357DD" w:rsidRDefault="007357DD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Надходження заяви до Фонду комунального майна Южненської міської ради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A0A221" w14:textId="77777777" w:rsidR="007357DD" w:rsidRDefault="007357DD" w:rsidP="00847AD1">
            <w:pPr>
              <w:snapToGrid w:val="0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Голова </w:t>
            </w:r>
            <w:bookmarkStart w:id="2" w:name="__DdeLink__507_977484109"/>
            <w:bookmarkEnd w:id="2"/>
            <w:r>
              <w:rPr>
                <w:rFonts w:cs="Times New Roman"/>
                <w:lang w:val="uk-UA"/>
              </w:rPr>
              <w:t>Фонду комунального майна Южненської міської ради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8A501" w14:textId="77777777" w:rsidR="007357DD" w:rsidRDefault="007357DD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5EE91D" w14:textId="77777777" w:rsidR="007357DD" w:rsidRDefault="007357DD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Протягом 2 робочих днів</w:t>
            </w:r>
          </w:p>
        </w:tc>
      </w:tr>
      <w:tr w:rsidR="007357DD" w14:paraId="427A6D7D" w14:textId="77777777" w:rsidTr="00847AD1"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8AA683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22BBB9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Опрацювання заяви:</w:t>
            </w:r>
          </w:p>
          <w:p w14:paraId="66884A4C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- підготовка проекту рішення;</w:t>
            </w:r>
          </w:p>
          <w:p w14:paraId="15973841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- візування проекту рішення;</w:t>
            </w:r>
          </w:p>
          <w:p w14:paraId="6555DCA5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- передача проекту рішення до Відділу інформаційних технологій та оперативного реагування для подальшої публікації на офіційному сайті;</w:t>
            </w:r>
          </w:p>
          <w:p w14:paraId="29FE8746" w14:textId="77777777" w:rsidR="007357DD" w:rsidRDefault="007357DD" w:rsidP="00847AD1">
            <w:pPr>
              <w:rPr>
                <w:lang w:val="uk-UA"/>
              </w:rPr>
            </w:pPr>
            <w:bookmarkStart w:id="3" w:name="__DdeLink__310_2063285078"/>
            <w:bookmarkEnd w:id="3"/>
            <w:r>
              <w:rPr>
                <w:lang w:val="uk-UA"/>
              </w:rPr>
              <w:t>- передача проекту рішення до Відділу забезпечення діяльності Южненської міської ради.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986066" w14:textId="77777777" w:rsidR="007357DD" w:rsidRDefault="007357DD" w:rsidP="00847AD1">
            <w:pPr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Начальник   та спеціаліст відділу з питань земельних відносин Фонду комунального майна Южненської міської ради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B6E5FA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77A14EC8" w14:textId="77777777" w:rsidR="007357DD" w:rsidRDefault="007357DD" w:rsidP="00847AD1">
            <w:pPr>
              <w:jc w:val="center"/>
              <w:rPr>
                <w:lang w:val="uk-UA"/>
              </w:rPr>
            </w:pPr>
          </w:p>
          <w:p w14:paraId="025839E2" w14:textId="77777777" w:rsidR="007357DD" w:rsidRDefault="007357DD" w:rsidP="00847AD1">
            <w:pPr>
              <w:jc w:val="center"/>
              <w:rPr>
                <w:lang w:val="uk-UA"/>
              </w:rPr>
            </w:pPr>
          </w:p>
          <w:p w14:paraId="0DB143E2" w14:textId="77777777" w:rsidR="007357DD" w:rsidRDefault="007357DD" w:rsidP="00847AD1">
            <w:pPr>
              <w:jc w:val="center"/>
              <w:rPr>
                <w:lang w:val="uk-UA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85F218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01A56E05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10 робочих днів</w:t>
            </w:r>
          </w:p>
        </w:tc>
      </w:tr>
      <w:tr w:rsidR="007357DD" w14:paraId="7AC674AC" w14:textId="77777777" w:rsidTr="00847AD1"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C72CAD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09CD1B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Винесення питання на розгляд Южненської міської ради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0E39C8" w14:textId="77777777" w:rsidR="007357DD" w:rsidRDefault="007357DD" w:rsidP="00847AD1">
            <w:pPr>
              <w:tabs>
                <w:tab w:val="left" w:pos="4050"/>
              </w:tabs>
              <w:snapToGrid w:val="0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Голова Фонду комунального майна Южненської міської ради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CB979B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83E902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008EA116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1-2 робочих дні</w:t>
            </w:r>
          </w:p>
        </w:tc>
      </w:tr>
      <w:tr w:rsidR="007357DD" w14:paraId="2FC76AEA" w14:textId="77777777" w:rsidTr="00847AD1"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76E6B8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7DE601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Підготування рішення  Южненської міської ради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ED80F1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Відділ організаційно-протокольної роботи Южненської міської ради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786973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2610D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35022EBA" w14:textId="77777777" w:rsidR="007357DD" w:rsidRDefault="007357DD" w:rsidP="00847AD1">
            <w:pPr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10</w:t>
            </w:r>
            <w:r>
              <w:rPr>
                <w:lang w:val="uk-UA"/>
              </w:rPr>
              <w:t xml:space="preserve"> робочих днів</w:t>
            </w:r>
          </w:p>
        </w:tc>
      </w:tr>
      <w:tr w:rsidR="007357DD" w14:paraId="1582303C" w14:textId="77777777" w:rsidTr="00847AD1"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5D6894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81B9E0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Видача рішення Южненської міської ради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C4A47D" w14:textId="77777777" w:rsidR="007357DD" w:rsidRDefault="007357DD" w:rsidP="00847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E70848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3586D2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з 10 дня </w:t>
            </w:r>
            <w:r>
              <w:rPr>
                <w:spacing w:val="-2"/>
              </w:rPr>
              <w:t xml:space="preserve">(та </w:t>
            </w:r>
            <w:proofErr w:type="spellStart"/>
            <w:r>
              <w:rPr>
                <w:spacing w:val="-2"/>
              </w:rPr>
              <w:t>враховуючи</w:t>
            </w:r>
            <w:proofErr w:type="spellEnd"/>
            <w:r>
              <w:rPr>
                <w:spacing w:val="-2"/>
              </w:rPr>
              <w:t xml:space="preserve"> строк </w:t>
            </w:r>
            <w:proofErr w:type="spellStart"/>
            <w:r>
              <w:rPr>
                <w:spacing w:val="-2"/>
              </w:rPr>
              <w:t>проведення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найближчого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засідання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місцевої</w:t>
            </w:r>
            <w:proofErr w:type="spellEnd"/>
            <w:r>
              <w:rPr>
                <w:spacing w:val="-2"/>
              </w:rPr>
              <w:t xml:space="preserve"> ради)</w:t>
            </w:r>
          </w:p>
        </w:tc>
      </w:tr>
      <w:tr w:rsidR="007357DD" w14:paraId="2CAB9050" w14:textId="77777777" w:rsidTr="00847AD1">
        <w:tc>
          <w:tcPr>
            <w:tcW w:w="869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8130B5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367175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357DD" w14:paraId="237B6B6E" w14:textId="77777777" w:rsidTr="00847AD1">
        <w:tc>
          <w:tcPr>
            <w:tcW w:w="869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CC1BD0" w14:textId="77777777" w:rsidR="007357DD" w:rsidRDefault="007357DD" w:rsidP="00847AD1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53D0BB" w14:textId="77777777" w:rsidR="007357DD" w:rsidRDefault="007357DD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14:paraId="50D5181A" w14:textId="77777777" w:rsidR="007357DD" w:rsidRDefault="007357DD" w:rsidP="007357DD">
      <w:r>
        <w:rPr>
          <w:i/>
          <w:lang w:val="uk-UA"/>
        </w:rPr>
        <w:t>Умовні позначки: В - виконує, У - бере участь, П – погоджує, З – затверджує.</w:t>
      </w:r>
    </w:p>
    <w:p w14:paraId="44AFE0F2" w14:textId="1A0A7FAE" w:rsidR="00E73CA0" w:rsidRDefault="00E73CA0"/>
    <w:p w14:paraId="2D626DF2" w14:textId="77777777" w:rsidR="007357DD" w:rsidRDefault="007357DD"/>
    <w:p w14:paraId="57317892" w14:textId="77777777" w:rsidR="007357DD" w:rsidRPr="00923D62" w:rsidRDefault="007357DD" w:rsidP="007357DD">
      <w:pPr>
        <w:jc w:val="both"/>
        <w:rPr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lastRenderedPageBreak/>
        <w:t xml:space="preserve">     </w:t>
      </w:r>
      <w:r>
        <w:rPr>
          <w:rFonts w:eastAsia="Times New Roman"/>
          <w:i/>
          <w:iCs/>
          <w:lang w:val="uk-UA"/>
        </w:rPr>
        <w:t xml:space="preserve">                                                                                          </w:t>
      </w:r>
      <w:r>
        <w:rPr>
          <w:i/>
          <w:iCs/>
          <w:lang w:val="uk-UA"/>
        </w:rPr>
        <w:t xml:space="preserve">Центр надання                    </w:t>
      </w:r>
    </w:p>
    <w:p w14:paraId="1FEB531B" w14:textId="77777777" w:rsidR="007357DD" w:rsidRPr="00923D62" w:rsidRDefault="007357DD" w:rsidP="007357DD">
      <w:pPr>
        <w:ind w:left="5664"/>
        <w:jc w:val="both"/>
        <w:rPr>
          <w:lang w:val="uk-UA"/>
        </w:rPr>
      </w:pP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адміністративних  послуг </w:t>
      </w:r>
    </w:p>
    <w:p w14:paraId="21DFF306" w14:textId="77777777" w:rsidR="007357DD" w:rsidRPr="00923D62" w:rsidRDefault="007357DD" w:rsidP="007357DD">
      <w:pPr>
        <w:jc w:val="both"/>
        <w:rPr>
          <w:lang w:val="uk-UA"/>
        </w:rPr>
      </w:pP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>Южненської міської ради</w:t>
      </w:r>
    </w:p>
    <w:p w14:paraId="277AFA35" w14:textId="77777777" w:rsidR="007357DD" w:rsidRPr="00923D62" w:rsidRDefault="007357DD" w:rsidP="007357DD">
      <w:pPr>
        <w:ind w:left="5664"/>
        <w:rPr>
          <w:lang w:val="uk-UA"/>
        </w:rPr>
      </w:pPr>
    </w:p>
    <w:p w14:paraId="33DD929B" w14:textId="77777777" w:rsidR="007357DD" w:rsidRPr="00923D62" w:rsidRDefault="007357DD" w:rsidP="007357DD">
      <w:pPr>
        <w:ind w:left="5664"/>
        <w:rPr>
          <w:lang w:val="uk-UA"/>
        </w:rPr>
      </w:pPr>
      <w:r>
        <w:rPr>
          <w:rStyle w:val="a6"/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6"/>
          <w:b w:val="0"/>
          <w:bCs w:val="0"/>
          <w:sz w:val="28"/>
          <w:szCs w:val="28"/>
          <w:lang w:val="uk-UA"/>
        </w:rPr>
        <w:t xml:space="preserve">Южненському </w:t>
      </w:r>
    </w:p>
    <w:p w14:paraId="564E057F" w14:textId="77777777" w:rsidR="007357DD" w:rsidRPr="00923D62" w:rsidRDefault="007357DD" w:rsidP="007357DD">
      <w:pPr>
        <w:ind w:left="5664"/>
        <w:rPr>
          <w:lang w:val="uk-UA"/>
        </w:rPr>
      </w:pPr>
      <w:r>
        <w:rPr>
          <w:rStyle w:val="a6"/>
          <w:b w:val="0"/>
          <w:bCs w:val="0"/>
          <w:sz w:val="28"/>
          <w:szCs w:val="28"/>
          <w:lang w:val="uk-UA"/>
        </w:rPr>
        <w:t>міському голові</w:t>
      </w:r>
    </w:p>
    <w:p w14:paraId="0A35B407" w14:textId="77777777" w:rsidR="007357DD" w:rsidRPr="00923D62" w:rsidRDefault="007357DD" w:rsidP="007357DD">
      <w:pPr>
        <w:ind w:left="5664"/>
        <w:rPr>
          <w:lang w:val="uk-UA"/>
        </w:rPr>
      </w:pPr>
      <w:proofErr w:type="spellStart"/>
      <w:r>
        <w:rPr>
          <w:rStyle w:val="a6"/>
          <w:b w:val="0"/>
          <w:bCs w:val="0"/>
          <w:sz w:val="28"/>
          <w:szCs w:val="28"/>
          <w:lang w:val="uk-UA"/>
        </w:rPr>
        <w:t>Новацькому</w:t>
      </w:r>
      <w:proofErr w:type="spellEnd"/>
      <w:r>
        <w:rPr>
          <w:rStyle w:val="a6"/>
          <w:b w:val="0"/>
          <w:bCs w:val="0"/>
          <w:sz w:val="28"/>
          <w:szCs w:val="28"/>
          <w:lang w:val="uk-UA"/>
        </w:rPr>
        <w:t xml:space="preserve"> В.М.</w:t>
      </w:r>
      <w:bookmarkStart w:id="4" w:name="_GoBack111"/>
    </w:p>
    <w:p w14:paraId="494830AE" w14:textId="77777777" w:rsidR="007357DD" w:rsidRDefault="007357DD" w:rsidP="007357DD">
      <w:pPr>
        <w:ind w:left="5670"/>
        <w:jc w:val="center"/>
        <w:rPr>
          <w:sz w:val="28"/>
          <w:szCs w:val="28"/>
          <w:lang w:val="uk-UA"/>
        </w:rPr>
      </w:pPr>
    </w:p>
    <w:p w14:paraId="71806FA1" w14:textId="77777777" w:rsidR="007357DD" w:rsidRDefault="007357DD" w:rsidP="007357DD">
      <w:pPr>
        <w:ind w:left="5670"/>
        <w:jc w:val="center"/>
        <w:rPr>
          <w:sz w:val="28"/>
          <w:szCs w:val="28"/>
          <w:lang w:val="uk-UA"/>
        </w:rPr>
      </w:pPr>
    </w:p>
    <w:bookmarkEnd w:id="4"/>
    <w:p w14:paraId="67476D52" w14:textId="77777777" w:rsidR="007357DD" w:rsidRDefault="007357DD" w:rsidP="007357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ЗАЯВА </w:t>
      </w:r>
    </w:p>
    <w:p w14:paraId="3A39CA1E" w14:textId="77777777" w:rsidR="007357DD" w:rsidRDefault="007357DD" w:rsidP="007357DD">
      <w:pPr>
        <w:jc w:val="center"/>
        <w:rPr>
          <w:sz w:val="16"/>
          <w:szCs w:val="16"/>
          <w:lang w:val="uk-UA"/>
        </w:rPr>
      </w:pPr>
    </w:p>
    <w:p w14:paraId="560BA6E1" w14:textId="77777777" w:rsidR="007357DD" w:rsidRPr="00923D62" w:rsidRDefault="007357DD" w:rsidP="007357DD">
      <w:pPr>
        <w:ind w:right="12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Згідно з п.4 ст.9 Закону України “Про адміністративні послуги”  прошу надати дозвіл на розроблення технічної документації із землеустрою щодо інвентаризації</w:t>
      </w:r>
      <w:r w:rsidRPr="00923D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земельної ділянки, яка розташована за адресою:  </w:t>
      </w:r>
    </w:p>
    <w:p w14:paraId="180DF89B" w14:textId="77777777" w:rsidR="007357DD" w:rsidRDefault="007357DD" w:rsidP="007357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14:paraId="6B07173E" w14:textId="77777777" w:rsidR="007357DD" w:rsidRDefault="007357DD" w:rsidP="007357D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площею______________га</w:t>
      </w:r>
      <w:proofErr w:type="spellEnd"/>
      <w:r>
        <w:rPr>
          <w:sz w:val="28"/>
          <w:szCs w:val="28"/>
          <w:lang w:val="uk-UA"/>
        </w:rPr>
        <w:t>, назва технічної документації__________________ ______________________________________________________________________________________________________________________________________________________________________________________________________</w:t>
      </w:r>
    </w:p>
    <w:p w14:paraId="0A138390" w14:textId="77777777" w:rsidR="007357DD" w:rsidRDefault="007357DD" w:rsidP="007357DD">
      <w:pPr>
        <w:jc w:val="center"/>
        <w:rPr>
          <w:rFonts w:eastAsia="Times New Roman"/>
          <w:i/>
          <w:iCs/>
          <w:sz w:val="20"/>
          <w:szCs w:val="20"/>
          <w:lang w:val="uk-UA"/>
        </w:rPr>
      </w:pPr>
      <w:r>
        <w:rPr>
          <w:rFonts w:eastAsia="Times New Roman"/>
          <w:i/>
          <w:iCs/>
          <w:sz w:val="20"/>
          <w:szCs w:val="20"/>
          <w:lang w:val="uk-UA"/>
        </w:rPr>
        <w:t xml:space="preserve">                                                              </w:t>
      </w:r>
    </w:p>
    <w:p w14:paraId="29AADD4B" w14:textId="77777777" w:rsidR="007357DD" w:rsidRDefault="007357DD" w:rsidP="007357DD">
      <w:r>
        <w:rPr>
          <w:sz w:val="28"/>
          <w:szCs w:val="28"/>
          <w:lang w:val="uk-UA"/>
        </w:rPr>
        <w:t xml:space="preserve">суб'єкт  звернення __________________________________________________________________ </w:t>
      </w:r>
      <w:r>
        <w:rPr>
          <w:rFonts w:eastAsia="Times New Roman"/>
          <w:sz w:val="20"/>
          <w:szCs w:val="20"/>
          <w:lang w:val="uk-UA"/>
        </w:rPr>
        <w:t xml:space="preserve">                        </w:t>
      </w:r>
      <w:r>
        <w:rPr>
          <w:sz w:val="18"/>
          <w:szCs w:val="18"/>
          <w:lang w:val="uk-UA"/>
        </w:rPr>
        <w:t>(для юридичної особи повне найменування; для фізичної особи прізвище, ім’я та по батькові або уповноважена особа)</w:t>
      </w:r>
    </w:p>
    <w:p w14:paraId="1AF83FA5" w14:textId="77777777" w:rsidR="007357DD" w:rsidRDefault="007357DD" w:rsidP="007357DD">
      <w:pPr>
        <w:jc w:val="center"/>
        <w:rPr>
          <w:sz w:val="16"/>
          <w:szCs w:val="16"/>
          <w:lang w:val="uk-UA"/>
        </w:rPr>
      </w:pPr>
    </w:p>
    <w:p w14:paraId="40AE55AA" w14:textId="77777777" w:rsidR="007357DD" w:rsidRDefault="007357DD" w:rsidP="007357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 суб'єкта   звернення__________________________________________</w:t>
      </w:r>
    </w:p>
    <w:p w14:paraId="7B19217D" w14:textId="77777777" w:rsidR="007357DD" w:rsidRDefault="007357DD" w:rsidP="007357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</w:p>
    <w:p w14:paraId="0E26A43C" w14:textId="77777777" w:rsidR="007357DD" w:rsidRDefault="007357DD" w:rsidP="007357DD">
      <w:pPr>
        <w:jc w:val="center"/>
      </w:pPr>
      <w:r>
        <w:rPr>
          <w:sz w:val="20"/>
          <w:szCs w:val="20"/>
          <w:lang w:val="uk-UA"/>
        </w:rPr>
        <w:t>(</w:t>
      </w:r>
      <w:r>
        <w:rPr>
          <w:i/>
          <w:iCs/>
          <w:sz w:val="20"/>
          <w:szCs w:val="20"/>
          <w:lang w:val="uk-UA"/>
        </w:rPr>
        <w:t>для юридичної особи –  місце знаходження, для фізичної особи – місце проживання, паспортні дані</w:t>
      </w:r>
      <w:r>
        <w:rPr>
          <w:sz w:val="20"/>
          <w:szCs w:val="20"/>
          <w:lang w:val="uk-UA"/>
        </w:rPr>
        <w:t>)</w:t>
      </w:r>
    </w:p>
    <w:p w14:paraId="7B7753F5" w14:textId="77777777" w:rsidR="007357DD" w:rsidRDefault="007357DD" w:rsidP="007357DD">
      <w:pPr>
        <w:jc w:val="both"/>
        <w:rPr>
          <w:sz w:val="28"/>
          <w:szCs w:val="28"/>
          <w:lang w:val="uk-UA"/>
        </w:rPr>
      </w:pPr>
    </w:p>
    <w:p w14:paraId="2BDCC6C1" w14:textId="77777777" w:rsidR="007357DD" w:rsidRDefault="007357DD" w:rsidP="007357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Ідентифікаційний  номер____________________________________________</w:t>
      </w:r>
    </w:p>
    <w:p w14:paraId="4FC1B18E" w14:textId="77777777" w:rsidR="007357DD" w:rsidRDefault="007357DD" w:rsidP="007357DD">
      <w:pPr>
        <w:jc w:val="both"/>
        <w:rPr>
          <w:sz w:val="12"/>
          <w:szCs w:val="12"/>
          <w:lang w:val="uk-UA"/>
        </w:rPr>
      </w:pPr>
    </w:p>
    <w:p w14:paraId="54C56D73" w14:textId="77777777" w:rsidR="007357DD" w:rsidRDefault="007357DD" w:rsidP="00735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 </w:t>
      </w:r>
    </w:p>
    <w:p w14:paraId="3504BEF4" w14:textId="77777777" w:rsidR="007357DD" w:rsidRDefault="007357DD" w:rsidP="007357DD">
      <w:pPr>
        <w:jc w:val="center"/>
      </w:pPr>
      <w:r>
        <w:rPr>
          <w:rFonts w:eastAsia="Times New Roman"/>
          <w:sz w:val="20"/>
          <w:szCs w:val="20"/>
          <w:lang w:val="uk-UA"/>
        </w:rPr>
        <w:t xml:space="preserve">    </w:t>
      </w:r>
      <w:r>
        <w:rPr>
          <w:rFonts w:eastAsia="Times New Roman"/>
          <w:i/>
          <w:iCs/>
          <w:sz w:val="20"/>
          <w:szCs w:val="20"/>
          <w:lang w:val="uk-UA"/>
        </w:rPr>
        <w:t xml:space="preserve">        </w:t>
      </w:r>
      <w:r>
        <w:rPr>
          <w:i/>
          <w:iCs/>
          <w:sz w:val="20"/>
          <w:szCs w:val="20"/>
          <w:lang w:val="uk-UA"/>
        </w:rPr>
        <w:t>(ПІБ директора юридичної особи/або уповноваженої особи суб’єкта звернення)</w:t>
      </w:r>
    </w:p>
    <w:p w14:paraId="121E58E1" w14:textId="77777777" w:rsidR="007357DD" w:rsidRDefault="007357DD" w:rsidP="00735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Телефон  ____________________________________________________________</w:t>
      </w:r>
    </w:p>
    <w:p w14:paraId="31447918" w14:textId="77777777" w:rsidR="007357DD" w:rsidRDefault="007357DD" w:rsidP="007357DD">
      <w:pPr>
        <w:rPr>
          <w:sz w:val="16"/>
          <w:szCs w:val="16"/>
          <w:lang w:val="uk-UA"/>
        </w:rPr>
      </w:pPr>
    </w:p>
    <w:p w14:paraId="2AE660E4" w14:textId="77777777" w:rsidR="007357DD" w:rsidRDefault="007357DD" w:rsidP="007357D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Даю згоду на обробку, використання та зберігання моїх персональних даних у межах, необхідних для надання адміністративної послуги. </w:t>
      </w:r>
    </w:p>
    <w:p w14:paraId="631FD621" w14:textId="77777777" w:rsidR="007357DD" w:rsidRDefault="007357DD" w:rsidP="007357DD">
      <w:pPr>
        <w:rPr>
          <w:sz w:val="28"/>
          <w:szCs w:val="28"/>
          <w:lang w:val="uk-UA"/>
        </w:rPr>
      </w:pPr>
    </w:p>
    <w:p w14:paraId="57669EE2" w14:textId="77777777" w:rsidR="007357DD" w:rsidRDefault="007357DD" w:rsidP="007357DD"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____________________________        ___________</w:t>
      </w:r>
    </w:p>
    <w:p w14:paraId="16EA175A" w14:textId="77777777" w:rsidR="007357DD" w:rsidRDefault="007357DD" w:rsidP="007357DD">
      <w:r>
        <w:rPr>
          <w:sz w:val="28"/>
          <w:szCs w:val="28"/>
          <w:lang w:val="uk-UA"/>
        </w:rPr>
        <w:tab/>
        <w:t xml:space="preserve">               </w:t>
      </w:r>
      <w:r>
        <w:rPr>
          <w:i/>
          <w:iCs/>
          <w:sz w:val="20"/>
          <w:szCs w:val="20"/>
          <w:lang w:val="uk-UA"/>
        </w:rPr>
        <w:t xml:space="preserve">                        </w:t>
      </w:r>
      <w:r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0"/>
          <w:szCs w:val="20"/>
          <w:lang w:val="uk-UA"/>
        </w:rPr>
        <w:t xml:space="preserve">ПІБ суб'єкта звернення/уповноваженої  особи)                     (підпис)                                                    </w:t>
      </w:r>
    </w:p>
    <w:p w14:paraId="2D8E839B" w14:textId="77777777" w:rsidR="007357DD" w:rsidRDefault="007357DD" w:rsidP="007357DD">
      <w:pPr>
        <w:jc w:val="right"/>
        <w:rPr>
          <w:i/>
          <w:iCs/>
          <w:sz w:val="20"/>
          <w:szCs w:val="20"/>
          <w:lang w:val="uk-UA"/>
        </w:rPr>
      </w:pPr>
      <w:r>
        <w:rPr>
          <w:i/>
          <w:iCs/>
          <w:sz w:val="20"/>
          <w:szCs w:val="20"/>
          <w:lang w:val="uk-UA"/>
        </w:rPr>
        <w:t>М.П.</w:t>
      </w:r>
    </w:p>
    <w:p w14:paraId="4F5B95B8" w14:textId="77777777" w:rsidR="007357DD" w:rsidRDefault="007357DD" w:rsidP="007357DD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_________________________________________________________________</w:t>
      </w:r>
    </w:p>
    <w:p w14:paraId="078B8778" w14:textId="77777777" w:rsidR="007357DD" w:rsidRDefault="007357DD" w:rsidP="007357DD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Заповнюється  адміністратором:</w:t>
      </w:r>
    </w:p>
    <w:p w14:paraId="0ED8AEFC" w14:textId="77777777" w:rsidR="007357DD" w:rsidRDefault="007357DD" w:rsidP="007357DD">
      <w:pPr>
        <w:jc w:val="both"/>
        <w:rPr>
          <w:sz w:val="28"/>
          <w:szCs w:val="28"/>
          <w:lang w:val="uk-UA"/>
        </w:rPr>
      </w:pPr>
    </w:p>
    <w:p w14:paraId="29BDA95A" w14:textId="77777777" w:rsidR="007357DD" w:rsidRDefault="007357DD" w:rsidP="007357DD">
      <w:pPr>
        <w:jc w:val="both"/>
      </w:pPr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                                    Реєстраційний номер _______</w:t>
      </w:r>
    </w:p>
    <w:p w14:paraId="6C16B730" w14:textId="77777777" w:rsidR="007357DD" w:rsidRDefault="007357DD" w:rsidP="007357DD">
      <w:pPr>
        <w:jc w:val="both"/>
        <w:rPr>
          <w:sz w:val="28"/>
          <w:szCs w:val="28"/>
          <w:lang w:val="uk-UA"/>
        </w:rPr>
      </w:pPr>
    </w:p>
    <w:p w14:paraId="3E7E8FF1" w14:textId="77777777" w:rsidR="007357DD" w:rsidRDefault="007357DD" w:rsidP="007357DD"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                                                ___________________________         </w:t>
      </w:r>
      <w:r>
        <w:rPr>
          <w:i/>
          <w:iCs/>
          <w:sz w:val="20"/>
          <w:szCs w:val="20"/>
          <w:lang w:val="uk-UA"/>
        </w:rPr>
        <w:t xml:space="preserve">        </w:t>
      </w:r>
    </w:p>
    <w:p w14:paraId="64DC499F" w14:textId="1864F2C9" w:rsidR="007357DD" w:rsidRDefault="007357DD" w:rsidP="007357DD">
      <w:r>
        <w:rPr>
          <w:rFonts w:eastAsia="Times New Roman"/>
          <w:i/>
          <w:iCs/>
          <w:sz w:val="20"/>
          <w:szCs w:val="20"/>
          <w:lang w:val="uk-UA"/>
        </w:rPr>
        <w:t xml:space="preserve">         </w:t>
      </w:r>
      <w:r>
        <w:rPr>
          <w:i/>
          <w:iCs/>
          <w:sz w:val="20"/>
          <w:szCs w:val="20"/>
          <w:lang w:val="uk-UA"/>
        </w:rPr>
        <w:t xml:space="preserve">(підпис / М.П.)                                                                                                     (ПІБ адміністратора)       </w:t>
      </w:r>
    </w:p>
    <w:sectPr w:rsidR="007357DD">
      <w:pgSz w:w="11906" w:h="16838"/>
      <w:pgMar w:top="850" w:right="845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roman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ntiqua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A0"/>
    <w:rsid w:val="007357DD"/>
    <w:rsid w:val="00E7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EEC6"/>
  <w15:docId w15:val="{56D560A3-EFC7-4066-8D31-E4C7CCF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16"/>
    <w:pPr>
      <w:widowControl w:val="0"/>
    </w:pPr>
    <w:rPr>
      <w:rFonts w:ascii="Times New Roman" w:eastAsia="DejaVu Sans" w:hAnsi="Times New Roman" w:cs="Lohit Hind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3C6816"/>
  </w:style>
  <w:style w:type="character" w:customStyle="1" w:styleId="a3">
    <w:name w:val="Текст выноски Знак"/>
    <w:basedOn w:val="a0"/>
    <w:uiPriority w:val="99"/>
    <w:semiHidden/>
    <w:qFormat/>
    <w:rsid w:val="00D203A5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a4">
    <w:name w:val="Верх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6">
    <w:name w:val="Выделение жирным"/>
    <w:qFormat/>
    <w:rPr>
      <w:rFonts w:cs="Times New Roman"/>
      <w:b/>
      <w:bCs/>
    </w:rPr>
  </w:style>
  <w:style w:type="character" w:customStyle="1" w:styleId="a7">
    <w:name w:val="Символ нумерации"/>
    <w:qFormat/>
  </w:style>
  <w:style w:type="character" w:customStyle="1" w:styleId="CharStyle13">
    <w:name w:val="CharStyle13"/>
    <w:basedOn w:val="DefaultFontStyle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character" w:customStyle="1" w:styleId="CharStyle11">
    <w:name w:val="CharStyle11"/>
    <w:basedOn w:val="DefaultFontStyle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uk-UA" w:eastAsia="uk-UA" w:bidi="uk-UA"/>
    </w:rPr>
  </w:style>
  <w:style w:type="character" w:customStyle="1" w:styleId="CharStyle18">
    <w:name w:val="CharStyle18"/>
    <w:basedOn w:val="DefaultFontStyle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eastAsia="uk-UA" w:bidi="uk-UA"/>
    </w:rPr>
  </w:style>
  <w:style w:type="character" w:customStyle="1" w:styleId="CharStyle14">
    <w:name w:val="CharStyle14"/>
    <w:basedOn w:val="CharStyle7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character" w:customStyle="1" w:styleId="CharStyle12">
    <w:name w:val="CharStyle12"/>
    <w:basedOn w:val="CharStyle7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character" w:customStyle="1" w:styleId="CharStyle7">
    <w:name w:val="CharStyle7"/>
    <w:basedOn w:val="DefaultFontStyle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 w:eastAsia="uk-UA" w:bidi="uk-UA"/>
    </w:rPr>
  </w:style>
  <w:style w:type="character" w:customStyle="1" w:styleId="CharStyle5">
    <w:name w:val="CharStyle5"/>
    <w:basedOn w:val="CharStyle4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uk-UA" w:eastAsia="uk-UA" w:bidi="uk-UA"/>
    </w:rPr>
  </w:style>
  <w:style w:type="character" w:customStyle="1" w:styleId="CharStyle4">
    <w:name w:val="CharStyle4"/>
    <w:basedOn w:val="DefaultFontStyle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eastAsia="uk-UA" w:bidi="uk-UA"/>
    </w:rPr>
  </w:style>
  <w:style w:type="character" w:customStyle="1" w:styleId="DefaultFontStyle">
    <w:name w:val="DefaultFontStyle"/>
    <w:qFormat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vertAlign w:val="baseline"/>
      <w:lang w:val="uk-UA" w:eastAsia="uk-UA" w:bidi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Lucida Sans"/>
      <w:lang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D203A5"/>
    <w:rPr>
      <w:rFonts w:ascii="Tahoma" w:hAnsi="Tahoma" w:cs="Mangal"/>
      <w:sz w:val="16"/>
      <w:szCs w:val="14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3">
    <w:name w:val="foot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4">
    <w:name w:val="List Paragraph"/>
    <w:basedOn w:val="a"/>
    <w:uiPriority w:val="34"/>
    <w:qFormat/>
    <w:rsid w:val="003126CD"/>
    <w:pPr>
      <w:ind w:left="720"/>
      <w:contextualSpacing/>
    </w:pPr>
    <w:rPr>
      <w:rFonts w:cs="Mangal"/>
      <w:szCs w:val="21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paragraph" w:customStyle="1" w:styleId="WW-">
    <w:name w:val="WW-Базовый"/>
    <w:qFormat/>
    <w:pPr>
      <w:spacing w:line="276" w:lineRule="auto"/>
    </w:pPr>
    <w:rPr>
      <w:rFonts w:asciiTheme="minorHAnsi" w:eastAsia="SimSun;宋体" w:hAnsiTheme="minorHAnsi" w:cs="Calibri"/>
      <w:color w:val="00000A"/>
      <w:kern w:val="0"/>
      <w:sz w:val="22"/>
      <w:szCs w:val="22"/>
      <w:lang w:val="uk-UA" w:bidi="ar-SA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Нормальний текст"/>
    <w:basedOn w:val="a"/>
    <w:qFormat/>
    <w:pPr>
      <w:spacing w:before="120"/>
      <w:ind w:firstLine="567"/>
    </w:pPr>
    <w:rPr>
      <w:rFonts w:ascii="Antiqua;Courier New" w:hAnsi="Antiqua;Courier New" w:cs="Antiqua;Courier New"/>
      <w:sz w:val="26"/>
      <w:szCs w:val="20"/>
    </w:rPr>
  </w:style>
  <w:style w:type="paragraph" w:customStyle="1" w:styleId="af8">
    <w:name w:val="Назва документа"/>
    <w:basedOn w:val="a"/>
    <w:next w:val="af7"/>
    <w:qFormat/>
    <w:pPr>
      <w:keepNext/>
      <w:keepLines/>
      <w:spacing w:before="240" w:after="240"/>
      <w:jc w:val="center"/>
    </w:pPr>
    <w:rPr>
      <w:rFonts w:ascii="Antiqua;Courier New" w:hAnsi="Antiqua;Courier New" w:cs="Antiqua;Courier New"/>
      <w:b/>
      <w:sz w:val="26"/>
      <w:szCs w:val="20"/>
    </w:rPr>
  </w:style>
  <w:style w:type="paragraph" w:customStyle="1" w:styleId="af9">
    <w:name w:val="Содержимое врезки"/>
    <w:basedOn w:val="a"/>
    <w:qFormat/>
  </w:style>
  <w:style w:type="paragraph" w:customStyle="1" w:styleId="4">
    <w:name w:val="Основной текст (4)"/>
    <w:qFormat/>
    <w:pPr>
      <w:shd w:val="clear" w:color="auto" w:fill="FFFFFF"/>
      <w:spacing w:before="2280" w:after="900"/>
    </w:pPr>
    <w:rPr>
      <w:rFonts w:ascii="Times New Roman" w:eastAsia="Times New Roman" w:hAnsi="Times New Roman" w:cs="Times New Roman"/>
      <w:sz w:val="24"/>
    </w:rPr>
  </w:style>
  <w:style w:type="paragraph" w:customStyle="1" w:styleId="2">
    <w:name w:val="Заголовок №2"/>
    <w:qFormat/>
    <w:pPr>
      <w:shd w:val="clear" w:color="auto" w:fill="FFFFFF"/>
      <w:spacing w:before="1680" w:after="60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0">
    <w:name w:val="Основной текст (2)"/>
    <w:qFormat/>
    <w:pPr>
      <w:shd w:val="clear" w:color="auto" w:fill="FFFFFF"/>
      <w:spacing w:before="60" w:after="18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Заголовок №1"/>
    <w:qFormat/>
    <w:pPr>
      <w:shd w:val="clear" w:color="auto" w:fill="FFFFFF"/>
      <w:spacing w:after="180" w:line="4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qFormat/>
    <w:pPr>
      <w:shd w:val="clear" w:color="auto" w:fill="FFFFFF"/>
      <w:spacing w:before="180" w:after="1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81CC-58F7-462C-A906-E7127F77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Y Y</cp:lastModifiedBy>
  <cp:revision>2</cp:revision>
  <cp:lastPrinted>2019-07-05T11:31:00Z</cp:lastPrinted>
  <dcterms:created xsi:type="dcterms:W3CDTF">2024-02-20T13:21:00Z</dcterms:created>
  <dcterms:modified xsi:type="dcterms:W3CDTF">2024-02-20T13:21:00Z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