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AFC33" w14:textId="10451904" w:rsidR="00EB73C9" w:rsidRPr="00DC0AEF" w:rsidRDefault="00EB73C9" w:rsidP="00EB73C9">
      <w:pPr>
        <w:tabs>
          <w:tab w:val="left" w:pos="6096"/>
        </w:tabs>
        <w:spacing w:after="0" w:line="240" w:lineRule="auto"/>
        <w:ind w:left="6096" w:hanging="567"/>
        <w:rPr>
          <w:rFonts w:ascii="Times New Roman" w:hAnsi="Times New Roman"/>
          <w:color w:val="000000"/>
          <w:sz w:val="24"/>
          <w:szCs w:val="24"/>
        </w:rPr>
      </w:pPr>
      <w:r w:rsidRPr="00DC0AEF">
        <w:rPr>
          <w:rFonts w:ascii="Times New Roman" w:hAnsi="Times New Roman"/>
          <w:color w:val="000000"/>
          <w:sz w:val="24"/>
          <w:szCs w:val="24"/>
        </w:rPr>
        <w:t xml:space="preserve">Додаток </w:t>
      </w:r>
    </w:p>
    <w:p w14:paraId="560A195A" w14:textId="2E114883" w:rsidR="00EB73C9" w:rsidRPr="00DC0AEF" w:rsidRDefault="00EB73C9" w:rsidP="00EB73C9">
      <w:pPr>
        <w:tabs>
          <w:tab w:val="left" w:pos="6096"/>
        </w:tabs>
        <w:spacing w:after="0" w:line="240" w:lineRule="auto"/>
        <w:ind w:left="6096" w:hanging="567"/>
        <w:rPr>
          <w:rFonts w:ascii="Times New Roman" w:hAnsi="Times New Roman"/>
          <w:color w:val="000000"/>
          <w:sz w:val="24"/>
          <w:szCs w:val="24"/>
        </w:rPr>
      </w:pPr>
      <w:r w:rsidRPr="00DC0AEF">
        <w:rPr>
          <w:rFonts w:ascii="Times New Roman" w:hAnsi="Times New Roman"/>
          <w:color w:val="000000"/>
          <w:sz w:val="24"/>
          <w:szCs w:val="24"/>
        </w:rPr>
        <w:t xml:space="preserve">до рішення виконавчого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DC0AEF">
        <w:rPr>
          <w:rFonts w:ascii="Times New Roman" w:hAnsi="Times New Roman"/>
          <w:color w:val="000000"/>
          <w:sz w:val="24"/>
          <w:szCs w:val="24"/>
        </w:rPr>
        <w:t>омітету</w:t>
      </w:r>
    </w:p>
    <w:p w14:paraId="5C7B7007" w14:textId="77777777" w:rsidR="00EB73C9" w:rsidRPr="00DC0AEF" w:rsidRDefault="00EB73C9" w:rsidP="00EB73C9">
      <w:pPr>
        <w:tabs>
          <w:tab w:val="left" w:pos="6096"/>
        </w:tabs>
        <w:spacing w:after="0" w:line="240" w:lineRule="auto"/>
        <w:ind w:left="6096" w:hanging="567"/>
        <w:rPr>
          <w:rFonts w:ascii="Times New Roman" w:hAnsi="Times New Roman"/>
          <w:color w:val="000000"/>
          <w:sz w:val="24"/>
          <w:szCs w:val="24"/>
        </w:rPr>
      </w:pPr>
      <w:r w:rsidRPr="00DC0AEF">
        <w:rPr>
          <w:rFonts w:ascii="Times New Roman" w:hAnsi="Times New Roman"/>
          <w:color w:val="000000"/>
          <w:sz w:val="24"/>
          <w:szCs w:val="24"/>
        </w:rPr>
        <w:t>Южненської міської ради</w:t>
      </w:r>
    </w:p>
    <w:p w14:paraId="0685B0B0" w14:textId="6AD53452" w:rsidR="00EB73C9" w:rsidRPr="00182B73" w:rsidRDefault="00EB73C9" w:rsidP="00EB73C9">
      <w:pPr>
        <w:tabs>
          <w:tab w:val="left" w:pos="6096"/>
        </w:tabs>
        <w:spacing w:after="0" w:line="240" w:lineRule="auto"/>
        <w:ind w:left="6096" w:hanging="567"/>
        <w:rPr>
          <w:rFonts w:ascii="Times New Roman" w:hAnsi="Times New Roman"/>
          <w:color w:val="000000"/>
          <w:sz w:val="24"/>
          <w:szCs w:val="24"/>
        </w:rPr>
      </w:pPr>
      <w:r w:rsidRPr="00DC0AEF">
        <w:rPr>
          <w:rFonts w:ascii="Times New Roman" w:hAnsi="Times New Roman"/>
          <w:color w:val="000000"/>
          <w:sz w:val="24"/>
          <w:szCs w:val="24"/>
        </w:rPr>
        <w:t>від 21.03.2024 № 1</w:t>
      </w:r>
      <w:r>
        <w:rPr>
          <w:rFonts w:ascii="Times New Roman" w:hAnsi="Times New Roman"/>
          <w:color w:val="000000"/>
          <w:sz w:val="24"/>
          <w:szCs w:val="24"/>
        </w:rPr>
        <w:t>504</w:t>
      </w:r>
    </w:p>
    <w:p w14:paraId="24D44488" w14:textId="77777777" w:rsidR="00D55C9A" w:rsidRDefault="00D55C9A" w:rsidP="00D55C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5DFF5" w14:textId="77777777" w:rsidR="00D55C9A" w:rsidRDefault="00D55C9A" w:rsidP="00D55C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3D5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14:paraId="3F7DAFF1" w14:textId="77777777" w:rsidR="00D55C9A" w:rsidRDefault="00D55C9A" w:rsidP="00D55C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3D5">
        <w:rPr>
          <w:rFonts w:ascii="Times New Roman" w:hAnsi="Times New Roman" w:cs="Times New Roman"/>
          <w:b/>
          <w:bCs/>
          <w:sz w:val="24"/>
          <w:szCs w:val="24"/>
        </w:rPr>
        <w:t xml:space="preserve">погодження штатних розписів </w:t>
      </w:r>
    </w:p>
    <w:p w14:paraId="53D386CB" w14:textId="77777777" w:rsidR="00D55C9A" w:rsidRDefault="00D55C9A" w:rsidP="00D55C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3D5">
        <w:rPr>
          <w:rFonts w:ascii="Times New Roman" w:hAnsi="Times New Roman" w:cs="Times New Roman"/>
          <w:b/>
          <w:bCs/>
          <w:sz w:val="24"/>
          <w:szCs w:val="24"/>
        </w:rPr>
        <w:t>комунальних підприємств Южненської міської територіальної громади</w:t>
      </w:r>
    </w:p>
    <w:p w14:paraId="74E6F634" w14:textId="77777777" w:rsidR="00D55C9A" w:rsidRDefault="00D55C9A" w:rsidP="00D55C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02EA3" w14:textId="77777777" w:rsidR="00D55C9A" w:rsidRDefault="00D55C9A" w:rsidP="00D55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Цей Порядок визначає процедуру погодження штатного розпису комунальних підприємств Южненської міської територіальної громади.</w:t>
      </w:r>
    </w:p>
    <w:p w14:paraId="72460787" w14:textId="77777777" w:rsidR="006B5459" w:rsidRDefault="00D55C9A" w:rsidP="006B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Штатний розпис комунального підприємства складається відповідно до:</w:t>
      </w:r>
    </w:p>
    <w:p w14:paraId="3FA58266" w14:textId="77777777" w:rsidR="006B5459" w:rsidRDefault="006B5459" w:rsidP="00896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5C9A">
        <w:rPr>
          <w:rFonts w:ascii="Times New Roman" w:hAnsi="Times New Roman" w:cs="Times New Roman"/>
          <w:sz w:val="24"/>
          <w:szCs w:val="24"/>
        </w:rPr>
        <w:t>закону України про Державний бюджет;</w:t>
      </w:r>
    </w:p>
    <w:p w14:paraId="20E661F7" w14:textId="5D927365" w:rsidR="00D55C9A" w:rsidRDefault="00D55C9A" w:rsidP="00896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5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закону України «Про оплату праці» від 01.01.2017р. №108/95-ВР (зі змінами та доповненнями);</w:t>
      </w:r>
    </w:p>
    <w:p w14:paraId="414914CD" w14:textId="5661D151" w:rsidR="00D55C9A" w:rsidRDefault="00D55C9A" w:rsidP="00896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5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постанови Кабінету Міністрів України «Про умови і розміри оплати праці керівників підприємств, заснованих на державній, комунальній власності, та об’єднань державних підприємств» від 19.05.1999 р. №859 (зі змінами та доповненнями);</w:t>
      </w:r>
    </w:p>
    <w:p w14:paraId="2BAFCEAC" w14:textId="01A7F249" w:rsidR="00D55C9A" w:rsidRDefault="00D55C9A" w:rsidP="00896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5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національного класифікатору України «Класифікатор професій» ДК003:2010;</w:t>
      </w:r>
    </w:p>
    <w:p w14:paraId="129859EE" w14:textId="157AA89E" w:rsidR="00D55C9A" w:rsidRDefault="00D55C9A" w:rsidP="00896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5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діючих Галузевих та міжгалузевих угод;</w:t>
      </w:r>
    </w:p>
    <w:p w14:paraId="79BEB0D6" w14:textId="1B1F2CE2" w:rsidR="00D55C9A" w:rsidRDefault="00D55C9A" w:rsidP="00896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5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інших нормативно-правових актів.</w:t>
      </w:r>
    </w:p>
    <w:p w14:paraId="03BF18F4" w14:textId="77777777" w:rsidR="008962BE" w:rsidRDefault="008962BE" w:rsidP="00D55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06A685" w14:textId="1A27CBB8" w:rsidR="00D55C9A" w:rsidRDefault="00D55C9A" w:rsidP="00D55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Штатний розпис здійснюється на підставі наказу з основної діяльності по підприємству і затверджується керівником до початку календарного року. Будь які зміни, що стосуються штатного розпису, здійснюються на підставі наказу по підприємству із зазначенням причин внесення змін.</w:t>
      </w:r>
    </w:p>
    <w:p w14:paraId="122F345B" w14:textId="77777777" w:rsidR="00D55C9A" w:rsidRDefault="00D55C9A" w:rsidP="006B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разі невідповідності штатного розпису або змін до штатного розпису нормам чинного законодавства, він повертається на доопрацювання з обґрунтуванням причин повернення.</w:t>
      </w:r>
    </w:p>
    <w:p w14:paraId="37F83A16" w14:textId="77777777" w:rsidR="00D55C9A" w:rsidRDefault="00D55C9A" w:rsidP="00D55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92C38" w14:textId="77777777" w:rsidR="00D55C9A" w:rsidRDefault="00D55C9A" w:rsidP="00D55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Штатний розпис має містити такі складові:</w:t>
      </w:r>
    </w:p>
    <w:p w14:paraId="4E822C18" w14:textId="77777777" w:rsidR="00D55C9A" w:rsidRDefault="00D55C9A" w:rsidP="006B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C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гриф погодження;</w:t>
      </w:r>
    </w:p>
    <w:p w14:paraId="72E2870E" w14:textId="77777777" w:rsidR="00D55C9A" w:rsidRDefault="00D55C9A" w:rsidP="006B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гриф затвердження;</w:t>
      </w:r>
    </w:p>
    <w:p w14:paraId="77642B54" w14:textId="77777777" w:rsidR="00D55C9A" w:rsidRDefault="00D55C9A" w:rsidP="006B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заголовок;</w:t>
      </w:r>
    </w:p>
    <w:p w14:paraId="58DF3079" w14:textId="718CE5A2" w:rsidR="00D55C9A" w:rsidRDefault="00D55C9A" w:rsidP="006B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текст (у форматі таблиці)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1, 2 до Порядку).</w:t>
      </w:r>
    </w:p>
    <w:p w14:paraId="05536EA6" w14:textId="77777777" w:rsidR="00D55C9A" w:rsidRDefault="00D55C9A" w:rsidP="00D5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87DDD" w14:textId="77777777" w:rsidR="00D55C9A" w:rsidRDefault="00D55C9A" w:rsidP="00D55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Штатний розпис визначає склад працівників комунального підприємства із зазначенням їх посадових окладів та є локальним нормативно-правовим актом, тобто документом, яким після його затвердження та погодження зобов’язане керуватися підприємство у своїй діяльності.</w:t>
      </w:r>
    </w:p>
    <w:p w14:paraId="629183E4" w14:textId="77777777" w:rsidR="00D55C9A" w:rsidRDefault="00D55C9A" w:rsidP="006B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Невід’ємною частиною штатного розпису є:</w:t>
      </w:r>
    </w:p>
    <w:p w14:paraId="037D9E5E" w14:textId="77777777" w:rsidR="00D55C9A" w:rsidRDefault="00D55C9A" w:rsidP="006B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8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8FA">
        <w:rPr>
          <w:rFonts w:ascii="Times New Roman" w:hAnsi="Times New Roman" w:cs="Times New Roman"/>
          <w:sz w:val="24"/>
          <w:szCs w:val="24"/>
        </w:rPr>
        <w:t>роз</w:t>
      </w:r>
      <w:r>
        <w:rPr>
          <w:rFonts w:ascii="Times New Roman" w:hAnsi="Times New Roman" w:cs="Times New Roman"/>
          <w:sz w:val="24"/>
          <w:szCs w:val="24"/>
        </w:rPr>
        <w:t>рахунок фонду заробітної плати, який відповідає фінансовому плану комунального підприємства на рік (за підписом керівника підприємства, особи, відповідальної за складання розрахунку, а також погоджений заступником міського голови з питань діяльності виконавчих органів ради Южненської міської ради, відповідно до розподілу обов’язків між Южненським міським головою, секретарем міської ради, керуючою справами виконавчого комітету, заступниками міського голови з питань діяльності виконавчих органів Южненської міської ради Одеського району Одеської області) для підприємств, які визначені надавачами житлово-комунальних послуг, затвердженому діючому тарифу на відповідні послуги;</w:t>
      </w:r>
    </w:p>
    <w:p w14:paraId="05313C24" w14:textId="2AE5E32A" w:rsidR="00D55C9A" w:rsidRDefault="00D55C9A" w:rsidP="0031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розрахунок загальної кількості робітників і виробничого персоналу</w:t>
      </w:r>
      <w:r w:rsidR="00315603">
        <w:rPr>
          <w:rFonts w:ascii="Times New Roman" w:hAnsi="Times New Roman" w:cs="Times New Roman"/>
          <w:sz w:val="24"/>
          <w:szCs w:val="24"/>
        </w:rPr>
        <w:t>.</w:t>
      </w:r>
    </w:p>
    <w:p w14:paraId="4CDCE933" w14:textId="77777777" w:rsidR="00D55C9A" w:rsidRDefault="00D55C9A" w:rsidP="00D55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B253D" w14:textId="77777777" w:rsidR="00D55C9A" w:rsidRDefault="00D55C9A" w:rsidP="00D55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зручності виконання роботи з планування та аналізу за штатним розписом доцільно складати його, враховуючи структурні підрозділи комунального підприємства в порядку їхньої підпорядкованості.</w:t>
      </w:r>
    </w:p>
    <w:p w14:paraId="45007B96" w14:textId="507A5AD1" w:rsidR="00D55C9A" w:rsidRDefault="00D55C9A" w:rsidP="0031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Посади у штатному розписі по кожному структурному підрозділу рекомендується записувати в такій послідовності: керівник, його заступники, професіонали</w:t>
      </w:r>
      <w:r w:rsidR="00315603">
        <w:rPr>
          <w:rFonts w:ascii="Times New Roman" w:hAnsi="Times New Roman" w:cs="Times New Roman"/>
          <w:sz w:val="24"/>
          <w:szCs w:val="24"/>
        </w:rPr>
        <w:t xml:space="preserve"> (за наявності)</w:t>
      </w:r>
      <w:r>
        <w:rPr>
          <w:rFonts w:ascii="Times New Roman" w:hAnsi="Times New Roman" w:cs="Times New Roman"/>
          <w:sz w:val="24"/>
          <w:szCs w:val="24"/>
        </w:rPr>
        <w:t>, фахівці</w:t>
      </w:r>
      <w:r w:rsidR="003156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 урахуванням рівня категорії – від вищої до нижчої</w:t>
      </w:r>
      <w:r w:rsidR="003156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технічні працівники, робітники,</w:t>
      </w:r>
      <w:r w:rsidR="00315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 урахуванням класів, розрядів – за аналогією з фахівцями.</w:t>
      </w:r>
    </w:p>
    <w:p w14:paraId="04543182" w14:textId="77777777" w:rsidR="00D55C9A" w:rsidRDefault="00D55C9A" w:rsidP="00D55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Надбавки, доплати встановлюються у розрахунку фонду заробітної плати комунальним підприємством самостійно, згідно з умовами прийнятого на підприємствах Колективного договору.</w:t>
      </w:r>
    </w:p>
    <w:p w14:paraId="5BE543B0" w14:textId="1B69F903" w:rsidR="00D55C9A" w:rsidRDefault="00D55C9A" w:rsidP="00D55C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розпорядження міського голови </w:t>
      </w:r>
      <w:r w:rsidR="00315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5A06DA">
        <w:rPr>
          <w:rFonts w:ascii="Times New Roman" w:eastAsia="Times New Roman" w:hAnsi="Times New Roman" w:cs="Times New Roman"/>
          <w:sz w:val="24"/>
          <w:szCs w:val="24"/>
          <w:lang w:eastAsia="ru-RU"/>
        </w:rPr>
        <w:t>26.02.2024 року №52/05-</w:t>
      </w:r>
      <w:r w:rsidR="00315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«Про розподіл обов’язків між Южненським міським головою, секретарем міської ради, керуючим справами виконавчого комітету, заступниками міського голови з питань діяльності виконавчих органів Южненської міської ради Одеського району Одеської області» </w:t>
      </w:r>
      <w:r w:rsidRPr="008F1413">
        <w:rPr>
          <w:rFonts w:ascii="Times New Roman" w:hAnsi="Times New Roman" w:cs="Times New Roman"/>
          <w:b/>
          <w:bCs/>
          <w:sz w:val="24"/>
          <w:szCs w:val="24"/>
          <w:u w:val="single"/>
        </w:rPr>
        <w:t>штатний розпис та розрахунок річного ФЗП:</w:t>
      </w:r>
    </w:p>
    <w:p w14:paraId="0562A04A" w14:textId="77777777" w:rsidR="00D55C9A" w:rsidRDefault="00D55C9A" w:rsidP="0031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41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8F1413">
        <w:rPr>
          <w:rFonts w:ascii="Times New Roman" w:hAnsi="Times New Roman" w:cs="Times New Roman"/>
          <w:sz w:val="24"/>
          <w:szCs w:val="24"/>
        </w:rPr>
        <w:t xml:space="preserve">омунального підприємства теплових </w:t>
      </w:r>
      <w:r>
        <w:rPr>
          <w:rFonts w:ascii="Times New Roman" w:hAnsi="Times New Roman" w:cs="Times New Roman"/>
          <w:sz w:val="24"/>
          <w:szCs w:val="24"/>
        </w:rPr>
        <w:t xml:space="preserve">мереж </w:t>
      </w:r>
      <w:r w:rsidRPr="00850C19">
        <w:rPr>
          <w:rFonts w:ascii="Times New Roman" w:hAnsi="Times New Roman" w:cs="Times New Roman"/>
          <w:b/>
          <w:bCs/>
          <w:sz w:val="24"/>
          <w:szCs w:val="24"/>
        </w:rPr>
        <w:t>«Южтеплокомуненерго»;</w:t>
      </w:r>
    </w:p>
    <w:p w14:paraId="33ABF932" w14:textId="77777777" w:rsidR="00D55C9A" w:rsidRDefault="00D55C9A" w:rsidP="0031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комунального підприємства </w:t>
      </w:r>
      <w:r w:rsidRPr="00850C19">
        <w:rPr>
          <w:rFonts w:ascii="Times New Roman" w:hAnsi="Times New Roman" w:cs="Times New Roman"/>
          <w:b/>
          <w:bCs/>
          <w:sz w:val="24"/>
          <w:szCs w:val="24"/>
        </w:rPr>
        <w:t>«Водопостачання та каналізація»;</w:t>
      </w:r>
    </w:p>
    <w:p w14:paraId="6783C37C" w14:textId="77777777" w:rsidR="00D55C9A" w:rsidRDefault="00D55C9A" w:rsidP="0031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комунального підприємства </w:t>
      </w:r>
      <w:r w:rsidRPr="00850C19">
        <w:rPr>
          <w:rFonts w:ascii="Times New Roman" w:hAnsi="Times New Roman" w:cs="Times New Roman"/>
          <w:b/>
          <w:bCs/>
          <w:sz w:val="24"/>
          <w:szCs w:val="24"/>
        </w:rPr>
        <w:t>«Екосервіс»;</w:t>
      </w:r>
    </w:p>
    <w:p w14:paraId="44EF6176" w14:textId="77777777" w:rsidR="00D55C9A" w:rsidRDefault="00D55C9A" w:rsidP="0031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Южненського міського комунального підприємства </w:t>
      </w:r>
      <w:r w:rsidRPr="00850C19">
        <w:rPr>
          <w:rFonts w:ascii="Times New Roman" w:hAnsi="Times New Roman" w:cs="Times New Roman"/>
          <w:b/>
          <w:bCs/>
          <w:sz w:val="24"/>
          <w:szCs w:val="24"/>
        </w:rPr>
        <w:t>«Южтранс»;</w:t>
      </w:r>
    </w:p>
    <w:p w14:paraId="2E7AB78C" w14:textId="77777777" w:rsidR="00D55C9A" w:rsidRDefault="00D55C9A" w:rsidP="0031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комунального підприємства </w:t>
      </w:r>
      <w:r w:rsidRPr="00850C19">
        <w:rPr>
          <w:rFonts w:ascii="Times New Roman" w:hAnsi="Times New Roman" w:cs="Times New Roman"/>
          <w:b/>
          <w:bCs/>
          <w:sz w:val="24"/>
          <w:szCs w:val="24"/>
        </w:rPr>
        <w:t>«Ритуальні послуги»;</w:t>
      </w:r>
    </w:p>
    <w:p w14:paraId="193F3BA8" w14:textId="312447BE" w:rsidR="00D55C9A" w:rsidRDefault="00D55C9A" w:rsidP="0031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комунального підприємства </w:t>
      </w:r>
      <w:r w:rsidRPr="00850C19">
        <w:rPr>
          <w:rFonts w:ascii="Times New Roman" w:hAnsi="Times New Roman" w:cs="Times New Roman"/>
          <w:b/>
          <w:bCs/>
          <w:sz w:val="24"/>
          <w:szCs w:val="24"/>
        </w:rPr>
        <w:t>«Южненське узбережжя»</w:t>
      </w:r>
      <w:r w:rsidR="002B3B25" w:rsidRPr="00850C1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6F1BBD4C" w14:textId="197B23C7" w:rsidR="002B3B25" w:rsidRDefault="002B3B25" w:rsidP="00315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комунального підприємства </w:t>
      </w:r>
      <w:r w:rsidRPr="00850C19">
        <w:rPr>
          <w:rFonts w:ascii="Times New Roman" w:hAnsi="Times New Roman" w:cs="Times New Roman"/>
          <w:b/>
          <w:bCs/>
          <w:sz w:val="24"/>
          <w:szCs w:val="24"/>
        </w:rPr>
        <w:t>«Готельно-житловий комплекс»</w:t>
      </w:r>
    </w:p>
    <w:p w14:paraId="29E049D0" w14:textId="77777777" w:rsidR="00D55C9A" w:rsidRPr="00850C19" w:rsidRDefault="00D55C9A" w:rsidP="00D55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C19">
        <w:rPr>
          <w:rFonts w:ascii="Times New Roman" w:hAnsi="Times New Roman" w:cs="Times New Roman"/>
          <w:sz w:val="24"/>
          <w:szCs w:val="24"/>
        </w:rPr>
        <w:t>затверджуються керівником підприємства та подаються на погодження і підпис:</w:t>
      </w:r>
    </w:p>
    <w:p w14:paraId="1C7C89BB" w14:textId="7E0DCA66" w:rsidR="00D55C9A" w:rsidRPr="001B517C" w:rsidRDefault="00D55C9A" w:rsidP="001B517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17C">
        <w:rPr>
          <w:rFonts w:ascii="Times New Roman" w:hAnsi="Times New Roman" w:cs="Times New Roman"/>
          <w:b/>
          <w:bCs/>
          <w:sz w:val="24"/>
          <w:szCs w:val="24"/>
        </w:rPr>
        <w:t xml:space="preserve">заступнику міського голови з питань діяльності виконавчих органів ради – начальнику управління житлово-комунального господарства Южненської міської ради, </w:t>
      </w:r>
      <w:r w:rsidRPr="001B517C">
        <w:rPr>
          <w:rFonts w:ascii="Times New Roman" w:hAnsi="Times New Roman" w:cs="Times New Roman"/>
          <w:sz w:val="24"/>
          <w:szCs w:val="24"/>
        </w:rPr>
        <w:t>а також:</w:t>
      </w:r>
    </w:p>
    <w:p w14:paraId="70BC8440" w14:textId="18C46CBC" w:rsidR="00D55C9A" w:rsidRPr="001B517C" w:rsidRDefault="00D55C9A" w:rsidP="001B517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17C">
        <w:rPr>
          <w:rFonts w:ascii="Times New Roman" w:hAnsi="Times New Roman" w:cs="Times New Roman"/>
          <w:sz w:val="24"/>
          <w:szCs w:val="24"/>
        </w:rPr>
        <w:t>заступнику міського голови з питань діяльності виконавчих органів ради – начальнику фінансового управління Южненської міської ради;</w:t>
      </w:r>
    </w:p>
    <w:p w14:paraId="0B2A89BC" w14:textId="11DBEE9F" w:rsidR="00D55C9A" w:rsidRPr="001B517C" w:rsidRDefault="00D55C9A" w:rsidP="001B517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17C">
        <w:rPr>
          <w:rFonts w:ascii="Times New Roman" w:hAnsi="Times New Roman" w:cs="Times New Roman"/>
          <w:sz w:val="24"/>
          <w:szCs w:val="24"/>
        </w:rPr>
        <w:t>начальнику управління економіки Южненської міської ради;</w:t>
      </w:r>
    </w:p>
    <w:p w14:paraId="79F295C9" w14:textId="21C37CD5" w:rsidR="00D55C9A" w:rsidRPr="001B517C" w:rsidRDefault="00D55C9A" w:rsidP="001B517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17C">
        <w:rPr>
          <w:rFonts w:ascii="Times New Roman" w:hAnsi="Times New Roman" w:cs="Times New Roman"/>
          <w:sz w:val="24"/>
          <w:szCs w:val="24"/>
        </w:rPr>
        <w:t>голові фонду комунального майна Южненської міської ради;</w:t>
      </w:r>
    </w:p>
    <w:p w14:paraId="6A692B77" w14:textId="77777777" w:rsidR="00D55C9A" w:rsidRDefault="00D55C9A" w:rsidP="00D55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5605A" w14:textId="77777777" w:rsidR="00D55C9A" w:rsidRPr="0069589C" w:rsidRDefault="00D55C9A" w:rsidP="006958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589C">
        <w:rPr>
          <w:rFonts w:ascii="Times New Roman" w:hAnsi="Times New Roman" w:cs="Times New Roman"/>
          <w:b/>
          <w:bCs/>
          <w:sz w:val="24"/>
          <w:szCs w:val="24"/>
          <w:u w:val="single"/>
        </w:rPr>
        <w:t>штатний розпис та розрахунок річного ФЗП:</w:t>
      </w:r>
    </w:p>
    <w:p w14:paraId="4C3E3AA8" w14:textId="77777777" w:rsidR="00D55C9A" w:rsidRDefault="00D55C9A" w:rsidP="0069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9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CF191F">
        <w:rPr>
          <w:rFonts w:ascii="Times New Roman" w:hAnsi="Times New Roman" w:cs="Times New Roman"/>
          <w:sz w:val="24"/>
          <w:szCs w:val="24"/>
        </w:rPr>
        <w:t xml:space="preserve">омунального підприємства </w:t>
      </w:r>
      <w:r w:rsidRPr="00850C19">
        <w:rPr>
          <w:rFonts w:ascii="Times New Roman" w:hAnsi="Times New Roman" w:cs="Times New Roman"/>
          <w:b/>
          <w:bCs/>
          <w:sz w:val="24"/>
          <w:szCs w:val="24"/>
        </w:rPr>
        <w:t>«Южненський комунальний ринок»;</w:t>
      </w:r>
    </w:p>
    <w:p w14:paraId="024F8F6F" w14:textId="44E6EB25" w:rsidR="00D55C9A" w:rsidRPr="00850C19" w:rsidRDefault="00D55C9A" w:rsidP="002B3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C19">
        <w:rPr>
          <w:rFonts w:ascii="Times New Roman" w:hAnsi="Times New Roman" w:cs="Times New Roman"/>
          <w:sz w:val="24"/>
          <w:szCs w:val="24"/>
        </w:rPr>
        <w:t>затверджуються керівником та подаються на погодження і підпис:</w:t>
      </w:r>
    </w:p>
    <w:p w14:paraId="10B64E6E" w14:textId="77777777" w:rsidR="001B517C" w:rsidRDefault="00D55C9A" w:rsidP="001B517C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17C">
        <w:rPr>
          <w:rFonts w:ascii="Times New Roman" w:hAnsi="Times New Roman" w:cs="Times New Roman"/>
          <w:b/>
          <w:bCs/>
          <w:sz w:val="24"/>
          <w:szCs w:val="24"/>
        </w:rPr>
        <w:t>заступнику міського голови з питань діяльності виконавчих органів ради – начальнику фінансового управління Южненської міської ради,</w:t>
      </w:r>
      <w:r w:rsidRPr="001B51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E38D7" w14:textId="625C79B7" w:rsidR="00D55C9A" w:rsidRPr="001B517C" w:rsidRDefault="00D55C9A" w:rsidP="001B5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17C">
        <w:rPr>
          <w:rFonts w:ascii="Times New Roman" w:hAnsi="Times New Roman" w:cs="Times New Roman"/>
          <w:sz w:val="24"/>
          <w:szCs w:val="24"/>
        </w:rPr>
        <w:t>а також:</w:t>
      </w:r>
    </w:p>
    <w:p w14:paraId="0B176DB2" w14:textId="0822EACC" w:rsidR="00D55C9A" w:rsidRPr="001B517C" w:rsidRDefault="00D55C9A" w:rsidP="001B517C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17C">
        <w:rPr>
          <w:rFonts w:ascii="Times New Roman" w:hAnsi="Times New Roman" w:cs="Times New Roman"/>
          <w:sz w:val="24"/>
          <w:szCs w:val="24"/>
        </w:rPr>
        <w:t>начальнику управління економіки Южненської міської ради;</w:t>
      </w:r>
    </w:p>
    <w:p w14:paraId="1CD80B20" w14:textId="7F77F6D1" w:rsidR="00D55C9A" w:rsidRPr="001B517C" w:rsidRDefault="00D55C9A" w:rsidP="001B517C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5102636"/>
      <w:r w:rsidRPr="001B517C">
        <w:rPr>
          <w:rFonts w:ascii="Times New Roman" w:hAnsi="Times New Roman" w:cs="Times New Roman"/>
          <w:sz w:val="24"/>
          <w:szCs w:val="24"/>
        </w:rPr>
        <w:t>голові фонду комунального майна Южненської міської ради.</w:t>
      </w:r>
    </w:p>
    <w:bookmarkEnd w:id="0"/>
    <w:p w14:paraId="272F8CB7" w14:textId="77777777" w:rsidR="00D55C9A" w:rsidRDefault="00D55C9A" w:rsidP="00D55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603E6" w14:textId="77777777" w:rsidR="00D55C9A" w:rsidRPr="00293AE1" w:rsidRDefault="00D55C9A" w:rsidP="00D55C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3AE1">
        <w:rPr>
          <w:rFonts w:ascii="Times New Roman" w:hAnsi="Times New Roman" w:cs="Times New Roman"/>
          <w:b/>
          <w:bCs/>
          <w:sz w:val="24"/>
          <w:szCs w:val="24"/>
          <w:u w:val="single"/>
        </w:rPr>
        <w:t>штатний розпис та розрахунок річного ФЗП:</w:t>
      </w:r>
    </w:p>
    <w:p w14:paraId="5F2E19A5" w14:textId="6EF2849B" w:rsidR="00D55C9A" w:rsidRPr="001B517C" w:rsidRDefault="00D55C9A" w:rsidP="001B5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8C8">
        <w:rPr>
          <w:rFonts w:ascii="Times New Roman" w:hAnsi="Times New Roman" w:cs="Times New Roman"/>
          <w:sz w:val="24"/>
          <w:szCs w:val="24"/>
        </w:rPr>
        <w:t>комунального</w:t>
      </w:r>
      <w:r>
        <w:rPr>
          <w:rFonts w:ascii="Times New Roman" w:hAnsi="Times New Roman" w:cs="Times New Roman"/>
          <w:sz w:val="24"/>
          <w:szCs w:val="24"/>
        </w:rPr>
        <w:t xml:space="preserve"> підприємства </w:t>
      </w:r>
      <w:r w:rsidRPr="00850C19">
        <w:rPr>
          <w:rFonts w:ascii="Times New Roman" w:hAnsi="Times New Roman" w:cs="Times New Roman"/>
          <w:b/>
          <w:bCs/>
          <w:sz w:val="24"/>
          <w:szCs w:val="24"/>
        </w:rPr>
        <w:t>«Южненська міська студія телебачення «МиГ»</w:t>
      </w:r>
      <w:r w:rsidR="001B517C">
        <w:rPr>
          <w:rFonts w:ascii="Times New Roman" w:hAnsi="Times New Roman" w:cs="Times New Roman"/>
          <w:sz w:val="24"/>
          <w:szCs w:val="24"/>
        </w:rPr>
        <w:t xml:space="preserve"> </w:t>
      </w:r>
      <w:r w:rsidRPr="00850C19">
        <w:rPr>
          <w:rFonts w:ascii="Times New Roman" w:hAnsi="Times New Roman" w:cs="Times New Roman"/>
          <w:sz w:val="24"/>
          <w:szCs w:val="24"/>
        </w:rPr>
        <w:t>затверджуються керівником та подаються на погодження і підпис:</w:t>
      </w:r>
    </w:p>
    <w:p w14:paraId="069AC4E2" w14:textId="6D5ABE59" w:rsidR="00D55C9A" w:rsidRPr="001B517C" w:rsidRDefault="00D55C9A" w:rsidP="001B517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17C">
        <w:rPr>
          <w:rFonts w:ascii="Times New Roman" w:hAnsi="Times New Roman" w:cs="Times New Roman"/>
          <w:b/>
          <w:bCs/>
          <w:sz w:val="24"/>
          <w:szCs w:val="24"/>
        </w:rPr>
        <w:t>секретарю Южненської міської ради,</w:t>
      </w:r>
      <w:r w:rsidRPr="001B517C">
        <w:rPr>
          <w:rFonts w:ascii="Times New Roman" w:hAnsi="Times New Roman" w:cs="Times New Roman"/>
          <w:sz w:val="24"/>
          <w:szCs w:val="24"/>
        </w:rPr>
        <w:t xml:space="preserve"> а також:</w:t>
      </w:r>
    </w:p>
    <w:p w14:paraId="7A7FC1D4" w14:textId="203C6D4F" w:rsidR="00D55C9A" w:rsidRPr="001B517C" w:rsidRDefault="00D55C9A" w:rsidP="001B517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17C">
        <w:rPr>
          <w:rFonts w:ascii="Times New Roman" w:hAnsi="Times New Roman" w:cs="Times New Roman"/>
          <w:sz w:val="24"/>
          <w:szCs w:val="24"/>
        </w:rPr>
        <w:t>заступнику міського голови з питань діяльності виконавчих органів ради – начальнику фінансового управління Южненської міської ради;</w:t>
      </w:r>
    </w:p>
    <w:p w14:paraId="123BD6E8" w14:textId="1059F2C3" w:rsidR="00D55C9A" w:rsidRPr="001B517C" w:rsidRDefault="00D55C9A" w:rsidP="001B517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17C">
        <w:rPr>
          <w:rFonts w:ascii="Times New Roman" w:hAnsi="Times New Roman" w:cs="Times New Roman"/>
          <w:sz w:val="24"/>
          <w:szCs w:val="24"/>
        </w:rPr>
        <w:t>начальнику управління економіки Южненської міської ради;</w:t>
      </w:r>
    </w:p>
    <w:p w14:paraId="1CB0438C" w14:textId="22F08CA8" w:rsidR="00D55C9A" w:rsidRPr="001B517C" w:rsidRDefault="00D55C9A" w:rsidP="001B517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17C">
        <w:rPr>
          <w:rFonts w:ascii="Times New Roman" w:hAnsi="Times New Roman" w:cs="Times New Roman"/>
          <w:sz w:val="24"/>
          <w:szCs w:val="24"/>
        </w:rPr>
        <w:t>голові фонду комунального майна Южненської міської ради.</w:t>
      </w:r>
    </w:p>
    <w:p w14:paraId="311C0D5B" w14:textId="77777777" w:rsidR="00D55C9A" w:rsidRDefault="00D55C9A" w:rsidP="00D55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91814" w14:textId="77777777" w:rsidR="00D55C9A" w:rsidRPr="00293AE1" w:rsidRDefault="00D55C9A" w:rsidP="00D55C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3AE1">
        <w:rPr>
          <w:rFonts w:ascii="Times New Roman" w:hAnsi="Times New Roman" w:cs="Times New Roman"/>
          <w:b/>
          <w:bCs/>
          <w:sz w:val="24"/>
          <w:szCs w:val="24"/>
          <w:u w:val="single"/>
        </w:rPr>
        <w:t>штатний розпис та розрахунок річного ФЗП:</w:t>
      </w:r>
    </w:p>
    <w:p w14:paraId="555D7DB2" w14:textId="77777777" w:rsidR="00D55C9A" w:rsidRPr="00850C19" w:rsidRDefault="00D55C9A" w:rsidP="00D55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комунального підприємства </w:t>
      </w:r>
      <w:r w:rsidRPr="00850C19">
        <w:rPr>
          <w:rFonts w:ascii="Times New Roman" w:hAnsi="Times New Roman" w:cs="Times New Roman"/>
          <w:b/>
          <w:bCs/>
          <w:sz w:val="24"/>
          <w:szCs w:val="24"/>
        </w:rPr>
        <w:t>«Муніципальна Варта»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5103087"/>
      <w:r w:rsidRPr="00850C19">
        <w:rPr>
          <w:rFonts w:ascii="Times New Roman" w:hAnsi="Times New Roman" w:cs="Times New Roman"/>
          <w:sz w:val="24"/>
          <w:szCs w:val="24"/>
        </w:rPr>
        <w:t>затверджуються керівником та подаються на погодження і підпис:</w:t>
      </w:r>
    </w:p>
    <w:bookmarkEnd w:id="1"/>
    <w:p w14:paraId="7952F727" w14:textId="28E373CC" w:rsidR="007D45D6" w:rsidRPr="001B517C" w:rsidRDefault="007D45D6" w:rsidP="001B517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17C">
        <w:rPr>
          <w:rFonts w:ascii="Times New Roman" w:hAnsi="Times New Roman" w:cs="Times New Roman"/>
          <w:b/>
          <w:bCs/>
          <w:sz w:val="24"/>
          <w:szCs w:val="24"/>
        </w:rPr>
        <w:t>заступнику міського голови з питань діяльності виконавчих органів ради – начальнику управління правового забезпечення та взаємодії з державними органами</w:t>
      </w:r>
      <w:r w:rsidR="002B3B25" w:rsidRPr="001B517C">
        <w:rPr>
          <w:rFonts w:ascii="Times New Roman" w:hAnsi="Times New Roman" w:cs="Times New Roman"/>
          <w:sz w:val="24"/>
          <w:szCs w:val="24"/>
        </w:rPr>
        <w:t>, а також:</w:t>
      </w:r>
    </w:p>
    <w:p w14:paraId="29544865" w14:textId="64939307" w:rsidR="00D55C9A" w:rsidRPr="001B517C" w:rsidRDefault="00D55C9A" w:rsidP="001B517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17C">
        <w:rPr>
          <w:rFonts w:ascii="Times New Roman" w:hAnsi="Times New Roman" w:cs="Times New Roman"/>
          <w:sz w:val="24"/>
          <w:szCs w:val="24"/>
        </w:rPr>
        <w:t>заступнику міського голови з питань діяльності виконавчих органів ради – начальнику фінансового управління Южненської міської ради;</w:t>
      </w:r>
    </w:p>
    <w:p w14:paraId="216A04C3" w14:textId="53868C2B" w:rsidR="00D55C9A" w:rsidRPr="001B517C" w:rsidRDefault="00D55C9A" w:rsidP="001B517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17C">
        <w:rPr>
          <w:rFonts w:ascii="Times New Roman" w:hAnsi="Times New Roman" w:cs="Times New Roman"/>
          <w:sz w:val="24"/>
          <w:szCs w:val="24"/>
        </w:rPr>
        <w:lastRenderedPageBreak/>
        <w:t>начальнику управління економіки Южненської міської ради;</w:t>
      </w:r>
    </w:p>
    <w:p w14:paraId="7B457DE9" w14:textId="218819B1" w:rsidR="00D55C9A" w:rsidRPr="001B517C" w:rsidRDefault="00D55C9A" w:rsidP="001B517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17C">
        <w:rPr>
          <w:rFonts w:ascii="Times New Roman" w:hAnsi="Times New Roman" w:cs="Times New Roman"/>
          <w:sz w:val="24"/>
          <w:szCs w:val="24"/>
        </w:rPr>
        <w:t>голові фонду комунального майна Южненської міської ради.</w:t>
      </w:r>
    </w:p>
    <w:p w14:paraId="33FC4204" w14:textId="77777777" w:rsidR="00D55C9A" w:rsidRDefault="00D55C9A" w:rsidP="00D55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D5C5B" w14:textId="77777777" w:rsidR="00D55C9A" w:rsidRPr="00293AE1" w:rsidRDefault="00D55C9A" w:rsidP="00D55C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" w:name="_Hlk130806455"/>
      <w:r w:rsidRPr="00293AE1">
        <w:rPr>
          <w:rFonts w:ascii="Times New Roman" w:hAnsi="Times New Roman" w:cs="Times New Roman"/>
          <w:b/>
          <w:bCs/>
          <w:sz w:val="24"/>
          <w:szCs w:val="24"/>
          <w:u w:val="single"/>
        </w:rPr>
        <w:t>штатний розпис та розрахунок річного ФЗП:</w:t>
      </w:r>
    </w:p>
    <w:bookmarkEnd w:id="2"/>
    <w:p w14:paraId="0EE43264" w14:textId="460F2CA7" w:rsidR="001B517C" w:rsidRDefault="001B517C" w:rsidP="0069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комунального некомерційного підприємства </w:t>
      </w:r>
      <w:r w:rsidRPr="00850C19">
        <w:rPr>
          <w:rFonts w:ascii="Times New Roman" w:hAnsi="Times New Roman" w:cs="Times New Roman"/>
          <w:b/>
          <w:bCs/>
          <w:sz w:val="24"/>
          <w:szCs w:val="24"/>
        </w:rPr>
        <w:t>«Спортивно-оздоровчий комплекс «Олімп»»;</w:t>
      </w:r>
    </w:p>
    <w:p w14:paraId="3075283E" w14:textId="2441E468" w:rsidR="00D55C9A" w:rsidRPr="00850C19" w:rsidRDefault="00D55C9A" w:rsidP="0069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DB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комунального некомерційного підприємства </w:t>
      </w:r>
      <w:r w:rsidRPr="00850C19">
        <w:rPr>
          <w:rFonts w:ascii="Times New Roman" w:hAnsi="Times New Roman" w:cs="Times New Roman"/>
          <w:b/>
          <w:bCs/>
          <w:sz w:val="24"/>
          <w:szCs w:val="24"/>
        </w:rPr>
        <w:t>«Центр первинної медико-санітарної допомоги»</w:t>
      </w:r>
      <w:r w:rsidR="0069589C" w:rsidRPr="00850C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" w:name="_Hlk160030708"/>
      <w:r w:rsidRPr="00850C19">
        <w:rPr>
          <w:rFonts w:ascii="Times New Roman" w:hAnsi="Times New Roman" w:cs="Times New Roman"/>
          <w:sz w:val="24"/>
          <w:szCs w:val="24"/>
        </w:rPr>
        <w:t>затверджуються керівником та подаються на погодження і підпис:</w:t>
      </w:r>
    </w:p>
    <w:p w14:paraId="1995948A" w14:textId="220C4771" w:rsidR="00D55C9A" w:rsidRPr="001B517C" w:rsidRDefault="00D55C9A" w:rsidP="001B517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17C">
        <w:rPr>
          <w:rFonts w:ascii="Times New Roman" w:hAnsi="Times New Roman" w:cs="Times New Roman"/>
          <w:b/>
          <w:bCs/>
          <w:sz w:val="24"/>
          <w:szCs w:val="24"/>
        </w:rPr>
        <w:t>заступнику міського голови з питань діяльності виконавчих органів ради – начальнику управління освіти Южненської міської ради</w:t>
      </w:r>
      <w:r w:rsidRPr="001B517C">
        <w:rPr>
          <w:rFonts w:ascii="Times New Roman" w:hAnsi="Times New Roman" w:cs="Times New Roman"/>
          <w:sz w:val="24"/>
          <w:szCs w:val="24"/>
        </w:rPr>
        <w:t>, а також:</w:t>
      </w:r>
    </w:p>
    <w:p w14:paraId="1A702696" w14:textId="5CDEB279" w:rsidR="00D55C9A" w:rsidRPr="001B517C" w:rsidRDefault="00D55C9A" w:rsidP="001B517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17C">
        <w:rPr>
          <w:rFonts w:ascii="Times New Roman" w:hAnsi="Times New Roman" w:cs="Times New Roman"/>
          <w:sz w:val="24"/>
          <w:szCs w:val="24"/>
        </w:rPr>
        <w:t>заступнику міського голови з питань діяльності виконавчих органів ради – начальнику фінансового управління Южненської міської ради;</w:t>
      </w:r>
    </w:p>
    <w:p w14:paraId="5B8501A9" w14:textId="6462368E" w:rsidR="00D55C9A" w:rsidRPr="001B517C" w:rsidRDefault="00D55C9A" w:rsidP="001B517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17C">
        <w:rPr>
          <w:rFonts w:ascii="Times New Roman" w:hAnsi="Times New Roman" w:cs="Times New Roman"/>
          <w:sz w:val="24"/>
          <w:szCs w:val="24"/>
        </w:rPr>
        <w:t>начальнику управління економіки Южненської міської ради;</w:t>
      </w:r>
    </w:p>
    <w:p w14:paraId="189DA0F1" w14:textId="576BCEA4" w:rsidR="00D55C9A" w:rsidRPr="001B517C" w:rsidRDefault="00D55C9A" w:rsidP="001B517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17C">
        <w:rPr>
          <w:rFonts w:ascii="Times New Roman" w:hAnsi="Times New Roman" w:cs="Times New Roman"/>
          <w:sz w:val="24"/>
          <w:szCs w:val="24"/>
        </w:rPr>
        <w:t>голові фонду комунального майна Южненської міської ради</w:t>
      </w:r>
      <w:r w:rsidR="0069589C" w:rsidRPr="001B517C"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4CAFB6DB" w14:textId="397666FA" w:rsidR="00D55C9A" w:rsidRDefault="00D55C9A" w:rsidP="00D55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56A54" w14:textId="77777777" w:rsidR="001B517C" w:rsidRPr="00293AE1" w:rsidRDefault="001B517C" w:rsidP="001B51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3AE1">
        <w:rPr>
          <w:rFonts w:ascii="Times New Roman" w:hAnsi="Times New Roman" w:cs="Times New Roman"/>
          <w:b/>
          <w:bCs/>
          <w:sz w:val="24"/>
          <w:szCs w:val="24"/>
          <w:u w:val="single"/>
        </w:rPr>
        <w:t>штатний розпис та розрахунок річного ФЗП:</w:t>
      </w:r>
    </w:p>
    <w:p w14:paraId="4B711604" w14:textId="77777777" w:rsidR="00850C19" w:rsidRPr="00850C19" w:rsidRDefault="00850C19" w:rsidP="0085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комунального підприємства </w:t>
      </w:r>
      <w:r w:rsidRPr="00850C19">
        <w:rPr>
          <w:rFonts w:ascii="Times New Roman" w:hAnsi="Times New Roman" w:cs="Times New Roman"/>
          <w:b/>
          <w:bCs/>
          <w:sz w:val="24"/>
          <w:szCs w:val="24"/>
        </w:rPr>
        <w:t>«Южненське міське бюро технічної інвентаризації»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C19">
        <w:rPr>
          <w:rFonts w:ascii="Times New Roman" w:hAnsi="Times New Roman" w:cs="Times New Roman"/>
          <w:sz w:val="24"/>
          <w:szCs w:val="24"/>
        </w:rPr>
        <w:t>затверджуються керівником та подаються на погодження і підпис:</w:t>
      </w:r>
    </w:p>
    <w:p w14:paraId="4C666EE5" w14:textId="530D351D" w:rsidR="00850C19" w:rsidRPr="001B517C" w:rsidRDefault="00850C19" w:rsidP="00850C1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керуючому справами виконавчого комітету Южненської міської ради</w:t>
      </w:r>
      <w:r w:rsidRPr="001B517C">
        <w:rPr>
          <w:rFonts w:ascii="Times New Roman" w:hAnsi="Times New Roman" w:cs="Times New Roman"/>
          <w:sz w:val="24"/>
          <w:szCs w:val="24"/>
        </w:rPr>
        <w:t>, а також:</w:t>
      </w:r>
    </w:p>
    <w:p w14:paraId="10B9200F" w14:textId="77777777" w:rsidR="00850C19" w:rsidRPr="001B517C" w:rsidRDefault="00850C19" w:rsidP="00850C1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17C">
        <w:rPr>
          <w:rFonts w:ascii="Times New Roman" w:hAnsi="Times New Roman" w:cs="Times New Roman"/>
          <w:sz w:val="24"/>
          <w:szCs w:val="24"/>
        </w:rPr>
        <w:t>заступнику міського голови з питань діяльності виконавчих органів ради – начальнику фінансового управління Южненської міської ради;</w:t>
      </w:r>
    </w:p>
    <w:p w14:paraId="290FA343" w14:textId="77777777" w:rsidR="00850C19" w:rsidRPr="001B517C" w:rsidRDefault="00850C19" w:rsidP="00850C1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17C">
        <w:rPr>
          <w:rFonts w:ascii="Times New Roman" w:hAnsi="Times New Roman" w:cs="Times New Roman"/>
          <w:sz w:val="24"/>
          <w:szCs w:val="24"/>
        </w:rPr>
        <w:t>начальнику управління економіки Южненської міської ради;</w:t>
      </w:r>
    </w:p>
    <w:p w14:paraId="57F70393" w14:textId="77777777" w:rsidR="00850C19" w:rsidRPr="001B517C" w:rsidRDefault="00850C19" w:rsidP="00850C1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17C">
        <w:rPr>
          <w:rFonts w:ascii="Times New Roman" w:hAnsi="Times New Roman" w:cs="Times New Roman"/>
          <w:sz w:val="24"/>
          <w:szCs w:val="24"/>
        </w:rPr>
        <w:t>голові фонду комунального майна Южненської міської ради.</w:t>
      </w:r>
    </w:p>
    <w:p w14:paraId="0C06BC37" w14:textId="3A510E1F" w:rsidR="00D55C9A" w:rsidRDefault="00D55C9A" w:rsidP="00D55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26AA3" w14:textId="77777777" w:rsidR="00CB7767" w:rsidRDefault="00CB7767"/>
    <w:sectPr w:rsidR="00CB7767" w:rsidSect="006128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8AB"/>
    <w:multiLevelType w:val="hybridMultilevel"/>
    <w:tmpl w:val="D6ECC51E"/>
    <w:lvl w:ilvl="0" w:tplc="56E857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781AFF"/>
    <w:multiLevelType w:val="hybridMultilevel"/>
    <w:tmpl w:val="52F4BBF6"/>
    <w:lvl w:ilvl="0" w:tplc="4032284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3B562D"/>
    <w:multiLevelType w:val="hybridMultilevel"/>
    <w:tmpl w:val="7C402266"/>
    <w:lvl w:ilvl="0" w:tplc="042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2FC360A"/>
    <w:multiLevelType w:val="hybridMultilevel"/>
    <w:tmpl w:val="6D6095C2"/>
    <w:lvl w:ilvl="0" w:tplc="530EC5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D37644"/>
    <w:multiLevelType w:val="hybridMultilevel"/>
    <w:tmpl w:val="7DC6B81C"/>
    <w:lvl w:ilvl="0" w:tplc="41A6D31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9DD191B"/>
    <w:multiLevelType w:val="hybridMultilevel"/>
    <w:tmpl w:val="CFFA6948"/>
    <w:lvl w:ilvl="0" w:tplc="550AD20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D5324E9"/>
    <w:multiLevelType w:val="hybridMultilevel"/>
    <w:tmpl w:val="BC160EC0"/>
    <w:lvl w:ilvl="0" w:tplc="042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D56CFC"/>
    <w:multiLevelType w:val="hybridMultilevel"/>
    <w:tmpl w:val="F9B68172"/>
    <w:lvl w:ilvl="0" w:tplc="0D48BD6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910A39"/>
    <w:multiLevelType w:val="hybridMultilevel"/>
    <w:tmpl w:val="CF80FB9C"/>
    <w:lvl w:ilvl="0" w:tplc="12221C0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8F77375"/>
    <w:multiLevelType w:val="hybridMultilevel"/>
    <w:tmpl w:val="187839C4"/>
    <w:lvl w:ilvl="0" w:tplc="5A863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8F10ED"/>
    <w:multiLevelType w:val="hybridMultilevel"/>
    <w:tmpl w:val="4E9E8384"/>
    <w:lvl w:ilvl="0" w:tplc="92E28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A6566D"/>
    <w:multiLevelType w:val="hybridMultilevel"/>
    <w:tmpl w:val="01EE614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D0801CF"/>
    <w:multiLevelType w:val="hybridMultilevel"/>
    <w:tmpl w:val="91B2DD6C"/>
    <w:lvl w:ilvl="0" w:tplc="4EE04EE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F496005"/>
    <w:multiLevelType w:val="hybridMultilevel"/>
    <w:tmpl w:val="25127FFE"/>
    <w:lvl w:ilvl="0" w:tplc="695A3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401AD"/>
    <w:multiLevelType w:val="hybridMultilevel"/>
    <w:tmpl w:val="9EBC04B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48365077">
    <w:abstractNumId w:val="4"/>
  </w:num>
  <w:num w:numId="2" w16cid:durableId="1825975077">
    <w:abstractNumId w:val="6"/>
  </w:num>
  <w:num w:numId="3" w16cid:durableId="428891853">
    <w:abstractNumId w:val="13"/>
  </w:num>
  <w:num w:numId="4" w16cid:durableId="811210690">
    <w:abstractNumId w:val="9"/>
  </w:num>
  <w:num w:numId="5" w16cid:durableId="1320501743">
    <w:abstractNumId w:val="12"/>
  </w:num>
  <w:num w:numId="6" w16cid:durableId="649527319">
    <w:abstractNumId w:val="1"/>
  </w:num>
  <w:num w:numId="7" w16cid:durableId="1282607554">
    <w:abstractNumId w:val="8"/>
  </w:num>
  <w:num w:numId="8" w16cid:durableId="399641110">
    <w:abstractNumId w:val="3"/>
  </w:num>
  <w:num w:numId="9" w16cid:durableId="1298610807">
    <w:abstractNumId w:val="0"/>
  </w:num>
  <w:num w:numId="10" w16cid:durableId="1027023638">
    <w:abstractNumId w:val="10"/>
  </w:num>
  <w:num w:numId="11" w16cid:durableId="973874685">
    <w:abstractNumId w:val="7"/>
  </w:num>
  <w:num w:numId="12" w16cid:durableId="2119060752">
    <w:abstractNumId w:val="2"/>
  </w:num>
  <w:num w:numId="13" w16cid:durableId="1202980156">
    <w:abstractNumId w:val="14"/>
  </w:num>
  <w:num w:numId="14" w16cid:durableId="403644707">
    <w:abstractNumId w:val="11"/>
  </w:num>
  <w:num w:numId="15" w16cid:durableId="9137770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9A"/>
    <w:rsid w:val="00007087"/>
    <w:rsid w:val="00041CDC"/>
    <w:rsid w:val="000A040A"/>
    <w:rsid w:val="000D5B36"/>
    <w:rsid w:val="000E2EE8"/>
    <w:rsid w:val="001163D4"/>
    <w:rsid w:val="001B517C"/>
    <w:rsid w:val="001E7291"/>
    <w:rsid w:val="002B3B25"/>
    <w:rsid w:val="00315603"/>
    <w:rsid w:val="00363021"/>
    <w:rsid w:val="0039558A"/>
    <w:rsid w:val="003E3B84"/>
    <w:rsid w:val="00444F7E"/>
    <w:rsid w:val="004F4238"/>
    <w:rsid w:val="0052790C"/>
    <w:rsid w:val="0056345F"/>
    <w:rsid w:val="005A06DA"/>
    <w:rsid w:val="00612808"/>
    <w:rsid w:val="006277F6"/>
    <w:rsid w:val="00672D99"/>
    <w:rsid w:val="0069589C"/>
    <w:rsid w:val="006B5459"/>
    <w:rsid w:val="0071457B"/>
    <w:rsid w:val="00732B5C"/>
    <w:rsid w:val="00746018"/>
    <w:rsid w:val="007A2C31"/>
    <w:rsid w:val="007D45D6"/>
    <w:rsid w:val="00850C19"/>
    <w:rsid w:val="008962BE"/>
    <w:rsid w:val="008B7941"/>
    <w:rsid w:val="00955E2E"/>
    <w:rsid w:val="00960DA4"/>
    <w:rsid w:val="00A45070"/>
    <w:rsid w:val="00AC72B6"/>
    <w:rsid w:val="00B01132"/>
    <w:rsid w:val="00B97F5A"/>
    <w:rsid w:val="00BA6D3B"/>
    <w:rsid w:val="00C807E5"/>
    <w:rsid w:val="00CB7767"/>
    <w:rsid w:val="00D47FF3"/>
    <w:rsid w:val="00D55C9A"/>
    <w:rsid w:val="00D746E3"/>
    <w:rsid w:val="00D962F6"/>
    <w:rsid w:val="00E4216E"/>
    <w:rsid w:val="00E7039E"/>
    <w:rsid w:val="00E724B2"/>
    <w:rsid w:val="00E76821"/>
    <w:rsid w:val="00EB73C9"/>
    <w:rsid w:val="00EC7B92"/>
    <w:rsid w:val="00F214C5"/>
    <w:rsid w:val="00F6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E672"/>
  <w15:chartTrackingRefBased/>
  <w15:docId w15:val="{C3335552-D2DB-4330-9EAD-C02C3AA4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C9A"/>
    <w:pPr>
      <w:ind w:left="720"/>
      <w:contextualSpacing/>
    </w:pPr>
  </w:style>
  <w:style w:type="table" w:styleId="a4">
    <w:name w:val="Table Grid"/>
    <w:basedOn w:val="a1"/>
    <w:uiPriority w:val="39"/>
    <w:rsid w:val="00041CD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4522</Words>
  <Characters>2579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3</cp:revision>
  <cp:lastPrinted>2024-03-21T15:36:00Z</cp:lastPrinted>
  <dcterms:created xsi:type="dcterms:W3CDTF">2024-03-20T12:17:00Z</dcterms:created>
  <dcterms:modified xsi:type="dcterms:W3CDTF">2024-03-21T15:37:00Z</dcterms:modified>
</cp:coreProperties>
</file>