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716ED" w14:textId="77777777" w:rsidR="000653FC" w:rsidRDefault="000653FC">
      <w:pPr>
        <w:rPr>
          <w:bCs/>
          <w:lang w:val="uk-UA" w:eastAsia="zh-CN"/>
        </w:rPr>
      </w:pPr>
    </w:p>
    <w:p w14:paraId="50673C9E" w14:textId="77777777" w:rsidR="000653FC" w:rsidRDefault="00000000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</w:t>
      </w:r>
    </w:p>
    <w:p w14:paraId="238D4DEB" w14:textId="77777777" w:rsidR="000653FC" w:rsidRDefault="000653FC">
      <w:pPr>
        <w:jc w:val="center"/>
        <w:rPr>
          <w:b/>
          <w:bCs/>
          <w:sz w:val="28"/>
          <w:szCs w:val="28"/>
          <w:lang w:val="uk-UA"/>
        </w:rPr>
      </w:pPr>
    </w:p>
    <w:p w14:paraId="7EF30603" w14:textId="77777777" w:rsidR="000653FC" w:rsidRDefault="000000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 у власність громадянину </w:t>
      </w:r>
      <w:proofErr w:type="spellStart"/>
      <w:r>
        <w:rPr>
          <w:b/>
          <w:bCs/>
          <w:sz w:val="28"/>
          <w:szCs w:val="28"/>
          <w:lang w:val="uk-UA"/>
        </w:rPr>
        <w:t>Єфіменкові</w:t>
      </w:r>
      <w:proofErr w:type="spellEnd"/>
      <w:r>
        <w:rPr>
          <w:b/>
          <w:bCs/>
          <w:sz w:val="28"/>
          <w:szCs w:val="28"/>
          <w:lang w:val="uk-UA"/>
        </w:rPr>
        <w:t xml:space="preserve"> Євгенові Олександровичу</w:t>
      </w:r>
    </w:p>
    <w:p w14:paraId="4C3A9288" w14:textId="77777777" w:rsidR="000653FC" w:rsidRDefault="000653FC">
      <w:pPr>
        <w:rPr>
          <w:lang w:val="uk-UA"/>
        </w:rPr>
      </w:pPr>
    </w:p>
    <w:p w14:paraId="7E14458B" w14:textId="77777777" w:rsidR="000653FC" w:rsidRDefault="00000000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Проект рішення розроблено відповідно до вимог </w:t>
      </w:r>
      <w:r>
        <w:rPr>
          <w:color w:val="000000"/>
          <w:sz w:val="28"/>
          <w:szCs w:val="28"/>
          <w:lang w:val="uk-UA"/>
        </w:rPr>
        <w:t xml:space="preserve">ст. ст. 12, 81, 116,118,121, 123 Земельного кодексу  України, ст. 50 Закону України “Про землеустрій”, ст. </w:t>
      </w:r>
      <w:r>
        <w:rPr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 Закону України “Про Державний земельний кадастр” та ст. 26 Закону України  “Про місцеве самоврядування в Україні”</w:t>
      </w:r>
    </w:p>
    <w:p w14:paraId="6ABCD30A" w14:textId="77777777" w:rsidR="000653FC" w:rsidRDefault="000653FC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14:paraId="68F9160D" w14:textId="77777777" w:rsidR="000653FC" w:rsidRDefault="00000000">
      <w:pPr>
        <w:pStyle w:val="af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kern w:val="2"/>
          <w:sz w:val="28"/>
          <w:szCs w:val="28"/>
          <w:lang w:val="uk-UA" w:eastAsia="zh-CN"/>
        </w:rPr>
        <w:t xml:space="preserve">Розглянувши клопотання представника за довіреністю громадянина </w:t>
      </w:r>
      <w:proofErr w:type="spellStart"/>
      <w:r>
        <w:rPr>
          <w:kern w:val="2"/>
          <w:sz w:val="28"/>
          <w:szCs w:val="28"/>
          <w:lang w:val="uk-UA" w:eastAsia="zh-CN"/>
        </w:rPr>
        <w:t>Єфіменка</w:t>
      </w:r>
      <w:proofErr w:type="spellEnd"/>
      <w:r>
        <w:rPr>
          <w:kern w:val="2"/>
          <w:sz w:val="28"/>
          <w:szCs w:val="28"/>
          <w:lang w:val="uk-UA" w:eastAsia="zh-CN"/>
        </w:rPr>
        <w:t xml:space="preserve"> Євгена Олександровича від 22.04.2024 року №766/08-01 про надання дозволу на розроблення проекту землеустрою щодо відведення земельної ділянки у власність</w:t>
      </w:r>
      <w:r>
        <w:rPr>
          <w:bCs/>
          <w:kern w:val="2"/>
          <w:sz w:val="28"/>
          <w:szCs w:val="28"/>
          <w:lang w:val="uk-UA" w:eastAsia="zh-CN"/>
        </w:rPr>
        <w:t xml:space="preserve"> для ведення садівництва</w:t>
      </w:r>
      <w:r>
        <w:rPr>
          <w:color w:val="000000"/>
          <w:kern w:val="2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Фонд комунального майна Южненської міської ради вважає за можливе</w:t>
      </w:r>
      <w:r>
        <w:rPr>
          <w:sz w:val="28"/>
          <w:szCs w:val="28"/>
          <w:highlight w:val="white"/>
          <w:lang w:val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zh-CN"/>
        </w:rPr>
        <w:t>надати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 дозвіл громадянину </w:t>
      </w:r>
      <w:proofErr w:type="spellStart"/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Єфіменкові</w:t>
      </w:r>
      <w:proofErr w:type="spellEnd"/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 Євгенові Олександровичу</w:t>
      </w:r>
      <w:r>
        <w:rPr>
          <w:rFonts w:eastAsia="Andale Sans UI" w:cs="Tahoma"/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на розроблення проекту землеустрою щодо відведення земельної ділянки у власність, орієнтовною площею 0,0600 га, для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uk-UA" w:eastAsia="zh-CN"/>
        </w:rPr>
        <w:t>ведення садівництва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 xml:space="preserve">, </w:t>
      </w:r>
      <w:r>
        <w:rPr>
          <w:rFonts w:ascii="san-serif" w:hAnsi="san-serif"/>
          <w:color w:val="000000"/>
          <w:kern w:val="2"/>
          <w:sz w:val="21"/>
          <w:szCs w:val="21"/>
          <w:shd w:val="clear" w:color="auto" w:fill="FFFFFF"/>
          <w:lang w:val="uk-UA" w:eastAsia="zh-CN"/>
        </w:rPr>
        <w:t> </w:t>
      </w:r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що розташована за адресою: Южненська міська територіальна громада Одеського району Одеської області, СМ «</w:t>
      </w:r>
      <w:proofErr w:type="spellStart"/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Тилигул</w:t>
      </w:r>
      <w:proofErr w:type="spellEnd"/>
      <w:r>
        <w:rPr>
          <w:color w:val="000000"/>
          <w:kern w:val="2"/>
          <w:sz w:val="28"/>
          <w:szCs w:val="28"/>
          <w:shd w:val="clear" w:color="auto" w:fill="FFFFFF"/>
          <w:lang w:val="uk-UA" w:eastAsia="zh-CN"/>
        </w:rPr>
        <w:t>-Кошари», СТ «Дельта», вул. 7 Степова, ділянка № 744</w:t>
      </w:r>
      <w:r>
        <w:rPr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Розроблений та погоджений відповідно до законодавства проект землеустрою щодо відведення земельної ділянки у власність подати до Южненської міської ради Одеського району Одеської області для розгляду та затвердження  у встановленому законом порядку.</w:t>
      </w:r>
    </w:p>
    <w:p w14:paraId="36CFCE62" w14:textId="77777777" w:rsidR="000653FC" w:rsidRDefault="000653FC">
      <w:pPr>
        <w:rPr>
          <w:lang w:val="uk-UA"/>
        </w:rPr>
      </w:pPr>
    </w:p>
    <w:p w14:paraId="5D2D6163" w14:textId="77777777" w:rsidR="000653FC" w:rsidRDefault="000653FC">
      <w:pPr>
        <w:rPr>
          <w:lang w:val="uk-UA"/>
        </w:rPr>
      </w:pPr>
    </w:p>
    <w:p w14:paraId="30FE005D" w14:textId="77777777" w:rsidR="000653FC" w:rsidRDefault="000653FC">
      <w:pPr>
        <w:rPr>
          <w:lang w:val="uk-UA"/>
        </w:rPr>
      </w:pPr>
    </w:p>
    <w:p w14:paraId="1B60AAC2" w14:textId="77777777" w:rsidR="000653FC" w:rsidRDefault="000653FC">
      <w:pPr>
        <w:rPr>
          <w:lang w:val="uk-UA"/>
        </w:rPr>
      </w:pPr>
    </w:p>
    <w:p w14:paraId="66838614" w14:textId="77777777" w:rsidR="000653FC" w:rsidRDefault="00000000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Виконавець                                                                Наталя НІКОЛАЄНКО</w:t>
      </w:r>
    </w:p>
    <w:p w14:paraId="5EBB908B" w14:textId="77777777" w:rsidR="000653FC" w:rsidRDefault="000653FC">
      <w:pPr>
        <w:rPr>
          <w:lang w:val="uk-UA"/>
        </w:rPr>
      </w:pPr>
    </w:p>
    <w:p w14:paraId="5CA5182F" w14:textId="77777777" w:rsidR="000653FC" w:rsidRDefault="000653FC">
      <w:pPr>
        <w:pStyle w:val="af2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0653F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449DAE4C" w14:textId="77777777" w:rsidR="000653FC" w:rsidRDefault="00000000">
      <w:pPr>
        <w:spacing w:after="120" w:line="360" w:lineRule="auto"/>
        <w:rPr>
          <w:lang w:val="uk-UA"/>
        </w:rPr>
      </w:pPr>
      <w:r>
        <w:rPr>
          <w:b/>
          <w:sz w:val="32"/>
          <w:szCs w:val="20"/>
          <w:lang w:val="uk-UA"/>
        </w:rPr>
        <w:lastRenderedPageBreak/>
        <w:t xml:space="preserve">                                            </w:t>
      </w:r>
    </w:p>
    <w:p w14:paraId="703470AC" w14:textId="77777777" w:rsidR="000653FC" w:rsidRDefault="000653FC">
      <w:pPr>
        <w:rPr>
          <w:lang w:val="uk-UA"/>
        </w:rPr>
      </w:pPr>
    </w:p>
    <w:sectPr w:rsidR="000653FC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-serif">
    <w:altName w:val="Cambria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3FC"/>
    <w:rsid w:val="000653FC"/>
    <w:rsid w:val="00565110"/>
    <w:rsid w:val="00AE5F89"/>
    <w:rsid w:val="00B55640"/>
    <w:rsid w:val="00BF35A9"/>
    <w:rsid w:val="00D333E9"/>
    <w:rsid w:val="00E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850D"/>
  <w15:docId w15:val="{EE44B3CC-83AE-4758-AF0C-44239E97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5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link w:val="a4"/>
    <w:qFormat/>
    <w:rsid w:val="00ED32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3419F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7">
    <w:name w:val="Основний текст Знак"/>
    <w:basedOn w:val="a0"/>
    <w:link w:val="a8"/>
    <w:uiPriority w:val="99"/>
    <w:semiHidden/>
    <w:qFormat/>
    <w:rsid w:val="003419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uiPriority w:val="22"/>
    <w:qFormat/>
    <w:rsid w:val="00B466B4"/>
    <w:rPr>
      <w:b/>
      <w:bCs/>
    </w:rPr>
  </w:style>
  <w:style w:type="character" w:customStyle="1" w:styleId="aa">
    <w:name w:val="Верхній колонтитул Знак"/>
    <w:basedOn w:val="a0"/>
    <w:link w:val="ab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c">
    <w:name w:val="Нижній колонтитул Знак"/>
    <w:basedOn w:val="a0"/>
    <w:link w:val="ad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752B19"/>
    <w:rPr>
      <w:color w:val="0000FF"/>
      <w:u w:val="single"/>
    </w:rPr>
  </w:style>
  <w:style w:type="paragraph" w:customStyle="1" w:styleId="ae">
    <w:name w:val="Заголовок"/>
    <w:basedOn w:val="a"/>
    <w:next w:val="a8"/>
    <w:qFormat/>
    <w:rsid w:val="003419FE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3419FE"/>
    <w:pPr>
      <w:spacing w:after="120"/>
    </w:pPr>
  </w:style>
  <w:style w:type="paragraph" w:styleId="af">
    <w:name w:val="List"/>
    <w:basedOn w:val="a8"/>
    <w:rPr>
      <w:rFonts w:ascii="Calibri" w:hAnsi="Calibri"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f1">
    <w:name w:val="Указатель"/>
    <w:basedOn w:val="a"/>
    <w:qFormat/>
    <w:pPr>
      <w:suppressLineNumbers/>
    </w:pPr>
    <w:rPr>
      <w:rFonts w:cs="Lucida Sans"/>
    </w:rPr>
  </w:style>
  <w:style w:type="paragraph" w:styleId="a4">
    <w:name w:val="Body Text Indent"/>
    <w:basedOn w:val="a"/>
    <w:link w:val="a3"/>
    <w:unhideWhenUsed/>
    <w:rsid w:val="00ED3252"/>
    <w:pPr>
      <w:ind w:firstLine="720"/>
      <w:jc w:val="both"/>
    </w:pPr>
    <w:rPr>
      <w:lang w:val="uk-UA"/>
    </w:rPr>
  </w:style>
  <w:style w:type="paragraph" w:customStyle="1" w:styleId="af2">
    <w:name w:val="Текст в заданном формате"/>
    <w:basedOn w:val="a"/>
    <w:qFormat/>
    <w:rsid w:val="00ED3252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5"/>
    <w:uiPriority w:val="99"/>
    <w:semiHidden/>
    <w:unhideWhenUsed/>
    <w:qFormat/>
    <w:rsid w:val="003419F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D23130"/>
    <w:pPr>
      <w:ind w:left="720"/>
      <w:contextualSpacing/>
    </w:pPr>
  </w:style>
  <w:style w:type="paragraph" w:styleId="af4">
    <w:name w:val="No Spacing"/>
    <w:uiPriority w:val="1"/>
    <w:qFormat/>
    <w:rsid w:val="008E319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Колонтитул"/>
    <w:basedOn w:val="a"/>
    <w:qFormat/>
  </w:style>
  <w:style w:type="paragraph" w:styleId="ab">
    <w:name w:val="header"/>
    <w:basedOn w:val="a"/>
    <w:link w:val="a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unhideWhenUsed/>
    <w:qFormat/>
    <w:rsid w:val="00C47AFA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Y Y</cp:lastModifiedBy>
  <cp:revision>147</cp:revision>
  <cp:lastPrinted>2024-05-08T10:35:00Z</cp:lastPrinted>
  <dcterms:created xsi:type="dcterms:W3CDTF">2020-09-03T07:56:00Z</dcterms:created>
  <dcterms:modified xsi:type="dcterms:W3CDTF">2024-05-21T07:16:00Z</dcterms:modified>
  <dc:language>uk-UA</dc:language>
</cp:coreProperties>
</file>