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E94BF" w14:textId="77777777" w:rsidR="000F0F9D" w:rsidRDefault="000F0F9D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bookmarkStart w:id="0" w:name="_GoBack"/>
      <w:bookmarkEnd w:id="0"/>
    </w:p>
    <w:p w14:paraId="237AC493" w14:textId="77777777" w:rsidR="000F0F9D" w:rsidRDefault="000F0F9D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779CE4B5" w14:textId="77777777" w:rsidR="000F0F9D" w:rsidRDefault="000F0F9D" w:rsidP="000F0F9D">
      <w:pPr>
        <w:ind w:left="5760"/>
        <w:rPr>
          <w:lang w:val="uk-UA"/>
        </w:rPr>
      </w:pPr>
      <w:r>
        <w:rPr>
          <w:lang w:val="uk-UA"/>
        </w:rPr>
        <w:t>Додаток</w:t>
      </w:r>
    </w:p>
    <w:p w14:paraId="58FEFE42" w14:textId="77777777" w:rsidR="000F0F9D" w:rsidRDefault="000F0F9D" w:rsidP="000F0F9D">
      <w:pPr>
        <w:ind w:left="5040" w:firstLine="720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496D0E01" w14:textId="77777777" w:rsidR="000F0F9D" w:rsidRDefault="000F0F9D" w:rsidP="000F0F9D">
      <w:pPr>
        <w:ind w:left="5040" w:firstLine="720"/>
        <w:rPr>
          <w:lang w:val="uk-UA"/>
        </w:rPr>
      </w:pPr>
      <w:r>
        <w:rPr>
          <w:lang w:val="uk-UA"/>
        </w:rPr>
        <w:t>Южненської міської ради</w:t>
      </w:r>
    </w:p>
    <w:p w14:paraId="77BF2902" w14:textId="61B8C6B8" w:rsidR="000F0F9D" w:rsidRDefault="000F0F9D" w:rsidP="000F0F9D">
      <w:pPr>
        <w:ind w:left="5040" w:firstLine="720"/>
        <w:rPr>
          <w:lang w:val="uk-UA"/>
        </w:rPr>
      </w:pPr>
      <w:r>
        <w:rPr>
          <w:lang w:val="uk-UA"/>
        </w:rPr>
        <w:t>від 04.07.2024 №171</w:t>
      </w:r>
      <w:r w:rsidR="00A53067">
        <w:rPr>
          <w:lang w:val="uk-UA"/>
        </w:rPr>
        <w:t>3</w:t>
      </w:r>
    </w:p>
    <w:p w14:paraId="5C0C568B" w14:textId="77777777" w:rsidR="000F0F9D" w:rsidRPr="00931B51" w:rsidRDefault="000F0F9D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0788BB9D" w14:textId="77777777" w:rsidR="00610973" w:rsidRDefault="00610973">
      <w:pPr>
        <w:rPr>
          <w:lang w:val="uk-UA"/>
        </w:rPr>
      </w:pPr>
    </w:p>
    <w:p w14:paraId="38DF3D4E" w14:textId="77777777" w:rsidR="00610973" w:rsidRDefault="00610973">
      <w:pPr>
        <w:rPr>
          <w:lang w:val="uk-UA"/>
        </w:rPr>
      </w:pPr>
    </w:p>
    <w:p w14:paraId="1345B18C" w14:textId="77777777" w:rsidR="000F0F9D" w:rsidRDefault="000F0F9D" w:rsidP="000F0F9D">
      <w:pPr>
        <w:spacing w:line="0" w:lineRule="atLeast"/>
        <w:ind w:firstLine="567"/>
        <w:jc w:val="center"/>
        <w:rPr>
          <w:bCs/>
          <w:lang w:val="uk-UA"/>
        </w:rPr>
      </w:pPr>
      <w:r w:rsidRPr="000F0F9D">
        <w:rPr>
          <w:lang w:val="uk-UA"/>
        </w:rPr>
        <w:t xml:space="preserve">Перелік основних засобів, що підлягають передачі Фондом комунального майна Южненської міської ради Одеського району Одеської області до </w:t>
      </w:r>
      <w:r w:rsidRPr="000F0F9D">
        <w:rPr>
          <w:bCs/>
          <w:lang w:val="uk-UA"/>
        </w:rPr>
        <w:t>управління Державної казначейської служби України у м. Южному Одеської області</w:t>
      </w:r>
    </w:p>
    <w:p w14:paraId="36D0FB1F" w14:textId="77777777" w:rsidR="000F0F9D" w:rsidRPr="000F0F9D" w:rsidRDefault="000F0F9D" w:rsidP="000F0F9D">
      <w:pPr>
        <w:spacing w:line="0" w:lineRule="atLeast"/>
        <w:ind w:firstLine="567"/>
        <w:jc w:val="center"/>
        <w:rPr>
          <w:bCs/>
          <w:lang w:val="uk-UA"/>
        </w:rPr>
      </w:pPr>
    </w:p>
    <w:tbl>
      <w:tblPr>
        <w:tblW w:w="97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1388"/>
        <w:gridCol w:w="1585"/>
        <w:gridCol w:w="1280"/>
        <w:gridCol w:w="1779"/>
      </w:tblGrid>
      <w:tr w:rsidR="000F0F9D" w:rsidRPr="00B54095" w14:paraId="2008C03F" w14:textId="77777777" w:rsidTr="000F0F9D">
        <w:tc>
          <w:tcPr>
            <w:tcW w:w="568" w:type="dxa"/>
            <w:vAlign w:val="center"/>
          </w:tcPr>
          <w:p w14:paraId="73B907EC" w14:textId="77777777" w:rsidR="000F0F9D" w:rsidRPr="00500AE2" w:rsidRDefault="000F0F9D" w:rsidP="0065592D">
            <w:pPr>
              <w:pStyle w:val="a6"/>
              <w:ind w:left="0"/>
              <w:jc w:val="center"/>
              <w:rPr>
                <w:b/>
              </w:rPr>
            </w:pPr>
            <w:r w:rsidRPr="00500AE2">
              <w:rPr>
                <w:b/>
              </w:rPr>
              <w:t>№</w:t>
            </w:r>
          </w:p>
          <w:p w14:paraId="1C71CE31" w14:textId="77777777" w:rsidR="000F0F9D" w:rsidRPr="00B54095" w:rsidRDefault="000F0F9D" w:rsidP="0065592D">
            <w:pPr>
              <w:pStyle w:val="a6"/>
              <w:ind w:left="0"/>
              <w:jc w:val="center"/>
              <w:rPr>
                <w:b/>
                <w:sz w:val="26"/>
                <w:szCs w:val="26"/>
              </w:rPr>
            </w:pPr>
            <w:r w:rsidRPr="00500AE2">
              <w:rPr>
                <w:b/>
              </w:rPr>
              <w:t>п/п</w:t>
            </w:r>
          </w:p>
        </w:tc>
        <w:tc>
          <w:tcPr>
            <w:tcW w:w="3118" w:type="dxa"/>
            <w:vAlign w:val="center"/>
          </w:tcPr>
          <w:p w14:paraId="54FFDF2D" w14:textId="77777777" w:rsidR="000F0F9D" w:rsidRPr="00B54095" w:rsidRDefault="000F0F9D" w:rsidP="0065592D">
            <w:pPr>
              <w:pStyle w:val="a6"/>
              <w:ind w:left="0"/>
              <w:jc w:val="center"/>
              <w:rPr>
                <w:b/>
                <w:sz w:val="26"/>
                <w:szCs w:val="26"/>
              </w:rPr>
            </w:pPr>
            <w:r w:rsidRPr="00500AE2">
              <w:rPr>
                <w:b/>
              </w:rPr>
              <w:t>Назва ТМЦ</w:t>
            </w:r>
          </w:p>
        </w:tc>
        <w:tc>
          <w:tcPr>
            <w:tcW w:w="1388" w:type="dxa"/>
            <w:vAlign w:val="center"/>
          </w:tcPr>
          <w:p w14:paraId="616AFEA7" w14:textId="77777777" w:rsidR="000F0F9D" w:rsidRDefault="000F0F9D" w:rsidP="0065592D">
            <w:pPr>
              <w:pStyle w:val="a6"/>
              <w:ind w:left="0"/>
              <w:jc w:val="center"/>
              <w:rPr>
                <w:b/>
                <w:bCs/>
                <w:lang w:val="uk-UA" w:eastAsia="ar-SA"/>
              </w:rPr>
            </w:pPr>
            <w:r w:rsidRPr="00C844C9">
              <w:rPr>
                <w:b/>
                <w:bCs/>
                <w:lang w:eastAsia="ar-SA"/>
              </w:rPr>
              <w:t>модель/</w:t>
            </w:r>
          </w:p>
          <w:p w14:paraId="7721B615" w14:textId="386A4F25" w:rsidR="000F0F9D" w:rsidRPr="00C844C9" w:rsidRDefault="000F0F9D" w:rsidP="0065592D">
            <w:pPr>
              <w:pStyle w:val="a6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C844C9">
              <w:rPr>
                <w:b/>
                <w:bCs/>
                <w:lang w:eastAsia="ar-SA"/>
              </w:rPr>
              <w:t>серійний №</w:t>
            </w:r>
          </w:p>
        </w:tc>
        <w:tc>
          <w:tcPr>
            <w:tcW w:w="1585" w:type="dxa"/>
            <w:vAlign w:val="center"/>
          </w:tcPr>
          <w:p w14:paraId="635343AE" w14:textId="77777777" w:rsidR="000F0F9D" w:rsidRPr="00B54095" w:rsidRDefault="000F0F9D" w:rsidP="0065592D">
            <w:pPr>
              <w:pStyle w:val="a6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Од.вим.</w:t>
            </w:r>
          </w:p>
        </w:tc>
        <w:tc>
          <w:tcPr>
            <w:tcW w:w="1280" w:type="dxa"/>
            <w:vAlign w:val="center"/>
          </w:tcPr>
          <w:p w14:paraId="0C585463" w14:textId="77777777" w:rsidR="000F0F9D" w:rsidRPr="00B54095" w:rsidRDefault="000F0F9D" w:rsidP="0065592D">
            <w:pPr>
              <w:pStyle w:val="a6"/>
              <w:ind w:left="0"/>
              <w:jc w:val="center"/>
              <w:rPr>
                <w:b/>
                <w:sz w:val="26"/>
                <w:szCs w:val="26"/>
              </w:rPr>
            </w:pPr>
            <w:r w:rsidRPr="00500AE2">
              <w:rPr>
                <w:b/>
              </w:rPr>
              <w:t>Кількість</w:t>
            </w:r>
          </w:p>
        </w:tc>
        <w:tc>
          <w:tcPr>
            <w:tcW w:w="1779" w:type="dxa"/>
            <w:vAlign w:val="center"/>
          </w:tcPr>
          <w:p w14:paraId="33AA1C34" w14:textId="77777777" w:rsidR="000F0F9D" w:rsidRPr="00B54095" w:rsidRDefault="000F0F9D" w:rsidP="0065592D">
            <w:pPr>
              <w:pStyle w:val="a6"/>
              <w:ind w:left="0"/>
              <w:jc w:val="center"/>
              <w:rPr>
                <w:b/>
                <w:sz w:val="26"/>
                <w:szCs w:val="26"/>
              </w:rPr>
            </w:pPr>
            <w:r w:rsidRPr="00500AE2">
              <w:rPr>
                <w:b/>
              </w:rPr>
              <w:t>Загальна вартість, грн.</w:t>
            </w:r>
            <w:r>
              <w:rPr>
                <w:b/>
              </w:rPr>
              <w:t xml:space="preserve"> (без ПДВ)</w:t>
            </w:r>
          </w:p>
        </w:tc>
      </w:tr>
      <w:tr w:rsidR="000F0F9D" w:rsidRPr="00B54095" w14:paraId="1442C5E1" w14:textId="77777777" w:rsidTr="000F0F9D">
        <w:tc>
          <w:tcPr>
            <w:tcW w:w="568" w:type="dxa"/>
          </w:tcPr>
          <w:p w14:paraId="0AC40410" w14:textId="77777777" w:rsidR="000F0F9D" w:rsidRDefault="000F0F9D" w:rsidP="0065592D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  <w:p w14:paraId="1CDC7EC1" w14:textId="77777777" w:rsidR="000F0F9D" w:rsidRPr="00B54095" w:rsidRDefault="000F0F9D" w:rsidP="0065592D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B54095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7AA5" w14:textId="77777777" w:rsidR="000F0F9D" w:rsidRDefault="000F0F9D" w:rsidP="0065592D">
            <w:pPr>
              <w:suppressAutoHyphens/>
              <w:ind w:left="10" w:hanging="1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Бензиновий генератор </w:t>
            </w:r>
            <w:r>
              <w:rPr>
                <w:lang w:val="en-US" w:eastAsia="ar-SA"/>
              </w:rPr>
              <w:t>GUCBIR</w:t>
            </w:r>
            <w:r w:rsidRPr="00C844C9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GENERATOR</w:t>
            </w:r>
          </w:p>
          <w:p w14:paraId="1E28DF30" w14:textId="77777777" w:rsidR="000F0F9D" w:rsidRPr="00B54095" w:rsidRDefault="000F0F9D" w:rsidP="0065592D">
            <w:pPr>
              <w:suppressAutoHyphens/>
              <w:ind w:left="10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06B6" w14:textId="77777777" w:rsidR="000F0F9D" w:rsidRDefault="000F0F9D" w:rsidP="0065592D">
            <w:pPr>
              <w:suppressAutoHyphens/>
              <w:ind w:left="10" w:hanging="10"/>
              <w:jc w:val="center"/>
              <w:rPr>
                <w:lang w:eastAsia="ar-SA"/>
              </w:rPr>
            </w:pPr>
          </w:p>
          <w:p w14:paraId="25993887" w14:textId="77777777" w:rsidR="000F0F9D" w:rsidRPr="00682C1A" w:rsidRDefault="000F0F9D" w:rsidP="0065592D">
            <w:pPr>
              <w:suppressAutoHyphens/>
              <w:ind w:left="10" w:hanging="10"/>
              <w:jc w:val="center"/>
              <w:rPr>
                <w:sz w:val="26"/>
                <w:szCs w:val="26"/>
              </w:rPr>
            </w:pPr>
            <w:r>
              <w:rPr>
                <w:lang w:val="en-US" w:eastAsia="ar-SA"/>
              </w:rPr>
              <w:t>GJB</w:t>
            </w:r>
            <w:r w:rsidRPr="00C844C9">
              <w:rPr>
                <w:lang w:eastAsia="ar-SA"/>
              </w:rPr>
              <w:t>9500-</w:t>
            </w:r>
            <w:r>
              <w:rPr>
                <w:lang w:val="en-US" w:eastAsia="ar-SA"/>
              </w:rPr>
              <w:t>E</w:t>
            </w:r>
          </w:p>
          <w:p w14:paraId="021A66AB" w14:textId="77777777" w:rsidR="000F0F9D" w:rsidRPr="00B54095" w:rsidRDefault="000F0F9D" w:rsidP="006559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5682" w14:textId="77777777" w:rsidR="000F0F9D" w:rsidRPr="00B54095" w:rsidRDefault="000F0F9D" w:rsidP="006559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8F65" w14:textId="77777777" w:rsidR="000F0F9D" w:rsidRPr="00B54095" w:rsidRDefault="000F0F9D" w:rsidP="0065592D">
            <w:pPr>
              <w:jc w:val="center"/>
              <w:rPr>
                <w:sz w:val="26"/>
                <w:szCs w:val="26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0230" w14:textId="77777777" w:rsidR="000F0F9D" w:rsidRPr="00B54095" w:rsidRDefault="000F0F9D" w:rsidP="0065592D">
            <w:pPr>
              <w:jc w:val="center"/>
              <w:rPr>
                <w:sz w:val="26"/>
                <w:szCs w:val="26"/>
              </w:rPr>
            </w:pPr>
            <w:r>
              <w:rPr>
                <w:lang w:eastAsia="ar-SA"/>
              </w:rPr>
              <w:t>39 998,73</w:t>
            </w:r>
          </w:p>
        </w:tc>
      </w:tr>
      <w:tr w:rsidR="000F0F9D" w:rsidRPr="00B54095" w14:paraId="319DA99E" w14:textId="77777777" w:rsidTr="000F0F9D">
        <w:tc>
          <w:tcPr>
            <w:tcW w:w="568" w:type="dxa"/>
          </w:tcPr>
          <w:p w14:paraId="60AE056E" w14:textId="77777777" w:rsidR="000F0F9D" w:rsidRPr="00B54095" w:rsidRDefault="000F0F9D" w:rsidP="0065592D">
            <w:pPr>
              <w:pStyle w:val="a6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4"/>
          </w:tcPr>
          <w:p w14:paraId="0F132BC0" w14:textId="77777777" w:rsidR="000F0F9D" w:rsidRPr="00B54095" w:rsidRDefault="000F0F9D" w:rsidP="0065592D">
            <w:pPr>
              <w:pStyle w:val="a6"/>
              <w:ind w:left="0"/>
              <w:rPr>
                <w:b/>
                <w:sz w:val="26"/>
                <w:szCs w:val="26"/>
              </w:rPr>
            </w:pPr>
            <w:r w:rsidRPr="00B54095">
              <w:rPr>
                <w:b/>
                <w:sz w:val="26"/>
                <w:szCs w:val="26"/>
              </w:rPr>
              <w:t xml:space="preserve">ВСЬОГО </w:t>
            </w:r>
          </w:p>
        </w:tc>
        <w:tc>
          <w:tcPr>
            <w:tcW w:w="1779" w:type="dxa"/>
          </w:tcPr>
          <w:p w14:paraId="6D820F9B" w14:textId="77777777" w:rsidR="000F0F9D" w:rsidRPr="00B54095" w:rsidRDefault="000F0F9D" w:rsidP="0065592D">
            <w:pPr>
              <w:pStyle w:val="a6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lang w:eastAsia="ar-SA"/>
              </w:rPr>
              <w:t>39 998,73</w:t>
            </w:r>
          </w:p>
        </w:tc>
      </w:tr>
    </w:tbl>
    <w:p w14:paraId="0880D311" w14:textId="77777777" w:rsidR="000F0F9D" w:rsidRDefault="000F0F9D" w:rsidP="000F0F9D">
      <w:pPr>
        <w:spacing w:line="0" w:lineRule="atLeast"/>
        <w:ind w:firstLine="567"/>
        <w:jc w:val="center"/>
      </w:pPr>
    </w:p>
    <w:p w14:paraId="12CF2B41" w14:textId="77777777" w:rsidR="00610973" w:rsidRDefault="00610973">
      <w:pPr>
        <w:rPr>
          <w:lang w:val="uk-UA"/>
        </w:rPr>
      </w:pPr>
    </w:p>
    <w:p w14:paraId="149E65EF" w14:textId="77777777" w:rsidR="00610973" w:rsidRDefault="00610973">
      <w:pPr>
        <w:rPr>
          <w:lang w:val="uk-UA"/>
        </w:rPr>
      </w:pPr>
    </w:p>
    <w:p w14:paraId="2CD9AA27" w14:textId="77777777" w:rsidR="00610973" w:rsidRDefault="00610973">
      <w:pPr>
        <w:rPr>
          <w:lang w:val="uk-UA"/>
        </w:rPr>
      </w:pPr>
    </w:p>
    <w:p w14:paraId="6618BDF5" w14:textId="2B175024" w:rsidR="000F0F9D" w:rsidRPr="000F0F9D" w:rsidRDefault="000F0F9D" w:rsidP="000F0F9D">
      <w:pPr>
        <w:ind w:left="-284"/>
        <w:rPr>
          <w:lang w:val="uk-UA"/>
        </w:rPr>
      </w:pPr>
      <w:r>
        <w:rPr>
          <w:lang w:val="uk-UA"/>
        </w:rPr>
        <w:t xml:space="preserve">      </w:t>
      </w:r>
      <w:r w:rsidRPr="000F0F9D">
        <w:rPr>
          <w:lang w:val="uk-UA"/>
        </w:rPr>
        <w:t>Керуючий справами</w:t>
      </w:r>
    </w:p>
    <w:p w14:paraId="74873B19" w14:textId="5E3C44EE" w:rsidR="00610973" w:rsidRDefault="000F0F9D" w:rsidP="000F0F9D">
      <w:pPr>
        <w:ind w:left="-284"/>
        <w:jc w:val="center"/>
        <w:rPr>
          <w:lang w:val="uk-UA"/>
        </w:rPr>
      </w:pPr>
      <w:r w:rsidRPr="000F0F9D">
        <w:rPr>
          <w:lang w:val="uk-UA"/>
        </w:rPr>
        <w:t>виконавчого комітету</w:t>
      </w:r>
      <w:r w:rsidRPr="000F0F9D">
        <w:rPr>
          <w:lang w:val="uk-UA"/>
        </w:rPr>
        <w:tab/>
      </w:r>
      <w:r w:rsidRPr="000F0F9D">
        <w:rPr>
          <w:lang w:val="uk-UA"/>
        </w:rPr>
        <w:tab/>
      </w:r>
      <w:r w:rsidRPr="000F0F9D">
        <w:rPr>
          <w:lang w:val="uk-UA"/>
        </w:rPr>
        <w:tab/>
      </w:r>
      <w:r w:rsidRPr="000F0F9D">
        <w:rPr>
          <w:lang w:val="uk-UA"/>
        </w:rPr>
        <w:tab/>
      </w:r>
      <w:r w:rsidRPr="000F0F9D">
        <w:rPr>
          <w:lang w:val="uk-UA"/>
        </w:rPr>
        <w:tab/>
      </w:r>
      <w:r w:rsidRPr="000F0F9D">
        <w:rPr>
          <w:lang w:val="uk-UA"/>
        </w:rPr>
        <w:tab/>
        <w:t xml:space="preserve">    Владислав ТЕРЕЩЕНКО</w:t>
      </w:r>
    </w:p>
    <w:p w14:paraId="436C3910" w14:textId="77777777" w:rsidR="00610973" w:rsidRDefault="00610973">
      <w:pPr>
        <w:rPr>
          <w:lang w:val="uk-UA"/>
        </w:rPr>
      </w:pPr>
    </w:p>
    <w:p w14:paraId="0D62D284" w14:textId="77777777" w:rsidR="00610973" w:rsidRDefault="00610973">
      <w:pPr>
        <w:rPr>
          <w:lang w:val="uk-UA"/>
        </w:rPr>
      </w:pPr>
    </w:p>
    <w:p w14:paraId="6BBBF66D" w14:textId="77777777" w:rsidR="00610973" w:rsidRDefault="00610973">
      <w:pPr>
        <w:rPr>
          <w:lang w:val="uk-UA"/>
        </w:rPr>
      </w:pPr>
    </w:p>
    <w:p w14:paraId="33396184" w14:textId="77777777" w:rsidR="00610973" w:rsidRDefault="00610973">
      <w:pPr>
        <w:rPr>
          <w:lang w:val="uk-UA"/>
        </w:rPr>
      </w:pPr>
    </w:p>
    <w:p w14:paraId="3FE3D6F2" w14:textId="77777777" w:rsidR="00610973" w:rsidRDefault="00610973">
      <w:pPr>
        <w:rPr>
          <w:lang w:val="uk-UA"/>
        </w:rPr>
      </w:pPr>
    </w:p>
    <w:p w14:paraId="5063DEF2" w14:textId="77777777" w:rsidR="00610973" w:rsidRDefault="00610973">
      <w:pPr>
        <w:rPr>
          <w:lang w:val="uk-UA"/>
        </w:rPr>
      </w:pPr>
    </w:p>
    <w:p w14:paraId="4475D411" w14:textId="77777777" w:rsidR="00610973" w:rsidRDefault="00610973">
      <w:pPr>
        <w:rPr>
          <w:lang w:val="uk-UA"/>
        </w:rPr>
      </w:pPr>
    </w:p>
    <w:p w14:paraId="21BA19AC" w14:textId="77777777" w:rsidR="00610973" w:rsidRDefault="00610973">
      <w:pPr>
        <w:rPr>
          <w:lang w:val="uk-UA"/>
        </w:rPr>
      </w:pPr>
    </w:p>
    <w:p w14:paraId="370FE9E2" w14:textId="77777777" w:rsidR="00610973" w:rsidRDefault="00610973">
      <w:pPr>
        <w:rPr>
          <w:lang w:val="uk-UA"/>
        </w:rPr>
      </w:pPr>
    </w:p>
    <w:p w14:paraId="388F00FD" w14:textId="77777777" w:rsidR="00610973" w:rsidRDefault="00610973">
      <w:pPr>
        <w:rPr>
          <w:lang w:val="uk-UA"/>
        </w:rPr>
      </w:pPr>
    </w:p>
    <w:p w14:paraId="7D2498D6" w14:textId="77777777" w:rsidR="00610973" w:rsidRDefault="00610973">
      <w:pPr>
        <w:rPr>
          <w:lang w:val="uk-UA"/>
        </w:rPr>
      </w:pPr>
    </w:p>
    <w:p w14:paraId="5A514BEB" w14:textId="77777777" w:rsidR="00610973" w:rsidRDefault="00610973">
      <w:pPr>
        <w:rPr>
          <w:lang w:val="uk-UA"/>
        </w:rPr>
      </w:pPr>
    </w:p>
    <w:p w14:paraId="00D3EBF9" w14:textId="77777777" w:rsidR="00610973" w:rsidRDefault="00610973">
      <w:pPr>
        <w:rPr>
          <w:lang w:val="uk-UA"/>
        </w:rPr>
      </w:pPr>
    </w:p>
    <w:p w14:paraId="5A0EECB8" w14:textId="77777777" w:rsidR="00610973" w:rsidRDefault="00610973">
      <w:pPr>
        <w:rPr>
          <w:lang w:val="uk-UA"/>
        </w:rPr>
      </w:pPr>
    </w:p>
    <w:p w14:paraId="47DCE738" w14:textId="77777777" w:rsidR="00610973" w:rsidRDefault="00610973">
      <w:pPr>
        <w:rPr>
          <w:lang w:val="uk-UA"/>
        </w:rPr>
      </w:pPr>
    </w:p>
    <w:p w14:paraId="74F8E1DF" w14:textId="77777777" w:rsidR="00610973" w:rsidRDefault="00610973">
      <w:pPr>
        <w:rPr>
          <w:lang w:val="uk-UA"/>
        </w:rPr>
      </w:pPr>
    </w:p>
    <w:p w14:paraId="53E67CDA" w14:textId="77777777" w:rsidR="00610973" w:rsidRDefault="00610973">
      <w:pPr>
        <w:rPr>
          <w:lang w:val="uk-UA"/>
        </w:rPr>
      </w:pPr>
    </w:p>
    <w:p w14:paraId="4DDB09C6" w14:textId="77777777" w:rsidR="00610973" w:rsidRDefault="00610973">
      <w:pPr>
        <w:rPr>
          <w:lang w:val="uk-UA"/>
        </w:rPr>
      </w:pPr>
    </w:p>
    <w:p w14:paraId="54E5F12A" w14:textId="77777777" w:rsidR="00610973" w:rsidRDefault="00610973">
      <w:pPr>
        <w:rPr>
          <w:lang w:val="uk-UA"/>
        </w:rPr>
      </w:pPr>
    </w:p>
    <w:p w14:paraId="022E23F1" w14:textId="77777777" w:rsidR="00610973" w:rsidRDefault="00610973">
      <w:pPr>
        <w:rPr>
          <w:lang w:val="uk-UA"/>
        </w:rPr>
      </w:pPr>
    </w:p>
    <w:p w14:paraId="1BA9FFB2" w14:textId="77777777" w:rsidR="00610973" w:rsidRDefault="00610973">
      <w:pPr>
        <w:rPr>
          <w:lang w:val="uk-UA"/>
        </w:rPr>
      </w:pPr>
    </w:p>
    <w:p w14:paraId="4FAC1C17" w14:textId="77777777" w:rsidR="00610973" w:rsidRDefault="00610973">
      <w:pPr>
        <w:rPr>
          <w:lang w:val="uk-UA"/>
        </w:rPr>
      </w:pPr>
    </w:p>
    <w:p w14:paraId="5C94B92A" w14:textId="77777777" w:rsidR="00610973" w:rsidRDefault="00610973">
      <w:pPr>
        <w:rPr>
          <w:lang w:val="uk-UA"/>
        </w:rPr>
      </w:pPr>
    </w:p>
    <w:p w14:paraId="4F10A968" w14:textId="77777777" w:rsidR="00610973" w:rsidRDefault="00610973">
      <w:pPr>
        <w:rPr>
          <w:lang w:val="uk-UA"/>
        </w:rPr>
      </w:pPr>
    </w:p>
    <w:p w14:paraId="246AEDD5" w14:textId="77777777" w:rsidR="00610973" w:rsidRDefault="00610973">
      <w:pPr>
        <w:rPr>
          <w:lang w:val="uk-UA"/>
        </w:rPr>
      </w:pPr>
    </w:p>
    <w:p w14:paraId="7972F3CF" w14:textId="77777777" w:rsidR="00610973" w:rsidRDefault="00610973">
      <w:pPr>
        <w:rPr>
          <w:lang w:val="uk-UA"/>
        </w:rPr>
      </w:pPr>
    </w:p>
    <w:sectPr w:rsidR="00610973" w:rsidSect="00A22C3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1B"/>
    <w:multiLevelType w:val="hybridMultilevel"/>
    <w:tmpl w:val="27E4C1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CAD4BB2"/>
    <w:multiLevelType w:val="hybridMultilevel"/>
    <w:tmpl w:val="F1388192"/>
    <w:lvl w:ilvl="0" w:tplc="CB6EBF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DF"/>
    <w:rsid w:val="000F0F9D"/>
    <w:rsid w:val="001165FF"/>
    <w:rsid w:val="00167553"/>
    <w:rsid w:val="001B1DA5"/>
    <w:rsid w:val="002B2E0D"/>
    <w:rsid w:val="0036190E"/>
    <w:rsid w:val="00386A95"/>
    <w:rsid w:val="004C326F"/>
    <w:rsid w:val="0058667C"/>
    <w:rsid w:val="005B0975"/>
    <w:rsid w:val="00610973"/>
    <w:rsid w:val="006F2128"/>
    <w:rsid w:val="007E7546"/>
    <w:rsid w:val="007F31CB"/>
    <w:rsid w:val="008861DF"/>
    <w:rsid w:val="008E3093"/>
    <w:rsid w:val="00902069"/>
    <w:rsid w:val="009F2519"/>
    <w:rsid w:val="00A22C3B"/>
    <w:rsid w:val="00A53067"/>
    <w:rsid w:val="00A73379"/>
    <w:rsid w:val="00AC3CD2"/>
    <w:rsid w:val="00AF3611"/>
    <w:rsid w:val="00B83914"/>
    <w:rsid w:val="00DD39B1"/>
    <w:rsid w:val="00E2364A"/>
    <w:rsid w:val="00EF2697"/>
    <w:rsid w:val="00F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0D94"/>
  <w15:chartTrackingRefBased/>
  <w15:docId w15:val="{D268277E-D198-4A64-B31C-E15E23E3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58667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8667C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C326F"/>
  </w:style>
  <w:style w:type="paragraph" w:customStyle="1" w:styleId="western">
    <w:name w:val="western"/>
    <w:basedOn w:val="a"/>
    <w:semiHidden/>
    <w:qFormat/>
    <w:rsid w:val="004C326F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unhideWhenUsed/>
    <w:rsid w:val="004C326F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C326F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a6">
    <w:name w:val="List Paragraph"/>
    <w:basedOn w:val="a"/>
    <w:uiPriority w:val="99"/>
    <w:qFormat/>
    <w:rsid w:val="0061097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667C"/>
    <w:rPr>
      <w:rFonts w:ascii="Times New Roman" w:eastAsia="Times New Roman" w:hAnsi="Times New Roman" w:cs="Times New Roman"/>
      <w:b/>
      <w:kern w:val="0"/>
      <w:sz w:val="24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58667C"/>
    <w:rPr>
      <w:rFonts w:ascii="Times New Roman" w:eastAsia="Times New Roman" w:hAnsi="Times New Roman" w:cs="Times New Roman"/>
      <w:b/>
      <w:kern w:val="0"/>
      <w:szCs w:val="20"/>
      <w:lang w:val="ru-RU" w:eastAsia="ru-RU"/>
      <w14:ligatures w14:val="none"/>
    </w:rPr>
  </w:style>
  <w:style w:type="paragraph" w:styleId="a7">
    <w:name w:val="No Spacing"/>
    <w:uiPriority w:val="1"/>
    <w:qFormat/>
    <w:rsid w:val="000F0F9D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4</cp:revision>
  <cp:lastPrinted>2024-07-04T14:40:00Z</cp:lastPrinted>
  <dcterms:created xsi:type="dcterms:W3CDTF">2024-07-04T08:18:00Z</dcterms:created>
  <dcterms:modified xsi:type="dcterms:W3CDTF">2024-07-12T09:32:00Z</dcterms:modified>
</cp:coreProperties>
</file>