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ADA42" w14:textId="77777777" w:rsidR="00BC7CD5" w:rsidRPr="00537B62" w:rsidRDefault="00BC7CD5" w:rsidP="00BC7CD5">
      <w:pPr>
        <w:pStyle w:val="a3"/>
        <w:spacing w:before="66" w:after="0"/>
        <w:ind w:left="10620"/>
        <w:rPr>
          <w:lang w:val="uk-UA"/>
        </w:rPr>
      </w:pPr>
      <w:bookmarkStart w:id="0" w:name="_GoBack"/>
      <w:bookmarkEnd w:id="0"/>
      <w:r w:rsidRPr="00537B62">
        <w:rPr>
          <w:lang w:val="uk-UA"/>
        </w:rPr>
        <w:t>Додаток</w:t>
      </w:r>
      <w:r w:rsidRPr="00537B62">
        <w:rPr>
          <w:spacing w:val="-2"/>
          <w:lang w:val="uk-UA"/>
        </w:rPr>
        <w:t xml:space="preserve"> </w:t>
      </w:r>
    </w:p>
    <w:p w14:paraId="30A40925" w14:textId="69011C7B" w:rsidR="00BC7CD5" w:rsidRPr="00537B62" w:rsidRDefault="00537B62" w:rsidP="00BC7CD5">
      <w:pPr>
        <w:pStyle w:val="a3"/>
        <w:spacing w:after="0"/>
        <w:ind w:left="10620" w:right="100"/>
        <w:rPr>
          <w:lang w:val="uk-UA"/>
        </w:rPr>
      </w:pPr>
      <w:r>
        <w:rPr>
          <w:lang w:val="uk-UA"/>
        </w:rPr>
        <w:t>д</w:t>
      </w:r>
      <w:r w:rsidR="00817128" w:rsidRPr="00537B62">
        <w:rPr>
          <w:lang w:val="uk-UA"/>
        </w:rPr>
        <w:t xml:space="preserve">о </w:t>
      </w:r>
      <w:r w:rsidR="00BC7CD5" w:rsidRPr="00537B62">
        <w:rPr>
          <w:lang w:val="uk-UA"/>
        </w:rPr>
        <w:t>рішення</w:t>
      </w:r>
      <w:r w:rsidR="00BC7CD5" w:rsidRPr="00537B62">
        <w:rPr>
          <w:spacing w:val="1"/>
          <w:lang w:val="uk-UA"/>
        </w:rPr>
        <w:t xml:space="preserve"> </w:t>
      </w:r>
      <w:r w:rsidR="00BC7CD5" w:rsidRPr="00537B62">
        <w:rPr>
          <w:lang w:val="uk-UA"/>
        </w:rPr>
        <w:t>виконавчого</w:t>
      </w:r>
      <w:r w:rsidR="00BC7CD5" w:rsidRPr="00537B62">
        <w:rPr>
          <w:spacing w:val="1"/>
          <w:lang w:val="uk-UA"/>
        </w:rPr>
        <w:t xml:space="preserve"> </w:t>
      </w:r>
      <w:r w:rsidR="00BC7CD5" w:rsidRPr="00537B62">
        <w:rPr>
          <w:lang w:val="uk-UA"/>
        </w:rPr>
        <w:t>комітету</w:t>
      </w:r>
      <w:r w:rsidR="00BC7CD5" w:rsidRPr="00537B62">
        <w:rPr>
          <w:spacing w:val="1"/>
          <w:lang w:val="uk-UA"/>
        </w:rPr>
        <w:t xml:space="preserve"> </w:t>
      </w:r>
      <w:r w:rsidR="00BC7CD5" w:rsidRPr="00537B62">
        <w:rPr>
          <w:lang w:val="uk-UA"/>
        </w:rPr>
        <w:t>Южненської</w:t>
      </w:r>
      <w:r w:rsidR="00BC7CD5" w:rsidRPr="00537B62">
        <w:rPr>
          <w:spacing w:val="1"/>
          <w:lang w:val="uk-UA"/>
        </w:rPr>
        <w:t xml:space="preserve"> </w:t>
      </w:r>
      <w:r w:rsidR="00BC7CD5" w:rsidRPr="00537B62">
        <w:rPr>
          <w:lang w:val="uk-UA"/>
        </w:rPr>
        <w:t xml:space="preserve"> міської ради</w:t>
      </w:r>
    </w:p>
    <w:p w14:paraId="7FAF9F2D" w14:textId="4611784D" w:rsidR="00817128" w:rsidRPr="00537B62" w:rsidRDefault="00537B62" w:rsidP="00BC7CD5">
      <w:pPr>
        <w:pStyle w:val="a3"/>
        <w:spacing w:after="0"/>
        <w:ind w:left="10620" w:right="100"/>
        <w:rPr>
          <w:lang w:val="uk-UA"/>
        </w:rPr>
      </w:pPr>
      <w:r>
        <w:rPr>
          <w:lang w:val="uk-UA"/>
        </w:rPr>
        <w:t>в</w:t>
      </w:r>
      <w:r w:rsidR="00817128" w:rsidRPr="00537B62">
        <w:rPr>
          <w:lang w:val="uk-UA"/>
        </w:rPr>
        <w:t xml:space="preserve">ід 19.07.2024 № </w:t>
      </w:r>
      <w:r w:rsidRPr="00537B62">
        <w:rPr>
          <w:lang w:val="uk-UA"/>
        </w:rPr>
        <w:t>1757</w:t>
      </w:r>
    </w:p>
    <w:p w14:paraId="1FFF8AF6" w14:textId="77777777" w:rsidR="00BC7CD5" w:rsidRDefault="00BC7CD5" w:rsidP="00BC7CD5">
      <w:pPr>
        <w:pStyle w:val="a3"/>
        <w:spacing w:before="66" w:after="0"/>
        <w:ind w:left="10697"/>
        <w:rPr>
          <w:lang w:val="uk-UA"/>
        </w:rPr>
      </w:pPr>
      <w:r>
        <w:rPr>
          <w:lang w:val="uk-UA"/>
        </w:rPr>
        <w:t>Додаток</w:t>
      </w:r>
      <w:r>
        <w:rPr>
          <w:spacing w:val="-2"/>
          <w:lang w:val="uk-UA"/>
        </w:rPr>
        <w:t xml:space="preserve"> </w:t>
      </w:r>
      <w:r>
        <w:rPr>
          <w:lang w:val="uk-UA"/>
        </w:rPr>
        <w:t>2</w:t>
      </w:r>
    </w:p>
    <w:p w14:paraId="2982D3E3" w14:textId="77777777" w:rsidR="00BC7CD5" w:rsidRDefault="00BC7CD5" w:rsidP="00BC7CD5">
      <w:pPr>
        <w:pStyle w:val="a3"/>
        <w:spacing w:after="0"/>
        <w:ind w:left="10697" w:right="100"/>
        <w:rPr>
          <w:lang w:val="uk-UA"/>
        </w:rPr>
      </w:pPr>
      <w:r>
        <w:rPr>
          <w:lang w:val="uk-UA"/>
        </w:rPr>
        <w:t>до</w:t>
      </w:r>
      <w:r>
        <w:rPr>
          <w:spacing w:val="1"/>
          <w:lang w:val="uk-UA"/>
        </w:rPr>
        <w:t xml:space="preserve"> </w:t>
      </w:r>
      <w:r>
        <w:rPr>
          <w:lang w:val="uk-UA"/>
        </w:rPr>
        <w:t>рішення</w:t>
      </w:r>
      <w:r>
        <w:rPr>
          <w:spacing w:val="1"/>
          <w:lang w:val="uk-UA"/>
        </w:rPr>
        <w:t xml:space="preserve"> </w:t>
      </w:r>
      <w:r>
        <w:rPr>
          <w:lang w:val="uk-UA"/>
        </w:rPr>
        <w:t>виконавчого</w:t>
      </w:r>
      <w:r>
        <w:rPr>
          <w:spacing w:val="1"/>
          <w:lang w:val="uk-UA"/>
        </w:rPr>
        <w:t xml:space="preserve"> </w:t>
      </w:r>
      <w:r>
        <w:rPr>
          <w:lang w:val="uk-UA"/>
        </w:rPr>
        <w:t>комітету</w:t>
      </w:r>
      <w:r>
        <w:rPr>
          <w:spacing w:val="1"/>
          <w:lang w:val="uk-UA"/>
        </w:rPr>
        <w:t xml:space="preserve"> </w:t>
      </w:r>
      <w:r>
        <w:rPr>
          <w:lang w:val="uk-UA"/>
        </w:rPr>
        <w:t>Южненської</w:t>
      </w:r>
      <w:r>
        <w:rPr>
          <w:spacing w:val="1"/>
          <w:lang w:val="uk-UA"/>
        </w:rPr>
        <w:t xml:space="preserve"> </w:t>
      </w:r>
      <w:r>
        <w:rPr>
          <w:lang w:val="uk-UA"/>
        </w:rPr>
        <w:t xml:space="preserve"> міської ради</w:t>
      </w:r>
    </w:p>
    <w:p w14:paraId="1B07811C" w14:textId="77777777" w:rsidR="00BC7CD5" w:rsidRDefault="00BC7CD5" w:rsidP="00BC7CD5">
      <w:pPr>
        <w:pStyle w:val="a3"/>
        <w:spacing w:after="0"/>
        <w:ind w:left="10697" w:right="100"/>
        <w:rPr>
          <w:lang w:val="uk-UA"/>
        </w:rPr>
      </w:pPr>
      <w:r>
        <w:rPr>
          <w:lang w:val="uk-UA"/>
        </w:rPr>
        <w:t>від 21.03.2024 № 1493</w:t>
      </w:r>
    </w:p>
    <w:p w14:paraId="77F1A33C" w14:textId="77777777" w:rsidR="00BC7CD5" w:rsidRDefault="00BC7CD5" w:rsidP="00BC7CD5">
      <w:pPr>
        <w:pStyle w:val="a3"/>
        <w:spacing w:before="11" w:after="0"/>
        <w:rPr>
          <w:sz w:val="21"/>
          <w:lang w:val="uk-UA"/>
        </w:rPr>
      </w:pPr>
    </w:p>
    <w:p w14:paraId="0C103AC6" w14:textId="77777777" w:rsidR="00BC7CD5" w:rsidRDefault="00BC7CD5" w:rsidP="00BC7CD5">
      <w:pPr>
        <w:ind w:left="608" w:right="789"/>
        <w:jc w:val="center"/>
        <w:rPr>
          <w:b/>
        </w:rPr>
      </w:pPr>
      <w:r>
        <w:rPr>
          <w:b/>
        </w:rPr>
        <w:t>ПЕРЕЛІК</w:t>
      </w:r>
    </w:p>
    <w:p w14:paraId="65AB68B6" w14:textId="77777777" w:rsidR="00BC7CD5" w:rsidRDefault="00BC7CD5" w:rsidP="00BC7CD5">
      <w:pPr>
        <w:spacing w:before="1"/>
        <w:ind w:left="608" w:right="787"/>
        <w:jc w:val="center"/>
        <w:rPr>
          <w:b/>
        </w:rPr>
      </w:pPr>
      <w:r>
        <w:rPr>
          <w:b/>
        </w:rPr>
        <w:t>комунальних</w:t>
      </w:r>
      <w:r>
        <w:rPr>
          <w:b/>
          <w:spacing w:val="-3"/>
        </w:rPr>
        <w:t xml:space="preserve"> </w:t>
      </w:r>
      <w:r>
        <w:rPr>
          <w:b/>
        </w:rPr>
        <w:t>підприємств,</w:t>
      </w:r>
      <w:r>
        <w:rPr>
          <w:b/>
          <w:spacing w:val="-3"/>
        </w:rPr>
        <w:t xml:space="preserve"> </w:t>
      </w:r>
      <w:r>
        <w:rPr>
          <w:b/>
        </w:rPr>
        <w:t>установ</w:t>
      </w:r>
      <w:r>
        <w:rPr>
          <w:b/>
          <w:spacing w:val="-3"/>
        </w:rPr>
        <w:t xml:space="preserve"> </w:t>
      </w:r>
      <w:r>
        <w:rPr>
          <w:b/>
        </w:rPr>
        <w:t>та</w:t>
      </w:r>
      <w:r>
        <w:rPr>
          <w:b/>
          <w:spacing w:val="-5"/>
        </w:rPr>
        <w:t xml:space="preserve"> </w:t>
      </w:r>
      <w:r>
        <w:rPr>
          <w:b/>
        </w:rPr>
        <w:t>організацій,</w:t>
      </w:r>
      <w:r>
        <w:rPr>
          <w:b/>
          <w:spacing w:val="-3"/>
        </w:rPr>
        <w:t xml:space="preserve"> </w:t>
      </w:r>
      <w:r>
        <w:rPr>
          <w:b/>
        </w:rPr>
        <w:t>а</w:t>
      </w:r>
      <w:r>
        <w:rPr>
          <w:b/>
          <w:spacing w:val="-3"/>
        </w:rPr>
        <w:t xml:space="preserve"> </w:t>
      </w:r>
      <w:r>
        <w:rPr>
          <w:b/>
        </w:rPr>
        <w:t>також</w:t>
      </w:r>
      <w:r>
        <w:rPr>
          <w:b/>
          <w:spacing w:val="-4"/>
        </w:rPr>
        <w:t xml:space="preserve"> </w:t>
      </w:r>
      <w:r>
        <w:rPr>
          <w:b/>
        </w:rPr>
        <w:t>структурних</w:t>
      </w:r>
      <w:r>
        <w:rPr>
          <w:b/>
          <w:spacing w:val="-2"/>
        </w:rPr>
        <w:t xml:space="preserve"> </w:t>
      </w:r>
      <w:r>
        <w:rPr>
          <w:b/>
        </w:rPr>
        <w:t>підрозділів</w:t>
      </w:r>
    </w:p>
    <w:p w14:paraId="7BDD0374" w14:textId="77777777" w:rsidR="00BC7CD5" w:rsidRDefault="00BC7CD5" w:rsidP="00BC7CD5">
      <w:pPr>
        <w:ind w:left="608" w:right="791"/>
        <w:jc w:val="center"/>
        <w:rPr>
          <w:b/>
        </w:rPr>
      </w:pPr>
      <w:r>
        <w:rPr>
          <w:b/>
          <w:lang w:val="uk-UA"/>
        </w:rPr>
        <w:t>Южнен</w:t>
      </w:r>
      <w:r>
        <w:rPr>
          <w:b/>
        </w:rPr>
        <w:t xml:space="preserve">ської </w:t>
      </w:r>
      <w:r>
        <w:rPr>
          <w:b/>
          <w:lang w:val="uk-UA"/>
        </w:rPr>
        <w:t>міськ</w:t>
      </w:r>
      <w:r>
        <w:rPr>
          <w:b/>
        </w:rPr>
        <w:t>ої ради Одеського району Одеської області, на яких планується організація суспільно корисних робіт, що</w:t>
      </w:r>
      <w:r>
        <w:rPr>
          <w:b/>
          <w:spacing w:val="-52"/>
        </w:rPr>
        <w:t xml:space="preserve"> </w:t>
      </w:r>
      <w:r>
        <w:rPr>
          <w:b/>
          <w:spacing w:val="-52"/>
          <w:lang w:val="uk-UA"/>
        </w:rPr>
        <w:t xml:space="preserve">  </w:t>
      </w:r>
      <w:r>
        <w:rPr>
          <w:b/>
        </w:rPr>
        <w:t>виконуються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умовах воєнного стану</w:t>
      </w:r>
      <w:r>
        <w:rPr>
          <w:b/>
          <w:spacing w:val="-1"/>
        </w:rPr>
        <w:t xml:space="preserve"> </w:t>
      </w:r>
    </w:p>
    <w:p w14:paraId="68DA6436" w14:textId="77777777" w:rsidR="00BC7CD5" w:rsidRDefault="00BC7CD5" w:rsidP="00BC7CD5">
      <w:pPr>
        <w:pStyle w:val="a3"/>
        <w:tabs>
          <w:tab w:val="left" w:pos="11057"/>
          <w:tab w:val="left" w:pos="12616"/>
          <w:tab w:val="left" w:pos="14317"/>
        </w:tabs>
        <w:spacing w:before="2" w:after="0"/>
        <w:rPr>
          <w:b/>
          <w:sz w:val="22"/>
          <w:szCs w:val="22"/>
        </w:rPr>
      </w:pPr>
    </w:p>
    <w:tbl>
      <w:tblPr>
        <w:tblW w:w="144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880"/>
        <w:gridCol w:w="708"/>
        <w:gridCol w:w="1134"/>
        <w:gridCol w:w="1985"/>
        <w:gridCol w:w="992"/>
        <w:gridCol w:w="1560"/>
        <w:gridCol w:w="1984"/>
        <w:gridCol w:w="1985"/>
        <w:gridCol w:w="1701"/>
      </w:tblGrid>
      <w:tr w:rsidR="00BC7CD5" w14:paraId="6FAE0628" w14:textId="77777777" w:rsidTr="00BC7CD5">
        <w:trPr>
          <w:trHeight w:val="13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5B3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8"/>
              <w:rPr>
                <w:rFonts w:eastAsia="Calibri"/>
                <w:b/>
                <w:sz w:val="18"/>
                <w:szCs w:val="18"/>
              </w:rPr>
            </w:pPr>
          </w:p>
          <w:p w14:paraId="3C0E05A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1" w:right="104" w:firstLine="4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№</w:t>
            </w:r>
            <w:r>
              <w:rPr>
                <w:rFonts w:eastAsia="Calibri"/>
                <w:spacing w:val="-52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п/п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6B0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8"/>
              <w:rPr>
                <w:rFonts w:eastAsia="Calibri"/>
                <w:b/>
                <w:sz w:val="18"/>
                <w:szCs w:val="18"/>
              </w:rPr>
            </w:pPr>
          </w:p>
          <w:p w14:paraId="4B61E21A" w14:textId="77777777" w:rsidR="006918EF" w:rsidRDefault="00BC7CD5">
            <w:pPr>
              <w:pStyle w:val="TableParagraph"/>
              <w:tabs>
                <w:tab w:val="left" w:pos="1881"/>
                <w:tab w:val="left" w:pos="11057"/>
                <w:tab w:val="left" w:pos="12616"/>
                <w:tab w:val="left" w:pos="14317"/>
              </w:tabs>
              <w:ind w:left="1110" w:right="398" w:hanging="68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Назва</w:t>
            </w:r>
          </w:p>
          <w:p w14:paraId="6EA2D9AF" w14:textId="595FCDAA" w:rsidR="00BC7CD5" w:rsidRDefault="00BC7CD5">
            <w:pPr>
              <w:pStyle w:val="TableParagraph"/>
              <w:tabs>
                <w:tab w:val="left" w:pos="1881"/>
                <w:tab w:val="left" w:pos="11057"/>
                <w:tab w:val="left" w:pos="12616"/>
                <w:tab w:val="left" w:pos="14317"/>
              </w:tabs>
              <w:ind w:left="1110" w:right="398" w:hanging="68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підприємства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0F3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Строк виконання</w:t>
            </w:r>
          </w:p>
          <w:p w14:paraId="4A0304C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21" w:right="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Тривалість</w:t>
            </w:r>
            <w:r>
              <w:rPr>
                <w:rFonts w:eastAsia="Calibri"/>
                <w:spacing w:val="-52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робочих</w:t>
            </w:r>
          </w:p>
          <w:p w14:paraId="70DC197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17" w:right="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DBA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rPr>
                <w:rFonts w:eastAsia="Calibri"/>
                <w:b/>
                <w:sz w:val="18"/>
                <w:szCs w:val="18"/>
              </w:rPr>
            </w:pPr>
          </w:p>
          <w:p w14:paraId="6F5875D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23" w:right="11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Кількість</w:t>
            </w:r>
          </w:p>
          <w:p w14:paraId="2FADCED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23" w:right="11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pacing w:val="-52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осіб</w:t>
            </w:r>
          </w:p>
          <w:p w14:paraId="39E3D86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20" w:right="11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54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/>
                <w:sz w:val="18"/>
                <w:szCs w:val="18"/>
              </w:rPr>
            </w:pPr>
          </w:p>
          <w:p w14:paraId="7C8F501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7"/>
              <w:rPr>
                <w:rFonts w:eastAsia="Calibri"/>
                <w:b/>
                <w:sz w:val="18"/>
                <w:szCs w:val="18"/>
              </w:rPr>
            </w:pPr>
          </w:p>
          <w:p w14:paraId="2101749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50" w:right="14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Вид</w:t>
            </w:r>
            <w:r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суспільно</w:t>
            </w:r>
            <w:r>
              <w:rPr>
                <w:rFonts w:eastAsia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корисної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17F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/>
                <w:sz w:val="18"/>
                <w:szCs w:val="18"/>
              </w:rPr>
            </w:pPr>
          </w:p>
          <w:p w14:paraId="2FBE8CD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7"/>
              <w:rPr>
                <w:rFonts w:eastAsia="Calibri"/>
                <w:b/>
                <w:sz w:val="18"/>
                <w:szCs w:val="18"/>
              </w:rPr>
            </w:pPr>
          </w:p>
          <w:p w14:paraId="3C2ED93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4" w:right="13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Критерії відбору (вік)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188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45" w:right="136" w:hanging="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Межі території,</w:t>
            </w:r>
            <w:r>
              <w:rPr>
                <w:sz w:val="18"/>
                <w:szCs w:val="18"/>
              </w:rPr>
              <w:t xml:space="preserve"> де планується виконання зазначених робіт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DA9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6" w:right="26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AE1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6" w:right="26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Посадові особи, які відповідають за інформування, оповіщення та збір працездатних осіб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71C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6" w:right="26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Фінансування за</w:t>
            </w:r>
            <w:r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рахунок коштів Фонду</w:t>
            </w:r>
            <w:r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загальнообов’язкового</w:t>
            </w:r>
            <w:r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державного</w:t>
            </w:r>
            <w:r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соціального страхування</w:t>
            </w:r>
            <w:r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України</w:t>
            </w:r>
          </w:p>
        </w:tc>
      </w:tr>
      <w:tr w:rsidR="00BC7CD5" w14:paraId="2AFD0A71" w14:textId="77777777" w:rsidTr="00BC7CD5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1A2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225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1A1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C37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5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8C9E2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3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9D2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720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3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717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7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5E5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7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D1F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7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0BC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7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</w:t>
            </w:r>
          </w:p>
        </w:tc>
      </w:tr>
      <w:tr w:rsidR="00BC7CD5" w14:paraId="4F1A3EC8" w14:textId="77777777" w:rsidTr="00BC7CD5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648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66CB297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214"/>
              <w:ind w:left="225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A53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ТМ «ЮТКЕ»,</w:t>
            </w:r>
          </w:p>
          <w:p w14:paraId="75E4D0D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«Южводоканал»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CC7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14" w:right="10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233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20" w:right="117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AB1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4"/>
              <w:ind w:left="150" w:right="14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Ремонтно – відновлювальні роботи, насамперед роботи, що виконуються на об’єктах забезпечення життєдіяльності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B76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4" w:right="14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B16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134AB05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335B86A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32A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14:paraId="6828C17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</w:p>
          <w:p w14:paraId="7E924CF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7B8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Директори</w:t>
            </w:r>
          </w:p>
          <w:p w14:paraId="20B08A9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ТМ «ЮТКЕ»,</w:t>
            </w:r>
          </w:p>
          <w:p w14:paraId="2FC1AFC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 «Южводоканал»,</w:t>
            </w:r>
          </w:p>
          <w:p w14:paraId="3482295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78C1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7ED8FFF9" w14:textId="77777777" w:rsidTr="006918EF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11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8"/>
              <w:rPr>
                <w:rFonts w:eastAsia="Calibri"/>
                <w:bCs/>
                <w:sz w:val="18"/>
                <w:szCs w:val="18"/>
              </w:rPr>
            </w:pPr>
          </w:p>
          <w:p w14:paraId="13856E6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25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293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  <w:p w14:paraId="0BDF7EA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180B55D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КП «Южненське узбережжя», </w:t>
            </w:r>
            <w:r>
              <w:rPr>
                <w:rFonts w:eastAsia="Calibri"/>
                <w:bCs/>
                <w:sz w:val="18"/>
                <w:szCs w:val="18"/>
              </w:rPr>
              <w:lastRenderedPageBreak/>
              <w:t>ЮМКП «ЮЖТРАНС»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7C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5576673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57"/>
              <w:ind w:left="114" w:right="10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A4D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1BB73F5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57"/>
              <w:ind w:left="120" w:right="117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D7A2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57"/>
              <w:ind w:left="150" w:right="14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Розбирання завалів, розчищення залізничних колій та автомобільних доріг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D9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55C5A3B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57"/>
              <w:ind w:left="144" w:right="14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6F1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75DE8E9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761115A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05E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3F5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</w:t>
            </w:r>
          </w:p>
          <w:p w14:paraId="5C39963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Директори :</w:t>
            </w:r>
          </w:p>
          <w:p w14:paraId="2844CE7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72B1893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«Южненське узбережжя»,</w:t>
            </w:r>
          </w:p>
          <w:p w14:paraId="1FE8EE1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ЮМКП </w:t>
            </w:r>
            <w:r>
              <w:rPr>
                <w:rFonts w:eastAsia="Calibri"/>
                <w:bCs/>
                <w:sz w:val="18"/>
                <w:szCs w:val="18"/>
              </w:rPr>
              <w:lastRenderedPageBreak/>
              <w:t>«ЮЖТРАНС»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1211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Так</w:t>
            </w:r>
          </w:p>
        </w:tc>
      </w:tr>
      <w:tr w:rsidR="00BC7CD5" w14:paraId="1D4A280A" w14:textId="77777777" w:rsidTr="00BC7CD5">
        <w:trPr>
          <w:trHeight w:val="9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DF9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8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0EC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ОСББ,</w:t>
            </w:r>
          </w:p>
          <w:p w14:paraId="0DBAA6B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Асоціація об’єднань співвласників багатоквартирних будинків ПРИМОР’Я»,</w:t>
            </w:r>
          </w:p>
          <w:p w14:paraId="4C9B799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D3B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14:paraId="7F8B44A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DA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14:paraId="7A02B8C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3AA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57"/>
              <w:ind w:left="150" w:right="14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Ремонт  і будівництво житлових приміщень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FD0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14:paraId="58C85E92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DD22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62902FE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50898C0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F257" w14:textId="77777777" w:rsidR="0019294E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 xml:space="preserve">суспільно </w:t>
            </w:r>
          </w:p>
          <w:p w14:paraId="47CCBDDB" w14:textId="584F688E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5CF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ОСББ,</w:t>
            </w:r>
          </w:p>
          <w:p w14:paraId="4DA64FF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Асоціація об’єднань співвласників багатоквартирних будинків ПРИМОР’Я»,</w:t>
            </w:r>
          </w:p>
          <w:p w14:paraId="0057468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48B6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517CCA3C" w14:textId="77777777" w:rsidTr="00BC7CD5">
        <w:trPr>
          <w:trHeight w:val="1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D92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260D9EF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7399000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rPr>
                <w:rFonts w:eastAsia="Calibri"/>
                <w:bCs/>
                <w:sz w:val="18"/>
                <w:szCs w:val="18"/>
              </w:rPr>
            </w:pPr>
          </w:p>
          <w:p w14:paraId="4FA2647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25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AF9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ОСББ,</w:t>
            </w:r>
          </w:p>
          <w:p w14:paraId="7D016B4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Асоціація об’єднань співвласників багатоквартирних будинків ПРИМОР’Я»,</w:t>
            </w:r>
          </w:p>
          <w:p w14:paraId="3A7D75C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Фонд комунального майна Южненської міської ради</w:t>
            </w:r>
          </w:p>
          <w:p w14:paraId="7A1D592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BD3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1EF448F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2"/>
              <w:rPr>
                <w:rFonts w:eastAsia="Calibri"/>
                <w:bCs/>
                <w:sz w:val="18"/>
                <w:szCs w:val="18"/>
              </w:rPr>
            </w:pPr>
          </w:p>
          <w:p w14:paraId="1C9ED8E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14" w:right="10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AB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4FB9CB4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2"/>
              <w:rPr>
                <w:rFonts w:eastAsia="Calibri"/>
                <w:bCs/>
                <w:sz w:val="18"/>
                <w:szCs w:val="18"/>
              </w:rPr>
            </w:pPr>
          </w:p>
          <w:p w14:paraId="25B829C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20" w:right="117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851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4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Роботи з підтримання у готовності захисних споруд цивільного захисту до  використання за призначенням та їх експлуатації, пристосування існуючих наземних і підземних приміщень під найпростіші укриття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859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548C07A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2"/>
              <w:rPr>
                <w:rFonts w:eastAsia="Calibri"/>
                <w:bCs/>
                <w:sz w:val="18"/>
                <w:szCs w:val="18"/>
              </w:rPr>
            </w:pPr>
          </w:p>
          <w:p w14:paraId="1B0EFBF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4" w:right="14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328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7BD16D2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2C54EC1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5B4DB" w14:textId="2B1824FB" w:rsidR="0019294E" w:rsidRDefault="00BC7CD5" w:rsidP="0019294E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</w:t>
            </w:r>
          </w:p>
          <w:p w14:paraId="50F16141" w14:textId="65EAB16E" w:rsidR="00BC7CD5" w:rsidRDefault="00BC7CD5" w:rsidP="0019294E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2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D7F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ОСББ,</w:t>
            </w:r>
          </w:p>
          <w:p w14:paraId="6E6651B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Асоціація об’єднань співвласників багатоквартирних будинків ПРИМОР’Я»,</w:t>
            </w:r>
          </w:p>
          <w:p w14:paraId="665A70D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Фонд комунального майна Южненської міської ради</w:t>
            </w:r>
          </w:p>
          <w:p w14:paraId="36A6BB6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F7BF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  <w:p w14:paraId="23801D00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04E54ED6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6C0E264E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75E071DF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3E7D7BD0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6F03A184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795845AD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4A760073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2BFC0655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  <w:lang w:val="uk-UA"/>
              </w:rPr>
            </w:pPr>
          </w:p>
          <w:p w14:paraId="7E8BBA73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C7CD5" w14:paraId="30EF406F" w14:textId="77777777" w:rsidTr="00BC7CD5">
        <w:trPr>
          <w:trHeight w:val="1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2E6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C74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ТМ «ЮТКЕ»,</w:t>
            </w:r>
          </w:p>
          <w:p w14:paraId="41C9194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0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«Южводоканал»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B55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136CCBE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14" w:right="10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9D2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7757CB4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20" w:right="117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D15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3"/>
              <w:ind w:left="110" w:right="107" w:hanging="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Роботи із забезпечення сталого функціонування об’єктів підвищеної безпеки на випадок надзвичайних ситуацій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9DC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  <w:p w14:paraId="3B564E9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4" w:right="14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A22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3486FEA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39E3F49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B10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7C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Директори</w:t>
            </w:r>
          </w:p>
          <w:p w14:paraId="7654E52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ТМ «ЮТКЕ»,</w:t>
            </w:r>
          </w:p>
          <w:p w14:paraId="31E8A0F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 «Южводоканал»,</w:t>
            </w:r>
          </w:p>
          <w:p w14:paraId="44736DB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9405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0E35C75F" w14:textId="77777777" w:rsidTr="00BC7CD5">
        <w:trPr>
          <w:trHeight w:val="1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BA2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CC6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області,</w:t>
            </w:r>
          </w:p>
          <w:p w14:paraId="573B20C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126642F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«Южненське узбережжя»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C0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6"/>
              <w:rPr>
                <w:rFonts w:eastAsia="Calibri"/>
                <w:bCs/>
                <w:sz w:val="18"/>
                <w:szCs w:val="18"/>
              </w:rPr>
            </w:pPr>
          </w:p>
          <w:p w14:paraId="75F6F16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14" w:right="10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44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6"/>
              <w:rPr>
                <w:rFonts w:eastAsia="Calibri"/>
                <w:bCs/>
                <w:sz w:val="18"/>
                <w:szCs w:val="18"/>
              </w:rPr>
            </w:pPr>
          </w:p>
          <w:p w14:paraId="757F35D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20" w:right="117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980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3"/>
              <w:ind w:left="147" w:right="14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Упорядкування, відновлення та благоустрій прибережних смуг, природних джерел та водоймищ, русел річок, укріплення дамб, мостових споруд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4E9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6"/>
              <w:rPr>
                <w:rFonts w:eastAsia="Calibri"/>
                <w:bCs/>
                <w:sz w:val="18"/>
                <w:szCs w:val="18"/>
              </w:rPr>
            </w:pPr>
          </w:p>
          <w:p w14:paraId="7F63DA3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4" w:right="14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1DE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70035AD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4BC008B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8FC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631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області,</w:t>
            </w:r>
          </w:p>
          <w:p w14:paraId="1089349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Директори :</w:t>
            </w:r>
          </w:p>
          <w:p w14:paraId="7AB4462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70F3F4D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«Южненське узбережжя»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08F7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1F3C3874" w14:textId="77777777" w:rsidTr="00775A24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409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63E2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1E11AC52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0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«Южненське узбережжя»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89C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14" w:right="10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5AED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20" w:right="117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F73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right="14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Заготівля дров для опалювального сезону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A68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44" w:right="14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C06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150FA86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14BB41D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B71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DE3B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Директори :</w:t>
            </w:r>
          </w:p>
          <w:p w14:paraId="4505A38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045FF0F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«Южненське узбережжя»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71DE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1D226E80" w14:textId="77777777" w:rsidTr="00BC7CD5">
        <w:trPr>
          <w:trHeight w:val="1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75B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8A1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62ECF01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«Южненське узбережжя»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59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rPr>
                <w:rFonts w:eastAsia="Calibri"/>
                <w:b/>
                <w:sz w:val="18"/>
                <w:szCs w:val="18"/>
              </w:rPr>
            </w:pPr>
          </w:p>
          <w:p w14:paraId="31113A8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14" w:right="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B22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rPr>
                <w:rFonts w:eastAsia="Calibri"/>
                <w:b/>
                <w:sz w:val="18"/>
                <w:szCs w:val="18"/>
              </w:rPr>
            </w:pPr>
          </w:p>
          <w:p w14:paraId="78632D5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20" w:right="11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4 -10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E124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>
              <w:rPr>
                <w:rFonts w:eastAsia="Calibri"/>
                <w:sz w:val="18"/>
                <w:szCs w:val="18"/>
                <w:lang w:val="uk-UA" w:eastAsia="en-US"/>
              </w:rPr>
              <w:t>Ліквідація стихійних сміттєзвалищ та облаштування полігонів твердих побутових відходів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6E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rPr>
                <w:rFonts w:eastAsia="Calibri"/>
                <w:b/>
                <w:sz w:val="18"/>
                <w:szCs w:val="18"/>
              </w:rPr>
            </w:pPr>
          </w:p>
          <w:p w14:paraId="62CD37E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44" w:right="14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816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4D5BFB0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5CB9EE6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658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272" w:right="26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99A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Директори :</w:t>
            </w:r>
          </w:p>
          <w:p w14:paraId="0B474D1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</w:t>
            </w:r>
            <w:r>
              <w:rPr>
                <w:rFonts w:eastAsia="Calibri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«Екосервіс»,</w:t>
            </w:r>
          </w:p>
          <w:p w14:paraId="4964B9D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272" w:right="26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КП «Южненське узбережжя»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D162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1D369AD9" w14:textId="77777777" w:rsidTr="00BC7CD5">
        <w:trPr>
          <w:trHeight w:val="1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EC6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203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  <w:p w14:paraId="61EB9E5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4AD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E38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D8E9" w14:textId="77777777" w:rsidR="00BC7CD5" w:rsidRDefault="00BC7CD5">
            <w:pPr>
              <w:widowControl w:val="0"/>
              <w:tabs>
                <w:tab w:val="left" w:pos="11057"/>
                <w:tab w:val="left" w:pos="12616"/>
                <w:tab w:val="left" w:pos="14317"/>
              </w:tabs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>
              <w:rPr>
                <w:rFonts w:eastAsia="Calibri"/>
                <w:sz w:val="18"/>
                <w:szCs w:val="18"/>
                <w:lang w:val="uk-UA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29D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A7872E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9776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6508478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09AD190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F01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C9E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  <w:p w14:paraId="092F35B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EABF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2FF9F2D8" w14:textId="77777777" w:rsidTr="00775A24">
        <w:trPr>
          <w:trHeight w:val="1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3B3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8D2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933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294F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9C396" w14:textId="77777777" w:rsidR="00BC7CD5" w:rsidRDefault="00BC7CD5">
            <w:pPr>
              <w:widowControl w:val="0"/>
              <w:tabs>
                <w:tab w:val="left" w:pos="11057"/>
                <w:tab w:val="left" w:pos="12616"/>
                <w:tab w:val="left" w:pos="14317"/>
              </w:tabs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>
              <w:rPr>
                <w:rFonts w:eastAsia="Calibri"/>
                <w:sz w:val="18"/>
                <w:szCs w:val="18"/>
                <w:lang w:val="uk-UA" w:eastAsia="en-US"/>
              </w:rPr>
              <w:t>Організація забезпечення життєдіяльності громадян, які постраждали внаслідок бойових дій.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34F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FCDF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16A3AF8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2090E66B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68B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278B" w14:textId="423B37F5" w:rsidR="00BC7CD5" w:rsidRDefault="00BC7CD5" w:rsidP="00775A24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0F955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22BC6EB9" w14:textId="77777777" w:rsidTr="00775A24">
        <w:trPr>
          <w:trHeight w:val="1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0E7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44A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32E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79969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2969" w14:textId="77777777" w:rsidR="00BC7CD5" w:rsidRDefault="00BC7CD5">
            <w:pPr>
              <w:widowControl w:val="0"/>
              <w:tabs>
                <w:tab w:val="left" w:pos="11057"/>
                <w:tab w:val="left" w:pos="12616"/>
                <w:tab w:val="left" w:pos="14317"/>
              </w:tabs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/>
              </w:rPr>
              <w:t>Вантажно-розвантажувальні роботи, що  виконуються на залізницях, у портах тощо.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79F0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18 -60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A90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Територія</w:t>
            </w:r>
          </w:p>
          <w:p w14:paraId="56AD5E43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Южненської</w:t>
            </w:r>
          </w:p>
          <w:p w14:paraId="54061FC2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272" w:right="26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332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Місце проведення </w:t>
            </w:r>
            <w:r>
              <w:rPr>
                <w:rFonts w:eastAsia="Calibri"/>
                <w:sz w:val="18"/>
                <w:szCs w:val="18"/>
              </w:rPr>
              <w:t>суспільно корисних робіт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8E4" w14:textId="3D0BA841" w:rsidR="00BC7CD5" w:rsidRDefault="00BC7CD5" w:rsidP="00775A24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ind w:left="138" w:right="129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Виконавчі органи Южненської міської ради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6A86" w14:textId="77777777" w:rsidR="00BC7CD5" w:rsidRDefault="00BC7CD5">
            <w:pPr>
              <w:tabs>
                <w:tab w:val="left" w:pos="11057"/>
                <w:tab w:val="left" w:pos="12616"/>
                <w:tab w:val="left" w:pos="14317"/>
              </w:tabs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Так</w:t>
            </w:r>
          </w:p>
        </w:tc>
      </w:tr>
      <w:tr w:rsidR="00BC7CD5" w14:paraId="50898BC5" w14:textId="77777777" w:rsidTr="0019294E">
        <w:trPr>
          <w:trHeight w:val="4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318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28E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40" w:right="12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D154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spacing w:before="1"/>
              <w:ind w:left="114" w:right="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D6C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8661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11A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FCE7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8B5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29E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06FA" w14:textId="77777777" w:rsidR="00BC7CD5" w:rsidRDefault="00BC7CD5">
            <w:pPr>
              <w:pStyle w:val="TableParagraph"/>
              <w:tabs>
                <w:tab w:val="left" w:pos="11057"/>
                <w:tab w:val="left" w:pos="12616"/>
                <w:tab w:val="left" w:pos="14317"/>
              </w:tabs>
              <w:rPr>
                <w:rFonts w:eastAsia="Calibri"/>
                <w:sz w:val="18"/>
                <w:szCs w:val="18"/>
              </w:rPr>
            </w:pPr>
          </w:p>
        </w:tc>
      </w:tr>
    </w:tbl>
    <w:p w14:paraId="47C3F46F" w14:textId="77777777" w:rsidR="00BC7CD5" w:rsidRDefault="00BC7CD5" w:rsidP="00BC7CD5">
      <w:pPr>
        <w:pStyle w:val="a3"/>
        <w:tabs>
          <w:tab w:val="left" w:pos="11057"/>
          <w:tab w:val="left" w:pos="12616"/>
          <w:tab w:val="left" w:pos="14317"/>
        </w:tabs>
        <w:spacing w:before="3" w:after="0"/>
        <w:rPr>
          <w:bCs/>
          <w:sz w:val="18"/>
          <w:szCs w:val="18"/>
          <w:lang w:val="uk-UA"/>
        </w:rPr>
      </w:pPr>
    </w:p>
    <w:p w14:paraId="39B7260B" w14:textId="77777777" w:rsidR="00775A24" w:rsidRPr="00775A24" w:rsidRDefault="00775A24" w:rsidP="00BC7CD5">
      <w:pPr>
        <w:pStyle w:val="a3"/>
        <w:tabs>
          <w:tab w:val="left" w:pos="11057"/>
          <w:tab w:val="left" w:pos="12616"/>
          <w:tab w:val="left" w:pos="14317"/>
        </w:tabs>
        <w:spacing w:before="3" w:after="0"/>
        <w:rPr>
          <w:bCs/>
          <w:sz w:val="18"/>
          <w:szCs w:val="18"/>
          <w:lang w:val="uk-UA"/>
        </w:rPr>
      </w:pPr>
    </w:p>
    <w:p w14:paraId="16299BD7" w14:textId="77777777" w:rsidR="00537B62" w:rsidRDefault="00537B62" w:rsidP="00537B62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Заступник міського голови з питань</w:t>
      </w:r>
    </w:p>
    <w:p w14:paraId="554C3A81" w14:textId="77777777" w:rsidR="00537B62" w:rsidRDefault="00537B62" w:rsidP="00537B62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діяльності виконавчих органів ради – </w:t>
      </w:r>
    </w:p>
    <w:p w14:paraId="686D57EE" w14:textId="77777777" w:rsidR="00537B62" w:rsidRDefault="00537B62" w:rsidP="00537B62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начальник управління освіти </w:t>
      </w:r>
    </w:p>
    <w:p w14:paraId="45D322F9" w14:textId="6527A5AC" w:rsidR="00537B62" w:rsidRDefault="00537B62" w:rsidP="00537B62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75A24">
        <w:rPr>
          <w:lang w:val="uk-UA"/>
        </w:rPr>
        <w:tab/>
      </w:r>
      <w:r w:rsidR="00775A24">
        <w:rPr>
          <w:lang w:val="uk-UA"/>
        </w:rPr>
        <w:tab/>
      </w:r>
      <w:r w:rsidR="00775A24">
        <w:rPr>
          <w:lang w:val="uk-UA"/>
        </w:rPr>
        <w:tab/>
      </w:r>
      <w:r w:rsidR="00775A24">
        <w:rPr>
          <w:lang w:val="uk-UA"/>
        </w:rPr>
        <w:tab/>
      </w:r>
      <w:r w:rsidR="00775A24">
        <w:rPr>
          <w:lang w:val="uk-UA"/>
        </w:rPr>
        <w:tab/>
      </w:r>
      <w:r w:rsidR="00775A24">
        <w:rPr>
          <w:lang w:val="uk-UA"/>
        </w:rPr>
        <w:tab/>
      </w:r>
      <w:r w:rsidR="00775A24">
        <w:rPr>
          <w:lang w:val="uk-UA"/>
        </w:rPr>
        <w:tab/>
      </w:r>
      <w:r w:rsidR="00775A24">
        <w:rPr>
          <w:lang w:val="uk-UA"/>
        </w:rPr>
        <w:tab/>
      </w:r>
      <w:r>
        <w:rPr>
          <w:lang w:val="uk-UA"/>
        </w:rPr>
        <w:t>Олена БАРАНЕЦЬКА</w:t>
      </w:r>
    </w:p>
    <w:p w14:paraId="657991D4" w14:textId="77777777" w:rsidR="00864CF5" w:rsidRPr="009D3214" w:rsidRDefault="00864CF5">
      <w:pPr>
        <w:rPr>
          <w:lang w:val="uk-UA"/>
        </w:rPr>
      </w:pPr>
    </w:p>
    <w:sectPr w:rsidR="00864CF5" w:rsidRPr="009D3214" w:rsidSect="006918EF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A0E68"/>
    <w:multiLevelType w:val="hybridMultilevel"/>
    <w:tmpl w:val="B52249A8"/>
    <w:lvl w:ilvl="0" w:tplc="B5142FEA">
      <w:start w:val="1"/>
      <w:numFmt w:val="decimal"/>
      <w:lvlText w:val="%1-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81"/>
    <w:rsid w:val="00111686"/>
    <w:rsid w:val="0019294E"/>
    <w:rsid w:val="002A2D52"/>
    <w:rsid w:val="00537B62"/>
    <w:rsid w:val="006918EF"/>
    <w:rsid w:val="00775A24"/>
    <w:rsid w:val="00817128"/>
    <w:rsid w:val="00864CF5"/>
    <w:rsid w:val="008B75AC"/>
    <w:rsid w:val="00905881"/>
    <w:rsid w:val="009D3214"/>
    <w:rsid w:val="00BC7CD5"/>
    <w:rsid w:val="00C01E80"/>
    <w:rsid w:val="00C11A09"/>
    <w:rsid w:val="00C16AEC"/>
    <w:rsid w:val="00E81384"/>
    <w:rsid w:val="00E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1285"/>
  <w15:chartTrackingRefBased/>
  <w15:docId w15:val="{8B18F885-804F-4A2C-A407-336F0E8B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6AEC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3">
    <w:name w:val="Body Text"/>
    <w:basedOn w:val="a"/>
    <w:link w:val="a4"/>
    <w:semiHidden/>
    <w:unhideWhenUsed/>
    <w:rsid w:val="00BC7CD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C7CD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dcterms:created xsi:type="dcterms:W3CDTF">2024-07-16T07:27:00Z</dcterms:created>
  <dcterms:modified xsi:type="dcterms:W3CDTF">2024-07-22T11:35:00Z</dcterms:modified>
</cp:coreProperties>
</file>