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5103EA" w14:textId="77777777" w:rsidR="00EE29FB" w:rsidRDefault="00EE29FB" w:rsidP="00BF597B">
      <w:pPr>
        <w:ind w:left="8496" w:firstLine="708"/>
        <w:jc w:val="both"/>
        <w:rPr>
          <w:color w:val="000000"/>
          <w:lang w:val="uk-UA"/>
        </w:rPr>
      </w:pPr>
      <w:bookmarkStart w:id="0" w:name="_GoBack"/>
      <w:bookmarkEnd w:id="0"/>
      <w:r>
        <w:rPr>
          <w:color w:val="000000"/>
          <w:lang w:val="uk-UA"/>
        </w:rPr>
        <w:t>Додаток</w:t>
      </w:r>
    </w:p>
    <w:p w14:paraId="71101AB8" w14:textId="77777777" w:rsidR="00EE29FB" w:rsidRDefault="00EE29FB" w:rsidP="00700F9A">
      <w:pPr>
        <w:ind w:left="8496" w:firstLine="708"/>
        <w:rPr>
          <w:color w:val="000000"/>
          <w:lang w:val="uk-UA"/>
        </w:rPr>
      </w:pPr>
      <w:r>
        <w:rPr>
          <w:color w:val="000000"/>
          <w:lang w:val="uk-UA"/>
        </w:rPr>
        <w:t>до рішення Южненської міської ради</w:t>
      </w:r>
    </w:p>
    <w:p w14:paraId="11DE0892" w14:textId="6F1DF3F0" w:rsidR="00EE29FB" w:rsidRDefault="00EE29FB" w:rsidP="00BF597B">
      <w:pPr>
        <w:ind w:left="8484" w:firstLine="720"/>
        <w:rPr>
          <w:color w:val="000000"/>
          <w:lang w:val="uk-UA"/>
        </w:rPr>
      </w:pPr>
      <w:r>
        <w:rPr>
          <w:color w:val="000000"/>
          <w:lang w:val="uk-UA"/>
        </w:rPr>
        <w:t xml:space="preserve">від 29.08.2024 № </w:t>
      </w:r>
      <w:r w:rsidR="00B2083C">
        <w:rPr>
          <w:color w:val="000000"/>
          <w:lang w:val="uk-UA"/>
        </w:rPr>
        <w:t>1807</w:t>
      </w:r>
      <w:r>
        <w:rPr>
          <w:color w:val="000000"/>
          <w:lang w:val="uk-UA"/>
        </w:rPr>
        <w:t xml:space="preserve"> – </w:t>
      </w:r>
      <w:r>
        <w:rPr>
          <w:color w:val="000000"/>
        </w:rPr>
        <w:t>V</w:t>
      </w:r>
      <w:r>
        <w:rPr>
          <w:color w:val="000000"/>
          <w:lang w:val="uk-UA"/>
        </w:rPr>
        <w:t>ІІІ</w:t>
      </w:r>
    </w:p>
    <w:p w14:paraId="05C78FE7" w14:textId="77777777" w:rsidR="00EE29FB" w:rsidRDefault="00EE29FB" w:rsidP="00EE29FB">
      <w:pPr>
        <w:jc w:val="both"/>
        <w:rPr>
          <w:color w:val="000000"/>
          <w:lang w:val="uk-UA"/>
        </w:rPr>
      </w:pPr>
    </w:p>
    <w:p w14:paraId="23113FD7" w14:textId="77777777" w:rsidR="00BF597B" w:rsidRPr="003A3CB1" w:rsidRDefault="00BF597B" w:rsidP="00BF597B">
      <w:pPr>
        <w:jc w:val="center"/>
        <w:rPr>
          <w:b/>
          <w:bCs/>
          <w:color w:val="000000"/>
          <w:lang w:val="uk-UA"/>
        </w:rPr>
      </w:pPr>
      <w:r w:rsidRPr="003A3CB1">
        <w:rPr>
          <w:b/>
          <w:bCs/>
          <w:color w:val="000000"/>
          <w:lang w:val="uk-UA"/>
        </w:rPr>
        <w:t>ЗВІТ</w:t>
      </w:r>
    </w:p>
    <w:p w14:paraId="67CAD985" w14:textId="77777777" w:rsidR="00BF597B" w:rsidRDefault="00BF597B" w:rsidP="00BF597B">
      <w:pPr>
        <w:jc w:val="center"/>
        <w:rPr>
          <w:b/>
          <w:bCs/>
          <w:color w:val="000000"/>
          <w:lang w:val="uk-UA"/>
        </w:rPr>
      </w:pPr>
      <w:r w:rsidRPr="003A3CB1">
        <w:rPr>
          <w:b/>
          <w:bCs/>
          <w:color w:val="000000"/>
          <w:lang w:val="uk-UA"/>
        </w:rPr>
        <w:t>про результати виконанн</w:t>
      </w:r>
      <w:r>
        <w:rPr>
          <w:b/>
          <w:bCs/>
          <w:color w:val="000000"/>
          <w:lang w:val="uk-UA"/>
        </w:rPr>
        <w:t>я Програми</w:t>
      </w:r>
    </w:p>
    <w:p w14:paraId="6C07A8EB" w14:textId="77777777" w:rsidR="00BF597B" w:rsidRDefault="00BF597B" w:rsidP="00BF597B">
      <w:pPr>
        <w:jc w:val="center"/>
        <w:rPr>
          <w:b/>
          <w:bCs/>
          <w:lang w:val="uk-UA"/>
        </w:rPr>
      </w:pPr>
      <w:r w:rsidRPr="00F90076">
        <w:rPr>
          <w:b/>
          <w:bCs/>
          <w:lang w:val="uk-UA"/>
        </w:rPr>
        <w:t>«Соціальний автобус» на території Южненської міської територіальної громади на 2024-2026 роки</w:t>
      </w:r>
      <w:r>
        <w:rPr>
          <w:b/>
          <w:bCs/>
          <w:lang w:val="uk-UA"/>
        </w:rPr>
        <w:t>,</w:t>
      </w:r>
      <w:r w:rsidRPr="00F90076">
        <w:rPr>
          <w:b/>
          <w:bCs/>
          <w:lang w:val="uk-UA"/>
        </w:rPr>
        <w:t xml:space="preserve"> за І півріччя 2024 року</w:t>
      </w:r>
    </w:p>
    <w:p w14:paraId="7CE824E5" w14:textId="77777777" w:rsidR="00BF597B" w:rsidRDefault="00BF597B" w:rsidP="00BF597B">
      <w:pPr>
        <w:jc w:val="center"/>
        <w:rPr>
          <w:b/>
          <w:lang w:val="uk-UA"/>
        </w:rPr>
      </w:pPr>
    </w:p>
    <w:p w14:paraId="70DC6A30" w14:textId="77777777" w:rsidR="00BF597B" w:rsidRDefault="00BF597B" w:rsidP="00BF597B">
      <w:pPr>
        <w:ind w:firstLine="708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Дата і номер рішення  Южненської міської ради, яким затверджено Програму та зміни до неї: </w:t>
      </w:r>
      <w:r>
        <w:rPr>
          <w:lang w:val="uk-UA"/>
        </w:rPr>
        <w:t>рішення Южненської міської ради від 26.10.2023 р. № 1503-VIIІ (із змінами від 14.12.2023р. № 1558-</w:t>
      </w:r>
      <w:r w:rsidRPr="00A21B2A">
        <w:rPr>
          <w:lang w:val="uk-UA"/>
        </w:rPr>
        <w:t xml:space="preserve"> </w:t>
      </w:r>
      <w:r>
        <w:rPr>
          <w:lang w:val="uk-UA"/>
        </w:rPr>
        <w:t>VIIІ) .</w:t>
      </w:r>
    </w:p>
    <w:p w14:paraId="52E29D29" w14:textId="77777777" w:rsidR="00BF597B" w:rsidRDefault="00BF597B" w:rsidP="00BF597B">
      <w:pPr>
        <w:ind w:left="-1134"/>
        <w:jc w:val="both"/>
        <w:rPr>
          <w:color w:val="000000"/>
          <w:lang w:val="uk-UA"/>
        </w:rPr>
      </w:pPr>
    </w:p>
    <w:p w14:paraId="5AB4131F" w14:textId="77777777" w:rsidR="00BF597B" w:rsidRPr="003A4349" w:rsidRDefault="00BF597B" w:rsidP="00BF597B">
      <w:pPr>
        <w:spacing w:before="120" w:after="240"/>
        <w:ind w:firstLine="760"/>
        <w:jc w:val="both"/>
        <w:rPr>
          <w:lang w:val="uk-UA"/>
        </w:rPr>
      </w:pPr>
      <w:r w:rsidRPr="0067153F">
        <w:rPr>
          <w:lang w:val="uk-UA"/>
        </w:rPr>
        <w:t xml:space="preserve">Головним розпорядником бюджетних коштів та відповідальним виконавцем Програми є Управління </w:t>
      </w:r>
      <w:r>
        <w:rPr>
          <w:lang w:val="uk-UA"/>
        </w:rPr>
        <w:t>економіки</w:t>
      </w:r>
      <w:r w:rsidRPr="0067153F">
        <w:rPr>
          <w:lang w:val="uk-UA"/>
        </w:rPr>
        <w:t xml:space="preserve"> Южненської міської ради</w:t>
      </w:r>
      <w:r>
        <w:rPr>
          <w:lang w:val="uk-UA"/>
        </w:rPr>
        <w:t xml:space="preserve"> Одеського району Одеської області.</w:t>
      </w:r>
      <w:r w:rsidRPr="00590B20">
        <w:rPr>
          <w:lang w:val="uk-UA"/>
        </w:rPr>
        <w:t xml:space="preserve"> </w:t>
      </w:r>
      <w:r>
        <w:rPr>
          <w:lang w:val="uk-UA"/>
        </w:rPr>
        <w:t>Фінансування заходів Програми здійснювалось через управління економіки</w:t>
      </w:r>
      <w:r w:rsidRPr="00590B20">
        <w:rPr>
          <w:lang w:val="uk-UA"/>
        </w:rPr>
        <w:t xml:space="preserve">  Южненської міської ради Одеського району Одеської області</w:t>
      </w:r>
      <w:r>
        <w:rPr>
          <w:lang w:val="uk-UA"/>
        </w:rPr>
        <w:t>.</w:t>
      </w:r>
    </w:p>
    <w:p w14:paraId="494E7550" w14:textId="77777777" w:rsidR="00BF597B" w:rsidRDefault="00BF597B" w:rsidP="00BF597B">
      <w:pPr>
        <w:ind w:left="567"/>
        <w:jc w:val="both"/>
        <w:rPr>
          <w:lang w:val="uk-UA"/>
        </w:rPr>
      </w:pPr>
      <w:r>
        <w:rPr>
          <w:color w:val="000000"/>
          <w:lang w:val="uk-UA"/>
        </w:rPr>
        <w:t xml:space="preserve">Строк реалізації Програми: </w:t>
      </w:r>
      <w:r>
        <w:rPr>
          <w:lang w:val="uk-UA"/>
        </w:rPr>
        <w:t>2024-2026</w:t>
      </w:r>
      <w:r w:rsidRPr="003A4349">
        <w:rPr>
          <w:lang w:val="uk-UA"/>
        </w:rPr>
        <w:t xml:space="preserve"> роки</w:t>
      </w:r>
      <w:r>
        <w:rPr>
          <w:lang w:val="uk-UA"/>
        </w:rPr>
        <w:t>.</w:t>
      </w:r>
    </w:p>
    <w:p w14:paraId="61F74ADD" w14:textId="77777777" w:rsidR="00BF597B" w:rsidRPr="00200DA7" w:rsidRDefault="00BF597B" w:rsidP="00BF597B">
      <w:pPr>
        <w:jc w:val="center"/>
        <w:rPr>
          <w:color w:val="000000"/>
          <w:lang w:val="uk-UA"/>
        </w:rPr>
      </w:pPr>
    </w:p>
    <w:p w14:paraId="66FFE117" w14:textId="21491AB3" w:rsidR="00BF597B" w:rsidRDefault="00BF597B" w:rsidP="00BF597B">
      <w:pPr>
        <w:jc w:val="center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В</w:t>
      </w:r>
      <w:r w:rsidRPr="003A3CB1">
        <w:rPr>
          <w:b/>
          <w:bCs/>
          <w:color w:val="000000"/>
          <w:lang w:val="uk-UA"/>
        </w:rPr>
        <w:t>иконання</w:t>
      </w:r>
      <w:r>
        <w:rPr>
          <w:b/>
          <w:bCs/>
          <w:color w:val="000000"/>
          <w:lang w:val="uk-UA"/>
        </w:rPr>
        <w:t xml:space="preserve"> заходів Програми</w:t>
      </w:r>
    </w:p>
    <w:p w14:paraId="016B2346" w14:textId="77777777" w:rsidR="00BF597B" w:rsidRDefault="00BF597B" w:rsidP="00BF597B">
      <w:pPr>
        <w:jc w:val="center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за І півріччя 2024 року</w:t>
      </w:r>
    </w:p>
    <w:p w14:paraId="0634E7D6" w14:textId="77777777" w:rsidR="00BF597B" w:rsidRDefault="00BF597B" w:rsidP="00BF597B">
      <w:pPr>
        <w:ind w:left="567"/>
        <w:jc w:val="both"/>
        <w:rPr>
          <w:color w:val="000000"/>
          <w:lang w:val="uk-UA"/>
        </w:rPr>
      </w:pPr>
    </w:p>
    <w:tbl>
      <w:tblPr>
        <w:tblW w:w="14312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"/>
        <w:gridCol w:w="1262"/>
        <w:gridCol w:w="1742"/>
        <w:gridCol w:w="993"/>
        <w:gridCol w:w="1417"/>
        <w:gridCol w:w="1559"/>
        <w:gridCol w:w="1276"/>
        <w:gridCol w:w="1418"/>
        <w:gridCol w:w="1275"/>
        <w:gridCol w:w="1276"/>
        <w:gridCol w:w="1588"/>
      </w:tblGrid>
      <w:tr w:rsidR="00BF597B" w14:paraId="5B9279A7" w14:textId="77777777" w:rsidTr="006F71A3">
        <w:tc>
          <w:tcPr>
            <w:tcW w:w="506" w:type="dxa"/>
          </w:tcPr>
          <w:p w14:paraId="36AEA116" w14:textId="77777777" w:rsidR="00BF597B" w:rsidRPr="001121AF" w:rsidRDefault="00BF597B" w:rsidP="006F71A3">
            <w:pPr>
              <w:jc w:val="center"/>
              <w:rPr>
                <w:color w:val="000000"/>
                <w:lang w:val="uk-UA"/>
              </w:rPr>
            </w:pPr>
            <w:r w:rsidRPr="001121AF">
              <w:rPr>
                <w:color w:val="000000"/>
                <w:lang w:val="uk-UA"/>
              </w:rPr>
              <w:t>№ з/п</w:t>
            </w:r>
          </w:p>
        </w:tc>
        <w:tc>
          <w:tcPr>
            <w:tcW w:w="1262" w:type="dxa"/>
          </w:tcPr>
          <w:p w14:paraId="64668BA2" w14:textId="77777777" w:rsidR="00BF597B" w:rsidRPr="001121AF" w:rsidRDefault="00BF597B" w:rsidP="006F71A3">
            <w:pPr>
              <w:jc w:val="center"/>
              <w:rPr>
                <w:color w:val="000000"/>
                <w:lang w:val="uk-UA"/>
              </w:rPr>
            </w:pPr>
            <w:r w:rsidRPr="001121AF">
              <w:rPr>
                <w:color w:val="000000"/>
                <w:lang w:val="uk-UA"/>
              </w:rPr>
              <w:t>Завдання Програми</w:t>
            </w:r>
          </w:p>
        </w:tc>
        <w:tc>
          <w:tcPr>
            <w:tcW w:w="1742" w:type="dxa"/>
          </w:tcPr>
          <w:p w14:paraId="4D07C11C" w14:textId="77777777" w:rsidR="00BF597B" w:rsidRPr="001121AF" w:rsidRDefault="00BF597B" w:rsidP="006F71A3">
            <w:pPr>
              <w:jc w:val="center"/>
              <w:rPr>
                <w:color w:val="000000"/>
                <w:lang w:val="uk-UA"/>
              </w:rPr>
            </w:pPr>
            <w:r w:rsidRPr="001121AF">
              <w:rPr>
                <w:color w:val="000000"/>
                <w:lang w:val="uk-UA"/>
              </w:rPr>
              <w:t>Зміст заходів</w:t>
            </w:r>
          </w:p>
        </w:tc>
        <w:tc>
          <w:tcPr>
            <w:tcW w:w="993" w:type="dxa"/>
          </w:tcPr>
          <w:p w14:paraId="3D88214B" w14:textId="77777777" w:rsidR="00BF597B" w:rsidRPr="001121AF" w:rsidRDefault="00BF597B" w:rsidP="006F71A3">
            <w:pPr>
              <w:jc w:val="center"/>
              <w:rPr>
                <w:color w:val="000000"/>
                <w:lang w:val="uk-UA"/>
              </w:rPr>
            </w:pPr>
            <w:r w:rsidRPr="001121AF">
              <w:rPr>
                <w:color w:val="000000"/>
                <w:lang w:val="uk-UA"/>
              </w:rPr>
              <w:t>Термін виконання</w:t>
            </w:r>
          </w:p>
        </w:tc>
        <w:tc>
          <w:tcPr>
            <w:tcW w:w="1417" w:type="dxa"/>
          </w:tcPr>
          <w:p w14:paraId="2A721715" w14:textId="77777777" w:rsidR="00BF597B" w:rsidRPr="001121AF" w:rsidRDefault="00BF597B" w:rsidP="006F71A3">
            <w:pPr>
              <w:jc w:val="center"/>
              <w:rPr>
                <w:color w:val="000000"/>
                <w:lang w:val="uk-UA"/>
              </w:rPr>
            </w:pPr>
            <w:r w:rsidRPr="001121AF">
              <w:rPr>
                <w:color w:val="000000"/>
                <w:lang w:val="uk-UA"/>
              </w:rPr>
              <w:t>Виконавці</w:t>
            </w:r>
          </w:p>
        </w:tc>
        <w:tc>
          <w:tcPr>
            <w:tcW w:w="1559" w:type="dxa"/>
          </w:tcPr>
          <w:p w14:paraId="75EC5C7D" w14:textId="77777777" w:rsidR="00BF597B" w:rsidRPr="001121AF" w:rsidRDefault="00BF597B" w:rsidP="006F71A3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1121AF">
              <w:rPr>
                <w:color w:val="000000"/>
                <w:sz w:val="22"/>
                <w:szCs w:val="22"/>
                <w:lang w:val="uk-UA"/>
              </w:rPr>
              <w:t>Річний обсяг фінансування, передбачений Програмою, тис.грн</w:t>
            </w:r>
          </w:p>
        </w:tc>
        <w:tc>
          <w:tcPr>
            <w:tcW w:w="1276" w:type="dxa"/>
          </w:tcPr>
          <w:p w14:paraId="07A51BC7" w14:textId="77777777" w:rsidR="00BF597B" w:rsidRPr="001121AF" w:rsidRDefault="00BF597B" w:rsidP="006F71A3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1121AF">
              <w:rPr>
                <w:color w:val="000000"/>
                <w:sz w:val="22"/>
                <w:szCs w:val="22"/>
                <w:lang w:val="uk-UA"/>
              </w:rPr>
              <w:t>Річний обсяг фінансування, затверджений бюджетом, тис.грн</w:t>
            </w:r>
          </w:p>
        </w:tc>
        <w:tc>
          <w:tcPr>
            <w:tcW w:w="1418" w:type="dxa"/>
          </w:tcPr>
          <w:p w14:paraId="64275837" w14:textId="77777777" w:rsidR="00BF597B" w:rsidRPr="001121AF" w:rsidRDefault="00BF597B" w:rsidP="006F71A3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1121AF">
              <w:rPr>
                <w:color w:val="000000"/>
                <w:sz w:val="22"/>
                <w:szCs w:val="22"/>
                <w:lang w:val="uk-UA"/>
              </w:rPr>
              <w:t>Фактично профінансовано у звітному періоді, тис.грн</w:t>
            </w:r>
          </w:p>
        </w:tc>
        <w:tc>
          <w:tcPr>
            <w:tcW w:w="1275" w:type="dxa"/>
          </w:tcPr>
          <w:p w14:paraId="5470154A" w14:textId="77777777" w:rsidR="00BF597B" w:rsidRPr="001121AF" w:rsidRDefault="00BF597B" w:rsidP="006F71A3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1121AF">
              <w:rPr>
                <w:color w:val="000000"/>
                <w:sz w:val="22"/>
                <w:szCs w:val="22"/>
                <w:lang w:val="uk-UA"/>
              </w:rPr>
              <w:t>% виконання заходу від обсягів, передбачених Програмою</w:t>
            </w:r>
          </w:p>
        </w:tc>
        <w:tc>
          <w:tcPr>
            <w:tcW w:w="1276" w:type="dxa"/>
          </w:tcPr>
          <w:p w14:paraId="6AED9385" w14:textId="77777777" w:rsidR="00BF597B" w:rsidRPr="001121AF" w:rsidRDefault="00BF597B" w:rsidP="006F71A3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1121AF">
              <w:rPr>
                <w:color w:val="000000"/>
                <w:sz w:val="22"/>
                <w:szCs w:val="22"/>
                <w:lang w:val="uk-UA"/>
              </w:rPr>
              <w:t>% виконання заходу від обсягів, затверджених бюджетом</w:t>
            </w:r>
          </w:p>
        </w:tc>
        <w:tc>
          <w:tcPr>
            <w:tcW w:w="1588" w:type="dxa"/>
          </w:tcPr>
          <w:p w14:paraId="374134C7" w14:textId="77777777" w:rsidR="00BF597B" w:rsidRPr="001121AF" w:rsidRDefault="00BF597B" w:rsidP="006F71A3">
            <w:pPr>
              <w:jc w:val="center"/>
              <w:rPr>
                <w:color w:val="000000"/>
                <w:lang w:val="uk-UA"/>
              </w:rPr>
            </w:pPr>
            <w:r w:rsidRPr="001121AF">
              <w:rPr>
                <w:color w:val="000000"/>
                <w:lang w:val="uk-UA"/>
              </w:rPr>
              <w:t>Інформація про виконання або причини невиконання заходу (досягнутий результат)</w:t>
            </w:r>
          </w:p>
        </w:tc>
      </w:tr>
      <w:tr w:rsidR="00BF597B" w14:paraId="1AE36606" w14:textId="77777777" w:rsidTr="006F71A3">
        <w:tc>
          <w:tcPr>
            <w:tcW w:w="506" w:type="dxa"/>
            <w:vMerge w:val="restart"/>
          </w:tcPr>
          <w:p w14:paraId="1D51E0D3" w14:textId="77777777" w:rsidR="00BF597B" w:rsidRPr="001121AF" w:rsidRDefault="00BF597B" w:rsidP="006F71A3">
            <w:pPr>
              <w:jc w:val="both"/>
              <w:rPr>
                <w:color w:val="000000"/>
                <w:lang w:val="uk-UA"/>
              </w:rPr>
            </w:pPr>
          </w:p>
          <w:p w14:paraId="692ABA5E" w14:textId="77777777" w:rsidR="00BF597B" w:rsidRPr="001121AF" w:rsidRDefault="00BF597B" w:rsidP="006F71A3"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1262" w:type="dxa"/>
            <w:vMerge w:val="restart"/>
          </w:tcPr>
          <w:p w14:paraId="273C9F70" w14:textId="77777777" w:rsidR="00BF597B" w:rsidRPr="001121AF" w:rsidRDefault="00BF597B" w:rsidP="006F71A3">
            <w:pPr>
              <w:jc w:val="both"/>
              <w:rPr>
                <w:color w:val="000000"/>
                <w:lang w:val="uk-UA"/>
              </w:rPr>
            </w:pPr>
            <w:r w:rsidRPr="00111A6E">
              <w:rPr>
                <w:sz w:val="20"/>
                <w:szCs w:val="20"/>
                <w:lang w:val="uk-UA"/>
              </w:rPr>
              <w:t xml:space="preserve">Забезпечення рівного доступу жителів громади до соціальних </w:t>
            </w:r>
            <w:r w:rsidRPr="00111A6E">
              <w:rPr>
                <w:sz w:val="20"/>
                <w:szCs w:val="20"/>
                <w:lang w:val="uk-UA"/>
              </w:rPr>
              <w:lastRenderedPageBreak/>
              <w:t>стандартів, які є складовою частиною забезпечення реалізації прав громадян на отримання адміністративних, юридичних, соціальних, медичних та ін. потреб (організація роботи автобусу)</w:t>
            </w:r>
          </w:p>
        </w:tc>
        <w:tc>
          <w:tcPr>
            <w:tcW w:w="1742" w:type="dxa"/>
          </w:tcPr>
          <w:p w14:paraId="5BBD45C1" w14:textId="77777777" w:rsidR="00BF597B" w:rsidRPr="001121AF" w:rsidRDefault="00BF597B" w:rsidP="006F71A3">
            <w:pPr>
              <w:spacing w:line="100" w:lineRule="atLeast"/>
              <w:jc w:val="both"/>
              <w:rPr>
                <w:color w:val="000000"/>
                <w:lang w:val="uk-UA"/>
              </w:rPr>
            </w:pPr>
            <w:r w:rsidRPr="001A347F">
              <w:rPr>
                <w:color w:val="000000"/>
                <w:sz w:val="20"/>
                <w:szCs w:val="20"/>
                <w:lang w:val="uk-UA"/>
              </w:rPr>
              <w:lastRenderedPageBreak/>
              <w:t>1.1</w:t>
            </w:r>
            <w:r>
              <w:rPr>
                <w:color w:val="000000"/>
                <w:lang w:val="uk-UA"/>
              </w:rPr>
              <w:t xml:space="preserve"> </w:t>
            </w:r>
            <w:r w:rsidRPr="00111A6E">
              <w:rPr>
                <w:sz w:val="20"/>
                <w:szCs w:val="20"/>
                <w:lang w:val="uk-UA"/>
              </w:rPr>
              <w:t>Розробка паспортів маршрутів та графіку руху</w:t>
            </w:r>
          </w:p>
        </w:tc>
        <w:tc>
          <w:tcPr>
            <w:tcW w:w="993" w:type="dxa"/>
          </w:tcPr>
          <w:p w14:paraId="0729F48E" w14:textId="77777777" w:rsidR="00BF597B" w:rsidRPr="001121AF" w:rsidRDefault="00BF597B" w:rsidP="006F71A3">
            <w:pPr>
              <w:jc w:val="center"/>
              <w:rPr>
                <w:color w:val="000000"/>
                <w:lang w:val="uk-UA"/>
              </w:rPr>
            </w:pPr>
            <w:r w:rsidRPr="00111A6E">
              <w:rPr>
                <w:sz w:val="20"/>
                <w:szCs w:val="20"/>
                <w:lang w:val="en-US"/>
              </w:rPr>
              <w:t xml:space="preserve">IV </w:t>
            </w:r>
            <w:r w:rsidRPr="00111A6E">
              <w:rPr>
                <w:sz w:val="20"/>
                <w:szCs w:val="20"/>
                <w:lang w:val="uk-UA"/>
              </w:rPr>
              <w:t>кв.2023 року</w:t>
            </w:r>
          </w:p>
        </w:tc>
        <w:tc>
          <w:tcPr>
            <w:tcW w:w="1417" w:type="dxa"/>
          </w:tcPr>
          <w:p w14:paraId="6F978D3A" w14:textId="77777777" w:rsidR="00BF597B" w:rsidRPr="001121AF" w:rsidRDefault="00BF597B" w:rsidP="006F71A3">
            <w:pPr>
              <w:jc w:val="center"/>
              <w:rPr>
                <w:color w:val="000000"/>
                <w:lang w:val="uk-UA"/>
              </w:rPr>
            </w:pPr>
            <w:r w:rsidRPr="00111A6E">
              <w:rPr>
                <w:sz w:val="20"/>
                <w:szCs w:val="20"/>
                <w:lang w:val="uk-UA"/>
              </w:rPr>
              <w:t>Управління економіки Южненської міської ради</w:t>
            </w:r>
            <w:r>
              <w:rPr>
                <w:sz w:val="20"/>
                <w:szCs w:val="20"/>
                <w:lang w:val="uk-UA"/>
              </w:rPr>
              <w:t xml:space="preserve">, </w:t>
            </w:r>
            <w:r w:rsidRPr="00111A6E">
              <w:rPr>
                <w:sz w:val="20"/>
                <w:szCs w:val="20"/>
                <w:lang w:val="uk-UA"/>
              </w:rPr>
              <w:t xml:space="preserve">Управління архітектури </w:t>
            </w:r>
            <w:r w:rsidRPr="00111A6E">
              <w:rPr>
                <w:sz w:val="20"/>
                <w:szCs w:val="20"/>
                <w:lang w:val="uk-UA"/>
              </w:rPr>
              <w:lastRenderedPageBreak/>
              <w:t>та містобудування Южненської міської ради</w:t>
            </w:r>
          </w:p>
        </w:tc>
        <w:tc>
          <w:tcPr>
            <w:tcW w:w="1559" w:type="dxa"/>
            <w:vMerge w:val="restart"/>
          </w:tcPr>
          <w:p w14:paraId="2411D944" w14:textId="77777777" w:rsidR="00BF597B" w:rsidRPr="001A347F" w:rsidRDefault="00BF597B" w:rsidP="006F71A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1A347F">
              <w:rPr>
                <w:color w:val="000000"/>
                <w:sz w:val="20"/>
                <w:szCs w:val="20"/>
                <w:lang w:val="uk-UA"/>
              </w:rPr>
              <w:lastRenderedPageBreak/>
              <w:t>Не потребує фінансування</w:t>
            </w:r>
          </w:p>
        </w:tc>
        <w:tc>
          <w:tcPr>
            <w:tcW w:w="1276" w:type="dxa"/>
          </w:tcPr>
          <w:p w14:paraId="5BC8CE75" w14:textId="77777777" w:rsidR="00BF597B" w:rsidRPr="001121AF" w:rsidRDefault="00BF597B" w:rsidP="006F71A3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  <w:tc>
          <w:tcPr>
            <w:tcW w:w="1418" w:type="dxa"/>
          </w:tcPr>
          <w:p w14:paraId="41A546A8" w14:textId="77777777" w:rsidR="00BF597B" w:rsidRPr="001121AF" w:rsidRDefault="00BF597B" w:rsidP="006F71A3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  <w:tc>
          <w:tcPr>
            <w:tcW w:w="1275" w:type="dxa"/>
          </w:tcPr>
          <w:p w14:paraId="7C9460F0" w14:textId="77777777" w:rsidR="00BF597B" w:rsidRPr="001121AF" w:rsidRDefault="00BF597B" w:rsidP="006F71A3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  <w:tc>
          <w:tcPr>
            <w:tcW w:w="1276" w:type="dxa"/>
          </w:tcPr>
          <w:p w14:paraId="6357C315" w14:textId="77777777" w:rsidR="00BF597B" w:rsidRPr="001121AF" w:rsidRDefault="00BF597B" w:rsidP="006F71A3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  <w:tc>
          <w:tcPr>
            <w:tcW w:w="1588" w:type="dxa"/>
            <w:vMerge w:val="restart"/>
          </w:tcPr>
          <w:p w14:paraId="38E3EC0C" w14:textId="77777777" w:rsidR="00BF597B" w:rsidRPr="001121AF" w:rsidRDefault="00BF597B" w:rsidP="006F71A3">
            <w:pPr>
              <w:jc w:val="both"/>
              <w:rPr>
                <w:color w:val="00000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Створено належні умови транспортного сполучення між населеними пунктами </w:t>
            </w:r>
            <w:r>
              <w:rPr>
                <w:sz w:val="20"/>
                <w:szCs w:val="20"/>
                <w:lang w:val="uk-UA"/>
              </w:rPr>
              <w:lastRenderedPageBreak/>
              <w:t>Южненської міської територіальної громади</w:t>
            </w:r>
            <w:r w:rsidRPr="001121AF">
              <w:rPr>
                <w:color w:val="000000"/>
                <w:lang w:val="uk-UA"/>
              </w:rPr>
              <w:t xml:space="preserve"> </w:t>
            </w:r>
          </w:p>
        </w:tc>
      </w:tr>
      <w:tr w:rsidR="00BF597B" w:rsidRPr="00C12206" w14:paraId="2D9B22BB" w14:textId="77777777" w:rsidTr="006F71A3">
        <w:tc>
          <w:tcPr>
            <w:tcW w:w="506" w:type="dxa"/>
            <w:vMerge/>
          </w:tcPr>
          <w:p w14:paraId="20CDA99B" w14:textId="77777777" w:rsidR="00BF597B" w:rsidRPr="001121AF" w:rsidRDefault="00BF597B" w:rsidP="006F71A3">
            <w:pPr>
              <w:jc w:val="both"/>
              <w:rPr>
                <w:color w:val="000000"/>
                <w:lang w:val="uk-UA"/>
              </w:rPr>
            </w:pPr>
          </w:p>
        </w:tc>
        <w:tc>
          <w:tcPr>
            <w:tcW w:w="1262" w:type="dxa"/>
            <w:vMerge/>
          </w:tcPr>
          <w:p w14:paraId="0CF06658" w14:textId="77777777" w:rsidR="00BF597B" w:rsidRPr="001121AF" w:rsidRDefault="00BF597B" w:rsidP="006F71A3">
            <w:pPr>
              <w:jc w:val="both"/>
              <w:rPr>
                <w:color w:val="000000"/>
                <w:lang w:val="uk-UA"/>
              </w:rPr>
            </w:pPr>
          </w:p>
        </w:tc>
        <w:tc>
          <w:tcPr>
            <w:tcW w:w="1742" w:type="dxa"/>
          </w:tcPr>
          <w:p w14:paraId="7D92F8EF" w14:textId="77777777" w:rsidR="00BF597B" w:rsidRPr="001A347F" w:rsidRDefault="00BF597B" w:rsidP="006F71A3">
            <w:pPr>
              <w:spacing w:line="100" w:lineRule="atLeast"/>
              <w:jc w:val="both"/>
              <w:rPr>
                <w:sz w:val="20"/>
                <w:szCs w:val="20"/>
                <w:lang w:val="uk-UA"/>
              </w:rPr>
            </w:pPr>
            <w:r w:rsidRPr="001A347F">
              <w:rPr>
                <w:sz w:val="20"/>
                <w:szCs w:val="20"/>
                <w:lang w:val="uk-UA"/>
              </w:rPr>
              <w:t xml:space="preserve">1.2 </w:t>
            </w:r>
            <w:r w:rsidRPr="00111A6E">
              <w:rPr>
                <w:sz w:val="20"/>
                <w:szCs w:val="20"/>
                <w:lang w:val="uk-UA"/>
              </w:rPr>
              <w:t>Узгодження паспортів маршрутів з відповідними структурами</w:t>
            </w:r>
          </w:p>
        </w:tc>
        <w:tc>
          <w:tcPr>
            <w:tcW w:w="993" w:type="dxa"/>
          </w:tcPr>
          <w:p w14:paraId="0A64E728" w14:textId="77777777" w:rsidR="00BF597B" w:rsidRPr="001121AF" w:rsidRDefault="00BF597B" w:rsidP="006F71A3">
            <w:pPr>
              <w:jc w:val="center"/>
              <w:rPr>
                <w:color w:val="000000"/>
                <w:lang w:val="uk-UA"/>
              </w:rPr>
            </w:pPr>
            <w:r w:rsidRPr="00111A6E">
              <w:rPr>
                <w:sz w:val="20"/>
                <w:szCs w:val="20"/>
                <w:lang w:val="en-US"/>
              </w:rPr>
              <w:t xml:space="preserve">IV </w:t>
            </w:r>
            <w:r w:rsidRPr="00111A6E">
              <w:rPr>
                <w:sz w:val="20"/>
                <w:szCs w:val="20"/>
                <w:lang w:val="uk-UA"/>
              </w:rPr>
              <w:t>кв.2023 року</w:t>
            </w:r>
          </w:p>
        </w:tc>
        <w:tc>
          <w:tcPr>
            <w:tcW w:w="1417" w:type="dxa"/>
          </w:tcPr>
          <w:p w14:paraId="5C04A699" w14:textId="77777777" w:rsidR="00BF597B" w:rsidRPr="001121AF" w:rsidRDefault="00BF597B" w:rsidP="006F71A3">
            <w:pPr>
              <w:jc w:val="center"/>
              <w:rPr>
                <w:color w:val="000000"/>
                <w:lang w:val="uk-UA"/>
              </w:rPr>
            </w:pPr>
            <w:r w:rsidRPr="00111A6E">
              <w:rPr>
                <w:sz w:val="20"/>
                <w:szCs w:val="20"/>
                <w:lang w:val="uk-UA"/>
              </w:rPr>
              <w:t>Управління економіки Южненської міської ради</w:t>
            </w:r>
          </w:p>
        </w:tc>
        <w:tc>
          <w:tcPr>
            <w:tcW w:w="1559" w:type="dxa"/>
            <w:vMerge/>
          </w:tcPr>
          <w:p w14:paraId="397816D8" w14:textId="77777777" w:rsidR="00BF597B" w:rsidRPr="001121AF" w:rsidRDefault="00BF597B" w:rsidP="006F71A3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276" w:type="dxa"/>
          </w:tcPr>
          <w:p w14:paraId="4F113F73" w14:textId="77777777" w:rsidR="00BF597B" w:rsidRPr="001121AF" w:rsidRDefault="00BF597B" w:rsidP="006F71A3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  <w:tc>
          <w:tcPr>
            <w:tcW w:w="1418" w:type="dxa"/>
          </w:tcPr>
          <w:p w14:paraId="63BBF697" w14:textId="77777777" w:rsidR="00BF597B" w:rsidRPr="001121AF" w:rsidRDefault="00BF597B" w:rsidP="006F71A3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  <w:tc>
          <w:tcPr>
            <w:tcW w:w="1275" w:type="dxa"/>
          </w:tcPr>
          <w:p w14:paraId="3CEFFA90" w14:textId="77777777" w:rsidR="00BF597B" w:rsidRPr="001121AF" w:rsidRDefault="00BF597B" w:rsidP="006F71A3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  <w:tc>
          <w:tcPr>
            <w:tcW w:w="1276" w:type="dxa"/>
          </w:tcPr>
          <w:p w14:paraId="5D6C3BE1" w14:textId="77777777" w:rsidR="00BF597B" w:rsidRPr="001121AF" w:rsidRDefault="00BF597B" w:rsidP="006F71A3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  <w:tc>
          <w:tcPr>
            <w:tcW w:w="1588" w:type="dxa"/>
            <w:vMerge/>
          </w:tcPr>
          <w:p w14:paraId="1C421137" w14:textId="77777777" w:rsidR="00BF597B" w:rsidRPr="001121AF" w:rsidRDefault="00BF597B" w:rsidP="006F71A3">
            <w:pPr>
              <w:jc w:val="both"/>
              <w:rPr>
                <w:color w:val="000000"/>
                <w:lang w:val="uk-UA"/>
              </w:rPr>
            </w:pPr>
          </w:p>
        </w:tc>
      </w:tr>
      <w:tr w:rsidR="00BF597B" w:rsidRPr="00C12206" w14:paraId="16DABB5F" w14:textId="77777777" w:rsidTr="006F71A3">
        <w:tc>
          <w:tcPr>
            <w:tcW w:w="506" w:type="dxa"/>
            <w:vMerge/>
          </w:tcPr>
          <w:p w14:paraId="339018CE" w14:textId="77777777" w:rsidR="00BF597B" w:rsidRPr="001121AF" w:rsidRDefault="00BF597B" w:rsidP="006F71A3">
            <w:pPr>
              <w:jc w:val="both"/>
              <w:rPr>
                <w:color w:val="000000"/>
                <w:lang w:val="uk-UA"/>
              </w:rPr>
            </w:pPr>
          </w:p>
        </w:tc>
        <w:tc>
          <w:tcPr>
            <w:tcW w:w="1262" w:type="dxa"/>
            <w:vMerge/>
          </w:tcPr>
          <w:p w14:paraId="3A146B81" w14:textId="77777777" w:rsidR="00BF597B" w:rsidRPr="001121AF" w:rsidRDefault="00BF597B" w:rsidP="006F71A3">
            <w:pPr>
              <w:jc w:val="both"/>
              <w:rPr>
                <w:color w:val="000000"/>
                <w:lang w:val="uk-UA"/>
              </w:rPr>
            </w:pPr>
          </w:p>
        </w:tc>
        <w:tc>
          <w:tcPr>
            <w:tcW w:w="1742" w:type="dxa"/>
          </w:tcPr>
          <w:p w14:paraId="3C6D1772" w14:textId="77777777" w:rsidR="00BF597B" w:rsidRPr="009B2EA3" w:rsidRDefault="00BF597B" w:rsidP="006F71A3">
            <w:pPr>
              <w:spacing w:line="100" w:lineRule="atLeast"/>
              <w:jc w:val="both"/>
              <w:rPr>
                <w:sz w:val="20"/>
                <w:szCs w:val="20"/>
                <w:lang w:val="uk-UA"/>
              </w:rPr>
            </w:pPr>
            <w:r w:rsidRPr="009B2EA3">
              <w:rPr>
                <w:sz w:val="20"/>
                <w:szCs w:val="20"/>
                <w:lang w:val="uk-UA"/>
              </w:rPr>
              <w:t>1.3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111A6E">
              <w:rPr>
                <w:sz w:val="20"/>
                <w:szCs w:val="20"/>
                <w:lang w:val="uk-UA"/>
              </w:rPr>
              <w:t>Затвердження паспортів маршрутів</w:t>
            </w:r>
          </w:p>
        </w:tc>
        <w:tc>
          <w:tcPr>
            <w:tcW w:w="993" w:type="dxa"/>
          </w:tcPr>
          <w:p w14:paraId="40293340" w14:textId="77777777" w:rsidR="00BF597B" w:rsidRPr="001121AF" w:rsidRDefault="00BF597B" w:rsidP="006F71A3">
            <w:pPr>
              <w:jc w:val="center"/>
              <w:rPr>
                <w:color w:val="000000"/>
                <w:lang w:val="uk-UA"/>
              </w:rPr>
            </w:pPr>
            <w:r w:rsidRPr="00111A6E">
              <w:rPr>
                <w:sz w:val="20"/>
                <w:szCs w:val="20"/>
                <w:lang w:val="en-US"/>
              </w:rPr>
              <w:t xml:space="preserve">IV </w:t>
            </w:r>
            <w:r w:rsidRPr="00111A6E">
              <w:rPr>
                <w:sz w:val="20"/>
                <w:szCs w:val="20"/>
                <w:lang w:val="uk-UA"/>
              </w:rPr>
              <w:t>кв.2023 року</w:t>
            </w:r>
          </w:p>
        </w:tc>
        <w:tc>
          <w:tcPr>
            <w:tcW w:w="1417" w:type="dxa"/>
          </w:tcPr>
          <w:p w14:paraId="079FF8FE" w14:textId="77777777" w:rsidR="00BF597B" w:rsidRPr="001121AF" w:rsidRDefault="00BF597B" w:rsidP="006F71A3">
            <w:pPr>
              <w:jc w:val="center"/>
              <w:rPr>
                <w:color w:val="000000"/>
                <w:lang w:val="uk-UA"/>
              </w:rPr>
            </w:pPr>
            <w:r w:rsidRPr="00111A6E">
              <w:rPr>
                <w:sz w:val="20"/>
                <w:szCs w:val="20"/>
                <w:lang w:val="uk-UA"/>
              </w:rPr>
              <w:t>Управління економіки Южненської міської ради</w:t>
            </w:r>
            <w:r>
              <w:rPr>
                <w:sz w:val="20"/>
                <w:szCs w:val="20"/>
                <w:lang w:val="uk-UA"/>
              </w:rPr>
              <w:t xml:space="preserve">, </w:t>
            </w:r>
            <w:r w:rsidRPr="00111A6E">
              <w:rPr>
                <w:sz w:val="20"/>
                <w:szCs w:val="20"/>
                <w:lang w:val="uk-UA"/>
              </w:rPr>
              <w:t>Виконавчий комітет Южненської міської ради</w:t>
            </w:r>
          </w:p>
        </w:tc>
        <w:tc>
          <w:tcPr>
            <w:tcW w:w="1559" w:type="dxa"/>
            <w:vMerge/>
          </w:tcPr>
          <w:p w14:paraId="1F1FDA7A" w14:textId="77777777" w:rsidR="00BF597B" w:rsidRPr="001121AF" w:rsidRDefault="00BF597B" w:rsidP="006F71A3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276" w:type="dxa"/>
          </w:tcPr>
          <w:p w14:paraId="240D489F" w14:textId="77777777" w:rsidR="00BF597B" w:rsidRPr="001121AF" w:rsidRDefault="00BF597B" w:rsidP="006F71A3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  <w:tc>
          <w:tcPr>
            <w:tcW w:w="1418" w:type="dxa"/>
          </w:tcPr>
          <w:p w14:paraId="2CA7CE7C" w14:textId="77777777" w:rsidR="00BF597B" w:rsidRPr="001121AF" w:rsidRDefault="00BF597B" w:rsidP="006F71A3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  <w:tc>
          <w:tcPr>
            <w:tcW w:w="1275" w:type="dxa"/>
          </w:tcPr>
          <w:p w14:paraId="3CA932E7" w14:textId="77777777" w:rsidR="00BF597B" w:rsidRPr="001121AF" w:rsidRDefault="00BF597B" w:rsidP="006F71A3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  <w:tc>
          <w:tcPr>
            <w:tcW w:w="1276" w:type="dxa"/>
          </w:tcPr>
          <w:p w14:paraId="4212A92D" w14:textId="77777777" w:rsidR="00BF597B" w:rsidRPr="001121AF" w:rsidRDefault="00BF597B" w:rsidP="006F71A3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  <w:tc>
          <w:tcPr>
            <w:tcW w:w="1588" w:type="dxa"/>
            <w:vMerge/>
          </w:tcPr>
          <w:p w14:paraId="60F0F458" w14:textId="77777777" w:rsidR="00BF597B" w:rsidRPr="001121AF" w:rsidRDefault="00BF597B" w:rsidP="006F71A3">
            <w:pPr>
              <w:jc w:val="both"/>
              <w:rPr>
                <w:color w:val="000000"/>
                <w:lang w:val="uk-UA"/>
              </w:rPr>
            </w:pPr>
          </w:p>
        </w:tc>
      </w:tr>
      <w:tr w:rsidR="00BF597B" w:rsidRPr="00C12206" w14:paraId="66D2494F" w14:textId="77777777" w:rsidTr="006F71A3">
        <w:tc>
          <w:tcPr>
            <w:tcW w:w="506" w:type="dxa"/>
          </w:tcPr>
          <w:p w14:paraId="6052F876" w14:textId="77777777" w:rsidR="00BF597B" w:rsidRPr="001121AF" w:rsidRDefault="00BF597B" w:rsidP="006F71A3"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</w:p>
        </w:tc>
        <w:tc>
          <w:tcPr>
            <w:tcW w:w="1262" w:type="dxa"/>
          </w:tcPr>
          <w:p w14:paraId="6A12B59C" w14:textId="77777777" w:rsidR="00BF597B" w:rsidRPr="001121AF" w:rsidRDefault="00BF597B" w:rsidP="006F71A3">
            <w:pPr>
              <w:jc w:val="both"/>
              <w:rPr>
                <w:color w:val="00000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Забезпечення доступності послуг з перевезення пасажирів та безкоштовний проїзд населення громади</w:t>
            </w:r>
          </w:p>
        </w:tc>
        <w:tc>
          <w:tcPr>
            <w:tcW w:w="1742" w:type="dxa"/>
          </w:tcPr>
          <w:p w14:paraId="6ACE0D57" w14:textId="77777777" w:rsidR="00BF597B" w:rsidRPr="009B2EA3" w:rsidRDefault="00BF597B" w:rsidP="006F71A3">
            <w:pPr>
              <w:spacing w:line="100" w:lineRule="atLeast"/>
              <w:jc w:val="both"/>
              <w:rPr>
                <w:lang w:val="uk-UA"/>
              </w:rPr>
            </w:pPr>
            <w:r w:rsidRPr="009B2EA3">
              <w:rPr>
                <w:sz w:val="20"/>
                <w:szCs w:val="20"/>
                <w:lang w:val="uk-UA"/>
              </w:rPr>
              <w:t>Оплата послуг зі здійснення безкоштовних регулярних спеціальних пасажирських перевезень мешканців в межах Южненської міської територіальної громади</w:t>
            </w:r>
          </w:p>
        </w:tc>
        <w:tc>
          <w:tcPr>
            <w:tcW w:w="993" w:type="dxa"/>
          </w:tcPr>
          <w:p w14:paraId="7DE2C37B" w14:textId="77777777" w:rsidR="00BF597B" w:rsidRPr="001121AF" w:rsidRDefault="00BF597B" w:rsidP="006F71A3">
            <w:pPr>
              <w:jc w:val="center"/>
              <w:rPr>
                <w:color w:val="00000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2024-2026 роки</w:t>
            </w:r>
          </w:p>
        </w:tc>
        <w:tc>
          <w:tcPr>
            <w:tcW w:w="1417" w:type="dxa"/>
          </w:tcPr>
          <w:p w14:paraId="7F722FB4" w14:textId="77777777" w:rsidR="00BF597B" w:rsidRDefault="00BF597B" w:rsidP="006F71A3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Управління економіки Южненської міської ради,</w:t>
            </w:r>
          </w:p>
          <w:p w14:paraId="5A9D0D7E" w14:textId="77777777" w:rsidR="00BF597B" w:rsidRPr="001121AF" w:rsidRDefault="00BF597B" w:rsidP="006F71A3">
            <w:pPr>
              <w:rPr>
                <w:color w:val="00000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ТОВ «ПІВНІЧ ТРАНС»</w:t>
            </w:r>
          </w:p>
        </w:tc>
        <w:tc>
          <w:tcPr>
            <w:tcW w:w="1559" w:type="dxa"/>
          </w:tcPr>
          <w:p w14:paraId="561B736A" w14:textId="77777777" w:rsidR="00BF597B" w:rsidRPr="001121AF" w:rsidRDefault="00BF597B" w:rsidP="006F71A3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5407,68</w:t>
            </w:r>
          </w:p>
        </w:tc>
        <w:tc>
          <w:tcPr>
            <w:tcW w:w="1276" w:type="dxa"/>
          </w:tcPr>
          <w:p w14:paraId="76277EC6" w14:textId="77777777" w:rsidR="00BF597B" w:rsidRPr="001121AF" w:rsidRDefault="00BF597B" w:rsidP="006F71A3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4440,66</w:t>
            </w:r>
          </w:p>
        </w:tc>
        <w:tc>
          <w:tcPr>
            <w:tcW w:w="1418" w:type="dxa"/>
          </w:tcPr>
          <w:p w14:paraId="643766E4" w14:textId="77777777" w:rsidR="00BF597B" w:rsidRPr="001121AF" w:rsidRDefault="00BF597B" w:rsidP="006F71A3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1344,42</w:t>
            </w:r>
          </w:p>
        </w:tc>
        <w:tc>
          <w:tcPr>
            <w:tcW w:w="1275" w:type="dxa"/>
          </w:tcPr>
          <w:p w14:paraId="3C73277F" w14:textId="77777777" w:rsidR="00BF597B" w:rsidRPr="001121AF" w:rsidRDefault="00BF597B" w:rsidP="006F71A3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24,86</w:t>
            </w:r>
          </w:p>
        </w:tc>
        <w:tc>
          <w:tcPr>
            <w:tcW w:w="1276" w:type="dxa"/>
          </w:tcPr>
          <w:p w14:paraId="28BF17D8" w14:textId="77777777" w:rsidR="00BF597B" w:rsidRPr="001121AF" w:rsidRDefault="00BF597B" w:rsidP="006F71A3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30,28</w:t>
            </w:r>
          </w:p>
        </w:tc>
        <w:tc>
          <w:tcPr>
            <w:tcW w:w="1588" w:type="dxa"/>
          </w:tcPr>
          <w:p w14:paraId="460271BD" w14:textId="77777777" w:rsidR="00BF597B" w:rsidRPr="001121AF" w:rsidRDefault="00BF597B" w:rsidP="006F71A3">
            <w:pPr>
              <w:jc w:val="both"/>
              <w:rPr>
                <w:color w:val="00000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Забезпечення 100% виконання власних повноважень в частині автобусного сполучення між населеними пунктами Южненської міської територіальної громади</w:t>
            </w:r>
          </w:p>
        </w:tc>
      </w:tr>
      <w:tr w:rsidR="00BF597B" w:rsidRPr="00C12206" w14:paraId="5B91F07C" w14:textId="77777777" w:rsidTr="006F71A3">
        <w:tc>
          <w:tcPr>
            <w:tcW w:w="506" w:type="dxa"/>
          </w:tcPr>
          <w:p w14:paraId="2C5339E3" w14:textId="77777777" w:rsidR="00BF597B" w:rsidRPr="001121AF" w:rsidRDefault="00BF597B" w:rsidP="006F71A3">
            <w:pPr>
              <w:jc w:val="both"/>
              <w:rPr>
                <w:color w:val="000000"/>
                <w:lang w:val="uk-UA"/>
              </w:rPr>
            </w:pPr>
          </w:p>
        </w:tc>
        <w:tc>
          <w:tcPr>
            <w:tcW w:w="5414" w:type="dxa"/>
            <w:gridSpan w:val="4"/>
          </w:tcPr>
          <w:p w14:paraId="0FE0794F" w14:textId="77777777" w:rsidR="00BF597B" w:rsidRPr="001121AF" w:rsidRDefault="00BF597B" w:rsidP="006F71A3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Разом</w:t>
            </w:r>
          </w:p>
        </w:tc>
        <w:tc>
          <w:tcPr>
            <w:tcW w:w="1559" w:type="dxa"/>
          </w:tcPr>
          <w:p w14:paraId="319A75E3" w14:textId="77777777" w:rsidR="00BF597B" w:rsidRPr="001121AF" w:rsidRDefault="00BF597B" w:rsidP="006F71A3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5407,68</w:t>
            </w:r>
          </w:p>
        </w:tc>
        <w:tc>
          <w:tcPr>
            <w:tcW w:w="1276" w:type="dxa"/>
          </w:tcPr>
          <w:p w14:paraId="0DA9430F" w14:textId="77777777" w:rsidR="00BF597B" w:rsidRPr="001121AF" w:rsidRDefault="00BF597B" w:rsidP="006F71A3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4440,66</w:t>
            </w:r>
          </w:p>
        </w:tc>
        <w:tc>
          <w:tcPr>
            <w:tcW w:w="1418" w:type="dxa"/>
          </w:tcPr>
          <w:p w14:paraId="317E55C4" w14:textId="77777777" w:rsidR="00BF597B" w:rsidRPr="001121AF" w:rsidRDefault="00BF597B" w:rsidP="006F71A3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1344,42</w:t>
            </w:r>
          </w:p>
        </w:tc>
        <w:tc>
          <w:tcPr>
            <w:tcW w:w="1275" w:type="dxa"/>
          </w:tcPr>
          <w:p w14:paraId="56AD0656" w14:textId="77777777" w:rsidR="00BF597B" w:rsidRPr="001121AF" w:rsidRDefault="00BF597B" w:rsidP="006F71A3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24,86</w:t>
            </w:r>
          </w:p>
        </w:tc>
        <w:tc>
          <w:tcPr>
            <w:tcW w:w="1276" w:type="dxa"/>
          </w:tcPr>
          <w:p w14:paraId="46D8EBAE" w14:textId="77777777" w:rsidR="00BF597B" w:rsidRPr="001121AF" w:rsidRDefault="00BF597B" w:rsidP="006F71A3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30,28</w:t>
            </w:r>
          </w:p>
        </w:tc>
        <w:tc>
          <w:tcPr>
            <w:tcW w:w="1588" w:type="dxa"/>
          </w:tcPr>
          <w:p w14:paraId="0AD65545" w14:textId="77777777" w:rsidR="00BF597B" w:rsidRPr="001121AF" w:rsidRDefault="00BF597B" w:rsidP="006F71A3">
            <w:pPr>
              <w:jc w:val="both"/>
              <w:rPr>
                <w:color w:val="000000"/>
                <w:lang w:val="uk-UA"/>
              </w:rPr>
            </w:pPr>
          </w:p>
        </w:tc>
      </w:tr>
    </w:tbl>
    <w:p w14:paraId="08C3BCA3" w14:textId="77777777" w:rsidR="00BF597B" w:rsidRDefault="00BF597B" w:rsidP="00BF597B">
      <w:pPr>
        <w:jc w:val="center"/>
        <w:rPr>
          <w:b/>
          <w:bCs/>
          <w:color w:val="000000"/>
          <w:lang w:val="uk-UA"/>
        </w:rPr>
      </w:pPr>
    </w:p>
    <w:p w14:paraId="582868CB" w14:textId="77777777" w:rsidR="00BF597B" w:rsidRDefault="00BF597B" w:rsidP="00BF597B">
      <w:pPr>
        <w:jc w:val="center"/>
        <w:rPr>
          <w:b/>
          <w:bCs/>
          <w:color w:val="000000"/>
          <w:lang w:val="uk-UA"/>
        </w:rPr>
      </w:pPr>
    </w:p>
    <w:p w14:paraId="53E84225" w14:textId="77777777" w:rsidR="00EE29FB" w:rsidRDefault="00EE29FB" w:rsidP="00EE29FB">
      <w:pPr>
        <w:jc w:val="both"/>
        <w:rPr>
          <w:color w:val="000000"/>
          <w:lang w:val="uk-UA"/>
        </w:rPr>
      </w:pPr>
    </w:p>
    <w:p w14:paraId="4BEB3D1F" w14:textId="77777777" w:rsidR="00BF597B" w:rsidRDefault="00BF597B" w:rsidP="00EE29FB">
      <w:pPr>
        <w:jc w:val="both"/>
        <w:rPr>
          <w:color w:val="000000"/>
          <w:lang w:val="uk-UA"/>
        </w:rPr>
      </w:pPr>
    </w:p>
    <w:p w14:paraId="5501939B" w14:textId="77777777" w:rsidR="00BF597B" w:rsidRDefault="00BF597B" w:rsidP="00EE29FB">
      <w:pPr>
        <w:jc w:val="both"/>
        <w:rPr>
          <w:color w:val="000000"/>
          <w:lang w:val="uk-UA"/>
        </w:rPr>
      </w:pPr>
    </w:p>
    <w:p w14:paraId="445A7E93" w14:textId="77777777" w:rsidR="00B2083C" w:rsidRDefault="00B2083C" w:rsidP="00EE29FB">
      <w:pPr>
        <w:jc w:val="both"/>
        <w:rPr>
          <w:color w:val="000000"/>
          <w:lang w:val="uk-UA"/>
        </w:rPr>
        <w:sectPr w:rsidR="00B2083C" w:rsidSect="00700F9A">
          <w:pgSz w:w="16840" w:h="11907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p w14:paraId="1804CEA8" w14:textId="77777777" w:rsidR="00B2083C" w:rsidRPr="00B2083C" w:rsidRDefault="00B2083C" w:rsidP="00B2083C">
      <w:pPr>
        <w:jc w:val="both"/>
        <w:rPr>
          <w:b/>
          <w:bCs/>
          <w:color w:val="000000"/>
          <w:lang w:val="uk-UA"/>
        </w:rPr>
      </w:pPr>
    </w:p>
    <w:p w14:paraId="0B78AE91" w14:textId="77777777" w:rsidR="00B2083C" w:rsidRPr="00B2083C" w:rsidRDefault="00B2083C" w:rsidP="00B2083C">
      <w:pPr>
        <w:jc w:val="center"/>
        <w:rPr>
          <w:b/>
          <w:bCs/>
          <w:color w:val="000000"/>
          <w:lang w:val="uk-UA"/>
        </w:rPr>
      </w:pPr>
      <w:r w:rsidRPr="00B2083C">
        <w:rPr>
          <w:b/>
          <w:bCs/>
          <w:color w:val="000000"/>
          <w:lang w:val="uk-UA"/>
        </w:rPr>
        <w:t>ПОЯСНЮВАЛЬНА ЗАПИСКА</w:t>
      </w:r>
    </w:p>
    <w:p w14:paraId="2FCDB89C" w14:textId="77777777" w:rsidR="00B2083C" w:rsidRPr="00B2083C" w:rsidRDefault="00B2083C" w:rsidP="00B2083C">
      <w:pPr>
        <w:jc w:val="center"/>
        <w:rPr>
          <w:b/>
          <w:bCs/>
          <w:color w:val="000000"/>
          <w:lang w:val="uk-UA"/>
        </w:rPr>
      </w:pPr>
      <w:r w:rsidRPr="00B2083C">
        <w:rPr>
          <w:b/>
          <w:bCs/>
          <w:color w:val="000000"/>
          <w:lang w:val="uk-UA"/>
        </w:rPr>
        <w:t>до звіту про результати  виконання Програми</w:t>
      </w:r>
    </w:p>
    <w:p w14:paraId="022FFA8A" w14:textId="77777777" w:rsidR="00B2083C" w:rsidRPr="00B2083C" w:rsidRDefault="00B2083C" w:rsidP="00B2083C">
      <w:pPr>
        <w:jc w:val="center"/>
        <w:rPr>
          <w:b/>
          <w:bCs/>
          <w:color w:val="000000"/>
          <w:lang w:val="uk-UA"/>
        </w:rPr>
      </w:pPr>
      <w:r w:rsidRPr="00B2083C">
        <w:rPr>
          <w:b/>
          <w:bCs/>
          <w:color w:val="000000"/>
          <w:lang w:val="uk-UA"/>
        </w:rPr>
        <w:t>«Соціальний автобус» на території Южненської міської територіальної громади на 2024-2026 роки, за І півріччя 2024 року</w:t>
      </w:r>
    </w:p>
    <w:p w14:paraId="05AB26A6" w14:textId="77777777" w:rsidR="00B2083C" w:rsidRPr="00B2083C" w:rsidRDefault="00B2083C" w:rsidP="00B2083C">
      <w:pPr>
        <w:jc w:val="both"/>
        <w:rPr>
          <w:b/>
          <w:bCs/>
          <w:i/>
          <w:iCs/>
          <w:color w:val="000000"/>
          <w:lang w:val="uk-UA"/>
        </w:rPr>
      </w:pPr>
    </w:p>
    <w:p w14:paraId="11F66FB9" w14:textId="77777777" w:rsidR="00B2083C" w:rsidRPr="00B2083C" w:rsidRDefault="00B2083C" w:rsidP="00B2083C">
      <w:pPr>
        <w:ind w:firstLine="708"/>
        <w:jc w:val="both"/>
        <w:rPr>
          <w:color w:val="000000"/>
          <w:lang w:val="uk-UA"/>
        </w:rPr>
      </w:pPr>
      <w:r w:rsidRPr="00B2083C">
        <w:rPr>
          <w:color w:val="000000"/>
          <w:lang w:val="uk-UA"/>
        </w:rPr>
        <w:t xml:space="preserve">Рішенням Южненської міської ради від 26.10.2023р. № 1503-VIIІ (із змінами та доповненнями від 14.12.2023р. № 1558-VIIІ) затверджена Програма </w:t>
      </w:r>
      <w:r w:rsidRPr="00B2083C">
        <w:rPr>
          <w:bCs/>
          <w:color w:val="000000"/>
          <w:lang w:val="uk-UA"/>
        </w:rPr>
        <w:t>«Соціальний автобус» на території Южненської міської територіальної громади на 2024-2026 роки,</w:t>
      </w:r>
      <w:r w:rsidRPr="00B2083C">
        <w:rPr>
          <w:color w:val="000000"/>
          <w:lang w:val="uk-UA"/>
        </w:rPr>
        <w:t xml:space="preserve"> на виконання якої на 2024 рік передбачений обсяг коштів у сумі </w:t>
      </w:r>
      <w:r w:rsidRPr="00B2083C">
        <w:rPr>
          <w:b/>
          <w:color w:val="000000"/>
          <w:lang w:val="uk-UA"/>
        </w:rPr>
        <w:t>5407,68</w:t>
      </w:r>
      <w:r w:rsidRPr="00B2083C">
        <w:rPr>
          <w:color w:val="000000"/>
          <w:lang w:val="uk-UA"/>
        </w:rPr>
        <w:t xml:space="preserve"> тис.грн. </w:t>
      </w:r>
    </w:p>
    <w:p w14:paraId="3628C645" w14:textId="77777777" w:rsidR="00B2083C" w:rsidRPr="00B2083C" w:rsidRDefault="00B2083C" w:rsidP="00DF0495">
      <w:pPr>
        <w:ind w:firstLine="708"/>
        <w:jc w:val="both"/>
        <w:rPr>
          <w:color w:val="000000"/>
          <w:lang w:val="uk-UA"/>
        </w:rPr>
      </w:pPr>
      <w:r w:rsidRPr="00B2083C">
        <w:rPr>
          <w:color w:val="000000"/>
          <w:lang w:val="uk-UA"/>
        </w:rPr>
        <w:t xml:space="preserve">Обсяг фінансування, затверджений бюджетом на 2024 рік на виконання заходів Програми складає </w:t>
      </w:r>
      <w:r w:rsidRPr="00B2083C">
        <w:rPr>
          <w:b/>
          <w:color w:val="000000"/>
          <w:lang w:val="uk-UA"/>
        </w:rPr>
        <w:t>4440,66 тис.грн.</w:t>
      </w:r>
      <w:r w:rsidRPr="00B2083C">
        <w:rPr>
          <w:color w:val="000000"/>
          <w:lang w:val="uk-UA"/>
        </w:rPr>
        <w:t xml:space="preserve">  </w:t>
      </w:r>
      <w:r w:rsidRPr="00B2083C">
        <w:rPr>
          <w:b/>
          <w:color w:val="000000"/>
          <w:lang w:val="uk-UA"/>
        </w:rPr>
        <w:t>На І півріччя 2024 року</w:t>
      </w:r>
      <w:r w:rsidRPr="00B2083C">
        <w:rPr>
          <w:color w:val="000000"/>
          <w:lang w:val="uk-UA"/>
        </w:rPr>
        <w:t xml:space="preserve"> на Програму </w:t>
      </w:r>
      <w:r w:rsidRPr="00B2083C">
        <w:rPr>
          <w:bCs/>
          <w:color w:val="000000"/>
          <w:lang w:val="uk-UA"/>
        </w:rPr>
        <w:t>«Соціальний автобус» на території Южненської міської територіальної громади на 2024-2026 роки</w:t>
      </w:r>
      <w:r w:rsidRPr="00B2083C">
        <w:rPr>
          <w:color w:val="000000"/>
          <w:lang w:val="uk-UA"/>
        </w:rPr>
        <w:t xml:space="preserve"> затверджено фінансування з місцевого бюджету – </w:t>
      </w:r>
      <w:r w:rsidRPr="00B2083C">
        <w:rPr>
          <w:b/>
          <w:color w:val="000000"/>
          <w:lang w:val="uk-UA"/>
        </w:rPr>
        <w:t>1509,78 тис.грн.</w:t>
      </w:r>
      <w:r w:rsidRPr="00B2083C">
        <w:rPr>
          <w:color w:val="000000"/>
          <w:lang w:val="uk-UA"/>
        </w:rPr>
        <w:t xml:space="preserve"> Фактично виконано за І півріччя 2024 року – </w:t>
      </w:r>
      <w:r w:rsidRPr="00B2083C">
        <w:rPr>
          <w:b/>
          <w:color w:val="000000"/>
          <w:lang w:val="uk-UA"/>
        </w:rPr>
        <w:t>1344,42 тис.грн.</w:t>
      </w:r>
      <w:r w:rsidRPr="00B2083C">
        <w:rPr>
          <w:color w:val="000000"/>
          <w:lang w:val="uk-UA"/>
        </w:rPr>
        <w:t xml:space="preserve"> Відсоток виконання заходів Програми від запланованих на півріччя складає </w:t>
      </w:r>
      <w:r w:rsidRPr="00B2083C">
        <w:rPr>
          <w:b/>
          <w:color w:val="000000"/>
          <w:lang w:val="uk-UA"/>
        </w:rPr>
        <w:t>89,05 %.</w:t>
      </w:r>
      <w:r w:rsidRPr="00B2083C">
        <w:rPr>
          <w:color w:val="000000"/>
          <w:lang w:val="uk-UA"/>
        </w:rPr>
        <w:t xml:space="preserve"> Відсоток виконання заходів Програми від річного показника складає </w:t>
      </w:r>
      <w:r w:rsidRPr="00B2083C">
        <w:rPr>
          <w:b/>
          <w:color w:val="000000"/>
          <w:lang w:val="uk-UA"/>
        </w:rPr>
        <w:t>30,28 %.</w:t>
      </w:r>
      <w:r w:rsidRPr="00B2083C">
        <w:rPr>
          <w:color w:val="000000"/>
          <w:lang w:val="uk-UA"/>
        </w:rPr>
        <w:t xml:space="preserve"> </w:t>
      </w:r>
    </w:p>
    <w:p w14:paraId="554B06E4" w14:textId="77777777" w:rsidR="00B2083C" w:rsidRPr="00B2083C" w:rsidRDefault="00B2083C" w:rsidP="00DF0495">
      <w:pPr>
        <w:ind w:firstLine="708"/>
        <w:jc w:val="both"/>
        <w:rPr>
          <w:color w:val="000000"/>
          <w:lang w:val="uk-UA"/>
        </w:rPr>
      </w:pPr>
      <w:r w:rsidRPr="00B2083C">
        <w:rPr>
          <w:color w:val="000000"/>
          <w:lang w:val="uk-UA"/>
        </w:rPr>
        <w:t>Залишок невикористаних коштів за І півріччя 2024 рік склав 165,36 тис.грн.</w:t>
      </w:r>
    </w:p>
    <w:p w14:paraId="3A543571" w14:textId="77777777" w:rsidR="00B2083C" w:rsidRPr="00B2083C" w:rsidRDefault="00B2083C" w:rsidP="00B2083C">
      <w:pPr>
        <w:jc w:val="both"/>
        <w:rPr>
          <w:color w:val="000000"/>
          <w:lang w:val="uk-UA"/>
        </w:rPr>
      </w:pPr>
      <w:r w:rsidRPr="00B2083C">
        <w:rPr>
          <w:color w:val="000000"/>
          <w:lang w:val="uk-UA"/>
        </w:rPr>
        <w:t>Впродовж півріччя за рахунок коштів місцевого бюджету відповідно до Програми виконано наступні заходи:</w:t>
      </w:r>
    </w:p>
    <w:p w14:paraId="4B92F702" w14:textId="0207C0B9" w:rsidR="00B2083C" w:rsidRPr="00B2083C" w:rsidRDefault="00DF0495" w:rsidP="00DF0495">
      <w:pPr>
        <w:ind w:firstLine="708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- </w:t>
      </w:r>
      <w:r w:rsidR="00B2083C" w:rsidRPr="00B2083C">
        <w:rPr>
          <w:color w:val="000000"/>
          <w:lang w:val="uk-UA"/>
        </w:rPr>
        <w:t>розроблено паспорти маршрутів та графіки руху автобусів;</w:t>
      </w:r>
    </w:p>
    <w:p w14:paraId="601AE217" w14:textId="524D7ED6" w:rsidR="00B2083C" w:rsidRPr="00B2083C" w:rsidRDefault="00DF0495" w:rsidP="00DF0495">
      <w:pPr>
        <w:ind w:firstLine="708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- </w:t>
      </w:r>
      <w:r w:rsidR="00B2083C" w:rsidRPr="00B2083C">
        <w:rPr>
          <w:color w:val="000000"/>
          <w:lang w:val="uk-UA"/>
        </w:rPr>
        <w:t>проведено узгодження паспортів маршрутів з відповідними службами;</w:t>
      </w:r>
    </w:p>
    <w:p w14:paraId="02606872" w14:textId="7536CC6E" w:rsidR="00B2083C" w:rsidRPr="00B2083C" w:rsidRDefault="00DF0495" w:rsidP="00DF0495">
      <w:pPr>
        <w:ind w:firstLine="708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- </w:t>
      </w:r>
      <w:r w:rsidR="00B2083C" w:rsidRPr="00B2083C">
        <w:rPr>
          <w:color w:val="000000"/>
          <w:lang w:val="uk-UA"/>
        </w:rPr>
        <w:t>рішенням виконавчого комітету Южненської міської ради Одеського району Одеської області затверджено паспорти маршрутів;</w:t>
      </w:r>
    </w:p>
    <w:p w14:paraId="479399F5" w14:textId="7E7918AC" w:rsidR="00B2083C" w:rsidRPr="00B2083C" w:rsidRDefault="00DF0495" w:rsidP="00DF0495">
      <w:pPr>
        <w:ind w:firstLine="708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- </w:t>
      </w:r>
      <w:r w:rsidR="00B2083C" w:rsidRPr="00B2083C">
        <w:rPr>
          <w:color w:val="000000"/>
          <w:lang w:val="uk-UA"/>
        </w:rPr>
        <w:t>здійснено оплату послуг з організації безкоштовних регулярних спеціальних пасажирських перевезень мешканців в межах Южненської міської територіальної громади відповідно до умов договору за фактично надані послуги (1344,42 тис.грн).</w:t>
      </w:r>
    </w:p>
    <w:p w14:paraId="04861CDC" w14:textId="77777777" w:rsidR="00B2083C" w:rsidRPr="00B2083C" w:rsidRDefault="00B2083C" w:rsidP="00B2083C">
      <w:pPr>
        <w:jc w:val="both"/>
        <w:rPr>
          <w:color w:val="000000"/>
          <w:lang w:val="uk-UA"/>
        </w:rPr>
      </w:pPr>
    </w:p>
    <w:p w14:paraId="280DC7AA" w14:textId="77777777" w:rsidR="00B2083C" w:rsidRPr="00B2083C" w:rsidRDefault="00B2083C" w:rsidP="00DF0495">
      <w:pPr>
        <w:ind w:firstLine="708"/>
        <w:jc w:val="both"/>
        <w:rPr>
          <w:color w:val="000000"/>
          <w:lang w:val="uk-UA"/>
        </w:rPr>
      </w:pPr>
      <w:r w:rsidRPr="00B2083C">
        <w:rPr>
          <w:color w:val="000000"/>
          <w:lang w:val="uk-UA"/>
        </w:rPr>
        <w:t xml:space="preserve">Залишок невикористаних коштів буде використано у наступних періодах на підставі актів наданих послуг.  </w:t>
      </w:r>
    </w:p>
    <w:p w14:paraId="33B190E3" w14:textId="77777777" w:rsidR="00B2083C" w:rsidRPr="00B2083C" w:rsidRDefault="00B2083C" w:rsidP="00B2083C">
      <w:pPr>
        <w:jc w:val="both"/>
        <w:rPr>
          <w:color w:val="000000"/>
          <w:lang w:val="uk-UA"/>
        </w:rPr>
      </w:pPr>
    </w:p>
    <w:p w14:paraId="3E101CEC" w14:textId="77777777" w:rsidR="00B2083C" w:rsidRPr="00B2083C" w:rsidRDefault="00B2083C" w:rsidP="00DF0495">
      <w:pPr>
        <w:ind w:firstLine="708"/>
        <w:jc w:val="both"/>
        <w:rPr>
          <w:color w:val="000000"/>
          <w:lang w:val="uk-UA"/>
        </w:rPr>
      </w:pPr>
      <w:r w:rsidRPr="00B2083C">
        <w:rPr>
          <w:color w:val="000000"/>
          <w:lang w:val="uk-UA"/>
        </w:rPr>
        <w:t xml:space="preserve">Завдяки виконанню заходів програми на території громади створено належні умови транспортного сполучення між населеними пунктами громади. Забезпечено доступність послуг з перевезення пасажирів та безкоштовний проїзд населення громади. Забезпечено рівний доступ мешканців громади до соціальних стандартів, які є складовою частиною забезпечення реалізації прав громадян на отримання адміністративних, медичних, фінансових, юридичних, соціальних та інших необхідних потреб. </w:t>
      </w:r>
    </w:p>
    <w:p w14:paraId="0B325604" w14:textId="77777777" w:rsidR="00B2083C" w:rsidRPr="00B2083C" w:rsidRDefault="00B2083C" w:rsidP="00B2083C">
      <w:pPr>
        <w:jc w:val="both"/>
        <w:rPr>
          <w:color w:val="000000"/>
          <w:lang w:val="uk-UA"/>
        </w:rPr>
      </w:pPr>
    </w:p>
    <w:p w14:paraId="65107B63" w14:textId="77777777" w:rsidR="00B2083C" w:rsidRDefault="00B2083C" w:rsidP="00EE29FB">
      <w:pPr>
        <w:jc w:val="both"/>
        <w:rPr>
          <w:color w:val="000000"/>
          <w:lang w:val="uk-UA"/>
        </w:rPr>
      </w:pPr>
    </w:p>
    <w:p w14:paraId="695EB627" w14:textId="77777777" w:rsidR="00BF597B" w:rsidRDefault="00BF597B" w:rsidP="00EE29FB">
      <w:pPr>
        <w:jc w:val="both"/>
        <w:rPr>
          <w:color w:val="000000"/>
          <w:lang w:val="uk-UA"/>
        </w:rPr>
      </w:pPr>
    </w:p>
    <w:p w14:paraId="103E6C3F" w14:textId="77777777" w:rsidR="00EE29FB" w:rsidRDefault="00EE29FB" w:rsidP="00EE29FB">
      <w:pPr>
        <w:jc w:val="both"/>
        <w:rPr>
          <w:color w:val="000000"/>
          <w:lang w:val="uk-UA"/>
        </w:rPr>
      </w:pPr>
    </w:p>
    <w:p w14:paraId="45CB6874" w14:textId="77777777" w:rsidR="00EE29FB" w:rsidRDefault="00EE29FB" w:rsidP="00EE29FB">
      <w:pPr>
        <w:rPr>
          <w:lang w:val="uk-UA"/>
        </w:rPr>
      </w:pPr>
      <w:r>
        <w:rPr>
          <w:lang w:val="uk-UA"/>
        </w:rPr>
        <w:t>Секретар Южненської міської ради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 Ігор ЧУГУННИКОВ</w:t>
      </w:r>
    </w:p>
    <w:p w14:paraId="2773137E" w14:textId="77777777" w:rsidR="00EE29FB" w:rsidRDefault="00EE29FB" w:rsidP="00EE29FB">
      <w:pPr>
        <w:rPr>
          <w:color w:val="000000"/>
          <w:lang w:val="uk-UA"/>
        </w:rPr>
      </w:pPr>
    </w:p>
    <w:p w14:paraId="05EBDFA4" w14:textId="77777777" w:rsidR="002D6E2D" w:rsidRPr="00EE29FB" w:rsidRDefault="002D6E2D">
      <w:pPr>
        <w:rPr>
          <w:lang w:val="uk-UA"/>
        </w:rPr>
      </w:pPr>
    </w:p>
    <w:sectPr w:rsidR="002D6E2D" w:rsidRPr="00EE29FB" w:rsidSect="00B2083C"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D36BC2"/>
    <w:multiLevelType w:val="hybridMultilevel"/>
    <w:tmpl w:val="EA348028"/>
    <w:lvl w:ilvl="0" w:tplc="2F7895D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E2D"/>
    <w:rsid w:val="00102F0A"/>
    <w:rsid w:val="002D6E2D"/>
    <w:rsid w:val="004D5CED"/>
    <w:rsid w:val="00700F9A"/>
    <w:rsid w:val="007A284F"/>
    <w:rsid w:val="00B2083C"/>
    <w:rsid w:val="00BF597B"/>
    <w:rsid w:val="00C33E8C"/>
    <w:rsid w:val="00DA4932"/>
    <w:rsid w:val="00DB4F8E"/>
    <w:rsid w:val="00DF0495"/>
    <w:rsid w:val="00EE2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BFDC7"/>
  <w15:chartTrackingRefBased/>
  <w15:docId w15:val="{E0D20A4F-2D2B-48FA-82D0-6D7118ED9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9F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EE29FB"/>
    <w:rPr>
      <w:b/>
      <w:bCs/>
    </w:rPr>
  </w:style>
  <w:style w:type="paragraph" w:styleId="a4">
    <w:name w:val="List Paragraph"/>
    <w:basedOn w:val="a"/>
    <w:uiPriority w:val="34"/>
    <w:qFormat/>
    <w:rsid w:val="00EE29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5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745</Words>
  <Characters>4251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Admin</cp:lastModifiedBy>
  <cp:revision>5</cp:revision>
  <cp:lastPrinted>2024-08-29T09:18:00Z</cp:lastPrinted>
  <dcterms:created xsi:type="dcterms:W3CDTF">2024-08-27T06:34:00Z</dcterms:created>
  <dcterms:modified xsi:type="dcterms:W3CDTF">2024-09-03T13:20:00Z</dcterms:modified>
</cp:coreProperties>
</file>