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5D801" w14:textId="77777777" w:rsidR="009221A3" w:rsidRPr="009221A3" w:rsidRDefault="009221A3" w:rsidP="009221A3">
      <w:pPr>
        <w:ind w:left="9360" w:firstLine="720"/>
        <w:rPr>
          <w:lang w:val="uk-UA"/>
        </w:rPr>
      </w:pPr>
      <w:r w:rsidRPr="009221A3">
        <w:rPr>
          <w:lang w:val="uk-UA"/>
        </w:rPr>
        <w:t>Додаток</w:t>
      </w:r>
    </w:p>
    <w:p w14:paraId="72CC6013" w14:textId="77777777" w:rsidR="009221A3" w:rsidRPr="009221A3" w:rsidRDefault="009221A3" w:rsidP="009221A3">
      <w:pPr>
        <w:ind w:left="9360" w:firstLine="720"/>
        <w:rPr>
          <w:lang w:val="uk-UA"/>
        </w:rPr>
      </w:pPr>
      <w:r w:rsidRPr="009221A3">
        <w:rPr>
          <w:lang w:val="uk-UA"/>
        </w:rPr>
        <w:t>до рішення Южненської міської ради</w:t>
      </w:r>
    </w:p>
    <w:p w14:paraId="258E9E35" w14:textId="44064CC1" w:rsidR="009221A3" w:rsidRPr="009221A3" w:rsidRDefault="009221A3" w:rsidP="009221A3">
      <w:pPr>
        <w:ind w:left="9360" w:firstLine="720"/>
        <w:rPr>
          <w:lang w:val="uk-UA"/>
        </w:rPr>
      </w:pPr>
      <w:r w:rsidRPr="009221A3">
        <w:rPr>
          <w:lang w:val="uk-UA"/>
        </w:rPr>
        <w:t xml:space="preserve">від 29.08.2024 № </w:t>
      </w:r>
      <w:r>
        <w:rPr>
          <w:lang w:val="uk-UA"/>
        </w:rPr>
        <w:t>18</w:t>
      </w:r>
      <w:r w:rsidR="00F42671">
        <w:rPr>
          <w:lang w:val="uk-UA"/>
        </w:rPr>
        <w:t>48</w:t>
      </w:r>
      <w:r w:rsidRPr="009221A3">
        <w:rPr>
          <w:lang w:val="uk-UA"/>
        </w:rPr>
        <w:t xml:space="preserve"> – </w:t>
      </w:r>
      <w:r w:rsidRPr="009221A3">
        <w:t>V</w:t>
      </w:r>
      <w:r w:rsidRPr="009221A3">
        <w:rPr>
          <w:lang w:val="uk-UA"/>
        </w:rPr>
        <w:t>ІІІ</w:t>
      </w:r>
    </w:p>
    <w:p w14:paraId="68436129" w14:textId="77777777" w:rsidR="00C8043D" w:rsidRDefault="00C8043D" w:rsidP="00C8043D">
      <w:pPr>
        <w:rPr>
          <w:b/>
          <w:bCs/>
          <w:color w:val="000000" w:themeColor="text1"/>
          <w:lang w:val="uk-UA"/>
        </w:rPr>
      </w:pPr>
    </w:p>
    <w:p w14:paraId="7BF350C9" w14:textId="36910617" w:rsidR="00C8043D" w:rsidRDefault="00C8043D" w:rsidP="00C8043D">
      <w:pPr>
        <w:jc w:val="center"/>
        <w:rPr>
          <w:b/>
          <w:bCs/>
          <w:color w:val="000000" w:themeColor="text1"/>
          <w:lang w:val="uk-UA"/>
        </w:rPr>
      </w:pPr>
      <w:r>
        <w:rPr>
          <w:b/>
          <w:bCs/>
          <w:color w:val="000000" w:themeColor="text1"/>
          <w:lang w:val="uk-UA"/>
        </w:rPr>
        <w:t>ЗВІТ</w:t>
      </w:r>
    </w:p>
    <w:p w14:paraId="406F28A1" w14:textId="77777777" w:rsidR="00C8043D" w:rsidRDefault="00C8043D" w:rsidP="00C8043D">
      <w:pPr>
        <w:jc w:val="center"/>
        <w:rPr>
          <w:b/>
          <w:bCs/>
          <w:color w:val="000000" w:themeColor="text1"/>
          <w:lang w:val="uk-UA"/>
        </w:rPr>
      </w:pPr>
      <w:r>
        <w:rPr>
          <w:b/>
          <w:bCs/>
          <w:color w:val="000000" w:themeColor="text1"/>
          <w:lang w:val="uk-UA"/>
        </w:rPr>
        <w:t>про результати виконання</w:t>
      </w:r>
    </w:p>
    <w:p w14:paraId="0A20DDB2" w14:textId="2E9102A1" w:rsidR="00C8043D" w:rsidRDefault="00C8043D" w:rsidP="00C8043D">
      <w:pPr>
        <w:ind w:firstLine="708"/>
        <w:jc w:val="center"/>
        <w:rPr>
          <w:b/>
          <w:lang w:val="uk-UA"/>
        </w:rPr>
      </w:pPr>
      <w:r w:rsidRPr="001A39C5">
        <w:rPr>
          <w:b/>
          <w:lang w:val="uk-UA"/>
        </w:rPr>
        <w:t xml:space="preserve">Міської програми підтримки </w:t>
      </w:r>
      <w:r w:rsidR="00297260">
        <w:rPr>
          <w:b/>
          <w:lang w:val="uk-UA"/>
        </w:rPr>
        <w:t xml:space="preserve">суб’єктів у сфері </w:t>
      </w:r>
      <w:r w:rsidRPr="001A39C5">
        <w:rPr>
          <w:b/>
          <w:lang w:val="uk-UA"/>
        </w:rPr>
        <w:t xml:space="preserve">аудіовізуальних </w:t>
      </w:r>
      <w:r w:rsidR="00297260">
        <w:rPr>
          <w:b/>
          <w:lang w:val="uk-UA"/>
        </w:rPr>
        <w:t>медіа</w:t>
      </w:r>
      <w:r w:rsidRPr="001A39C5">
        <w:rPr>
          <w:b/>
          <w:lang w:val="uk-UA"/>
        </w:rPr>
        <w:t xml:space="preserve"> </w:t>
      </w:r>
    </w:p>
    <w:p w14:paraId="6B17F5EE" w14:textId="77777777" w:rsidR="00C8043D" w:rsidRDefault="00C8043D" w:rsidP="00C8043D">
      <w:pPr>
        <w:ind w:firstLine="708"/>
        <w:jc w:val="center"/>
        <w:rPr>
          <w:b/>
          <w:lang w:val="uk-UA"/>
        </w:rPr>
      </w:pPr>
      <w:r w:rsidRPr="001A39C5">
        <w:rPr>
          <w:b/>
          <w:lang w:val="uk-UA"/>
        </w:rPr>
        <w:t>( КОМУНАЛЬНЕ ПІДПРИЄМСТВО ЮЖНЕНСЬКА МІСЬКА СТУДІЯ ТЕЛЕБАЧЕННЯ «МИГ»),</w:t>
      </w:r>
    </w:p>
    <w:p w14:paraId="45845DA2" w14:textId="21DE005B" w:rsidR="00F230E4" w:rsidRDefault="00C8043D" w:rsidP="00C8043D">
      <w:pPr>
        <w:ind w:firstLine="708"/>
        <w:jc w:val="center"/>
        <w:rPr>
          <w:b/>
          <w:lang w:val="uk-UA"/>
        </w:rPr>
      </w:pPr>
      <w:r w:rsidRPr="001A39C5">
        <w:rPr>
          <w:b/>
          <w:lang w:val="uk-UA"/>
        </w:rPr>
        <w:t xml:space="preserve">засновником </w:t>
      </w:r>
      <w:r w:rsidR="00297260">
        <w:rPr>
          <w:b/>
          <w:lang w:val="uk-UA"/>
        </w:rPr>
        <w:t>якого</w:t>
      </w:r>
      <w:r w:rsidRPr="001A39C5">
        <w:rPr>
          <w:b/>
          <w:lang w:val="uk-UA"/>
        </w:rPr>
        <w:t xml:space="preserve"> є Южненська міська рада</w:t>
      </w:r>
      <w:r w:rsidR="00F230E4">
        <w:rPr>
          <w:b/>
          <w:lang w:val="uk-UA"/>
        </w:rPr>
        <w:t>,</w:t>
      </w:r>
      <w:r>
        <w:rPr>
          <w:b/>
          <w:lang w:val="uk-UA"/>
        </w:rPr>
        <w:t xml:space="preserve"> на 202</w:t>
      </w:r>
      <w:r w:rsidR="00297260">
        <w:rPr>
          <w:b/>
          <w:lang w:val="uk-UA"/>
        </w:rPr>
        <w:t>4</w:t>
      </w:r>
      <w:r>
        <w:rPr>
          <w:b/>
          <w:lang w:val="uk-UA"/>
        </w:rPr>
        <w:t>-202</w:t>
      </w:r>
      <w:r w:rsidR="00297260">
        <w:rPr>
          <w:b/>
          <w:lang w:val="uk-UA"/>
        </w:rPr>
        <w:t>6</w:t>
      </w:r>
      <w:r>
        <w:rPr>
          <w:b/>
          <w:lang w:val="uk-UA"/>
        </w:rPr>
        <w:t xml:space="preserve"> роки</w:t>
      </w:r>
      <w:r w:rsidR="00DD2007">
        <w:rPr>
          <w:b/>
          <w:lang w:val="uk-UA"/>
        </w:rPr>
        <w:t>,</w:t>
      </w:r>
    </w:p>
    <w:p w14:paraId="2BC5567A" w14:textId="17EEF6F2" w:rsidR="00C8043D" w:rsidRPr="001A39C5" w:rsidRDefault="00C8043D" w:rsidP="00C8043D">
      <w:pPr>
        <w:ind w:firstLine="708"/>
        <w:jc w:val="center"/>
        <w:rPr>
          <w:b/>
          <w:lang w:val="uk-UA"/>
        </w:rPr>
      </w:pPr>
      <w:r w:rsidRPr="001A39C5">
        <w:rPr>
          <w:b/>
          <w:lang w:val="uk-UA"/>
        </w:rPr>
        <w:t xml:space="preserve"> за </w:t>
      </w:r>
      <w:r w:rsidR="00297260">
        <w:rPr>
          <w:b/>
          <w:lang w:val="uk-UA"/>
        </w:rPr>
        <w:t xml:space="preserve">І півріччя </w:t>
      </w:r>
      <w:r w:rsidRPr="001A39C5">
        <w:rPr>
          <w:b/>
          <w:lang w:val="uk-UA"/>
        </w:rPr>
        <w:t>202</w:t>
      </w:r>
      <w:r w:rsidR="00297260">
        <w:rPr>
          <w:b/>
          <w:lang w:val="uk-UA"/>
        </w:rPr>
        <w:t>4</w:t>
      </w:r>
      <w:r w:rsidRPr="001A39C5">
        <w:rPr>
          <w:b/>
          <w:lang w:val="uk-UA"/>
        </w:rPr>
        <w:t xml:space="preserve"> р</w:t>
      </w:r>
      <w:r w:rsidR="00297260">
        <w:rPr>
          <w:b/>
          <w:lang w:val="uk-UA"/>
        </w:rPr>
        <w:t>оку</w:t>
      </w:r>
    </w:p>
    <w:p w14:paraId="6851C435" w14:textId="77777777" w:rsidR="0035709D" w:rsidRDefault="0035709D" w:rsidP="0041669A">
      <w:pPr>
        <w:jc w:val="both"/>
        <w:rPr>
          <w:b/>
          <w:bCs/>
          <w:color w:val="000000" w:themeColor="text1"/>
          <w:lang w:val="uk-UA"/>
        </w:rPr>
      </w:pPr>
    </w:p>
    <w:p w14:paraId="40BDC5B8" w14:textId="50EBBA26" w:rsidR="000B3BDF" w:rsidRDefault="00C8043D" w:rsidP="005661EA">
      <w:pPr>
        <w:ind w:firstLine="708"/>
        <w:jc w:val="both"/>
        <w:rPr>
          <w:color w:val="000000" w:themeColor="text1"/>
          <w:lang w:val="uk-UA"/>
        </w:rPr>
      </w:pPr>
      <w:r>
        <w:rPr>
          <w:color w:val="000000" w:themeColor="text1"/>
          <w:lang w:val="uk-UA"/>
        </w:rPr>
        <w:t>Дата і номер рішення</w:t>
      </w:r>
      <w:r w:rsidR="00E03F44">
        <w:rPr>
          <w:color w:val="000000" w:themeColor="text1"/>
          <w:lang w:val="uk-UA"/>
        </w:rPr>
        <w:t xml:space="preserve"> </w:t>
      </w:r>
      <w:r w:rsidRPr="000B3BDF">
        <w:rPr>
          <w:color w:val="000000" w:themeColor="text1"/>
          <w:lang w:val="uk-UA"/>
        </w:rPr>
        <w:t>Южненської міської ради</w:t>
      </w:r>
      <w:r w:rsidR="00E03F44">
        <w:rPr>
          <w:color w:val="000000" w:themeColor="text1"/>
          <w:lang w:val="uk-UA"/>
        </w:rPr>
        <w:t>:</w:t>
      </w:r>
      <w:r w:rsidRPr="000B3BDF">
        <w:rPr>
          <w:color w:val="000000" w:themeColor="text1"/>
          <w:lang w:val="uk-UA"/>
        </w:rPr>
        <w:t xml:space="preserve"> </w:t>
      </w:r>
      <w:r w:rsidR="00E03F44">
        <w:rPr>
          <w:color w:val="000000" w:themeColor="text1"/>
          <w:lang w:val="uk-UA"/>
        </w:rPr>
        <w:t>р</w:t>
      </w:r>
      <w:r w:rsidRPr="000B3BDF">
        <w:rPr>
          <w:color w:val="000000" w:themeColor="text1"/>
          <w:lang w:val="uk-UA"/>
        </w:rPr>
        <w:t xml:space="preserve">ішення Южненської міської ради від </w:t>
      </w:r>
      <w:r w:rsidR="00297260">
        <w:rPr>
          <w:color w:val="000000" w:themeColor="text1"/>
          <w:lang w:val="uk-UA"/>
        </w:rPr>
        <w:t>14</w:t>
      </w:r>
      <w:r w:rsidRPr="000B3BDF">
        <w:rPr>
          <w:color w:val="000000" w:themeColor="text1"/>
          <w:lang w:val="uk-UA"/>
        </w:rPr>
        <w:t>.12.202</w:t>
      </w:r>
      <w:r w:rsidR="00297260">
        <w:rPr>
          <w:color w:val="000000" w:themeColor="text1"/>
          <w:lang w:val="uk-UA"/>
        </w:rPr>
        <w:t>3</w:t>
      </w:r>
      <w:r w:rsidRPr="000B3BDF">
        <w:rPr>
          <w:color w:val="000000" w:themeColor="text1"/>
          <w:lang w:val="uk-UA"/>
        </w:rPr>
        <w:t>р</w:t>
      </w:r>
      <w:r w:rsidR="000B3BDF" w:rsidRPr="000B3BDF">
        <w:rPr>
          <w:color w:val="000000" w:themeColor="text1"/>
          <w:lang w:val="uk-UA"/>
        </w:rPr>
        <w:t>.</w:t>
      </w:r>
      <w:r w:rsidRPr="000B3BDF">
        <w:rPr>
          <w:color w:val="000000" w:themeColor="text1"/>
          <w:lang w:val="uk-UA"/>
        </w:rPr>
        <w:t xml:space="preserve"> №</w:t>
      </w:r>
      <w:r w:rsidR="00297260">
        <w:rPr>
          <w:color w:val="000000" w:themeColor="text1"/>
          <w:lang w:val="uk-UA"/>
        </w:rPr>
        <w:t>1567</w:t>
      </w:r>
      <w:r w:rsidRPr="000B3BDF">
        <w:rPr>
          <w:color w:val="000000" w:themeColor="text1"/>
          <w:lang w:val="uk-UA"/>
        </w:rPr>
        <w:t>-</w:t>
      </w:r>
      <w:r w:rsidRPr="000B3BDF">
        <w:rPr>
          <w:color w:val="000000" w:themeColor="text1"/>
          <w:lang w:val="en-US"/>
        </w:rPr>
        <w:t>VIII</w:t>
      </w:r>
    </w:p>
    <w:p w14:paraId="29349405" w14:textId="61E246AA" w:rsidR="00C8043D" w:rsidRPr="000B3BDF" w:rsidRDefault="00C8043D" w:rsidP="005661EA">
      <w:pPr>
        <w:jc w:val="both"/>
        <w:rPr>
          <w:color w:val="000000" w:themeColor="text1"/>
          <w:lang w:val="uk-UA"/>
        </w:rPr>
      </w:pPr>
      <w:r w:rsidRPr="000B3BDF">
        <w:rPr>
          <w:color w:val="000000" w:themeColor="text1"/>
          <w:lang w:val="uk-UA"/>
        </w:rPr>
        <w:t>Відповідальний виконавець</w:t>
      </w:r>
      <w:r w:rsidR="00F52A17" w:rsidRPr="000B3BDF">
        <w:rPr>
          <w:color w:val="000000" w:themeColor="text1"/>
          <w:lang w:val="uk-UA"/>
        </w:rPr>
        <w:t xml:space="preserve"> </w:t>
      </w:r>
      <w:r w:rsidRPr="000B3BDF">
        <w:rPr>
          <w:color w:val="000000" w:themeColor="text1"/>
          <w:lang w:val="uk-UA"/>
        </w:rPr>
        <w:t>Програми</w:t>
      </w:r>
      <w:r w:rsidR="007C5A25" w:rsidRPr="000B3BDF">
        <w:rPr>
          <w:color w:val="000000" w:themeColor="text1"/>
          <w:lang w:val="uk-UA"/>
        </w:rPr>
        <w:t xml:space="preserve">: </w:t>
      </w:r>
      <w:r w:rsidR="00584C25" w:rsidRPr="000B3BDF">
        <w:rPr>
          <w:color w:val="000000" w:themeColor="text1"/>
          <w:lang w:val="uk-UA"/>
        </w:rPr>
        <w:t>Виконавчий комітет Южненськ</w:t>
      </w:r>
      <w:r w:rsidR="008B4CCA" w:rsidRPr="000B3BDF">
        <w:rPr>
          <w:color w:val="000000" w:themeColor="text1"/>
          <w:lang w:val="uk-UA"/>
        </w:rPr>
        <w:t>ої</w:t>
      </w:r>
      <w:r w:rsidR="00584C25" w:rsidRPr="000B3BDF">
        <w:rPr>
          <w:color w:val="000000" w:themeColor="text1"/>
          <w:lang w:val="uk-UA"/>
        </w:rPr>
        <w:t xml:space="preserve"> міськ</w:t>
      </w:r>
      <w:r w:rsidR="008B4CCA" w:rsidRPr="000B3BDF">
        <w:rPr>
          <w:color w:val="000000" w:themeColor="text1"/>
          <w:lang w:val="uk-UA"/>
        </w:rPr>
        <w:t>ої</w:t>
      </w:r>
      <w:r w:rsidR="00584C25" w:rsidRPr="000B3BDF">
        <w:rPr>
          <w:color w:val="000000" w:themeColor="text1"/>
          <w:lang w:val="uk-UA"/>
        </w:rPr>
        <w:t xml:space="preserve"> рада Одеського району Одеської області КОМУНАЛЬНЕ ПІДПРИЄМСТВО </w:t>
      </w:r>
      <w:r w:rsidR="00F52A17" w:rsidRPr="000B3BDF">
        <w:rPr>
          <w:color w:val="000000" w:themeColor="text1"/>
          <w:lang w:val="uk-UA"/>
        </w:rPr>
        <w:t>ЮЖНЕНСЬКА МІСЬКА СТУДІЯ ТЕЛЕБАЧЕННЯ «МИГ».</w:t>
      </w:r>
    </w:p>
    <w:p w14:paraId="620742FD" w14:textId="77777777" w:rsidR="000B3BDF" w:rsidRDefault="000B3BDF" w:rsidP="005661EA">
      <w:pPr>
        <w:jc w:val="both"/>
        <w:rPr>
          <w:color w:val="000000" w:themeColor="text1"/>
          <w:lang w:val="uk-UA"/>
        </w:rPr>
      </w:pPr>
    </w:p>
    <w:p w14:paraId="611F4334" w14:textId="7CACE909" w:rsidR="00C8043D" w:rsidRDefault="00C8043D" w:rsidP="005661EA">
      <w:pPr>
        <w:jc w:val="both"/>
        <w:rPr>
          <w:color w:val="000000" w:themeColor="text1"/>
          <w:lang w:val="uk-UA"/>
        </w:rPr>
      </w:pPr>
      <w:r w:rsidRPr="000B3BDF">
        <w:rPr>
          <w:color w:val="000000" w:themeColor="text1"/>
          <w:lang w:val="uk-UA"/>
        </w:rPr>
        <w:t>Строк реалізації Програми</w:t>
      </w:r>
      <w:r w:rsidR="00F52A17" w:rsidRPr="000B3BDF">
        <w:rPr>
          <w:color w:val="000000" w:themeColor="text1"/>
          <w:lang w:val="uk-UA"/>
        </w:rPr>
        <w:t>: 202</w:t>
      </w:r>
      <w:r w:rsidR="00297260">
        <w:rPr>
          <w:color w:val="000000" w:themeColor="text1"/>
          <w:lang w:val="uk-UA"/>
        </w:rPr>
        <w:t>4</w:t>
      </w:r>
      <w:r w:rsidR="00F52A17" w:rsidRPr="000B3BDF">
        <w:rPr>
          <w:color w:val="000000" w:themeColor="text1"/>
          <w:lang w:val="uk-UA"/>
        </w:rPr>
        <w:t>-202</w:t>
      </w:r>
      <w:r w:rsidR="00297260">
        <w:rPr>
          <w:color w:val="000000" w:themeColor="text1"/>
          <w:lang w:val="uk-UA"/>
        </w:rPr>
        <w:t>6</w:t>
      </w:r>
      <w:r w:rsidR="00F52A17" w:rsidRPr="000B3BDF">
        <w:rPr>
          <w:color w:val="000000" w:themeColor="text1"/>
          <w:lang w:val="uk-UA"/>
        </w:rPr>
        <w:t xml:space="preserve"> роки.</w:t>
      </w:r>
    </w:p>
    <w:p w14:paraId="0762155C" w14:textId="28574B63" w:rsidR="00C8043D" w:rsidRDefault="00C8043D" w:rsidP="005661EA">
      <w:pPr>
        <w:jc w:val="both"/>
        <w:rPr>
          <w:color w:val="000000" w:themeColor="text1"/>
          <w:lang w:val="uk-UA"/>
        </w:rPr>
      </w:pPr>
    </w:p>
    <w:p w14:paraId="58DA1A60" w14:textId="3B91447F" w:rsidR="00C8043D" w:rsidRDefault="00C8043D" w:rsidP="005661EA">
      <w:pPr>
        <w:jc w:val="center"/>
        <w:rPr>
          <w:b/>
          <w:bCs/>
          <w:color w:val="000000" w:themeColor="text1"/>
          <w:lang w:val="uk-UA"/>
        </w:rPr>
      </w:pPr>
      <w:r>
        <w:rPr>
          <w:b/>
          <w:bCs/>
          <w:color w:val="000000" w:themeColor="text1"/>
          <w:lang w:val="uk-UA"/>
        </w:rPr>
        <w:t>Виконання заходів Програми</w:t>
      </w:r>
    </w:p>
    <w:p w14:paraId="4232B84E" w14:textId="77777777" w:rsidR="00C8043D" w:rsidRDefault="00C8043D" w:rsidP="005661EA">
      <w:pPr>
        <w:jc w:val="both"/>
        <w:rPr>
          <w:color w:val="000000" w:themeColor="text1"/>
          <w:lang w:val="uk-UA"/>
        </w:rPr>
      </w:pPr>
    </w:p>
    <w:tbl>
      <w:tblPr>
        <w:tblStyle w:val="a3"/>
        <w:tblW w:w="15026" w:type="dxa"/>
        <w:tblInd w:w="-5" w:type="dxa"/>
        <w:tblLayout w:type="fixed"/>
        <w:tblLook w:val="04A0" w:firstRow="1" w:lastRow="0" w:firstColumn="1" w:lastColumn="0" w:noHBand="0" w:noVBand="1"/>
      </w:tblPr>
      <w:tblGrid>
        <w:gridCol w:w="567"/>
        <w:gridCol w:w="1843"/>
        <w:gridCol w:w="1701"/>
        <w:gridCol w:w="992"/>
        <w:gridCol w:w="1134"/>
        <w:gridCol w:w="1560"/>
        <w:gridCol w:w="1701"/>
        <w:gridCol w:w="1275"/>
        <w:gridCol w:w="1418"/>
        <w:gridCol w:w="1276"/>
        <w:gridCol w:w="1559"/>
      </w:tblGrid>
      <w:tr w:rsidR="00897BB4" w:rsidRPr="00AD71A4" w14:paraId="7D45D67A" w14:textId="5A09967B" w:rsidTr="00897BB4">
        <w:tc>
          <w:tcPr>
            <w:tcW w:w="567" w:type="dxa"/>
            <w:tcBorders>
              <w:top w:val="single" w:sz="4" w:space="0" w:color="auto"/>
              <w:left w:val="single" w:sz="4" w:space="0" w:color="auto"/>
              <w:bottom w:val="single" w:sz="4" w:space="0" w:color="auto"/>
              <w:right w:val="single" w:sz="4" w:space="0" w:color="auto"/>
            </w:tcBorders>
            <w:hideMark/>
          </w:tcPr>
          <w:p w14:paraId="2ED5639A" w14:textId="77777777" w:rsidR="00897BB4" w:rsidRPr="00AD71A4" w:rsidRDefault="00897BB4" w:rsidP="00897BB4">
            <w:pPr>
              <w:jc w:val="center"/>
              <w:rPr>
                <w:color w:val="000000" w:themeColor="text1"/>
                <w:sz w:val="22"/>
                <w:szCs w:val="22"/>
                <w:lang w:val="uk-UA"/>
              </w:rPr>
            </w:pPr>
            <w:r w:rsidRPr="00AD71A4">
              <w:rPr>
                <w:color w:val="000000" w:themeColor="text1"/>
                <w:sz w:val="22"/>
                <w:szCs w:val="22"/>
                <w:lang w:val="uk-UA"/>
              </w:rPr>
              <w:t>№ з/п</w:t>
            </w:r>
          </w:p>
        </w:tc>
        <w:tc>
          <w:tcPr>
            <w:tcW w:w="1843" w:type="dxa"/>
            <w:tcBorders>
              <w:top w:val="single" w:sz="4" w:space="0" w:color="auto"/>
              <w:left w:val="single" w:sz="4" w:space="0" w:color="auto"/>
              <w:bottom w:val="single" w:sz="4" w:space="0" w:color="auto"/>
              <w:right w:val="single" w:sz="4" w:space="0" w:color="auto"/>
            </w:tcBorders>
            <w:hideMark/>
          </w:tcPr>
          <w:p w14:paraId="4B5AC790" w14:textId="77777777" w:rsidR="00897BB4" w:rsidRPr="00AD71A4" w:rsidRDefault="00897BB4" w:rsidP="00897BB4">
            <w:pPr>
              <w:jc w:val="center"/>
              <w:rPr>
                <w:color w:val="000000" w:themeColor="text1"/>
                <w:sz w:val="22"/>
                <w:szCs w:val="22"/>
                <w:lang w:val="uk-UA"/>
              </w:rPr>
            </w:pPr>
            <w:r w:rsidRPr="00AD71A4">
              <w:rPr>
                <w:color w:val="000000" w:themeColor="text1"/>
                <w:sz w:val="22"/>
                <w:szCs w:val="22"/>
                <w:lang w:val="uk-UA"/>
              </w:rPr>
              <w:t>Завдання Програми</w:t>
            </w:r>
          </w:p>
        </w:tc>
        <w:tc>
          <w:tcPr>
            <w:tcW w:w="1701" w:type="dxa"/>
            <w:tcBorders>
              <w:top w:val="single" w:sz="4" w:space="0" w:color="auto"/>
              <w:left w:val="single" w:sz="4" w:space="0" w:color="auto"/>
              <w:bottom w:val="single" w:sz="4" w:space="0" w:color="auto"/>
              <w:right w:val="single" w:sz="4" w:space="0" w:color="auto"/>
            </w:tcBorders>
            <w:hideMark/>
          </w:tcPr>
          <w:p w14:paraId="74A6B720" w14:textId="77777777" w:rsidR="00897BB4" w:rsidRPr="00AD71A4" w:rsidRDefault="00897BB4" w:rsidP="00897BB4">
            <w:pPr>
              <w:jc w:val="center"/>
              <w:rPr>
                <w:color w:val="000000" w:themeColor="text1"/>
                <w:sz w:val="22"/>
                <w:szCs w:val="22"/>
                <w:lang w:val="uk-UA"/>
              </w:rPr>
            </w:pPr>
            <w:r w:rsidRPr="00AD71A4">
              <w:rPr>
                <w:color w:val="000000" w:themeColor="text1"/>
                <w:sz w:val="22"/>
                <w:szCs w:val="22"/>
                <w:lang w:val="uk-UA"/>
              </w:rPr>
              <w:t>Зміст заходів</w:t>
            </w:r>
          </w:p>
        </w:tc>
        <w:tc>
          <w:tcPr>
            <w:tcW w:w="992" w:type="dxa"/>
            <w:tcBorders>
              <w:top w:val="single" w:sz="4" w:space="0" w:color="auto"/>
              <w:left w:val="single" w:sz="4" w:space="0" w:color="auto"/>
              <w:bottom w:val="single" w:sz="4" w:space="0" w:color="auto"/>
              <w:right w:val="single" w:sz="4" w:space="0" w:color="auto"/>
            </w:tcBorders>
            <w:hideMark/>
          </w:tcPr>
          <w:p w14:paraId="3ACC4255" w14:textId="77777777" w:rsidR="00897BB4" w:rsidRPr="00AD71A4" w:rsidRDefault="00897BB4" w:rsidP="00897BB4">
            <w:pPr>
              <w:jc w:val="center"/>
              <w:rPr>
                <w:color w:val="000000" w:themeColor="text1"/>
                <w:sz w:val="22"/>
                <w:szCs w:val="22"/>
                <w:lang w:val="uk-UA"/>
              </w:rPr>
            </w:pPr>
            <w:r w:rsidRPr="00AD71A4">
              <w:rPr>
                <w:color w:val="000000" w:themeColor="text1"/>
                <w:sz w:val="22"/>
                <w:szCs w:val="22"/>
                <w:lang w:val="uk-UA"/>
              </w:rPr>
              <w:t>Термін виконання</w:t>
            </w:r>
          </w:p>
        </w:tc>
        <w:tc>
          <w:tcPr>
            <w:tcW w:w="1134" w:type="dxa"/>
            <w:tcBorders>
              <w:top w:val="single" w:sz="4" w:space="0" w:color="auto"/>
              <w:left w:val="single" w:sz="4" w:space="0" w:color="auto"/>
              <w:bottom w:val="single" w:sz="4" w:space="0" w:color="auto"/>
              <w:right w:val="single" w:sz="4" w:space="0" w:color="auto"/>
            </w:tcBorders>
            <w:hideMark/>
          </w:tcPr>
          <w:p w14:paraId="49198C86" w14:textId="77777777" w:rsidR="00897BB4" w:rsidRPr="00AD71A4" w:rsidRDefault="00897BB4" w:rsidP="00897BB4">
            <w:pPr>
              <w:jc w:val="center"/>
              <w:rPr>
                <w:color w:val="000000" w:themeColor="text1"/>
                <w:sz w:val="22"/>
                <w:szCs w:val="22"/>
                <w:lang w:val="uk-UA"/>
              </w:rPr>
            </w:pPr>
            <w:r w:rsidRPr="00AD71A4">
              <w:rPr>
                <w:color w:val="000000" w:themeColor="text1"/>
                <w:sz w:val="22"/>
                <w:szCs w:val="22"/>
                <w:lang w:val="uk-UA"/>
              </w:rPr>
              <w:t>Виконавці</w:t>
            </w:r>
          </w:p>
        </w:tc>
        <w:tc>
          <w:tcPr>
            <w:tcW w:w="1560" w:type="dxa"/>
            <w:tcBorders>
              <w:top w:val="single" w:sz="4" w:space="0" w:color="auto"/>
              <w:left w:val="single" w:sz="4" w:space="0" w:color="auto"/>
              <w:bottom w:val="single" w:sz="4" w:space="0" w:color="auto"/>
              <w:right w:val="single" w:sz="4" w:space="0" w:color="auto"/>
            </w:tcBorders>
          </w:tcPr>
          <w:p w14:paraId="75D5AC43" w14:textId="2561BB05" w:rsidR="00897BB4" w:rsidRPr="00AD71A4" w:rsidRDefault="00897BB4" w:rsidP="00897BB4">
            <w:pPr>
              <w:jc w:val="center"/>
              <w:rPr>
                <w:color w:val="000000" w:themeColor="text1"/>
                <w:sz w:val="22"/>
                <w:szCs w:val="22"/>
                <w:lang w:val="uk-UA"/>
              </w:rPr>
            </w:pPr>
            <w:r w:rsidRPr="00AD71A4">
              <w:rPr>
                <w:color w:val="000000" w:themeColor="text1"/>
                <w:sz w:val="22"/>
                <w:szCs w:val="22"/>
                <w:lang w:val="uk-UA"/>
              </w:rPr>
              <w:t xml:space="preserve">Річний обсяг фінансування, передбачений Програмою </w:t>
            </w:r>
            <w:proofErr w:type="spellStart"/>
            <w:r w:rsidRPr="00AD71A4">
              <w:rPr>
                <w:color w:val="000000" w:themeColor="text1"/>
                <w:sz w:val="22"/>
                <w:szCs w:val="22"/>
                <w:lang w:val="uk-UA"/>
              </w:rPr>
              <w:t>тис.грн</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0C9FDB78" w14:textId="5D754A23" w:rsidR="00897BB4" w:rsidRPr="00897BB4" w:rsidRDefault="00897BB4" w:rsidP="00897BB4">
            <w:pPr>
              <w:jc w:val="center"/>
              <w:rPr>
                <w:i/>
                <w:iCs/>
                <w:color w:val="000000" w:themeColor="text1"/>
                <w:sz w:val="22"/>
                <w:szCs w:val="22"/>
                <w:lang w:val="uk-UA"/>
              </w:rPr>
            </w:pPr>
            <w:r w:rsidRPr="00AD71A4">
              <w:rPr>
                <w:color w:val="000000" w:themeColor="text1"/>
                <w:sz w:val="22"/>
                <w:szCs w:val="22"/>
                <w:lang w:val="uk-UA"/>
              </w:rPr>
              <w:t xml:space="preserve">Річний обсяг фінансування, </w:t>
            </w:r>
            <w:r w:rsidR="003F2834">
              <w:rPr>
                <w:color w:val="000000" w:themeColor="text1"/>
                <w:sz w:val="22"/>
                <w:szCs w:val="22"/>
                <w:lang w:val="uk-UA"/>
              </w:rPr>
              <w:t>затверджений</w:t>
            </w:r>
            <w:r w:rsidRPr="00AD71A4">
              <w:rPr>
                <w:color w:val="000000" w:themeColor="text1"/>
                <w:sz w:val="22"/>
                <w:szCs w:val="22"/>
                <w:lang w:val="uk-UA"/>
              </w:rPr>
              <w:t xml:space="preserve"> </w:t>
            </w:r>
            <w:r>
              <w:rPr>
                <w:color w:val="000000" w:themeColor="text1"/>
                <w:sz w:val="22"/>
                <w:szCs w:val="22"/>
                <w:lang w:val="uk-UA"/>
              </w:rPr>
              <w:t>бюджетом</w:t>
            </w:r>
            <w:r w:rsidRPr="00AD71A4">
              <w:rPr>
                <w:color w:val="000000" w:themeColor="text1"/>
                <w:sz w:val="22"/>
                <w:szCs w:val="22"/>
                <w:lang w:val="uk-UA"/>
              </w:rPr>
              <w:t xml:space="preserve"> </w:t>
            </w:r>
            <w:proofErr w:type="spellStart"/>
            <w:r w:rsidRPr="00AD71A4">
              <w:rPr>
                <w:color w:val="000000" w:themeColor="text1"/>
                <w:sz w:val="22"/>
                <w:szCs w:val="22"/>
                <w:lang w:val="uk-UA"/>
              </w:rPr>
              <w:t>тис.грн</w:t>
            </w:r>
            <w:proofErr w:type="spellEnd"/>
          </w:p>
        </w:tc>
        <w:tc>
          <w:tcPr>
            <w:tcW w:w="1275" w:type="dxa"/>
            <w:tcBorders>
              <w:top w:val="single" w:sz="4" w:space="0" w:color="auto"/>
              <w:left w:val="single" w:sz="4" w:space="0" w:color="auto"/>
              <w:bottom w:val="single" w:sz="4" w:space="0" w:color="auto"/>
              <w:right w:val="single" w:sz="4" w:space="0" w:color="auto"/>
            </w:tcBorders>
          </w:tcPr>
          <w:p w14:paraId="481F1489" w14:textId="5819AD5F" w:rsidR="00897BB4" w:rsidRPr="00AD71A4" w:rsidRDefault="00897BB4" w:rsidP="00897BB4">
            <w:pPr>
              <w:jc w:val="center"/>
              <w:rPr>
                <w:color w:val="000000" w:themeColor="text1"/>
                <w:sz w:val="22"/>
                <w:szCs w:val="22"/>
                <w:lang w:val="uk-UA"/>
              </w:rPr>
            </w:pPr>
            <w:r w:rsidRPr="00AD71A4">
              <w:rPr>
                <w:color w:val="000000" w:themeColor="text1"/>
                <w:sz w:val="22"/>
                <w:szCs w:val="22"/>
                <w:lang w:val="uk-UA"/>
              </w:rPr>
              <w:t xml:space="preserve">Фактично профінансовано у звітному періоді, </w:t>
            </w:r>
            <w:proofErr w:type="spellStart"/>
            <w:r w:rsidRPr="00AD71A4">
              <w:rPr>
                <w:color w:val="000000" w:themeColor="text1"/>
                <w:sz w:val="22"/>
                <w:szCs w:val="22"/>
                <w:lang w:val="uk-UA"/>
              </w:rPr>
              <w:t>тис.грн</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5741401F" w14:textId="4A7B5DCB" w:rsidR="00897BB4" w:rsidRPr="00AD71A4" w:rsidRDefault="00897BB4" w:rsidP="00897BB4">
            <w:pPr>
              <w:jc w:val="center"/>
              <w:rPr>
                <w:color w:val="000000" w:themeColor="text1"/>
                <w:sz w:val="22"/>
                <w:szCs w:val="22"/>
                <w:lang w:val="uk-UA"/>
              </w:rPr>
            </w:pPr>
            <w:r>
              <w:rPr>
                <w:color w:val="000000" w:themeColor="text1"/>
                <w:sz w:val="22"/>
                <w:szCs w:val="22"/>
                <w:lang w:val="uk-UA"/>
              </w:rPr>
              <w:t xml:space="preserve">% </w:t>
            </w:r>
            <w:r w:rsidRPr="00AD71A4">
              <w:rPr>
                <w:color w:val="000000" w:themeColor="text1"/>
                <w:sz w:val="22"/>
                <w:szCs w:val="22"/>
                <w:lang w:val="uk-UA"/>
              </w:rPr>
              <w:t>виконання заходу</w:t>
            </w:r>
            <w:r>
              <w:rPr>
                <w:color w:val="000000" w:themeColor="text1"/>
                <w:sz w:val="22"/>
                <w:szCs w:val="22"/>
                <w:lang w:val="uk-UA"/>
              </w:rPr>
              <w:t xml:space="preserve"> від обсягів затверджених Програмою</w:t>
            </w:r>
          </w:p>
        </w:tc>
        <w:tc>
          <w:tcPr>
            <w:tcW w:w="1276" w:type="dxa"/>
            <w:tcBorders>
              <w:top w:val="single" w:sz="4" w:space="0" w:color="auto"/>
              <w:left w:val="single" w:sz="4" w:space="0" w:color="auto"/>
              <w:bottom w:val="single" w:sz="4" w:space="0" w:color="auto"/>
              <w:right w:val="single" w:sz="4" w:space="0" w:color="auto"/>
            </w:tcBorders>
          </w:tcPr>
          <w:p w14:paraId="12CFB84E" w14:textId="4F7165CA" w:rsidR="00897BB4" w:rsidRPr="00AD71A4" w:rsidRDefault="00897BB4" w:rsidP="00897BB4">
            <w:pPr>
              <w:jc w:val="center"/>
              <w:rPr>
                <w:color w:val="000000" w:themeColor="text1"/>
                <w:sz w:val="22"/>
                <w:szCs w:val="22"/>
                <w:lang w:val="uk-UA"/>
              </w:rPr>
            </w:pPr>
            <w:r>
              <w:rPr>
                <w:color w:val="000000" w:themeColor="text1"/>
                <w:sz w:val="22"/>
                <w:szCs w:val="22"/>
                <w:lang w:val="uk-UA"/>
              </w:rPr>
              <w:t xml:space="preserve">% </w:t>
            </w:r>
            <w:r w:rsidRPr="00AD71A4">
              <w:rPr>
                <w:color w:val="000000" w:themeColor="text1"/>
                <w:sz w:val="22"/>
                <w:szCs w:val="22"/>
                <w:lang w:val="uk-UA"/>
              </w:rPr>
              <w:t>виконання заходу</w:t>
            </w:r>
            <w:r>
              <w:rPr>
                <w:color w:val="000000" w:themeColor="text1"/>
                <w:sz w:val="22"/>
                <w:szCs w:val="22"/>
                <w:lang w:val="uk-UA"/>
              </w:rPr>
              <w:t xml:space="preserve"> від обсягів затверджених бюджетом</w:t>
            </w:r>
          </w:p>
        </w:tc>
        <w:tc>
          <w:tcPr>
            <w:tcW w:w="1559" w:type="dxa"/>
            <w:tcBorders>
              <w:top w:val="single" w:sz="4" w:space="0" w:color="auto"/>
              <w:left w:val="single" w:sz="4" w:space="0" w:color="auto"/>
              <w:bottom w:val="single" w:sz="4" w:space="0" w:color="auto"/>
              <w:right w:val="single" w:sz="4" w:space="0" w:color="auto"/>
            </w:tcBorders>
          </w:tcPr>
          <w:p w14:paraId="3CDEE41F" w14:textId="2C60A928" w:rsidR="00897BB4" w:rsidRPr="00AD71A4" w:rsidRDefault="00897BB4" w:rsidP="00897BB4">
            <w:pPr>
              <w:jc w:val="center"/>
              <w:rPr>
                <w:color w:val="000000" w:themeColor="text1"/>
                <w:sz w:val="22"/>
                <w:szCs w:val="22"/>
                <w:lang w:val="uk-UA"/>
              </w:rPr>
            </w:pPr>
            <w:r w:rsidRPr="00AD71A4">
              <w:rPr>
                <w:color w:val="000000" w:themeColor="text1"/>
                <w:sz w:val="22"/>
                <w:szCs w:val="22"/>
                <w:lang w:val="uk-UA"/>
              </w:rPr>
              <w:t>Інформація про виконання або причини невиконання заходу (досягнутий результат</w:t>
            </w:r>
          </w:p>
        </w:tc>
      </w:tr>
      <w:tr w:rsidR="00897BB4" w:rsidRPr="0041669A" w14:paraId="128B2DA1" w14:textId="4DE24144" w:rsidTr="000A3B5D">
        <w:tc>
          <w:tcPr>
            <w:tcW w:w="567" w:type="dxa"/>
            <w:tcBorders>
              <w:top w:val="single" w:sz="4" w:space="0" w:color="auto"/>
              <w:left w:val="single" w:sz="4" w:space="0" w:color="auto"/>
              <w:bottom w:val="single" w:sz="4" w:space="0" w:color="auto"/>
              <w:right w:val="single" w:sz="4" w:space="0" w:color="auto"/>
            </w:tcBorders>
          </w:tcPr>
          <w:p w14:paraId="7B41F1C4" w14:textId="5F0AD89C" w:rsidR="00897BB4" w:rsidRPr="0041669A" w:rsidRDefault="00897BB4" w:rsidP="00897BB4">
            <w:pPr>
              <w:jc w:val="center"/>
              <w:rPr>
                <w:color w:val="000000" w:themeColor="text1"/>
                <w:sz w:val="22"/>
                <w:szCs w:val="22"/>
                <w:lang w:val="uk-UA"/>
              </w:rPr>
            </w:pPr>
            <w:r w:rsidRPr="0041669A">
              <w:rPr>
                <w:color w:val="000000" w:themeColor="text1"/>
                <w:sz w:val="22"/>
                <w:szCs w:val="22"/>
                <w:lang w:val="uk-UA"/>
              </w:rPr>
              <w:t>1.</w:t>
            </w:r>
          </w:p>
          <w:p w14:paraId="2BE4D854" w14:textId="77777777" w:rsidR="00897BB4" w:rsidRPr="0041669A" w:rsidRDefault="00897BB4" w:rsidP="00897BB4">
            <w:pPr>
              <w:jc w:val="center"/>
              <w:rPr>
                <w:color w:val="000000" w:themeColor="text1"/>
                <w:sz w:val="22"/>
                <w:szCs w:val="22"/>
                <w:lang w:val="uk-UA"/>
              </w:rPr>
            </w:pPr>
          </w:p>
        </w:tc>
        <w:tc>
          <w:tcPr>
            <w:tcW w:w="1843" w:type="dxa"/>
            <w:tcBorders>
              <w:top w:val="single" w:sz="4" w:space="0" w:color="auto"/>
              <w:left w:val="single" w:sz="4" w:space="0" w:color="auto"/>
              <w:bottom w:val="single" w:sz="4" w:space="0" w:color="auto"/>
              <w:right w:val="single" w:sz="4" w:space="0" w:color="auto"/>
            </w:tcBorders>
          </w:tcPr>
          <w:p w14:paraId="23F8F0F5" w14:textId="09A4663A" w:rsidR="00897BB4" w:rsidRPr="0041669A" w:rsidRDefault="00897BB4" w:rsidP="00897BB4">
            <w:pPr>
              <w:jc w:val="both"/>
              <w:rPr>
                <w:bCs/>
                <w:iCs/>
                <w:sz w:val="22"/>
                <w:szCs w:val="22"/>
                <w:lang w:val="uk-UA" w:eastAsia="en-US"/>
              </w:rPr>
            </w:pPr>
            <w:r w:rsidRPr="0041669A">
              <w:rPr>
                <w:bCs/>
                <w:iCs/>
                <w:sz w:val="22"/>
                <w:szCs w:val="22"/>
                <w:lang w:val="uk-UA" w:eastAsia="en-US"/>
              </w:rPr>
              <w:t>Програми які, направлені на реалізацію демократичних засад та забезпечує плюралізм думок.</w:t>
            </w:r>
          </w:p>
          <w:p w14:paraId="054BC631" w14:textId="77777777" w:rsidR="00897BB4" w:rsidRPr="0041669A" w:rsidRDefault="00897BB4" w:rsidP="00897BB4">
            <w:pPr>
              <w:jc w:val="both"/>
              <w:rPr>
                <w:color w:val="000000" w:themeColor="text1"/>
                <w:sz w:val="22"/>
                <w:szCs w:val="22"/>
                <w:lang w:val="uk-UA"/>
              </w:rPr>
            </w:pPr>
          </w:p>
        </w:tc>
        <w:tc>
          <w:tcPr>
            <w:tcW w:w="1701" w:type="dxa"/>
            <w:tcBorders>
              <w:top w:val="single" w:sz="4" w:space="0" w:color="auto"/>
              <w:left w:val="single" w:sz="4" w:space="0" w:color="auto"/>
              <w:bottom w:val="single" w:sz="4" w:space="0" w:color="auto"/>
              <w:right w:val="single" w:sz="4" w:space="0" w:color="auto"/>
            </w:tcBorders>
          </w:tcPr>
          <w:p w14:paraId="76270B27" w14:textId="77777777" w:rsidR="00897BB4" w:rsidRPr="0041669A" w:rsidRDefault="00897BB4" w:rsidP="00897BB4">
            <w:pPr>
              <w:jc w:val="both"/>
              <w:rPr>
                <w:color w:val="000000" w:themeColor="text1"/>
                <w:sz w:val="22"/>
                <w:szCs w:val="22"/>
                <w:lang w:val="uk-UA"/>
              </w:rPr>
            </w:pPr>
            <w:r w:rsidRPr="0041669A">
              <w:rPr>
                <w:color w:val="000000" w:themeColor="text1"/>
                <w:sz w:val="22"/>
                <w:szCs w:val="22"/>
                <w:lang w:val="uk-UA"/>
              </w:rPr>
              <w:lastRenderedPageBreak/>
              <w:t>«Про тиждень»</w:t>
            </w:r>
          </w:p>
          <w:p w14:paraId="10B530E2" w14:textId="77777777" w:rsidR="00897BB4" w:rsidRPr="0041669A" w:rsidRDefault="00897BB4" w:rsidP="00897BB4">
            <w:pPr>
              <w:jc w:val="both"/>
              <w:rPr>
                <w:color w:val="000000" w:themeColor="text1"/>
                <w:sz w:val="22"/>
                <w:szCs w:val="22"/>
                <w:lang w:val="uk-UA"/>
              </w:rPr>
            </w:pPr>
            <w:r w:rsidRPr="0041669A">
              <w:rPr>
                <w:color w:val="000000" w:themeColor="text1"/>
                <w:sz w:val="22"/>
                <w:szCs w:val="22"/>
                <w:lang w:val="uk-UA"/>
              </w:rPr>
              <w:t>«Реформа»</w:t>
            </w:r>
          </w:p>
          <w:p w14:paraId="20D7DF35" w14:textId="77777777" w:rsidR="00897BB4" w:rsidRPr="0041669A" w:rsidRDefault="00897BB4" w:rsidP="00897BB4">
            <w:pPr>
              <w:jc w:val="both"/>
              <w:rPr>
                <w:color w:val="000000" w:themeColor="text1"/>
                <w:sz w:val="22"/>
                <w:szCs w:val="22"/>
                <w:lang w:val="uk-UA"/>
              </w:rPr>
            </w:pPr>
            <w:r w:rsidRPr="0041669A">
              <w:rPr>
                <w:color w:val="000000" w:themeColor="text1"/>
                <w:sz w:val="22"/>
                <w:szCs w:val="22"/>
                <w:lang w:val="uk-UA"/>
              </w:rPr>
              <w:t>«За межами»</w:t>
            </w:r>
          </w:p>
          <w:p w14:paraId="021FF5BB" w14:textId="77777777" w:rsidR="00897BB4" w:rsidRPr="0041669A" w:rsidRDefault="00897BB4" w:rsidP="00897BB4">
            <w:pPr>
              <w:jc w:val="both"/>
              <w:rPr>
                <w:color w:val="000000" w:themeColor="text1"/>
                <w:sz w:val="22"/>
                <w:szCs w:val="22"/>
                <w:lang w:val="uk-UA"/>
              </w:rPr>
            </w:pPr>
            <w:r w:rsidRPr="0041669A">
              <w:rPr>
                <w:color w:val="000000" w:themeColor="text1"/>
                <w:sz w:val="22"/>
                <w:szCs w:val="22"/>
                <w:lang w:val="uk-UA"/>
              </w:rPr>
              <w:t>«Стосується нас»</w:t>
            </w:r>
          </w:p>
          <w:p w14:paraId="22B1A6A1" w14:textId="77777777" w:rsidR="00897BB4" w:rsidRPr="0041669A" w:rsidRDefault="00897BB4" w:rsidP="00897BB4">
            <w:pPr>
              <w:rPr>
                <w:color w:val="000000" w:themeColor="text1"/>
                <w:sz w:val="22"/>
                <w:szCs w:val="22"/>
                <w:lang w:val="uk-UA"/>
              </w:rPr>
            </w:pPr>
            <w:r w:rsidRPr="0041669A">
              <w:rPr>
                <w:color w:val="000000" w:themeColor="text1"/>
                <w:sz w:val="22"/>
                <w:szCs w:val="22"/>
                <w:lang w:val="uk-UA"/>
              </w:rPr>
              <w:t>«Спеціальний репортаж»</w:t>
            </w:r>
          </w:p>
          <w:p w14:paraId="46FEF7B4" w14:textId="67E283E4" w:rsidR="00897BB4" w:rsidRPr="0041669A" w:rsidRDefault="00897BB4" w:rsidP="00897BB4">
            <w:pPr>
              <w:jc w:val="both"/>
              <w:rPr>
                <w:color w:val="000000" w:themeColor="text1"/>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14:paraId="3E718D2E" w14:textId="0E14F684" w:rsidR="00897BB4" w:rsidRPr="0041669A" w:rsidRDefault="00897BB4" w:rsidP="00897BB4">
            <w:pPr>
              <w:jc w:val="center"/>
              <w:rPr>
                <w:color w:val="000000" w:themeColor="text1"/>
                <w:sz w:val="22"/>
                <w:szCs w:val="22"/>
                <w:lang w:val="uk-UA"/>
              </w:rPr>
            </w:pPr>
            <w:r w:rsidRPr="0041669A">
              <w:rPr>
                <w:color w:val="000000" w:themeColor="text1"/>
                <w:sz w:val="22"/>
                <w:szCs w:val="22"/>
                <w:lang w:val="uk-UA"/>
              </w:rPr>
              <w:t>202</w:t>
            </w:r>
            <w:r>
              <w:rPr>
                <w:color w:val="000000" w:themeColor="text1"/>
                <w:sz w:val="22"/>
                <w:szCs w:val="22"/>
                <w:lang w:val="uk-UA"/>
              </w:rPr>
              <w:t xml:space="preserve">4 </w:t>
            </w:r>
            <w:r w:rsidRPr="0041669A">
              <w:rPr>
                <w:color w:val="000000" w:themeColor="text1"/>
                <w:sz w:val="22"/>
                <w:szCs w:val="22"/>
                <w:lang w:val="uk-UA"/>
              </w:rPr>
              <w:t>рік</w:t>
            </w:r>
          </w:p>
        </w:tc>
        <w:tc>
          <w:tcPr>
            <w:tcW w:w="1134" w:type="dxa"/>
            <w:tcBorders>
              <w:top w:val="single" w:sz="4" w:space="0" w:color="auto"/>
              <w:left w:val="single" w:sz="4" w:space="0" w:color="auto"/>
              <w:bottom w:val="single" w:sz="4" w:space="0" w:color="auto"/>
              <w:right w:val="single" w:sz="4" w:space="0" w:color="auto"/>
            </w:tcBorders>
          </w:tcPr>
          <w:p w14:paraId="38C35584" w14:textId="01679582" w:rsidR="00897BB4" w:rsidRPr="0041669A" w:rsidRDefault="00897BB4" w:rsidP="00897BB4">
            <w:pPr>
              <w:jc w:val="center"/>
              <w:rPr>
                <w:color w:val="000000" w:themeColor="text1"/>
                <w:sz w:val="20"/>
                <w:szCs w:val="20"/>
                <w:lang w:val="uk-UA"/>
              </w:rPr>
            </w:pPr>
            <w:r w:rsidRPr="0041669A">
              <w:rPr>
                <w:color w:val="000000" w:themeColor="text1"/>
                <w:sz w:val="20"/>
                <w:szCs w:val="20"/>
                <w:lang w:val="uk-UA"/>
              </w:rPr>
              <w:t xml:space="preserve">Виконавчий комітет Южненської міської ради одеського району </w:t>
            </w:r>
            <w:r w:rsidRPr="0041669A">
              <w:rPr>
                <w:color w:val="000000" w:themeColor="text1"/>
                <w:sz w:val="20"/>
                <w:szCs w:val="20"/>
                <w:lang w:val="uk-UA"/>
              </w:rPr>
              <w:lastRenderedPageBreak/>
              <w:t>Одеської області</w:t>
            </w:r>
            <w:r w:rsidR="007A4BD4">
              <w:rPr>
                <w:color w:val="000000" w:themeColor="text1"/>
                <w:sz w:val="20"/>
                <w:szCs w:val="20"/>
                <w:lang w:val="uk-UA"/>
              </w:rPr>
              <w:t>,</w:t>
            </w:r>
          </w:p>
          <w:p w14:paraId="254200EB" w14:textId="11E767DE" w:rsidR="00897BB4" w:rsidRPr="0041669A" w:rsidRDefault="00897BB4" w:rsidP="00897BB4">
            <w:pPr>
              <w:jc w:val="center"/>
              <w:rPr>
                <w:color w:val="000000" w:themeColor="text1"/>
                <w:sz w:val="20"/>
                <w:szCs w:val="20"/>
                <w:lang w:val="uk-UA"/>
              </w:rPr>
            </w:pPr>
            <w:r w:rsidRPr="0041669A">
              <w:rPr>
                <w:color w:val="000000" w:themeColor="text1"/>
                <w:sz w:val="20"/>
                <w:szCs w:val="20"/>
                <w:lang w:val="uk-UA"/>
              </w:rPr>
              <w:t>СТУДІЯ «МИГ»</w:t>
            </w:r>
          </w:p>
        </w:tc>
        <w:tc>
          <w:tcPr>
            <w:tcW w:w="1560" w:type="dxa"/>
            <w:tcBorders>
              <w:top w:val="single" w:sz="4" w:space="0" w:color="auto"/>
              <w:left w:val="single" w:sz="4" w:space="0" w:color="auto"/>
              <w:bottom w:val="single" w:sz="4" w:space="0" w:color="auto"/>
              <w:right w:val="single" w:sz="4" w:space="0" w:color="auto"/>
            </w:tcBorders>
            <w:vAlign w:val="center"/>
          </w:tcPr>
          <w:p w14:paraId="739D3831" w14:textId="702DC61F" w:rsidR="00897BB4" w:rsidRPr="0041669A" w:rsidRDefault="00CA2A7C" w:rsidP="00897BB4">
            <w:pPr>
              <w:jc w:val="center"/>
              <w:rPr>
                <w:color w:val="000000" w:themeColor="text1"/>
                <w:sz w:val="22"/>
                <w:szCs w:val="22"/>
                <w:lang w:val="uk-UA"/>
              </w:rPr>
            </w:pPr>
            <w:r>
              <w:rPr>
                <w:color w:val="000000" w:themeColor="text1"/>
                <w:sz w:val="22"/>
                <w:szCs w:val="22"/>
                <w:lang w:val="uk-UA"/>
              </w:rPr>
              <w:lastRenderedPageBreak/>
              <w:t>684,4</w:t>
            </w:r>
          </w:p>
        </w:tc>
        <w:tc>
          <w:tcPr>
            <w:tcW w:w="1701" w:type="dxa"/>
            <w:tcBorders>
              <w:top w:val="single" w:sz="4" w:space="0" w:color="auto"/>
              <w:left w:val="single" w:sz="4" w:space="0" w:color="auto"/>
              <w:bottom w:val="single" w:sz="4" w:space="0" w:color="auto"/>
              <w:right w:val="single" w:sz="4" w:space="0" w:color="auto"/>
            </w:tcBorders>
            <w:vAlign w:val="center"/>
          </w:tcPr>
          <w:p w14:paraId="15F7B7EB" w14:textId="66B7CA1E" w:rsidR="00897BB4" w:rsidRPr="00897BB4" w:rsidRDefault="00CA2A7C" w:rsidP="00897BB4">
            <w:pPr>
              <w:jc w:val="center"/>
              <w:rPr>
                <w:color w:val="000000" w:themeColor="text1"/>
                <w:sz w:val="22"/>
                <w:szCs w:val="22"/>
                <w:lang w:val="uk-UA"/>
              </w:rPr>
            </w:pPr>
            <w:r>
              <w:rPr>
                <w:color w:val="000000" w:themeColor="text1"/>
                <w:sz w:val="22"/>
                <w:szCs w:val="22"/>
                <w:lang w:val="uk-UA"/>
              </w:rPr>
              <w:t>684,4</w:t>
            </w:r>
          </w:p>
        </w:tc>
        <w:tc>
          <w:tcPr>
            <w:tcW w:w="1275" w:type="dxa"/>
            <w:tcBorders>
              <w:top w:val="single" w:sz="4" w:space="0" w:color="auto"/>
              <w:left w:val="single" w:sz="4" w:space="0" w:color="auto"/>
              <w:bottom w:val="single" w:sz="4" w:space="0" w:color="auto"/>
              <w:right w:val="single" w:sz="4" w:space="0" w:color="auto"/>
            </w:tcBorders>
            <w:vAlign w:val="center"/>
          </w:tcPr>
          <w:p w14:paraId="6A4232EB" w14:textId="3E6DD378" w:rsidR="00897BB4" w:rsidRPr="0041669A" w:rsidRDefault="00CA2A7C" w:rsidP="00897BB4">
            <w:pPr>
              <w:jc w:val="center"/>
              <w:rPr>
                <w:color w:val="000000" w:themeColor="text1"/>
                <w:sz w:val="22"/>
                <w:szCs w:val="22"/>
                <w:lang w:val="uk-UA"/>
              </w:rPr>
            </w:pPr>
            <w:r w:rsidRPr="00897BB4">
              <w:rPr>
                <w:color w:val="000000" w:themeColor="text1"/>
                <w:sz w:val="22"/>
                <w:szCs w:val="22"/>
                <w:lang w:val="uk-UA"/>
              </w:rPr>
              <w:t>387,4</w:t>
            </w:r>
          </w:p>
        </w:tc>
        <w:tc>
          <w:tcPr>
            <w:tcW w:w="1418" w:type="dxa"/>
            <w:tcBorders>
              <w:top w:val="single" w:sz="4" w:space="0" w:color="auto"/>
              <w:left w:val="single" w:sz="4" w:space="0" w:color="auto"/>
              <w:bottom w:val="single" w:sz="4" w:space="0" w:color="auto"/>
              <w:right w:val="single" w:sz="4" w:space="0" w:color="auto"/>
            </w:tcBorders>
            <w:vAlign w:val="center"/>
          </w:tcPr>
          <w:p w14:paraId="42780CAD" w14:textId="597494EB" w:rsidR="00897BB4" w:rsidRPr="0041669A" w:rsidRDefault="000A3B5D" w:rsidP="000A3B5D">
            <w:pPr>
              <w:jc w:val="center"/>
              <w:rPr>
                <w:color w:val="000000" w:themeColor="text1"/>
                <w:sz w:val="22"/>
                <w:szCs w:val="22"/>
                <w:lang w:val="uk-UA"/>
              </w:rPr>
            </w:pPr>
            <w:r>
              <w:rPr>
                <w:color w:val="000000" w:themeColor="text1"/>
                <w:sz w:val="22"/>
                <w:szCs w:val="22"/>
                <w:lang w:val="uk-UA"/>
              </w:rPr>
              <w:t>56,6</w:t>
            </w:r>
          </w:p>
        </w:tc>
        <w:tc>
          <w:tcPr>
            <w:tcW w:w="1276" w:type="dxa"/>
            <w:tcBorders>
              <w:top w:val="single" w:sz="4" w:space="0" w:color="auto"/>
              <w:left w:val="single" w:sz="4" w:space="0" w:color="auto"/>
              <w:bottom w:val="single" w:sz="4" w:space="0" w:color="auto"/>
              <w:right w:val="single" w:sz="4" w:space="0" w:color="auto"/>
            </w:tcBorders>
            <w:vAlign w:val="center"/>
          </w:tcPr>
          <w:p w14:paraId="78677AB7" w14:textId="02C203E4" w:rsidR="00897BB4" w:rsidRPr="0041669A" w:rsidRDefault="000A3B5D" w:rsidP="000A3B5D">
            <w:pPr>
              <w:jc w:val="center"/>
              <w:rPr>
                <w:color w:val="000000" w:themeColor="text1"/>
                <w:sz w:val="22"/>
                <w:szCs w:val="22"/>
                <w:lang w:val="uk-UA"/>
              </w:rPr>
            </w:pPr>
            <w:r>
              <w:rPr>
                <w:color w:val="000000" w:themeColor="text1"/>
                <w:sz w:val="22"/>
                <w:szCs w:val="22"/>
                <w:lang w:val="uk-UA"/>
              </w:rPr>
              <w:t>56,6</w:t>
            </w:r>
          </w:p>
        </w:tc>
        <w:tc>
          <w:tcPr>
            <w:tcW w:w="1559" w:type="dxa"/>
            <w:tcBorders>
              <w:top w:val="single" w:sz="4" w:space="0" w:color="auto"/>
              <w:left w:val="single" w:sz="4" w:space="0" w:color="auto"/>
              <w:bottom w:val="single" w:sz="4" w:space="0" w:color="auto"/>
              <w:right w:val="single" w:sz="4" w:space="0" w:color="auto"/>
            </w:tcBorders>
          </w:tcPr>
          <w:p w14:paraId="0600A80A"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Було виконано:</w:t>
            </w:r>
          </w:p>
          <w:p w14:paraId="623B3AA8"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«Про тиждень» - </w:t>
            </w:r>
            <w:r>
              <w:rPr>
                <w:color w:val="000000" w:themeColor="text1"/>
                <w:sz w:val="22"/>
                <w:szCs w:val="22"/>
                <w:lang w:val="uk-UA"/>
              </w:rPr>
              <w:t>18</w:t>
            </w:r>
            <w:r w:rsidRPr="0041669A">
              <w:rPr>
                <w:color w:val="000000" w:themeColor="text1"/>
                <w:sz w:val="22"/>
                <w:szCs w:val="22"/>
                <w:lang w:val="uk-UA"/>
              </w:rPr>
              <w:t xml:space="preserve"> виходів;</w:t>
            </w:r>
          </w:p>
          <w:p w14:paraId="1546339F"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«Реформа» - </w:t>
            </w:r>
            <w:r>
              <w:rPr>
                <w:color w:val="000000" w:themeColor="text1"/>
                <w:sz w:val="22"/>
                <w:szCs w:val="22"/>
                <w:lang w:val="uk-UA"/>
              </w:rPr>
              <w:t>1</w:t>
            </w:r>
            <w:r w:rsidRPr="0041669A">
              <w:rPr>
                <w:color w:val="000000" w:themeColor="text1"/>
                <w:sz w:val="22"/>
                <w:szCs w:val="22"/>
                <w:lang w:val="uk-UA"/>
              </w:rPr>
              <w:t>вих</w:t>
            </w:r>
            <w:r>
              <w:rPr>
                <w:color w:val="000000" w:themeColor="text1"/>
                <w:sz w:val="22"/>
                <w:szCs w:val="22"/>
                <w:lang w:val="uk-UA"/>
              </w:rPr>
              <w:t>ід</w:t>
            </w:r>
            <w:r w:rsidRPr="0041669A">
              <w:rPr>
                <w:color w:val="000000" w:themeColor="text1"/>
                <w:sz w:val="22"/>
                <w:szCs w:val="22"/>
                <w:lang w:val="uk-UA"/>
              </w:rPr>
              <w:t>;</w:t>
            </w:r>
          </w:p>
          <w:p w14:paraId="41372684" w14:textId="77777777" w:rsidR="00EB66F4" w:rsidRDefault="00EB66F4" w:rsidP="00EB66F4">
            <w:pPr>
              <w:rPr>
                <w:color w:val="000000" w:themeColor="text1"/>
                <w:sz w:val="22"/>
                <w:szCs w:val="22"/>
                <w:lang w:val="uk-UA"/>
              </w:rPr>
            </w:pPr>
            <w:r w:rsidRPr="0041669A">
              <w:rPr>
                <w:color w:val="000000" w:themeColor="text1"/>
                <w:sz w:val="22"/>
                <w:szCs w:val="22"/>
                <w:lang w:val="uk-UA"/>
              </w:rPr>
              <w:lastRenderedPageBreak/>
              <w:t xml:space="preserve">«За межами» - </w:t>
            </w:r>
            <w:r>
              <w:rPr>
                <w:color w:val="000000" w:themeColor="text1"/>
                <w:sz w:val="22"/>
                <w:szCs w:val="22"/>
                <w:lang w:val="uk-UA"/>
              </w:rPr>
              <w:t>3</w:t>
            </w:r>
            <w:r w:rsidRPr="0041669A">
              <w:rPr>
                <w:color w:val="000000" w:themeColor="text1"/>
                <w:sz w:val="22"/>
                <w:szCs w:val="22"/>
                <w:lang w:val="uk-UA"/>
              </w:rPr>
              <w:t xml:space="preserve"> виходів;</w:t>
            </w:r>
          </w:p>
          <w:p w14:paraId="1AD0DDDE"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Стосується нас» - </w:t>
            </w:r>
            <w:r>
              <w:rPr>
                <w:color w:val="000000" w:themeColor="text1"/>
                <w:sz w:val="22"/>
                <w:szCs w:val="22"/>
                <w:lang w:val="uk-UA"/>
              </w:rPr>
              <w:t>11</w:t>
            </w:r>
            <w:r w:rsidRPr="0041669A">
              <w:rPr>
                <w:color w:val="000000" w:themeColor="text1"/>
                <w:sz w:val="22"/>
                <w:szCs w:val="22"/>
                <w:lang w:val="uk-UA"/>
              </w:rPr>
              <w:t xml:space="preserve"> виходів;</w:t>
            </w:r>
          </w:p>
          <w:p w14:paraId="7BEEBCE5" w14:textId="47C2C95A" w:rsidR="00897BB4" w:rsidRPr="0041669A" w:rsidRDefault="00EB66F4" w:rsidP="005661EA">
            <w:pPr>
              <w:rPr>
                <w:color w:val="000000" w:themeColor="text1"/>
                <w:sz w:val="22"/>
                <w:szCs w:val="22"/>
                <w:lang w:val="uk-UA"/>
              </w:rPr>
            </w:pPr>
            <w:r w:rsidRPr="0041669A">
              <w:rPr>
                <w:color w:val="000000" w:themeColor="text1"/>
                <w:sz w:val="22"/>
                <w:szCs w:val="22"/>
                <w:lang w:val="uk-UA"/>
              </w:rPr>
              <w:t>«Спеціальний репортаж» - 1</w:t>
            </w:r>
            <w:r>
              <w:rPr>
                <w:color w:val="000000" w:themeColor="text1"/>
                <w:sz w:val="22"/>
                <w:szCs w:val="22"/>
                <w:lang w:val="uk-UA"/>
              </w:rPr>
              <w:t>0</w:t>
            </w:r>
            <w:r w:rsidR="007A4BD4">
              <w:rPr>
                <w:color w:val="000000" w:themeColor="text1"/>
                <w:sz w:val="22"/>
                <w:szCs w:val="22"/>
                <w:lang w:val="uk-UA"/>
              </w:rPr>
              <w:t xml:space="preserve"> </w:t>
            </w:r>
            <w:r w:rsidRPr="0041669A">
              <w:rPr>
                <w:color w:val="000000" w:themeColor="text1"/>
                <w:sz w:val="22"/>
                <w:szCs w:val="22"/>
                <w:lang w:val="uk-UA"/>
              </w:rPr>
              <w:t>виходів.</w:t>
            </w:r>
          </w:p>
        </w:tc>
      </w:tr>
      <w:tr w:rsidR="00897BB4" w:rsidRPr="0041669A" w14:paraId="06F05BDF" w14:textId="10D18C50" w:rsidTr="000A3B5D">
        <w:tc>
          <w:tcPr>
            <w:tcW w:w="567" w:type="dxa"/>
            <w:tcBorders>
              <w:top w:val="single" w:sz="4" w:space="0" w:color="auto"/>
              <w:left w:val="single" w:sz="4" w:space="0" w:color="auto"/>
              <w:bottom w:val="single" w:sz="4" w:space="0" w:color="auto"/>
              <w:right w:val="single" w:sz="4" w:space="0" w:color="auto"/>
            </w:tcBorders>
          </w:tcPr>
          <w:p w14:paraId="52FEF707" w14:textId="1C271E03" w:rsidR="00897BB4" w:rsidRPr="0041669A" w:rsidRDefault="00897BB4" w:rsidP="00897BB4">
            <w:pPr>
              <w:jc w:val="center"/>
              <w:rPr>
                <w:color w:val="000000" w:themeColor="text1"/>
                <w:sz w:val="22"/>
                <w:szCs w:val="22"/>
                <w:lang w:val="uk-UA"/>
              </w:rPr>
            </w:pPr>
            <w:r w:rsidRPr="0041669A">
              <w:rPr>
                <w:color w:val="000000" w:themeColor="text1"/>
                <w:sz w:val="22"/>
                <w:szCs w:val="22"/>
                <w:lang w:val="uk-UA"/>
              </w:rPr>
              <w:lastRenderedPageBreak/>
              <w:t>2.</w:t>
            </w:r>
          </w:p>
        </w:tc>
        <w:tc>
          <w:tcPr>
            <w:tcW w:w="1843" w:type="dxa"/>
            <w:tcBorders>
              <w:top w:val="single" w:sz="4" w:space="0" w:color="auto"/>
              <w:left w:val="single" w:sz="4" w:space="0" w:color="auto"/>
              <w:bottom w:val="single" w:sz="4" w:space="0" w:color="auto"/>
              <w:right w:val="single" w:sz="4" w:space="0" w:color="auto"/>
            </w:tcBorders>
          </w:tcPr>
          <w:p w14:paraId="1A57A116" w14:textId="79533EFD" w:rsidR="00897BB4" w:rsidRPr="0041669A" w:rsidRDefault="00897BB4" w:rsidP="00897BB4">
            <w:pPr>
              <w:jc w:val="both"/>
              <w:rPr>
                <w:bCs/>
                <w:iCs/>
                <w:sz w:val="22"/>
                <w:szCs w:val="22"/>
                <w:lang w:val="uk-UA" w:eastAsia="en-US"/>
              </w:rPr>
            </w:pPr>
            <w:r w:rsidRPr="0041669A">
              <w:rPr>
                <w:bCs/>
                <w:iCs/>
                <w:sz w:val="22"/>
                <w:szCs w:val="22"/>
                <w:lang w:val="uk-UA" w:eastAsia="en-US"/>
              </w:rPr>
              <w:t>Програми які, направлені на оперативне висвітлення подій.</w:t>
            </w:r>
          </w:p>
        </w:tc>
        <w:tc>
          <w:tcPr>
            <w:tcW w:w="1701" w:type="dxa"/>
            <w:tcBorders>
              <w:top w:val="single" w:sz="4" w:space="0" w:color="auto"/>
              <w:left w:val="single" w:sz="4" w:space="0" w:color="auto"/>
              <w:bottom w:val="single" w:sz="4" w:space="0" w:color="auto"/>
              <w:right w:val="single" w:sz="4" w:space="0" w:color="auto"/>
            </w:tcBorders>
          </w:tcPr>
          <w:p w14:paraId="15BF1352" w14:textId="77777777" w:rsidR="00897BB4" w:rsidRPr="0041669A" w:rsidRDefault="00897BB4" w:rsidP="00897BB4">
            <w:pPr>
              <w:jc w:val="both"/>
              <w:rPr>
                <w:color w:val="000000" w:themeColor="text1"/>
                <w:sz w:val="22"/>
                <w:szCs w:val="22"/>
                <w:lang w:val="uk-UA"/>
              </w:rPr>
            </w:pPr>
            <w:r w:rsidRPr="0041669A">
              <w:rPr>
                <w:color w:val="000000" w:themeColor="text1"/>
                <w:sz w:val="22"/>
                <w:szCs w:val="22"/>
                <w:lang w:val="uk-UA"/>
              </w:rPr>
              <w:t>«Об’єктив»</w:t>
            </w:r>
          </w:p>
          <w:p w14:paraId="43571C34" w14:textId="77777777" w:rsidR="00897BB4" w:rsidRPr="0041669A" w:rsidRDefault="00897BB4" w:rsidP="00897BB4">
            <w:pPr>
              <w:jc w:val="both"/>
              <w:rPr>
                <w:color w:val="000000" w:themeColor="text1"/>
                <w:sz w:val="22"/>
                <w:szCs w:val="22"/>
                <w:lang w:val="uk-UA"/>
              </w:rPr>
            </w:pPr>
            <w:r w:rsidRPr="0041669A">
              <w:rPr>
                <w:color w:val="000000" w:themeColor="text1"/>
                <w:sz w:val="22"/>
                <w:szCs w:val="22"/>
                <w:lang w:val="uk-UA"/>
              </w:rPr>
              <w:t>«Без коментарів»</w:t>
            </w:r>
          </w:p>
          <w:p w14:paraId="2ECB7ECB" w14:textId="25854996" w:rsidR="00897BB4" w:rsidRPr="0041669A" w:rsidRDefault="00897BB4" w:rsidP="00897BB4">
            <w:pPr>
              <w:jc w:val="both"/>
              <w:rPr>
                <w:color w:val="000000" w:themeColor="text1"/>
                <w:sz w:val="22"/>
                <w:szCs w:val="22"/>
                <w:lang w:val="uk-UA"/>
              </w:rPr>
            </w:pPr>
            <w:r w:rsidRPr="0041669A">
              <w:rPr>
                <w:color w:val="000000" w:themeColor="text1"/>
                <w:sz w:val="22"/>
                <w:szCs w:val="22"/>
                <w:lang w:val="uk-UA"/>
              </w:rPr>
              <w:t>«Цілком спортивно»</w:t>
            </w:r>
          </w:p>
        </w:tc>
        <w:tc>
          <w:tcPr>
            <w:tcW w:w="992" w:type="dxa"/>
            <w:tcBorders>
              <w:top w:val="single" w:sz="4" w:space="0" w:color="auto"/>
              <w:left w:val="single" w:sz="4" w:space="0" w:color="auto"/>
              <w:bottom w:val="single" w:sz="4" w:space="0" w:color="auto"/>
              <w:right w:val="single" w:sz="4" w:space="0" w:color="auto"/>
            </w:tcBorders>
          </w:tcPr>
          <w:p w14:paraId="4FCBF541" w14:textId="5C168D6C" w:rsidR="00897BB4" w:rsidRPr="0041669A" w:rsidRDefault="00897BB4" w:rsidP="00897BB4">
            <w:pPr>
              <w:jc w:val="center"/>
              <w:rPr>
                <w:color w:val="000000" w:themeColor="text1"/>
                <w:sz w:val="22"/>
                <w:szCs w:val="22"/>
                <w:lang w:val="uk-UA"/>
              </w:rPr>
            </w:pPr>
            <w:r w:rsidRPr="0041669A">
              <w:rPr>
                <w:color w:val="000000" w:themeColor="text1"/>
                <w:sz w:val="22"/>
                <w:szCs w:val="22"/>
                <w:lang w:val="uk-UA"/>
              </w:rPr>
              <w:t>202</w:t>
            </w:r>
            <w:r>
              <w:rPr>
                <w:color w:val="000000" w:themeColor="text1"/>
                <w:sz w:val="22"/>
                <w:szCs w:val="22"/>
                <w:lang w:val="uk-UA"/>
              </w:rPr>
              <w:t xml:space="preserve">4 </w:t>
            </w:r>
            <w:r w:rsidRPr="0041669A">
              <w:rPr>
                <w:color w:val="000000" w:themeColor="text1"/>
                <w:sz w:val="22"/>
                <w:szCs w:val="22"/>
                <w:lang w:val="uk-UA"/>
              </w:rPr>
              <w:t>рік</w:t>
            </w:r>
          </w:p>
        </w:tc>
        <w:tc>
          <w:tcPr>
            <w:tcW w:w="1134" w:type="dxa"/>
            <w:tcBorders>
              <w:top w:val="single" w:sz="4" w:space="0" w:color="auto"/>
              <w:left w:val="single" w:sz="4" w:space="0" w:color="auto"/>
              <w:bottom w:val="single" w:sz="4" w:space="0" w:color="auto"/>
              <w:right w:val="single" w:sz="4" w:space="0" w:color="auto"/>
            </w:tcBorders>
          </w:tcPr>
          <w:p w14:paraId="4CEA4364" w14:textId="7DDF57A4" w:rsidR="00897BB4" w:rsidRPr="0041669A" w:rsidRDefault="00897BB4" w:rsidP="00897BB4">
            <w:pPr>
              <w:jc w:val="center"/>
              <w:rPr>
                <w:color w:val="000000" w:themeColor="text1"/>
                <w:sz w:val="20"/>
                <w:szCs w:val="20"/>
                <w:lang w:val="uk-UA"/>
              </w:rPr>
            </w:pPr>
            <w:r w:rsidRPr="0041669A">
              <w:rPr>
                <w:color w:val="000000" w:themeColor="text1"/>
                <w:sz w:val="20"/>
                <w:szCs w:val="20"/>
                <w:lang w:val="uk-UA"/>
              </w:rPr>
              <w:t>Виконавчий комітет Южненської міської ради одеського району Одеської області</w:t>
            </w:r>
            <w:r w:rsidR="007A4BD4">
              <w:rPr>
                <w:color w:val="000000" w:themeColor="text1"/>
                <w:sz w:val="20"/>
                <w:szCs w:val="20"/>
                <w:lang w:val="uk-UA"/>
              </w:rPr>
              <w:t>,</w:t>
            </w:r>
          </w:p>
          <w:p w14:paraId="5E8CB1B4" w14:textId="52282D17" w:rsidR="00897BB4" w:rsidRPr="0041669A" w:rsidRDefault="00897BB4" w:rsidP="00897BB4">
            <w:pPr>
              <w:jc w:val="center"/>
              <w:rPr>
                <w:color w:val="000000" w:themeColor="text1"/>
                <w:sz w:val="20"/>
                <w:szCs w:val="20"/>
                <w:lang w:val="uk-UA"/>
              </w:rPr>
            </w:pPr>
            <w:r w:rsidRPr="0041669A">
              <w:rPr>
                <w:color w:val="000000" w:themeColor="text1"/>
                <w:sz w:val="20"/>
                <w:szCs w:val="20"/>
                <w:lang w:val="uk-UA"/>
              </w:rPr>
              <w:t>СТУДІЯ «МИГ»</w:t>
            </w:r>
          </w:p>
        </w:tc>
        <w:tc>
          <w:tcPr>
            <w:tcW w:w="1560" w:type="dxa"/>
            <w:tcBorders>
              <w:top w:val="single" w:sz="4" w:space="0" w:color="auto"/>
              <w:left w:val="single" w:sz="4" w:space="0" w:color="auto"/>
              <w:bottom w:val="single" w:sz="4" w:space="0" w:color="auto"/>
              <w:right w:val="single" w:sz="4" w:space="0" w:color="auto"/>
            </w:tcBorders>
            <w:vAlign w:val="center"/>
          </w:tcPr>
          <w:p w14:paraId="177AC5D7" w14:textId="409A2D0A" w:rsidR="00897BB4" w:rsidRPr="00CA2A7C" w:rsidRDefault="00255638" w:rsidP="00897BB4">
            <w:pPr>
              <w:jc w:val="center"/>
              <w:rPr>
                <w:color w:val="000000" w:themeColor="text1"/>
                <w:sz w:val="22"/>
                <w:szCs w:val="22"/>
                <w:lang w:val="uk-UA"/>
              </w:rPr>
            </w:pPr>
            <w:r>
              <w:rPr>
                <w:color w:val="000000" w:themeColor="text1"/>
                <w:sz w:val="22"/>
                <w:szCs w:val="22"/>
                <w:lang w:val="uk-UA"/>
              </w:rPr>
              <w:t>649,3</w:t>
            </w:r>
          </w:p>
        </w:tc>
        <w:tc>
          <w:tcPr>
            <w:tcW w:w="1701" w:type="dxa"/>
            <w:tcBorders>
              <w:top w:val="single" w:sz="4" w:space="0" w:color="auto"/>
              <w:left w:val="single" w:sz="4" w:space="0" w:color="auto"/>
              <w:bottom w:val="single" w:sz="4" w:space="0" w:color="auto"/>
              <w:right w:val="single" w:sz="4" w:space="0" w:color="auto"/>
            </w:tcBorders>
            <w:vAlign w:val="center"/>
          </w:tcPr>
          <w:p w14:paraId="0C03491C" w14:textId="7A2C5CE7" w:rsidR="00897BB4" w:rsidRPr="00CA2A7C" w:rsidRDefault="00255638" w:rsidP="00897BB4">
            <w:pPr>
              <w:jc w:val="center"/>
              <w:rPr>
                <w:color w:val="000000" w:themeColor="text1"/>
                <w:sz w:val="22"/>
                <w:szCs w:val="22"/>
                <w:lang w:val="uk-UA"/>
              </w:rPr>
            </w:pPr>
            <w:r>
              <w:rPr>
                <w:color w:val="000000" w:themeColor="text1"/>
                <w:sz w:val="22"/>
                <w:szCs w:val="22"/>
                <w:lang w:val="uk-UA"/>
              </w:rPr>
              <w:t>649,3</w:t>
            </w:r>
          </w:p>
        </w:tc>
        <w:tc>
          <w:tcPr>
            <w:tcW w:w="1275" w:type="dxa"/>
            <w:tcBorders>
              <w:top w:val="single" w:sz="4" w:space="0" w:color="auto"/>
              <w:left w:val="single" w:sz="4" w:space="0" w:color="auto"/>
              <w:bottom w:val="single" w:sz="4" w:space="0" w:color="auto"/>
              <w:right w:val="single" w:sz="4" w:space="0" w:color="auto"/>
            </w:tcBorders>
            <w:vAlign w:val="center"/>
          </w:tcPr>
          <w:p w14:paraId="3AF40145" w14:textId="244B19B7" w:rsidR="00897BB4" w:rsidRPr="00CA2A7C" w:rsidRDefault="00CA2A7C" w:rsidP="00897BB4">
            <w:pPr>
              <w:jc w:val="center"/>
              <w:rPr>
                <w:color w:val="000000" w:themeColor="text1"/>
                <w:sz w:val="22"/>
                <w:szCs w:val="22"/>
                <w:lang w:val="uk-UA"/>
              </w:rPr>
            </w:pPr>
            <w:r w:rsidRPr="00CA2A7C">
              <w:rPr>
                <w:color w:val="000000" w:themeColor="text1"/>
                <w:sz w:val="22"/>
                <w:szCs w:val="22"/>
                <w:lang w:val="uk-UA"/>
              </w:rPr>
              <w:t>251,8</w:t>
            </w:r>
          </w:p>
        </w:tc>
        <w:tc>
          <w:tcPr>
            <w:tcW w:w="1418" w:type="dxa"/>
            <w:tcBorders>
              <w:top w:val="single" w:sz="4" w:space="0" w:color="auto"/>
              <w:left w:val="single" w:sz="4" w:space="0" w:color="auto"/>
              <w:bottom w:val="single" w:sz="4" w:space="0" w:color="auto"/>
              <w:right w:val="single" w:sz="4" w:space="0" w:color="auto"/>
            </w:tcBorders>
            <w:vAlign w:val="center"/>
          </w:tcPr>
          <w:p w14:paraId="44AEF4C1" w14:textId="1BCACF9A" w:rsidR="00897BB4" w:rsidRPr="0041669A" w:rsidRDefault="000A3B5D" w:rsidP="000A3B5D">
            <w:pPr>
              <w:jc w:val="center"/>
              <w:rPr>
                <w:color w:val="000000" w:themeColor="text1"/>
                <w:sz w:val="22"/>
                <w:szCs w:val="22"/>
                <w:lang w:val="uk-UA"/>
              </w:rPr>
            </w:pPr>
            <w:r>
              <w:rPr>
                <w:color w:val="000000" w:themeColor="text1"/>
                <w:sz w:val="22"/>
                <w:szCs w:val="22"/>
                <w:lang w:val="uk-UA"/>
              </w:rPr>
              <w:t>38,8</w:t>
            </w:r>
          </w:p>
        </w:tc>
        <w:tc>
          <w:tcPr>
            <w:tcW w:w="1276" w:type="dxa"/>
            <w:tcBorders>
              <w:top w:val="single" w:sz="4" w:space="0" w:color="auto"/>
              <w:left w:val="single" w:sz="4" w:space="0" w:color="auto"/>
              <w:bottom w:val="single" w:sz="4" w:space="0" w:color="auto"/>
              <w:right w:val="single" w:sz="4" w:space="0" w:color="auto"/>
            </w:tcBorders>
            <w:vAlign w:val="center"/>
          </w:tcPr>
          <w:p w14:paraId="6D4BD006" w14:textId="6B41EEC4" w:rsidR="00897BB4" w:rsidRPr="0041669A" w:rsidRDefault="000A3B5D" w:rsidP="000A3B5D">
            <w:pPr>
              <w:jc w:val="center"/>
              <w:rPr>
                <w:color w:val="000000" w:themeColor="text1"/>
                <w:sz w:val="22"/>
                <w:szCs w:val="22"/>
                <w:lang w:val="uk-UA"/>
              </w:rPr>
            </w:pPr>
            <w:r>
              <w:rPr>
                <w:color w:val="000000" w:themeColor="text1"/>
                <w:sz w:val="22"/>
                <w:szCs w:val="22"/>
                <w:lang w:val="uk-UA"/>
              </w:rPr>
              <w:t>38,8</w:t>
            </w:r>
          </w:p>
        </w:tc>
        <w:tc>
          <w:tcPr>
            <w:tcW w:w="1559" w:type="dxa"/>
            <w:tcBorders>
              <w:top w:val="single" w:sz="4" w:space="0" w:color="auto"/>
              <w:left w:val="single" w:sz="4" w:space="0" w:color="auto"/>
              <w:bottom w:val="single" w:sz="4" w:space="0" w:color="auto"/>
              <w:right w:val="single" w:sz="4" w:space="0" w:color="auto"/>
            </w:tcBorders>
          </w:tcPr>
          <w:p w14:paraId="07791C20" w14:textId="7158170C"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«Об’єктив» - </w:t>
            </w:r>
            <w:r>
              <w:rPr>
                <w:color w:val="000000" w:themeColor="text1"/>
                <w:sz w:val="22"/>
                <w:szCs w:val="22"/>
                <w:lang w:val="uk-UA"/>
              </w:rPr>
              <w:t>34</w:t>
            </w:r>
            <w:r w:rsidR="007A4BD4">
              <w:rPr>
                <w:color w:val="000000" w:themeColor="text1"/>
                <w:sz w:val="22"/>
                <w:szCs w:val="22"/>
                <w:lang w:val="uk-UA"/>
              </w:rPr>
              <w:t xml:space="preserve"> в</w:t>
            </w:r>
            <w:r w:rsidRPr="0041669A">
              <w:rPr>
                <w:color w:val="000000" w:themeColor="text1"/>
                <w:sz w:val="22"/>
                <w:szCs w:val="22"/>
                <w:lang w:val="uk-UA"/>
              </w:rPr>
              <w:t>иход</w:t>
            </w:r>
            <w:r w:rsidR="007A4BD4">
              <w:rPr>
                <w:color w:val="000000" w:themeColor="text1"/>
                <w:sz w:val="22"/>
                <w:szCs w:val="22"/>
                <w:lang w:val="uk-UA"/>
              </w:rPr>
              <w:t>и</w:t>
            </w:r>
            <w:r w:rsidRPr="0041669A">
              <w:rPr>
                <w:color w:val="000000" w:themeColor="text1"/>
                <w:sz w:val="22"/>
                <w:szCs w:val="22"/>
                <w:lang w:val="uk-UA"/>
              </w:rPr>
              <w:t>;</w:t>
            </w:r>
          </w:p>
          <w:p w14:paraId="4C38B704" w14:textId="368D803A"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«Без коментарів» - </w:t>
            </w:r>
            <w:r>
              <w:rPr>
                <w:color w:val="000000" w:themeColor="text1"/>
                <w:sz w:val="22"/>
                <w:szCs w:val="22"/>
                <w:lang w:val="uk-UA"/>
              </w:rPr>
              <w:t>14</w:t>
            </w:r>
            <w:r w:rsidR="007A4BD4">
              <w:rPr>
                <w:color w:val="000000" w:themeColor="text1"/>
                <w:sz w:val="22"/>
                <w:szCs w:val="22"/>
                <w:lang w:val="uk-UA"/>
              </w:rPr>
              <w:t xml:space="preserve"> </w:t>
            </w:r>
            <w:r w:rsidRPr="0041669A">
              <w:rPr>
                <w:color w:val="000000" w:themeColor="text1"/>
                <w:sz w:val="22"/>
                <w:szCs w:val="22"/>
                <w:lang w:val="uk-UA"/>
              </w:rPr>
              <w:t>виходів;</w:t>
            </w:r>
          </w:p>
          <w:p w14:paraId="52009AEC" w14:textId="3D1E2A9E" w:rsidR="00897BB4" w:rsidRPr="0041669A" w:rsidRDefault="00EB66F4" w:rsidP="00EB66F4">
            <w:pPr>
              <w:rPr>
                <w:color w:val="000000" w:themeColor="text1"/>
                <w:sz w:val="22"/>
                <w:szCs w:val="22"/>
                <w:lang w:val="uk-UA"/>
              </w:rPr>
            </w:pPr>
            <w:r w:rsidRPr="0041669A">
              <w:rPr>
                <w:color w:val="000000" w:themeColor="text1"/>
                <w:sz w:val="22"/>
                <w:szCs w:val="22"/>
                <w:lang w:val="uk-UA"/>
              </w:rPr>
              <w:t xml:space="preserve">«Цілком спортивно» - </w:t>
            </w:r>
            <w:r>
              <w:rPr>
                <w:color w:val="000000" w:themeColor="text1"/>
                <w:sz w:val="22"/>
                <w:szCs w:val="22"/>
                <w:lang w:val="uk-UA"/>
              </w:rPr>
              <w:t>5</w:t>
            </w:r>
            <w:r w:rsidR="007A4BD4">
              <w:rPr>
                <w:color w:val="000000" w:themeColor="text1"/>
                <w:sz w:val="22"/>
                <w:szCs w:val="22"/>
                <w:lang w:val="uk-UA"/>
              </w:rPr>
              <w:t xml:space="preserve"> </w:t>
            </w:r>
            <w:r w:rsidRPr="0041669A">
              <w:rPr>
                <w:color w:val="000000" w:themeColor="text1"/>
                <w:sz w:val="22"/>
                <w:szCs w:val="22"/>
                <w:lang w:val="uk-UA"/>
              </w:rPr>
              <w:t>виходів.</w:t>
            </w:r>
          </w:p>
        </w:tc>
      </w:tr>
      <w:tr w:rsidR="00897BB4" w:rsidRPr="0041669A" w14:paraId="323F67E7" w14:textId="7C4442F9" w:rsidTr="000A3B5D">
        <w:tc>
          <w:tcPr>
            <w:tcW w:w="567" w:type="dxa"/>
            <w:tcBorders>
              <w:top w:val="single" w:sz="4" w:space="0" w:color="auto"/>
              <w:left w:val="single" w:sz="4" w:space="0" w:color="auto"/>
              <w:bottom w:val="single" w:sz="4" w:space="0" w:color="auto"/>
              <w:right w:val="single" w:sz="4" w:space="0" w:color="auto"/>
            </w:tcBorders>
          </w:tcPr>
          <w:p w14:paraId="19524978" w14:textId="223885E9" w:rsidR="00897BB4" w:rsidRPr="0041669A" w:rsidRDefault="00897BB4" w:rsidP="00897BB4">
            <w:pPr>
              <w:jc w:val="center"/>
              <w:rPr>
                <w:color w:val="000000" w:themeColor="text1"/>
                <w:sz w:val="22"/>
                <w:szCs w:val="22"/>
                <w:lang w:val="uk-UA"/>
              </w:rPr>
            </w:pPr>
            <w:r w:rsidRPr="0041669A">
              <w:rPr>
                <w:color w:val="000000" w:themeColor="text1"/>
                <w:sz w:val="22"/>
                <w:szCs w:val="22"/>
                <w:lang w:val="uk-UA"/>
              </w:rPr>
              <w:t>3.</w:t>
            </w:r>
          </w:p>
        </w:tc>
        <w:tc>
          <w:tcPr>
            <w:tcW w:w="1843" w:type="dxa"/>
            <w:tcBorders>
              <w:top w:val="single" w:sz="4" w:space="0" w:color="auto"/>
              <w:left w:val="single" w:sz="4" w:space="0" w:color="auto"/>
              <w:bottom w:val="single" w:sz="4" w:space="0" w:color="auto"/>
              <w:right w:val="single" w:sz="4" w:space="0" w:color="auto"/>
            </w:tcBorders>
          </w:tcPr>
          <w:p w14:paraId="04D94A41" w14:textId="6233D3DA" w:rsidR="00897BB4" w:rsidRPr="0041669A" w:rsidRDefault="00897BB4" w:rsidP="00897BB4">
            <w:pPr>
              <w:rPr>
                <w:bCs/>
                <w:iCs/>
                <w:sz w:val="22"/>
                <w:szCs w:val="22"/>
                <w:lang w:val="uk-UA" w:eastAsia="en-US"/>
              </w:rPr>
            </w:pPr>
            <w:r w:rsidRPr="0041669A">
              <w:rPr>
                <w:bCs/>
                <w:iCs/>
                <w:sz w:val="22"/>
                <w:szCs w:val="22"/>
                <w:lang w:val="uk-UA" w:eastAsia="en-US"/>
              </w:rPr>
              <w:t>Програми які, направлені на інформаційно-аналітичний подій зміст.</w:t>
            </w:r>
          </w:p>
        </w:tc>
        <w:tc>
          <w:tcPr>
            <w:tcW w:w="1701" w:type="dxa"/>
            <w:tcBorders>
              <w:top w:val="single" w:sz="4" w:space="0" w:color="auto"/>
              <w:left w:val="single" w:sz="4" w:space="0" w:color="auto"/>
              <w:bottom w:val="single" w:sz="4" w:space="0" w:color="auto"/>
              <w:right w:val="single" w:sz="4" w:space="0" w:color="auto"/>
            </w:tcBorders>
          </w:tcPr>
          <w:p w14:paraId="592CAAF2" w14:textId="77777777" w:rsidR="00897BB4" w:rsidRPr="0041669A" w:rsidRDefault="00897BB4" w:rsidP="00897BB4">
            <w:pPr>
              <w:rPr>
                <w:color w:val="000000" w:themeColor="text1"/>
                <w:sz w:val="22"/>
                <w:szCs w:val="22"/>
                <w:lang w:val="uk-UA"/>
              </w:rPr>
            </w:pPr>
            <w:r w:rsidRPr="0041669A">
              <w:rPr>
                <w:color w:val="000000" w:themeColor="text1"/>
                <w:sz w:val="22"/>
                <w:szCs w:val="22"/>
                <w:lang w:val="uk-UA"/>
              </w:rPr>
              <w:t>«Промова»</w:t>
            </w:r>
          </w:p>
          <w:p w14:paraId="5F97B1FD" w14:textId="4213FE76" w:rsidR="00897BB4" w:rsidRPr="0041669A" w:rsidRDefault="00897BB4" w:rsidP="00897BB4">
            <w:pPr>
              <w:rPr>
                <w:color w:val="000000" w:themeColor="text1"/>
                <w:sz w:val="22"/>
                <w:szCs w:val="22"/>
                <w:lang w:val="uk-UA"/>
              </w:rPr>
            </w:pPr>
            <w:r w:rsidRPr="0041669A">
              <w:rPr>
                <w:color w:val="000000" w:themeColor="text1"/>
                <w:sz w:val="22"/>
                <w:szCs w:val="22"/>
                <w:lang w:val="uk-UA"/>
              </w:rPr>
              <w:t>«Ваш консультант»</w:t>
            </w:r>
          </w:p>
          <w:p w14:paraId="1F0241EF" w14:textId="4DCC56CF" w:rsidR="00897BB4" w:rsidRPr="0041669A" w:rsidRDefault="00897BB4" w:rsidP="00897BB4">
            <w:pPr>
              <w:rPr>
                <w:color w:val="000000" w:themeColor="text1"/>
                <w:sz w:val="22"/>
                <w:szCs w:val="22"/>
                <w:lang w:val="uk-UA"/>
              </w:rPr>
            </w:pPr>
            <w:r w:rsidRPr="0041669A">
              <w:rPr>
                <w:color w:val="000000" w:themeColor="text1"/>
                <w:sz w:val="22"/>
                <w:szCs w:val="22"/>
                <w:lang w:val="uk-UA"/>
              </w:rPr>
              <w:t>«Місто в мережі»</w:t>
            </w:r>
          </w:p>
        </w:tc>
        <w:tc>
          <w:tcPr>
            <w:tcW w:w="992" w:type="dxa"/>
            <w:tcBorders>
              <w:top w:val="single" w:sz="4" w:space="0" w:color="auto"/>
              <w:left w:val="single" w:sz="4" w:space="0" w:color="auto"/>
              <w:bottom w:val="single" w:sz="4" w:space="0" w:color="auto"/>
              <w:right w:val="single" w:sz="4" w:space="0" w:color="auto"/>
            </w:tcBorders>
          </w:tcPr>
          <w:p w14:paraId="34A828A5" w14:textId="6CE1CC00" w:rsidR="00897BB4" w:rsidRPr="0041669A" w:rsidRDefault="00897BB4" w:rsidP="00897BB4">
            <w:pPr>
              <w:jc w:val="center"/>
              <w:rPr>
                <w:color w:val="000000" w:themeColor="text1"/>
                <w:sz w:val="22"/>
                <w:szCs w:val="22"/>
                <w:lang w:val="uk-UA"/>
              </w:rPr>
            </w:pPr>
            <w:r w:rsidRPr="0041669A">
              <w:rPr>
                <w:color w:val="000000" w:themeColor="text1"/>
                <w:sz w:val="22"/>
                <w:szCs w:val="22"/>
                <w:lang w:val="uk-UA"/>
              </w:rPr>
              <w:t>202</w:t>
            </w:r>
            <w:r>
              <w:rPr>
                <w:color w:val="000000" w:themeColor="text1"/>
                <w:sz w:val="22"/>
                <w:szCs w:val="22"/>
                <w:lang w:val="uk-UA"/>
              </w:rPr>
              <w:t xml:space="preserve">4 </w:t>
            </w:r>
            <w:r w:rsidRPr="0041669A">
              <w:rPr>
                <w:color w:val="000000" w:themeColor="text1"/>
                <w:sz w:val="22"/>
                <w:szCs w:val="22"/>
                <w:lang w:val="uk-UA"/>
              </w:rPr>
              <w:t>рік</w:t>
            </w:r>
          </w:p>
        </w:tc>
        <w:tc>
          <w:tcPr>
            <w:tcW w:w="1134" w:type="dxa"/>
            <w:tcBorders>
              <w:top w:val="single" w:sz="4" w:space="0" w:color="auto"/>
              <w:left w:val="single" w:sz="4" w:space="0" w:color="auto"/>
              <w:bottom w:val="single" w:sz="4" w:space="0" w:color="auto"/>
              <w:right w:val="single" w:sz="4" w:space="0" w:color="auto"/>
            </w:tcBorders>
          </w:tcPr>
          <w:p w14:paraId="6776AF34" w14:textId="7C32305A" w:rsidR="00897BB4" w:rsidRPr="0041669A" w:rsidRDefault="00897BB4" w:rsidP="00897BB4">
            <w:pPr>
              <w:jc w:val="center"/>
              <w:rPr>
                <w:color w:val="000000" w:themeColor="text1"/>
                <w:sz w:val="20"/>
                <w:szCs w:val="20"/>
                <w:lang w:val="uk-UA"/>
              </w:rPr>
            </w:pPr>
            <w:r w:rsidRPr="0041669A">
              <w:rPr>
                <w:color w:val="000000" w:themeColor="text1"/>
                <w:sz w:val="20"/>
                <w:szCs w:val="20"/>
                <w:lang w:val="uk-UA"/>
              </w:rPr>
              <w:t>Виконавчий комітет Южненської міської ради одеського району Одеської області</w:t>
            </w:r>
            <w:r w:rsidR="007A4BD4">
              <w:rPr>
                <w:color w:val="000000" w:themeColor="text1"/>
                <w:sz w:val="20"/>
                <w:szCs w:val="20"/>
                <w:lang w:val="uk-UA"/>
              </w:rPr>
              <w:t>,</w:t>
            </w:r>
          </w:p>
          <w:p w14:paraId="322C0BF9" w14:textId="4F2C3C99" w:rsidR="00897BB4" w:rsidRPr="0041669A" w:rsidRDefault="00897BB4" w:rsidP="00897BB4">
            <w:pPr>
              <w:jc w:val="center"/>
              <w:rPr>
                <w:color w:val="000000" w:themeColor="text1"/>
                <w:sz w:val="20"/>
                <w:szCs w:val="20"/>
                <w:lang w:val="uk-UA"/>
              </w:rPr>
            </w:pPr>
            <w:r w:rsidRPr="0041669A">
              <w:rPr>
                <w:color w:val="000000" w:themeColor="text1"/>
                <w:sz w:val="20"/>
                <w:szCs w:val="20"/>
                <w:lang w:val="uk-UA"/>
              </w:rPr>
              <w:t>СТУДІЯ «МИГ»</w:t>
            </w:r>
          </w:p>
        </w:tc>
        <w:tc>
          <w:tcPr>
            <w:tcW w:w="1560" w:type="dxa"/>
            <w:tcBorders>
              <w:top w:val="single" w:sz="4" w:space="0" w:color="auto"/>
              <w:left w:val="single" w:sz="4" w:space="0" w:color="auto"/>
              <w:bottom w:val="single" w:sz="4" w:space="0" w:color="auto"/>
              <w:right w:val="single" w:sz="4" w:space="0" w:color="auto"/>
            </w:tcBorders>
            <w:vAlign w:val="center"/>
          </w:tcPr>
          <w:p w14:paraId="341DA6F0" w14:textId="13B7C734" w:rsidR="00897BB4" w:rsidRPr="0041669A" w:rsidRDefault="00255638" w:rsidP="00897BB4">
            <w:pPr>
              <w:jc w:val="center"/>
              <w:rPr>
                <w:color w:val="000000" w:themeColor="text1"/>
                <w:sz w:val="22"/>
                <w:szCs w:val="22"/>
                <w:lang w:val="uk-UA"/>
              </w:rPr>
            </w:pPr>
            <w:r>
              <w:rPr>
                <w:color w:val="000000" w:themeColor="text1"/>
                <w:sz w:val="22"/>
                <w:szCs w:val="22"/>
                <w:lang w:val="uk-UA"/>
              </w:rPr>
              <w:t>441,7</w:t>
            </w:r>
          </w:p>
        </w:tc>
        <w:tc>
          <w:tcPr>
            <w:tcW w:w="1701" w:type="dxa"/>
            <w:tcBorders>
              <w:top w:val="single" w:sz="4" w:space="0" w:color="auto"/>
              <w:left w:val="single" w:sz="4" w:space="0" w:color="auto"/>
              <w:bottom w:val="single" w:sz="4" w:space="0" w:color="auto"/>
              <w:right w:val="single" w:sz="4" w:space="0" w:color="auto"/>
            </w:tcBorders>
            <w:vAlign w:val="center"/>
          </w:tcPr>
          <w:p w14:paraId="0927BDFB" w14:textId="581437AD" w:rsidR="00897BB4" w:rsidRPr="00CA2A7C" w:rsidRDefault="00255638" w:rsidP="00897BB4">
            <w:pPr>
              <w:jc w:val="center"/>
              <w:rPr>
                <w:color w:val="000000" w:themeColor="text1"/>
                <w:sz w:val="22"/>
                <w:szCs w:val="22"/>
                <w:lang w:val="uk-UA"/>
              </w:rPr>
            </w:pPr>
            <w:r>
              <w:rPr>
                <w:color w:val="000000" w:themeColor="text1"/>
                <w:sz w:val="22"/>
                <w:szCs w:val="22"/>
                <w:lang w:val="uk-UA"/>
              </w:rPr>
              <w:t>441,7</w:t>
            </w:r>
          </w:p>
        </w:tc>
        <w:tc>
          <w:tcPr>
            <w:tcW w:w="1275" w:type="dxa"/>
            <w:tcBorders>
              <w:top w:val="single" w:sz="4" w:space="0" w:color="auto"/>
              <w:left w:val="single" w:sz="4" w:space="0" w:color="auto"/>
              <w:bottom w:val="single" w:sz="4" w:space="0" w:color="auto"/>
              <w:right w:val="single" w:sz="4" w:space="0" w:color="auto"/>
            </w:tcBorders>
            <w:vAlign w:val="center"/>
          </w:tcPr>
          <w:p w14:paraId="104A57C0" w14:textId="2101953C" w:rsidR="00897BB4" w:rsidRPr="0041669A" w:rsidRDefault="00CA2A7C" w:rsidP="00897BB4">
            <w:pPr>
              <w:jc w:val="center"/>
              <w:rPr>
                <w:color w:val="000000" w:themeColor="text1"/>
                <w:sz w:val="22"/>
                <w:szCs w:val="22"/>
                <w:lang w:val="uk-UA"/>
              </w:rPr>
            </w:pPr>
            <w:r w:rsidRPr="00CA2A7C">
              <w:rPr>
                <w:color w:val="000000" w:themeColor="text1"/>
                <w:sz w:val="22"/>
                <w:szCs w:val="22"/>
                <w:lang w:val="uk-UA"/>
              </w:rPr>
              <w:t>234,7</w:t>
            </w:r>
          </w:p>
        </w:tc>
        <w:tc>
          <w:tcPr>
            <w:tcW w:w="1418" w:type="dxa"/>
            <w:tcBorders>
              <w:top w:val="single" w:sz="4" w:space="0" w:color="auto"/>
              <w:left w:val="single" w:sz="4" w:space="0" w:color="auto"/>
              <w:bottom w:val="single" w:sz="4" w:space="0" w:color="auto"/>
              <w:right w:val="single" w:sz="4" w:space="0" w:color="auto"/>
            </w:tcBorders>
            <w:vAlign w:val="center"/>
          </w:tcPr>
          <w:p w14:paraId="7BF2F21E" w14:textId="3D35F322" w:rsidR="00897BB4" w:rsidRPr="0041669A" w:rsidRDefault="000A3B5D" w:rsidP="000A3B5D">
            <w:pPr>
              <w:jc w:val="center"/>
              <w:rPr>
                <w:color w:val="000000" w:themeColor="text1"/>
                <w:sz w:val="22"/>
                <w:szCs w:val="22"/>
                <w:lang w:val="uk-UA"/>
              </w:rPr>
            </w:pPr>
            <w:r>
              <w:rPr>
                <w:color w:val="000000" w:themeColor="text1"/>
                <w:sz w:val="22"/>
                <w:szCs w:val="22"/>
                <w:lang w:val="uk-UA"/>
              </w:rPr>
              <w:t>53,1</w:t>
            </w:r>
          </w:p>
        </w:tc>
        <w:tc>
          <w:tcPr>
            <w:tcW w:w="1276" w:type="dxa"/>
            <w:tcBorders>
              <w:top w:val="single" w:sz="4" w:space="0" w:color="auto"/>
              <w:left w:val="single" w:sz="4" w:space="0" w:color="auto"/>
              <w:bottom w:val="single" w:sz="4" w:space="0" w:color="auto"/>
              <w:right w:val="single" w:sz="4" w:space="0" w:color="auto"/>
            </w:tcBorders>
            <w:vAlign w:val="center"/>
          </w:tcPr>
          <w:p w14:paraId="78EF38EF" w14:textId="6C39A324" w:rsidR="00897BB4" w:rsidRPr="0041669A" w:rsidRDefault="000A3B5D" w:rsidP="000A3B5D">
            <w:pPr>
              <w:jc w:val="center"/>
              <w:rPr>
                <w:color w:val="000000" w:themeColor="text1"/>
                <w:sz w:val="22"/>
                <w:szCs w:val="22"/>
                <w:lang w:val="uk-UA"/>
              </w:rPr>
            </w:pPr>
            <w:r>
              <w:rPr>
                <w:color w:val="000000" w:themeColor="text1"/>
                <w:sz w:val="22"/>
                <w:szCs w:val="22"/>
                <w:lang w:val="uk-UA"/>
              </w:rPr>
              <w:t>53,1</w:t>
            </w:r>
          </w:p>
        </w:tc>
        <w:tc>
          <w:tcPr>
            <w:tcW w:w="1559" w:type="dxa"/>
            <w:tcBorders>
              <w:top w:val="single" w:sz="4" w:space="0" w:color="auto"/>
              <w:left w:val="single" w:sz="4" w:space="0" w:color="auto"/>
              <w:bottom w:val="single" w:sz="4" w:space="0" w:color="auto"/>
              <w:right w:val="single" w:sz="4" w:space="0" w:color="auto"/>
            </w:tcBorders>
          </w:tcPr>
          <w:p w14:paraId="3D7FAFB4"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«Промова» - </w:t>
            </w:r>
            <w:r>
              <w:rPr>
                <w:color w:val="000000" w:themeColor="text1"/>
                <w:sz w:val="22"/>
                <w:szCs w:val="22"/>
                <w:lang w:val="uk-UA"/>
              </w:rPr>
              <w:t xml:space="preserve">6 </w:t>
            </w:r>
            <w:r w:rsidRPr="0041669A">
              <w:rPr>
                <w:color w:val="000000" w:themeColor="text1"/>
                <w:sz w:val="22"/>
                <w:szCs w:val="22"/>
                <w:lang w:val="uk-UA"/>
              </w:rPr>
              <w:t>виходів;</w:t>
            </w:r>
          </w:p>
          <w:p w14:paraId="668450E0"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«Ваш консультант» - </w:t>
            </w:r>
            <w:r>
              <w:rPr>
                <w:color w:val="000000" w:themeColor="text1"/>
                <w:sz w:val="22"/>
                <w:szCs w:val="22"/>
                <w:lang w:val="uk-UA"/>
              </w:rPr>
              <w:t>10</w:t>
            </w:r>
            <w:r w:rsidRPr="0041669A">
              <w:rPr>
                <w:color w:val="000000" w:themeColor="text1"/>
                <w:sz w:val="22"/>
                <w:szCs w:val="22"/>
                <w:lang w:val="uk-UA"/>
              </w:rPr>
              <w:t xml:space="preserve"> виходів;</w:t>
            </w:r>
          </w:p>
          <w:p w14:paraId="7D1F7BF6" w14:textId="5B7927B6" w:rsidR="00EB66F4" w:rsidRPr="0041669A" w:rsidRDefault="00EB66F4" w:rsidP="00EB66F4">
            <w:pPr>
              <w:rPr>
                <w:color w:val="000000" w:themeColor="text1"/>
                <w:sz w:val="22"/>
                <w:szCs w:val="22"/>
                <w:lang w:val="uk-UA"/>
              </w:rPr>
            </w:pPr>
            <w:r w:rsidRPr="0041669A">
              <w:rPr>
                <w:color w:val="000000" w:themeColor="text1"/>
                <w:sz w:val="22"/>
                <w:szCs w:val="22"/>
                <w:lang w:val="uk-UA"/>
              </w:rPr>
              <w:t>«Місто в мережі» -</w:t>
            </w:r>
            <w:r>
              <w:rPr>
                <w:color w:val="000000" w:themeColor="text1"/>
                <w:sz w:val="22"/>
                <w:szCs w:val="22"/>
                <w:lang w:val="uk-UA"/>
              </w:rPr>
              <w:t>8</w:t>
            </w:r>
            <w:r w:rsidR="007A4BD4">
              <w:rPr>
                <w:color w:val="000000" w:themeColor="text1"/>
                <w:sz w:val="22"/>
                <w:szCs w:val="22"/>
                <w:lang w:val="uk-UA"/>
              </w:rPr>
              <w:t xml:space="preserve"> </w:t>
            </w:r>
            <w:r w:rsidRPr="0041669A">
              <w:rPr>
                <w:color w:val="000000" w:themeColor="text1"/>
                <w:sz w:val="22"/>
                <w:szCs w:val="22"/>
                <w:lang w:val="uk-UA"/>
              </w:rPr>
              <w:t>виходів.</w:t>
            </w:r>
          </w:p>
          <w:p w14:paraId="61CA323B" w14:textId="10787A0F" w:rsidR="00897BB4" w:rsidRPr="0041669A" w:rsidRDefault="00897BB4" w:rsidP="00897BB4">
            <w:pPr>
              <w:rPr>
                <w:color w:val="000000" w:themeColor="text1"/>
                <w:sz w:val="22"/>
                <w:szCs w:val="22"/>
                <w:lang w:val="uk-UA"/>
              </w:rPr>
            </w:pPr>
          </w:p>
        </w:tc>
      </w:tr>
      <w:tr w:rsidR="00EB66F4" w:rsidRPr="0041669A" w14:paraId="38AF01C9" w14:textId="24F5F14E" w:rsidTr="000A3B5D">
        <w:tc>
          <w:tcPr>
            <w:tcW w:w="567" w:type="dxa"/>
            <w:tcBorders>
              <w:top w:val="single" w:sz="4" w:space="0" w:color="auto"/>
              <w:left w:val="single" w:sz="4" w:space="0" w:color="auto"/>
              <w:bottom w:val="single" w:sz="4" w:space="0" w:color="auto"/>
              <w:right w:val="single" w:sz="4" w:space="0" w:color="auto"/>
            </w:tcBorders>
          </w:tcPr>
          <w:p w14:paraId="2DAA2098" w14:textId="4D153DBC" w:rsidR="00EB66F4" w:rsidRPr="0041669A" w:rsidRDefault="00EB66F4" w:rsidP="00EB66F4">
            <w:pPr>
              <w:jc w:val="center"/>
              <w:rPr>
                <w:color w:val="000000" w:themeColor="text1"/>
                <w:sz w:val="22"/>
                <w:szCs w:val="22"/>
                <w:lang w:val="uk-UA"/>
              </w:rPr>
            </w:pPr>
            <w:r w:rsidRPr="0041669A">
              <w:rPr>
                <w:color w:val="000000" w:themeColor="text1"/>
                <w:sz w:val="22"/>
                <w:szCs w:val="22"/>
                <w:lang w:val="uk-UA"/>
              </w:rPr>
              <w:t>4.</w:t>
            </w:r>
          </w:p>
        </w:tc>
        <w:tc>
          <w:tcPr>
            <w:tcW w:w="1843" w:type="dxa"/>
            <w:tcBorders>
              <w:top w:val="single" w:sz="4" w:space="0" w:color="auto"/>
              <w:left w:val="single" w:sz="4" w:space="0" w:color="auto"/>
              <w:bottom w:val="single" w:sz="4" w:space="0" w:color="auto"/>
              <w:right w:val="single" w:sz="4" w:space="0" w:color="auto"/>
            </w:tcBorders>
          </w:tcPr>
          <w:p w14:paraId="72B143E7" w14:textId="2D138DCE" w:rsidR="00EB66F4" w:rsidRPr="0041669A" w:rsidRDefault="00EB66F4" w:rsidP="00EB66F4">
            <w:pPr>
              <w:rPr>
                <w:bCs/>
                <w:iCs/>
                <w:sz w:val="22"/>
                <w:szCs w:val="22"/>
                <w:lang w:val="uk-UA" w:eastAsia="en-US"/>
              </w:rPr>
            </w:pPr>
            <w:r w:rsidRPr="0041669A">
              <w:rPr>
                <w:bCs/>
                <w:iCs/>
                <w:sz w:val="22"/>
                <w:szCs w:val="22"/>
                <w:lang w:val="uk-UA" w:eastAsia="en-US"/>
              </w:rPr>
              <w:t xml:space="preserve">Програми які, направлені на задоволення культурологічних потреб жителів міста. </w:t>
            </w:r>
          </w:p>
        </w:tc>
        <w:tc>
          <w:tcPr>
            <w:tcW w:w="1701" w:type="dxa"/>
            <w:tcBorders>
              <w:top w:val="single" w:sz="4" w:space="0" w:color="auto"/>
              <w:left w:val="single" w:sz="4" w:space="0" w:color="auto"/>
              <w:bottom w:val="single" w:sz="4" w:space="0" w:color="auto"/>
              <w:right w:val="single" w:sz="4" w:space="0" w:color="auto"/>
            </w:tcBorders>
          </w:tcPr>
          <w:p w14:paraId="2E2D530D"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«Життя міста»</w:t>
            </w:r>
          </w:p>
          <w:p w14:paraId="1D771DE8"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«Відеоролик для соціальних мереж»</w:t>
            </w:r>
          </w:p>
          <w:p w14:paraId="39CC4792" w14:textId="77777777" w:rsidR="00EB66F4" w:rsidRDefault="00EB66F4" w:rsidP="00EB66F4">
            <w:pPr>
              <w:rPr>
                <w:color w:val="000000" w:themeColor="text1"/>
                <w:sz w:val="22"/>
                <w:szCs w:val="22"/>
                <w:lang w:val="uk-UA"/>
              </w:rPr>
            </w:pPr>
            <w:r w:rsidRPr="0041669A">
              <w:rPr>
                <w:color w:val="000000" w:themeColor="text1"/>
                <w:sz w:val="22"/>
                <w:szCs w:val="22"/>
                <w:lang w:val="uk-UA"/>
              </w:rPr>
              <w:t xml:space="preserve">«Звернення Южненського міського голови до </w:t>
            </w:r>
            <w:r w:rsidRPr="0041669A">
              <w:rPr>
                <w:color w:val="000000" w:themeColor="text1"/>
                <w:sz w:val="22"/>
                <w:szCs w:val="22"/>
                <w:lang w:val="uk-UA"/>
              </w:rPr>
              <w:lastRenderedPageBreak/>
              <w:t>жителів громади»</w:t>
            </w:r>
          </w:p>
          <w:p w14:paraId="1586E936" w14:textId="510ECCE6" w:rsidR="00EB66F4" w:rsidRPr="0041669A" w:rsidRDefault="00EB66F4" w:rsidP="00EB66F4">
            <w:pPr>
              <w:rPr>
                <w:color w:val="000000" w:themeColor="text1"/>
                <w:sz w:val="22"/>
                <w:szCs w:val="22"/>
                <w:lang w:val="uk-UA"/>
              </w:rPr>
            </w:pPr>
            <w:r>
              <w:rPr>
                <w:color w:val="000000" w:themeColor="text1"/>
                <w:sz w:val="22"/>
                <w:szCs w:val="22"/>
                <w:lang w:val="uk-UA"/>
              </w:rPr>
              <w:t>Пряма трансляція «Звіт Южненського міського голови»</w:t>
            </w:r>
          </w:p>
        </w:tc>
        <w:tc>
          <w:tcPr>
            <w:tcW w:w="992" w:type="dxa"/>
            <w:tcBorders>
              <w:top w:val="single" w:sz="4" w:space="0" w:color="auto"/>
              <w:left w:val="single" w:sz="4" w:space="0" w:color="auto"/>
              <w:bottom w:val="single" w:sz="4" w:space="0" w:color="auto"/>
              <w:right w:val="single" w:sz="4" w:space="0" w:color="auto"/>
            </w:tcBorders>
          </w:tcPr>
          <w:p w14:paraId="73AD6C7E" w14:textId="3F45E492" w:rsidR="00EB66F4" w:rsidRPr="0041669A" w:rsidRDefault="00EB66F4" w:rsidP="00EB66F4">
            <w:pPr>
              <w:jc w:val="center"/>
              <w:rPr>
                <w:color w:val="000000" w:themeColor="text1"/>
                <w:sz w:val="22"/>
                <w:szCs w:val="22"/>
                <w:lang w:val="uk-UA"/>
              </w:rPr>
            </w:pPr>
            <w:r w:rsidRPr="0041669A">
              <w:rPr>
                <w:color w:val="000000" w:themeColor="text1"/>
                <w:sz w:val="22"/>
                <w:szCs w:val="22"/>
                <w:lang w:val="uk-UA"/>
              </w:rPr>
              <w:lastRenderedPageBreak/>
              <w:t>202</w:t>
            </w:r>
            <w:r>
              <w:rPr>
                <w:color w:val="000000" w:themeColor="text1"/>
                <w:sz w:val="22"/>
                <w:szCs w:val="22"/>
                <w:lang w:val="uk-UA"/>
              </w:rPr>
              <w:t xml:space="preserve">4 </w:t>
            </w:r>
            <w:r w:rsidRPr="0041669A">
              <w:rPr>
                <w:color w:val="000000" w:themeColor="text1"/>
                <w:sz w:val="22"/>
                <w:szCs w:val="22"/>
                <w:lang w:val="uk-UA"/>
              </w:rPr>
              <w:t>рік</w:t>
            </w:r>
          </w:p>
        </w:tc>
        <w:tc>
          <w:tcPr>
            <w:tcW w:w="1134" w:type="dxa"/>
            <w:tcBorders>
              <w:top w:val="single" w:sz="4" w:space="0" w:color="auto"/>
              <w:left w:val="single" w:sz="4" w:space="0" w:color="auto"/>
              <w:bottom w:val="single" w:sz="4" w:space="0" w:color="auto"/>
              <w:right w:val="single" w:sz="4" w:space="0" w:color="auto"/>
            </w:tcBorders>
          </w:tcPr>
          <w:p w14:paraId="54E655FF" w14:textId="2C75E927" w:rsidR="00EB66F4" w:rsidRPr="0041669A" w:rsidRDefault="00EB66F4" w:rsidP="00EB66F4">
            <w:pPr>
              <w:jc w:val="center"/>
              <w:rPr>
                <w:color w:val="000000" w:themeColor="text1"/>
                <w:sz w:val="20"/>
                <w:szCs w:val="20"/>
                <w:lang w:val="uk-UA"/>
              </w:rPr>
            </w:pPr>
            <w:r w:rsidRPr="0041669A">
              <w:rPr>
                <w:color w:val="000000" w:themeColor="text1"/>
                <w:sz w:val="20"/>
                <w:szCs w:val="20"/>
                <w:lang w:val="uk-UA"/>
              </w:rPr>
              <w:t>Виконавчий комітет Южненської міської ради одеського району Одеської області</w:t>
            </w:r>
            <w:r w:rsidR="007A4BD4">
              <w:rPr>
                <w:color w:val="000000" w:themeColor="text1"/>
                <w:sz w:val="20"/>
                <w:szCs w:val="20"/>
                <w:lang w:val="uk-UA"/>
              </w:rPr>
              <w:t>,</w:t>
            </w:r>
          </w:p>
          <w:p w14:paraId="5F282099" w14:textId="237DF5E6" w:rsidR="00EB66F4" w:rsidRPr="0041669A" w:rsidRDefault="00EB66F4" w:rsidP="00EB66F4">
            <w:pPr>
              <w:jc w:val="center"/>
              <w:rPr>
                <w:color w:val="000000" w:themeColor="text1"/>
                <w:sz w:val="20"/>
                <w:szCs w:val="20"/>
                <w:lang w:val="uk-UA"/>
              </w:rPr>
            </w:pPr>
            <w:r w:rsidRPr="0041669A">
              <w:rPr>
                <w:color w:val="000000" w:themeColor="text1"/>
                <w:sz w:val="20"/>
                <w:szCs w:val="20"/>
                <w:lang w:val="uk-UA"/>
              </w:rPr>
              <w:lastRenderedPageBreak/>
              <w:t>СТУДІЯ «МИГ»</w:t>
            </w:r>
          </w:p>
        </w:tc>
        <w:tc>
          <w:tcPr>
            <w:tcW w:w="1560" w:type="dxa"/>
            <w:tcBorders>
              <w:top w:val="single" w:sz="4" w:space="0" w:color="auto"/>
              <w:left w:val="single" w:sz="4" w:space="0" w:color="auto"/>
              <w:bottom w:val="single" w:sz="4" w:space="0" w:color="auto"/>
              <w:right w:val="single" w:sz="4" w:space="0" w:color="auto"/>
            </w:tcBorders>
            <w:vAlign w:val="center"/>
          </w:tcPr>
          <w:p w14:paraId="6371638A" w14:textId="5BBB4003" w:rsidR="00EB66F4" w:rsidRPr="0041669A" w:rsidRDefault="00EB66F4" w:rsidP="00EB66F4">
            <w:pPr>
              <w:jc w:val="center"/>
              <w:rPr>
                <w:color w:val="000000" w:themeColor="text1"/>
                <w:sz w:val="22"/>
                <w:szCs w:val="22"/>
                <w:lang w:val="uk-UA"/>
              </w:rPr>
            </w:pPr>
            <w:r>
              <w:rPr>
                <w:color w:val="000000" w:themeColor="text1"/>
                <w:sz w:val="22"/>
                <w:szCs w:val="22"/>
                <w:lang w:val="uk-UA"/>
              </w:rPr>
              <w:lastRenderedPageBreak/>
              <w:t>434,6</w:t>
            </w:r>
          </w:p>
        </w:tc>
        <w:tc>
          <w:tcPr>
            <w:tcW w:w="1701" w:type="dxa"/>
            <w:tcBorders>
              <w:top w:val="single" w:sz="4" w:space="0" w:color="auto"/>
              <w:left w:val="single" w:sz="4" w:space="0" w:color="auto"/>
              <w:bottom w:val="single" w:sz="4" w:space="0" w:color="auto"/>
              <w:right w:val="single" w:sz="4" w:space="0" w:color="auto"/>
            </w:tcBorders>
            <w:vAlign w:val="center"/>
          </w:tcPr>
          <w:p w14:paraId="7DA1E213" w14:textId="36E6F68B" w:rsidR="00EB66F4" w:rsidRPr="00CA2A7C" w:rsidRDefault="00EB66F4" w:rsidP="00EB66F4">
            <w:pPr>
              <w:jc w:val="center"/>
              <w:rPr>
                <w:color w:val="000000" w:themeColor="text1"/>
                <w:sz w:val="22"/>
                <w:szCs w:val="22"/>
                <w:lang w:val="en-US"/>
              </w:rPr>
            </w:pPr>
            <w:r>
              <w:rPr>
                <w:color w:val="000000" w:themeColor="text1"/>
                <w:sz w:val="22"/>
                <w:szCs w:val="22"/>
                <w:lang w:val="uk-UA"/>
              </w:rPr>
              <w:t>434,6</w:t>
            </w:r>
          </w:p>
        </w:tc>
        <w:tc>
          <w:tcPr>
            <w:tcW w:w="1275" w:type="dxa"/>
            <w:tcBorders>
              <w:top w:val="single" w:sz="4" w:space="0" w:color="auto"/>
              <w:left w:val="single" w:sz="4" w:space="0" w:color="auto"/>
              <w:bottom w:val="single" w:sz="4" w:space="0" w:color="auto"/>
              <w:right w:val="single" w:sz="4" w:space="0" w:color="auto"/>
            </w:tcBorders>
            <w:vAlign w:val="center"/>
          </w:tcPr>
          <w:p w14:paraId="3864F358" w14:textId="421DD348" w:rsidR="00EB66F4" w:rsidRPr="0041669A" w:rsidRDefault="00EB66F4" w:rsidP="00EB66F4">
            <w:pPr>
              <w:jc w:val="center"/>
              <w:rPr>
                <w:color w:val="000000" w:themeColor="text1"/>
                <w:sz w:val="22"/>
                <w:szCs w:val="22"/>
                <w:lang w:val="uk-UA"/>
              </w:rPr>
            </w:pPr>
            <w:r w:rsidRPr="00CA2A7C">
              <w:rPr>
                <w:color w:val="000000" w:themeColor="text1"/>
                <w:sz w:val="22"/>
                <w:szCs w:val="22"/>
                <w:lang w:val="uk-UA"/>
              </w:rPr>
              <w:t>203,2</w:t>
            </w:r>
          </w:p>
        </w:tc>
        <w:tc>
          <w:tcPr>
            <w:tcW w:w="1418" w:type="dxa"/>
            <w:tcBorders>
              <w:top w:val="single" w:sz="4" w:space="0" w:color="auto"/>
              <w:left w:val="single" w:sz="4" w:space="0" w:color="auto"/>
              <w:bottom w:val="single" w:sz="4" w:space="0" w:color="auto"/>
              <w:right w:val="single" w:sz="4" w:space="0" w:color="auto"/>
            </w:tcBorders>
            <w:vAlign w:val="center"/>
          </w:tcPr>
          <w:p w14:paraId="0EFA7033" w14:textId="4FE08743" w:rsidR="00EB66F4" w:rsidRPr="0041669A" w:rsidRDefault="000A3B5D" w:rsidP="000A3B5D">
            <w:pPr>
              <w:jc w:val="center"/>
              <w:rPr>
                <w:color w:val="000000" w:themeColor="text1"/>
                <w:sz w:val="22"/>
                <w:szCs w:val="22"/>
                <w:lang w:val="uk-UA"/>
              </w:rPr>
            </w:pPr>
            <w:r>
              <w:rPr>
                <w:color w:val="000000" w:themeColor="text1"/>
                <w:sz w:val="22"/>
                <w:szCs w:val="22"/>
                <w:lang w:val="uk-UA"/>
              </w:rPr>
              <w:t>46,8</w:t>
            </w:r>
          </w:p>
        </w:tc>
        <w:tc>
          <w:tcPr>
            <w:tcW w:w="1276" w:type="dxa"/>
            <w:tcBorders>
              <w:top w:val="single" w:sz="4" w:space="0" w:color="auto"/>
              <w:left w:val="single" w:sz="4" w:space="0" w:color="auto"/>
              <w:bottom w:val="single" w:sz="4" w:space="0" w:color="auto"/>
              <w:right w:val="single" w:sz="4" w:space="0" w:color="auto"/>
            </w:tcBorders>
            <w:vAlign w:val="center"/>
          </w:tcPr>
          <w:p w14:paraId="1165759A" w14:textId="7207372A" w:rsidR="00EB66F4" w:rsidRPr="0041669A" w:rsidRDefault="000A3B5D" w:rsidP="000A3B5D">
            <w:pPr>
              <w:jc w:val="center"/>
              <w:rPr>
                <w:color w:val="000000" w:themeColor="text1"/>
                <w:sz w:val="22"/>
                <w:szCs w:val="22"/>
                <w:lang w:val="uk-UA"/>
              </w:rPr>
            </w:pPr>
            <w:r>
              <w:rPr>
                <w:color w:val="000000" w:themeColor="text1"/>
                <w:sz w:val="22"/>
                <w:szCs w:val="22"/>
                <w:lang w:val="uk-UA"/>
              </w:rPr>
              <w:t>46,8</w:t>
            </w:r>
          </w:p>
        </w:tc>
        <w:tc>
          <w:tcPr>
            <w:tcW w:w="1559" w:type="dxa"/>
            <w:tcBorders>
              <w:top w:val="single" w:sz="4" w:space="0" w:color="auto"/>
              <w:left w:val="single" w:sz="4" w:space="0" w:color="auto"/>
              <w:bottom w:val="single" w:sz="4" w:space="0" w:color="auto"/>
              <w:right w:val="single" w:sz="4" w:space="0" w:color="auto"/>
            </w:tcBorders>
          </w:tcPr>
          <w:p w14:paraId="17D59F0D"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«Життя міста» - </w:t>
            </w:r>
            <w:r>
              <w:rPr>
                <w:color w:val="000000" w:themeColor="text1"/>
                <w:sz w:val="22"/>
                <w:szCs w:val="22"/>
                <w:lang w:val="uk-UA"/>
              </w:rPr>
              <w:t>31</w:t>
            </w:r>
            <w:r w:rsidRPr="0041669A">
              <w:rPr>
                <w:color w:val="000000" w:themeColor="text1"/>
                <w:sz w:val="22"/>
                <w:szCs w:val="22"/>
                <w:lang w:val="uk-UA"/>
              </w:rPr>
              <w:t xml:space="preserve"> виходів;</w:t>
            </w:r>
          </w:p>
          <w:p w14:paraId="79436812"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«Відеоролик для соціальних мереж» - </w:t>
            </w:r>
            <w:r>
              <w:rPr>
                <w:color w:val="000000" w:themeColor="text1"/>
                <w:sz w:val="22"/>
                <w:szCs w:val="22"/>
                <w:lang w:val="uk-UA"/>
              </w:rPr>
              <w:t xml:space="preserve">7 </w:t>
            </w:r>
            <w:r w:rsidRPr="0041669A">
              <w:rPr>
                <w:color w:val="000000" w:themeColor="text1"/>
                <w:sz w:val="22"/>
                <w:szCs w:val="22"/>
                <w:lang w:val="uk-UA"/>
              </w:rPr>
              <w:t>виходів;</w:t>
            </w:r>
          </w:p>
          <w:p w14:paraId="0A36F815" w14:textId="17028BB6" w:rsidR="00EB66F4" w:rsidRPr="0041669A" w:rsidRDefault="00EB66F4" w:rsidP="00EB66F4">
            <w:pPr>
              <w:rPr>
                <w:color w:val="000000" w:themeColor="text1"/>
                <w:sz w:val="22"/>
                <w:szCs w:val="22"/>
                <w:lang w:val="uk-UA"/>
              </w:rPr>
            </w:pPr>
            <w:r w:rsidRPr="0041669A">
              <w:rPr>
                <w:color w:val="000000" w:themeColor="text1"/>
                <w:sz w:val="22"/>
                <w:szCs w:val="22"/>
                <w:lang w:val="uk-UA"/>
              </w:rPr>
              <w:lastRenderedPageBreak/>
              <w:t xml:space="preserve">«Звернення Южненського міського голови до жителів громади» - </w:t>
            </w:r>
            <w:r>
              <w:rPr>
                <w:color w:val="000000" w:themeColor="text1"/>
                <w:sz w:val="22"/>
                <w:szCs w:val="22"/>
                <w:lang w:val="uk-UA"/>
              </w:rPr>
              <w:t>3</w:t>
            </w:r>
            <w:r w:rsidRPr="0041669A">
              <w:rPr>
                <w:color w:val="000000" w:themeColor="text1"/>
                <w:sz w:val="22"/>
                <w:szCs w:val="22"/>
                <w:lang w:val="uk-UA"/>
              </w:rPr>
              <w:t xml:space="preserve"> виход</w:t>
            </w:r>
            <w:r w:rsidR="007A4BD4">
              <w:rPr>
                <w:color w:val="000000" w:themeColor="text1"/>
                <w:sz w:val="22"/>
                <w:szCs w:val="22"/>
                <w:lang w:val="uk-UA"/>
              </w:rPr>
              <w:t>и</w:t>
            </w:r>
            <w:r>
              <w:rPr>
                <w:color w:val="000000" w:themeColor="text1"/>
                <w:sz w:val="22"/>
                <w:szCs w:val="22"/>
                <w:lang w:val="uk-UA"/>
              </w:rPr>
              <w:t>, Пряма трансляція «Звіт Южненського міського голови» - 1 вихід.</w:t>
            </w:r>
          </w:p>
        </w:tc>
      </w:tr>
      <w:tr w:rsidR="00EB66F4" w:rsidRPr="0041669A" w14:paraId="652B0924" w14:textId="79D800B0" w:rsidTr="000A3B5D">
        <w:tc>
          <w:tcPr>
            <w:tcW w:w="567" w:type="dxa"/>
            <w:tcBorders>
              <w:top w:val="single" w:sz="4" w:space="0" w:color="auto"/>
              <w:left w:val="single" w:sz="4" w:space="0" w:color="auto"/>
              <w:bottom w:val="single" w:sz="4" w:space="0" w:color="auto"/>
              <w:right w:val="single" w:sz="4" w:space="0" w:color="auto"/>
            </w:tcBorders>
          </w:tcPr>
          <w:p w14:paraId="435A32EF" w14:textId="12C9B0A8" w:rsidR="00EB66F4" w:rsidRPr="0041669A" w:rsidRDefault="00EB66F4" w:rsidP="00EB66F4">
            <w:pPr>
              <w:jc w:val="center"/>
              <w:rPr>
                <w:color w:val="000000" w:themeColor="text1"/>
                <w:sz w:val="22"/>
                <w:szCs w:val="22"/>
                <w:lang w:val="uk-UA"/>
              </w:rPr>
            </w:pPr>
            <w:r w:rsidRPr="0041669A">
              <w:rPr>
                <w:color w:val="000000" w:themeColor="text1"/>
                <w:sz w:val="22"/>
                <w:szCs w:val="22"/>
                <w:lang w:val="uk-UA"/>
              </w:rPr>
              <w:lastRenderedPageBreak/>
              <w:t>5.</w:t>
            </w:r>
          </w:p>
        </w:tc>
        <w:tc>
          <w:tcPr>
            <w:tcW w:w="1843" w:type="dxa"/>
            <w:tcBorders>
              <w:top w:val="single" w:sz="4" w:space="0" w:color="auto"/>
              <w:left w:val="single" w:sz="4" w:space="0" w:color="auto"/>
              <w:bottom w:val="single" w:sz="4" w:space="0" w:color="auto"/>
              <w:right w:val="single" w:sz="4" w:space="0" w:color="auto"/>
            </w:tcBorders>
          </w:tcPr>
          <w:p w14:paraId="7660D0C4" w14:textId="1884789B" w:rsidR="00EB66F4" w:rsidRPr="0041669A" w:rsidRDefault="00EB66F4" w:rsidP="00EB66F4">
            <w:pPr>
              <w:rPr>
                <w:bCs/>
                <w:iCs/>
                <w:sz w:val="22"/>
                <w:szCs w:val="22"/>
                <w:lang w:val="uk-UA" w:eastAsia="en-US"/>
              </w:rPr>
            </w:pPr>
            <w:r w:rsidRPr="0041669A">
              <w:rPr>
                <w:bCs/>
                <w:iCs/>
                <w:sz w:val="22"/>
                <w:szCs w:val="22"/>
                <w:lang w:val="uk-UA" w:eastAsia="en-US"/>
              </w:rPr>
              <w:t>Програми які, направлені на висвітлення діяльності органів державної влади та органів місцевого самоврядування.</w:t>
            </w:r>
          </w:p>
        </w:tc>
        <w:tc>
          <w:tcPr>
            <w:tcW w:w="1701" w:type="dxa"/>
            <w:tcBorders>
              <w:top w:val="single" w:sz="4" w:space="0" w:color="auto"/>
              <w:left w:val="single" w:sz="4" w:space="0" w:color="auto"/>
              <w:bottom w:val="single" w:sz="4" w:space="0" w:color="auto"/>
              <w:right w:val="single" w:sz="4" w:space="0" w:color="auto"/>
            </w:tcBorders>
          </w:tcPr>
          <w:p w14:paraId="381574E6" w14:textId="77777777" w:rsidR="00EB66F4" w:rsidRPr="0041669A" w:rsidRDefault="00EB66F4" w:rsidP="00EB66F4">
            <w:pPr>
              <w:jc w:val="center"/>
              <w:rPr>
                <w:color w:val="000000" w:themeColor="text1"/>
                <w:sz w:val="22"/>
                <w:szCs w:val="22"/>
                <w:lang w:val="uk-UA"/>
              </w:rPr>
            </w:pPr>
            <w:r w:rsidRPr="0041669A">
              <w:rPr>
                <w:color w:val="000000" w:themeColor="text1"/>
                <w:sz w:val="22"/>
                <w:szCs w:val="22"/>
                <w:lang w:val="uk-UA"/>
              </w:rPr>
              <w:t>«Об’єктив +»</w:t>
            </w:r>
          </w:p>
          <w:p w14:paraId="564F090D" w14:textId="77777777" w:rsidR="00EB66F4" w:rsidRPr="0041669A" w:rsidRDefault="00EB66F4" w:rsidP="00EB66F4">
            <w:pPr>
              <w:jc w:val="center"/>
              <w:rPr>
                <w:color w:val="000000" w:themeColor="text1"/>
                <w:sz w:val="22"/>
                <w:szCs w:val="22"/>
                <w:lang w:val="uk-UA"/>
              </w:rPr>
            </w:pPr>
            <w:r w:rsidRPr="0041669A">
              <w:rPr>
                <w:color w:val="000000" w:themeColor="text1"/>
                <w:sz w:val="22"/>
                <w:szCs w:val="22"/>
                <w:lang w:val="uk-UA"/>
              </w:rPr>
              <w:t>«Депутатська трибуна»</w:t>
            </w:r>
          </w:p>
          <w:p w14:paraId="7B35D627" w14:textId="548ED444" w:rsidR="00EB66F4" w:rsidRPr="0041669A" w:rsidRDefault="00EB66F4" w:rsidP="00EB66F4">
            <w:pPr>
              <w:jc w:val="center"/>
              <w:rPr>
                <w:color w:val="000000" w:themeColor="text1"/>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14:paraId="5B65862F" w14:textId="64EA94C2" w:rsidR="00EB66F4" w:rsidRPr="0041669A" w:rsidRDefault="00EB66F4" w:rsidP="00EB66F4">
            <w:pPr>
              <w:jc w:val="center"/>
              <w:rPr>
                <w:color w:val="000000" w:themeColor="text1"/>
                <w:sz w:val="22"/>
                <w:szCs w:val="22"/>
                <w:lang w:val="uk-UA"/>
              </w:rPr>
            </w:pPr>
            <w:r w:rsidRPr="0041669A">
              <w:rPr>
                <w:color w:val="000000" w:themeColor="text1"/>
                <w:sz w:val="22"/>
                <w:szCs w:val="22"/>
                <w:lang w:val="uk-UA"/>
              </w:rPr>
              <w:t>202</w:t>
            </w:r>
            <w:r>
              <w:rPr>
                <w:color w:val="000000" w:themeColor="text1"/>
                <w:sz w:val="22"/>
                <w:szCs w:val="22"/>
                <w:lang w:val="uk-UA"/>
              </w:rPr>
              <w:t>4</w:t>
            </w:r>
            <w:r w:rsidRPr="0041669A">
              <w:rPr>
                <w:color w:val="000000" w:themeColor="text1"/>
                <w:sz w:val="22"/>
                <w:szCs w:val="22"/>
                <w:lang w:val="uk-UA"/>
              </w:rPr>
              <w:t>рік</w:t>
            </w:r>
          </w:p>
        </w:tc>
        <w:tc>
          <w:tcPr>
            <w:tcW w:w="1134" w:type="dxa"/>
            <w:tcBorders>
              <w:top w:val="single" w:sz="4" w:space="0" w:color="auto"/>
              <w:left w:val="single" w:sz="4" w:space="0" w:color="auto"/>
              <w:bottom w:val="single" w:sz="4" w:space="0" w:color="auto"/>
              <w:right w:val="single" w:sz="4" w:space="0" w:color="auto"/>
            </w:tcBorders>
          </w:tcPr>
          <w:p w14:paraId="17FA3A5D" w14:textId="427E4BC5" w:rsidR="00EB66F4" w:rsidRPr="0041669A" w:rsidRDefault="00EB66F4" w:rsidP="00EB66F4">
            <w:pPr>
              <w:jc w:val="center"/>
              <w:rPr>
                <w:color w:val="000000" w:themeColor="text1"/>
                <w:sz w:val="20"/>
                <w:szCs w:val="20"/>
                <w:lang w:val="uk-UA"/>
              </w:rPr>
            </w:pPr>
            <w:r w:rsidRPr="0041669A">
              <w:rPr>
                <w:color w:val="000000" w:themeColor="text1"/>
                <w:sz w:val="20"/>
                <w:szCs w:val="20"/>
                <w:lang w:val="uk-UA"/>
              </w:rPr>
              <w:t>Виконавчий комітет Южненської міської ради одеського району Одеської області</w:t>
            </w:r>
            <w:r w:rsidR="007A4BD4">
              <w:rPr>
                <w:color w:val="000000" w:themeColor="text1"/>
                <w:sz w:val="20"/>
                <w:szCs w:val="20"/>
                <w:lang w:val="uk-UA"/>
              </w:rPr>
              <w:t>,</w:t>
            </w:r>
          </w:p>
          <w:p w14:paraId="60D9A831" w14:textId="759DBE40" w:rsidR="00EB66F4" w:rsidRPr="0041669A" w:rsidRDefault="00EB66F4" w:rsidP="00EB66F4">
            <w:pPr>
              <w:jc w:val="center"/>
              <w:rPr>
                <w:color w:val="000000" w:themeColor="text1"/>
                <w:sz w:val="20"/>
                <w:szCs w:val="20"/>
                <w:lang w:val="uk-UA"/>
              </w:rPr>
            </w:pPr>
            <w:r w:rsidRPr="0041669A">
              <w:rPr>
                <w:color w:val="000000" w:themeColor="text1"/>
                <w:sz w:val="20"/>
                <w:szCs w:val="20"/>
                <w:lang w:val="uk-UA"/>
              </w:rPr>
              <w:t>СТУДІЯ «МИГ»</w:t>
            </w:r>
          </w:p>
        </w:tc>
        <w:tc>
          <w:tcPr>
            <w:tcW w:w="1560" w:type="dxa"/>
            <w:tcBorders>
              <w:top w:val="single" w:sz="4" w:space="0" w:color="auto"/>
              <w:left w:val="single" w:sz="4" w:space="0" w:color="auto"/>
              <w:bottom w:val="single" w:sz="4" w:space="0" w:color="auto"/>
              <w:right w:val="single" w:sz="4" w:space="0" w:color="auto"/>
            </w:tcBorders>
            <w:vAlign w:val="center"/>
          </w:tcPr>
          <w:p w14:paraId="1CD4AB17" w14:textId="622FEF1A" w:rsidR="00EB66F4" w:rsidRPr="0041669A" w:rsidRDefault="00EB66F4" w:rsidP="00EB66F4">
            <w:pPr>
              <w:jc w:val="center"/>
              <w:rPr>
                <w:color w:val="000000" w:themeColor="text1"/>
                <w:sz w:val="22"/>
                <w:szCs w:val="22"/>
                <w:lang w:val="uk-UA"/>
              </w:rPr>
            </w:pPr>
            <w:r>
              <w:rPr>
                <w:color w:val="000000" w:themeColor="text1"/>
                <w:sz w:val="22"/>
                <w:szCs w:val="22"/>
                <w:lang w:val="uk-UA"/>
              </w:rPr>
              <w:t>439,1</w:t>
            </w:r>
          </w:p>
        </w:tc>
        <w:tc>
          <w:tcPr>
            <w:tcW w:w="1701" w:type="dxa"/>
            <w:tcBorders>
              <w:top w:val="single" w:sz="4" w:space="0" w:color="auto"/>
              <w:left w:val="single" w:sz="4" w:space="0" w:color="auto"/>
              <w:bottom w:val="single" w:sz="4" w:space="0" w:color="auto"/>
              <w:right w:val="single" w:sz="4" w:space="0" w:color="auto"/>
            </w:tcBorders>
            <w:vAlign w:val="center"/>
          </w:tcPr>
          <w:p w14:paraId="06D3218D" w14:textId="16F76621" w:rsidR="00EB66F4" w:rsidRPr="00CA2A7C" w:rsidRDefault="00EB66F4" w:rsidP="00EB66F4">
            <w:pPr>
              <w:jc w:val="center"/>
              <w:rPr>
                <w:color w:val="000000" w:themeColor="text1"/>
                <w:sz w:val="22"/>
                <w:szCs w:val="22"/>
                <w:lang w:val="en-US"/>
              </w:rPr>
            </w:pPr>
            <w:r>
              <w:rPr>
                <w:color w:val="000000" w:themeColor="text1"/>
                <w:sz w:val="22"/>
                <w:szCs w:val="22"/>
                <w:lang w:val="uk-UA"/>
              </w:rPr>
              <w:t>439,1</w:t>
            </w:r>
          </w:p>
        </w:tc>
        <w:tc>
          <w:tcPr>
            <w:tcW w:w="1275" w:type="dxa"/>
            <w:tcBorders>
              <w:top w:val="single" w:sz="4" w:space="0" w:color="auto"/>
              <w:left w:val="single" w:sz="4" w:space="0" w:color="auto"/>
              <w:bottom w:val="single" w:sz="4" w:space="0" w:color="auto"/>
              <w:right w:val="single" w:sz="4" w:space="0" w:color="auto"/>
            </w:tcBorders>
            <w:vAlign w:val="center"/>
          </w:tcPr>
          <w:p w14:paraId="6BE8EF25" w14:textId="47C9D99B" w:rsidR="00EB66F4" w:rsidRPr="0041669A" w:rsidRDefault="00EB66F4" w:rsidP="00EB66F4">
            <w:pPr>
              <w:jc w:val="center"/>
              <w:rPr>
                <w:color w:val="000000" w:themeColor="text1"/>
                <w:sz w:val="22"/>
                <w:szCs w:val="22"/>
                <w:lang w:val="uk-UA"/>
              </w:rPr>
            </w:pPr>
            <w:r w:rsidRPr="00CA2A7C">
              <w:rPr>
                <w:color w:val="000000" w:themeColor="text1"/>
                <w:sz w:val="22"/>
                <w:szCs w:val="22"/>
                <w:lang w:val="uk-UA"/>
              </w:rPr>
              <w:t>162,4</w:t>
            </w:r>
          </w:p>
        </w:tc>
        <w:tc>
          <w:tcPr>
            <w:tcW w:w="1418" w:type="dxa"/>
            <w:tcBorders>
              <w:top w:val="single" w:sz="4" w:space="0" w:color="auto"/>
              <w:left w:val="single" w:sz="4" w:space="0" w:color="auto"/>
              <w:bottom w:val="single" w:sz="4" w:space="0" w:color="auto"/>
              <w:right w:val="single" w:sz="4" w:space="0" w:color="auto"/>
            </w:tcBorders>
            <w:vAlign w:val="center"/>
          </w:tcPr>
          <w:p w14:paraId="58C05288" w14:textId="34D881ED" w:rsidR="00EB66F4" w:rsidRPr="0041669A" w:rsidRDefault="000A3B5D" w:rsidP="000A3B5D">
            <w:pPr>
              <w:jc w:val="center"/>
              <w:rPr>
                <w:color w:val="000000" w:themeColor="text1"/>
                <w:sz w:val="22"/>
                <w:szCs w:val="22"/>
                <w:lang w:val="uk-UA"/>
              </w:rPr>
            </w:pPr>
            <w:r>
              <w:rPr>
                <w:color w:val="000000" w:themeColor="text1"/>
                <w:sz w:val="22"/>
                <w:szCs w:val="22"/>
                <w:lang w:val="uk-UA"/>
              </w:rPr>
              <w:t>37,0</w:t>
            </w:r>
          </w:p>
        </w:tc>
        <w:tc>
          <w:tcPr>
            <w:tcW w:w="1276" w:type="dxa"/>
            <w:tcBorders>
              <w:top w:val="single" w:sz="4" w:space="0" w:color="auto"/>
              <w:left w:val="single" w:sz="4" w:space="0" w:color="auto"/>
              <w:bottom w:val="single" w:sz="4" w:space="0" w:color="auto"/>
              <w:right w:val="single" w:sz="4" w:space="0" w:color="auto"/>
            </w:tcBorders>
            <w:vAlign w:val="center"/>
          </w:tcPr>
          <w:p w14:paraId="248D27EE" w14:textId="5626FCB8" w:rsidR="00EB66F4" w:rsidRPr="0041669A" w:rsidRDefault="000A3B5D" w:rsidP="000A3B5D">
            <w:pPr>
              <w:jc w:val="center"/>
              <w:rPr>
                <w:color w:val="000000" w:themeColor="text1"/>
                <w:sz w:val="22"/>
                <w:szCs w:val="22"/>
                <w:lang w:val="uk-UA"/>
              </w:rPr>
            </w:pPr>
            <w:r>
              <w:rPr>
                <w:color w:val="000000" w:themeColor="text1"/>
                <w:sz w:val="22"/>
                <w:szCs w:val="22"/>
                <w:lang w:val="uk-UA"/>
              </w:rPr>
              <w:t>37,0</w:t>
            </w:r>
          </w:p>
        </w:tc>
        <w:tc>
          <w:tcPr>
            <w:tcW w:w="1559" w:type="dxa"/>
            <w:tcBorders>
              <w:top w:val="single" w:sz="4" w:space="0" w:color="auto"/>
              <w:left w:val="single" w:sz="4" w:space="0" w:color="auto"/>
              <w:bottom w:val="single" w:sz="4" w:space="0" w:color="auto"/>
              <w:right w:val="single" w:sz="4" w:space="0" w:color="auto"/>
            </w:tcBorders>
          </w:tcPr>
          <w:p w14:paraId="64CA5347"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«Об’єктив + (виконком)» - </w:t>
            </w:r>
            <w:r>
              <w:rPr>
                <w:color w:val="000000" w:themeColor="text1"/>
                <w:sz w:val="22"/>
                <w:szCs w:val="22"/>
                <w:lang w:val="uk-UA"/>
              </w:rPr>
              <w:t xml:space="preserve">6 </w:t>
            </w:r>
            <w:r w:rsidRPr="0041669A">
              <w:rPr>
                <w:color w:val="000000" w:themeColor="text1"/>
                <w:sz w:val="22"/>
                <w:szCs w:val="22"/>
                <w:lang w:val="uk-UA"/>
              </w:rPr>
              <w:t>виходів;</w:t>
            </w:r>
          </w:p>
          <w:p w14:paraId="40E9ACA6"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«Об’єктив + (сесія)» - </w:t>
            </w:r>
            <w:r>
              <w:rPr>
                <w:color w:val="000000" w:themeColor="text1"/>
                <w:sz w:val="22"/>
                <w:szCs w:val="22"/>
                <w:lang w:val="uk-UA"/>
              </w:rPr>
              <w:t xml:space="preserve">6 </w:t>
            </w:r>
            <w:r w:rsidRPr="0041669A">
              <w:rPr>
                <w:color w:val="000000" w:themeColor="text1"/>
                <w:sz w:val="22"/>
                <w:szCs w:val="22"/>
                <w:lang w:val="uk-UA"/>
              </w:rPr>
              <w:t>виходів;</w:t>
            </w:r>
          </w:p>
          <w:p w14:paraId="6E9F4F94" w14:textId="5F913EAF"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«Депутатська трибуна» - </w:t>
            </w:r>
            <w:r>
              <w:rPr>
                <w:color w:val="000000" w:themeColor="text1"/>
                <w:sz w:val="22"/>
                <w:szCs w:val="22"/>
                <w:lang w:val="uk-UA"/>
              </w:rPr>
              <w:t>3</w:t>
            </w:r>
            <w:r w:rsidRPr="0041669A">
              <w:rPr>
                <w:color w:val="000000" w:themeColor="text1"/>
                <w:sz w:val="22"/>
                <w:szCs w:val="22"/>
                <w:lang w:val="uk-UA"/>
              </w:rPr>
              <w:t xml:space="preserve"> вих</w:t>
            </w:r>
            <w:r>
              <w:rPr>
                <w:color w:val="000000" w:themeColor="text1"/>
                <w:sz w:val="22"/>
                <w:szCs w:val="22"/>
                <w:lang w:val="uk-UA"/>
              </w:rPr>
              <w:t>одів</w:t>
            </w:r>
            <w:r w:rsidRPr="0041669A">
              <w:rPr>
                <w:color w:val="000000" w:themeColor="text1"/>
                <w:sz w:val="22"/>
                <w:szCs w:val="22"/>
                <w:lang w:val="uk-UA"/>
              </w:rPr>
              <w:t>.</w:t>
            </w:r>
          </w:p>
        </w:tc>
      </w:tr>
      <w:tr w:rsidR="00EB66F4" w:rsidRPr="0041669A" w14:paraId="70D95677" w14:textId="70BCD37A" w:rsidTr="000A3B5D">
        <w:tc>
          <w:tcPr>
            <w:tcW w:w="567" w:type="dxa"/>
            <w:tcBorders>
              <w:top w:val="single" w:sz="4" w:space="0" w:color="auto"/>
              <w:left w:val="single" w:sz="4" w:space="0" w:color="auto"/>
              <w:bottom w:val="single" w:sz="4" w:space="0" w:color="auto"/>
              <w:right w:val="single" w:sz="4" w:space="0" w:color="auto"/>
            </w:tcBorders>
          </w:tcPr>
          <w:p w14:paraId="2B5B03A2" w14:textId="42F750BA" w:rsidR="00EB66F4" w:rsidRPr="0041669A" w:rsidRDefault="00EB66F4" w:rsidP="00EB66F4">
            <w:pPr>
              <w:jc w:val="center"/>
              <w:rPr>
                <w:color w:val="000000" w:themeColor="text1"/>
                <w:sz w:val="22"/>
                <w:szCs w:val="22"/>
                <w:lang w:val="uk-UA"/>
              </w:rPr>
            </w:pPr>
            <w:r w:rsidRPr="0041669A">
              <w:rPr>
                <w:color w:val="000000" w:themeColor="text1"/>
                <w:sz w:val="22"/>
                <w:szCs w:val="22"/>
                <w:lang w:val="uk-UA"/>
              </w:rPr>
              <w:t>6.</w:t>
            </w:r>
          </w:p>
        </w:tc>
        <w:tc>
          <w:tcPr>
            <w:tcW w:w="1843" w:type="dxa"/>
            <w:tcBorders>
              <w:top w:val="single" w:sz="4" w:space="0" w:color="auto"/>
              <w:left w:val="single" w:sz="4" w:space="0" w:color="auto"/>
              <w:bottom w:val="single" w:sz="4" w:space="0" w:color="auto"/>
              <w:right w:val="single" w:sz="4" w:space="0" w:color="auto"/>
            </w:tcBorders>
          </w:tcPr>
          <w:p w14:paraId="5DA72615" w14:textId="454F9142" w:rsidR="00EB66F4" w:rsidRPr="0041669A" w:rsidRDefault="00EB66F4" w:rsidP="00EB66F4">
            <w:pPr>
              <w:rPr>
                <w:bCs/>
                <w:iCs/>
                <w:sz w:val="22"/>
                <w:szCs w:val="22"/>
                <w:lang w:val="uk-UA" w:eastAsia="en-US"/>
              </w:rPr>
            </w:pPr>
            <w:r w:rsidRPr="0041669A">
              <w:rPr>
                <w:bCs/>
                <w:iCs/>
                <w:sz w:val="22"/>
                <w:szCs w:val="22"/>
                <w:lang w:val="uk-UA" w:eastAsia="en-US"/>
              </w:rPr>
              <w:t>Програми які, направлені на події пов’язаних з воєнним станом.</w:t>
            </w:r>
          </w:p>
        </w:tc>
        <w:tc>
          <w:tcPr>
            <w:tcW w:w="1701" w:type="dxa"/>
            <w:tcBorders>
              <w:top w:val="single" w:sz="4" w:space="0" w:color="auto"/>
              <w:left w:val="single" w:sz="4" w:space="0" w:color="auto"/>
              <w:bottom w:val="single" w:sz="4" w:space="0" w:color="auto"/>
              <w:right w:val="single" w:sz="4" w:space="0" w:color="auto"/>
            </w:tcBorders>
          </w:tcPr>
          <w:p w14:paraId="41B8AEF5" w14:textId="77777777" w:rsidR="00EB66F4" w:rsidRPr="0041669A" w:rsidRDefault="00EB66F4" w:rsidP="00EB66F4">
            <w:pPr>
              <w:rPr>
                <w:color w:val="000000" w:themeColor="text1"/>
                <w:sz w:val="22"/>
                <w:szCs w:val="22"/>
                <w:lang w:val="uk-UA"/>
              </w:rPr>
            </w:pPr>
            <w:bookmarkStart w:id="0" w:name="_Hlk157691542"/>
            <w:r w:rsidRPr="0041669A">
              <w:rPr>
                <w:color w:val="000000" w:themeColor="text1"/>
                <w:sz w:val="22"/>
                <w:szCs w:val="22"/>
                <w:lang w:val="uk-UA"/>
              </w:rPr>
              <w:t>«Наша земля. Наші люди»</w:t>
            </w:r>
          </w:p>
          <w:p w14:paraId="20D85EA4"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«Хроніки воєнного стану. Южне.»</w:t>
            </w:r>
          </w:p>
          <w:p w14:paraId="5BB0F5B5" w14:textId="1BAAEB2F"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«Звернення Южненського міського голови до жителів громади під час </w:t>
            </w:r>
            <w:r w:rsidRPr="0041669A">
              <w:rPr>
                <w:color w:val="000000" w:themeColor="text1"/>
                <w:sz w:val="22"/>
                <w:szCs w:val="22"/>
                <w:lang w:val="uk-UA"/>
              </w:rPr>
              <w:lastRenderedPageBreak/>
              <w:t>воєнного стану»</w:t>
            </w:r>
          </w:p>
          <w:bookmarkEnd w:id="0"/>
          <w:p w14:paraId="706CD15D" w14:textId="3342AB21" w:rsidR="00EB66F4" w:rsidRPr="0041669A" w:rsidRDefault="00EB66F4" w:rsidP="00EB66F4">
            <w:pPr>
              <w:rPr>
                <w:color w:val="000000" w:themeColor="text1"/>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14:paraId="19A8BF8B" w14:textId="0A270118" w:rsidR="00EB66F4" w:rsidRPr="0041669A" w:rsidRDefault="00EB66F4" w:rsidP="00EB66F4">
            <w:pPr>
              <w:jc w:val="center"/>
              <w:rPr>
                <w:color w:val="000000" w:themeColor="text1"/>
                <w:sz w:val="22"/>
                <w:szCs w:val="22"/>
                <w:lang w:val="uk-UA"/>
              </w:rPr>
            </w:pPr>
            <w:r w:rsidRPr="0041669A">
              <w:rPr>
                <w:color w:val="000000" w:themeColor="text1"/>
                <w:sz w:val="22"/>
                <w:szCs w:val="22"/>
                <w:lang w:val="uk-UA"/>
              </w:rPr>
              <w:lastRenderedPageBreak/>
              <w:t>202</w:t>
            </w:r>
            <w:r>
              <w:rPr>
                <w:color w:val="000000" w:themeColor="text1"/>
                <w:sz w:val="22"/>
                <w:szCs w:val="22"/>
                <w:lang w:val="uk-UA"/>
              </w:rPr>
              <w:t xml:space="preserve">4 </w:t>
            </w:r>
            <w:r w:rsidRPr="0041669A">
              <w:rPr>
                <w:color w:val="000000" w:themeColor="text1"/>
                <w:sz w:val="22"/>
                <w:szCs w:val="22"/>
                <w:lang w:val="uk-UA"/>
              </w:rPr>
              <w:t>рік</w:t>
            </w:r>
          </w:p>
        </w:tc>
        <w:tc>
          <w:tcPr>
            <w:tcW w:w="1134" w:type="dxa"/>
            <w:tcBorders>
              <w:top w:val="single" w:sz="4" w:space="0" w:color="auto"/>
              <w:left w:val="single" w:sz="4" w:space="0" w:color="auto"/>
              <w:bottom w:val="single" w:sz="4" w:space="0" w:color="auto"/>
              <w:right w:val="single" w:sz="4" w:space="0" w:color="auto"/>
            </w:tcBorders>
          </w:tcPr>
          <w:p w14:paraId="67B61497" w14:textId="022D8CCD" w:rsidR="00EB66F4" w:rsidRPr="0041669A" w:rsidRDefault="00EB66F4" w:rsidP="00EB66F4">
            <w:pPr>
              <w:jc w:val="center"/>
              <w:rPr>
                <w:color w:val="000000" w:themeColor="text1"/>
                <w:sz w:val="20"/>
                <w:szCs w:val="20"/>
                <w:lang w:val="uk-UA"/>
              </w:rPr>
            </w:pPr>
            <w:r w:rsidRPr="0041669A">
              <w:rPr>
                <w:color w:val="000000" w:themeColor="text1"/>
                <w:sz w:val="20"/>
                <w:szCs w:val="20"/>
                <w:lang w:val="uk-UA"/>
              </w:rPr>
              <w:t>Виконавчий комітет Южненської міської ради одеського району Одеської області</w:t>
            </w:r>
            <w:r w:rsidR="007A4BD4">
              <w:rPr>
                <w:color w:val="000000" w:themeColor="text1"/>
                <w:sz w:val="20"/>
                <w:szCs w:val="20"/>
                <w:lang w:val="uk-UA"/>
              </w:rPr>
              <w:t>,</w:t>
            </w:r>
          </w:p>
          <w:p w14:paraId="79C8FA8E" w14:textId="4F40DC5E" w:rsidR="00EB66F4" w:rsidRPr="0041669A" w:rsidRDefault="00EB66F4" w:rsidP="00EB66F4">
            <w:pPr>
              <w:jc w:val="center"/>
              <w:rPr>
                <w:color w:val="000000" w:themeColor="text1"/>
                <w:sz w:val="20"/>
                <w:szCs w:val="20"/>
                <w:lang w:val="uk-UA"/>
              </w:rPr>
            </w:pPr>
            <w:r w:rsidRPr="0041669A">
              <w:rPr>
                <w:color w:val="000000" w:themeColor="text1"/>
                <w:sz w:val="20"/>
                <w:szCs w:val="20"/>
                <w:lang w:val="uk-UA"/>
              </w:rPr>
              <w:t>СТУДІЯ «МИГ»</w:t>
            </w:r>
          </w:p>
        </w:tc>
        <w:tc>
          <w:tcPr>
            <w:tcW w:w="1560" w:type="dxa"/>
            <w:tcBorders>
              <w:top w:val="single" w:sz="4" w:space="0" w:color="auto"/>
              <w:left w:val="single" w:sz="4" w:space="0" w:color="auto"/>
              <w:bottom w:val="single" w:sz="4" w:space="0" w:color="auto"/>
              <w:right w:val="single" w:sz="4" w:space="0" w:color="auto"/>
            </w:tcBorders>
            <w:vAlign w:val="center"/>
          </w:tcPr>
          <w:p w14:paraId="11651E2C" w14:textId="7CC67E54" w:rsidR="00EB66F4" w:rsidRPr="0041669A" w:rsidRDefault="00EB66F4" w:rsidP="00EB66F4">
            <w:pPr>
              <w:jc w:val="center"/>
              <w:rPr>
                <w:color w:val="000000" w:themeColor="text1"/>
                <w:sz w:val="22"/>
                <w:szCs w:val="22"/>
                <w:lang w:val="uk-UA"/>
              </w:rPr>
            </w:pPr>
            <w:r>
              <w:rPr>
                <w:color w:val="000000" w:themeColor="text1"/>
                <w:sz w:val="22"/>
                <w:szCs w:val="22"/>
                <w:lang w:val="uk-UA"/>
              </w:rPr>
              <w:t>608,5</w:t>
            </w:r>
          </w:p>
        </w:tc>
        <w:tc>
          <w:tcPr>
            <w:tcW w:w="1701" w:type="dxa"/>
            <w:tcBorders>
              <w:top w:val="single" w:sz="4" w:space="0" w:color="auto"/>
              <w:left w:val="single" w:sz="4" w:space="0" w:color="auto"/>
              <w:bottom w:val="single" w:sz="4" w:space="0" w:color="auto"/>
              <w:right w:val="single" w:sz="4" w:space="0" w:color="auto"/>
            </w:tcBorders>
            <w:vAlign w:val="center"/>
          </w:tcPr>
          <w:p w14:paraId="100BE8CA" w14:textId="4104C541" w:rsidR="00EB66F4" w:rsidRPr="00CA2A7C" w:rsidRDefault="00EB66F4" w:rsidP="00EB66F4">
            <w:pPr>
              <w:jc w:val="center"/>
              <w:rPr>
                <w:color w:val="000000" w:themeColor="text1"/>
                <w:sz w:val="22"/>
                <w:szCs w:val="22"/>
                <w:lang w:val="en-US"/>
              </w:rPr>
            </w:pPr>
            <w:r>
              <w:rPr>
                <w:color w:val="000000" w:themeColor="text1"/>
                <w:sz w:val="22"/>
                <w:szCs w:val="22"/>
                <w:lang w:val="uk-UA"/>
              </w:rPr>
              <w:t>608,5</w:t>
            </w:r>
          </w:p>
        </w:tc>
        <w:tc>
          <w:tcPr>
            <w:tcW w:w="1275" w:type="dxa"/>
            <w:tcBorders>
              <w:top w:val="single" w:sz="4" w:space="0" w:color="auto"/>
              <w:left w:val="single" w:sz="4" w:space="0" w:color="auto"/>
              <w:bottom w:val="single" w:sz="4" w:space="0" w:color="auto"/>
              <w:right w:val="single" w:sz="4" w:space="0" w:color="auto"/>
            </w:tcBorders>
            <w:vAlign w:val="center"/>
          </w:tcPr>
          <w:p w14:paraId="34117ABE" w14:textId="2B245E8F" w:rsidR="00EB66F4" w:rsidRPr="0041669A" w:rsidRDefault="00EB66F4" w:rsidP="00EB66F4">
            <w:pPr>
              <w:jc w:val="center"/>
              <w:rPr>
                <w:color w:val="000000" w:themeColor="text1"/>
                <w:sz w:val="22"/>
                <w:szCs w:val="22"/>
                <w:lang w:val="uk-UA"/>
              </w:rPr>
            </w:pPr>
            <w:r w:rsidRPr="00CA2A7C">
              <w:rPr>
                <w:color w:val="000000" w:themeColor="text1"/>
                <w:sz w:val="22"/>
                <w:szCs w:val="22"/>
                <w:lang w:val="uk-UA"/>
              </w:rPr>
              <w:t>383,5</w:t>
            </w:r>
          </w:p>
        </w:tc>
        <w:tc>
          <w:tcPr>
            <w:tcW w:w="1418" w:type="dxa"/>
            <w:tcBorders>
              <w:top w:val="single" w:sz="4" w:space="0" w:color="auto"/>
              <w:left w:val="single" w:sz="4" w:space="0" w:color="auto"/>
              <w:bottom w:val="single" w:sz="4" w:space="0" w:color="auto"/>
              <w:right w:val="single" w:sz="4" w:space="0" w:color="auto"/>
            </w:tcBorders>
            <w:vAlign w:val="center"/>
          </w:tcPr>
          <w:p w14:paraId="56C22384" w14:textId="496E4F21" w:rsidR="00EB66F4" w:rsidRPr="0041669A" w:rsidRDefault="000A3B5D" w:rsidP="000A3B5D">
            <w:pPr>
              <w:jc w:val="center"/>
              <w:rPr>
                <w:color w:val="000000" w:themeColor="text1"/>
                <w:sz w:val="22"/>
                <w:szCs w:val="22"/>
                <w:lang w:val="uk-UA"/>
              </w:rPr>
            </w:pPr>
            <w:r>
              <w:rPr>
                <w:color w:val="000000" w:themeColor="text1"/>
                <w:sz w:val="22"/>
                <w:szCs w:val="22"/>
                <w:lang w:val="uk-UA"/>
              </w:rPr>
              <w:t>63,0</w:t>
            </w:r>
          </w:p>
        </w:tc>
        <w:tc>
          <w:tcPr>
            <w:tcW w:w="1276" w:type="dxa"/>
            <w:tcBorders>
              <w:top w:val="single" w:sz="4" w:space="0" w:color="auto"/>
              <w:left w:val="single" w:sz="4" w:space="0" w:color="auto"/>
              <w:bottom w:val="single" w:sz="4" w:space="0" w:color="auto"/>
              <w:right w:val="single" w:sz="4" w:space="0" w:color="auto"/>
            </w:tcBorders>
            <w:vAlign w:val="center"/>
          </w:tcPr>
          <w:p w14:paraId="2E9EC949" w14:textId="75BD25FA" w:rsidR="00EB66F4" w:rsidRPr="0041669A" w:rsidRDefault="000A3B5D" w:rsidP="000A3B5D">
            <w:pPr>
              <w:jc w:val="center"/>
              <w:rPr>
                <w:color w:val="000000" w:themeColor="text1"/>
                <w:sz w:val="22"/>
                <w:szCs w:val="22"/>
                <w:lang w:val="uk-UA"/>
              </w:rPr>
            </w:pPr>
            <w:r>
              <w:rPr>
                <w:color w:val="000000" w:themeColor="text1"/>
                <w:sz w:val="22"/>
                <w:szCs w:val="22"/>
                <w:lang w:val="uk-UA"/>
              </w:rPr>
              <w:t>63,0</w:t>
            </w:r>
          </w:p>
        </w:tc>
        <w:tc>
          <w:tcPr>
            <w:tcW w:w="1559" w:type="dxa"/>
            <w:tcBorders>
              <w:top w:val="single" w:sz="4" w:space="0" w:color="auto"/>
              <w:left w:val="single" w:sz="4" w:space="0" w:color="auto"/>
              <w:bottom w:val="single" w:sz="4" w:space="0" w:color="auto"/>
              <w:right w:val="single" w:sz="4" w:space="0" w:color="auto"/>
            </w:tcBorders>
          </w:tcPr>
          <w:p w14:paraId="68BC0046" w14:textId="77777777" w:rsidR="00EB66F4" w:rsidRPr="0041669A" w:rsidRDefault="00EB66F4" w:rsidP="00EB66F4">
            <w:pPr>
              <w:jc w:val="both"/>
              <w:rPr>
                <w:color w:val="000000" w:themeColor="text1"/>
                <w:sz w:val="22"/>
                <w:szCs w:val="22"/>
                <w:lang w:val="uk-UA"/>
              </w:rPr>
            </w:pPr>
            <w:r w:rsidRPr="0041669A">
              <w:rPr>
                <w:color w:val="000000" w:themeColor="text1"/>
                <w:sz w:val="22"/>
                <w:szCs w:val="22"/>
                <w:lang w:val="uk-UA"/>
              </w:rPr>
              <w:t xml:space="preserve">«Наша земля. Наші люди» - </w:t>
            </w:r>
            <w:r>
              <w:rPr>
                <w:color w:val="000000" w:themeColor="text1"/>
                <w:sz w:val="22"/>
                <w:szCs w:val="22"/>
                <w:lang w:val="uk-UA"/>
              </w:rPr>
              <w:t xml:space="preserve">3 </w:t>
            </w:r>
            <w:r w:rsidRPr="0041669A">
              <w:rPr>
                <w:color w:val="000000" w:themeColor="text1"/>
                <w:sz w:val="22"/>
                <w:szCs w:val="22"/>
                <w:lang w:val="uk-UA"/>
              </w:rPr>
              <w:t>виходів;</w:t>
            </w:r>
          </w:p>
          <w:p w14:paraId="0F637937" w14:textId="77777777" w:rsidR="00EB66F4" w:rsidRPr="0041669A" w:rsidRDefault="00EB66F4" w:rsidP="00EB66F4">
            <w:pPr>
              <w:jc w:val="both"/>
              <w:rPr>
                <w:color w:val="000000" w:themeColor="text1"/>
                <w:sz w:val="22"/>
                <w:szCs w:val="22"/>
                <w:lang w:val="uk-UA"/>
              </w:rPr>
            </w:pPr>
            <w:r w:rsidRPr="0041669A">
              <w:rPr>
                <w:color w:val="000000" w:themeColor="text1"/>
                <w:sz w:val="22"/>
                <w:szCs w:val="22"/>
                <w:lang w:val="uk-UA"/>
              </w:rPr>
              <w:t xml:space="preserve">«Хроніки воєнного стану. Южне.» - </w:t>
            </w:r>
            <w:r>
              <w:rPr>
                <w:color w:val="000000" w:themeColor="text1"/>
                <w:sz w:val="22"/>
                <w:szCs w:val="22"/>
                <w:lang w:val="uk-UA"/>
              </w:rPr>
              <w:t xml:space="preserve">39 </w:t>
            </w:r>
            <w:r w:rsidRPr="0041669A">
              <w:rPr>
                <w:color w:val="000000" w:themeColor="text1"/>
                <w:sz w:val="22"/>
                <w:szCs w:val="22"/>
                <w:lang w:val="uk-UA"/>
              </w:rPr>
              <w:t>виходів;</w:t>
            </w:r>
          </w:p>
          <w:p w14:paraId="1709F31F" w14:textId="762DE927" w:rsidR="00EB66F4" w:rsidRPr="0041669A" w:rsidRDefault="00EB66F4" w:rsidP="00EB66F4">
            <w:pPr>
              <w:jc w:val="both"/>
              <w:rPr>
                <w:color w:val="000000" w:themeColor="text1"/>
                <w:sz w:val="22"/>
                <w:szCs w:val="22"/>
                <w:lang w:val="uk-UA"/>
              </w:rPr>
            </w:pPr>
            <w:r w:rsidRPr="0041669A">
              <w:rPr>
                <w:color w:val="000000" w:themeColor="text1"/>
                <w:sz w:val="22"/>
                <w:szCs w:val="22"/>
                <w:lang w:val="uk-UA"/>
              </w:rPr>
              <w:t xml:space="preserve">«Звернення Южненського міського голови до </w:t>
            </w:r>
            <w:r w:rsidRPr="0041669A">
              <w:rPr>
                <w:color w:val="000000" w:themeColor="text1"/>
                <w:sz w:val="22"/>
                <w:szCs w:val="22"/>
                <w:lang w:val="uk-UA"/>
              </w:rPr>
              <w:lastRenderedPageBreak/>
              <w:t xml:space="preserve">жителів громади» - </w:t>
            </w:r>
            <w:r>
              <w:rPr>
                <w:color w:val="000000" w:themeColor="text1"/>
                <w:sz w:val="22"/>
                <w:szCs w:val="22"/>
                <w:lang w:val="uk-UA"/>
              </w:rPr>
              <w:t xml:space="preserve">17 </w:t>
            </w:r>
            <w:r w:rsidRPr="0041669A">
              <w:rPr>
                <w:color w:val="000000" w:themeColor="text1"/>
                <w:sz w:val="22"/>
                <w:szCs w:val="22"/>
                <w:lang w:val="uk-UA"/>
              </w:rPr>
              <w:t>виходів.</w:t>
            </w:r>
          </w:p>
        </w:tc>
      </w:tr>
      <w:tr w:rsidR="00EB66F4" w:rsidRPr="0041669A" w14:paraId="778EDB35" w14:textId="73C0B337" w:rsidTr="000A3B5D">
        <w:trPr>
          <w:trHeight w:val="2234"/>
        </w:trPr>
        <w:tc>
          <w:tcPr>
            <w:tcW w:w="567" w:type="dxa"/>
            <w:tcBorders>
              <w:top w:val="single" w:sz="4" w:space="0" w:color="auto"/>
              <w:left w:val="single" w:sz="4" w:space="0" w:color="auto"/>
              <w:bottom w:val="single" w:sz="4" w:space="0" w:color="auto"/>
              <w:right w:val="single" w:sz="4" w:space="0" w:color="auto"/>
            </w:tcBorders>
          </w:tcPr>
          <w:p w14:paraId="71710887" w14:textId="49BD75CD" w:rsidR="00EB66F4" w:rsidRPr="0041669A" w:rsidRDefault="00EB66F4" w:rsidP="00EB66F4">
            <w:pPr>
              <w:jc w:val="center"/>
              <w:rPr>
                <w:color w:val="000000" w:themeColor="text1"/>
                <w:sz w:val="22"/>
                <w:szCs w:val="22"/>
                <w:lang w:val="uk-UA"/>
              </w:rPr>
            </w:pPr>
            <w:r w:rsidRPr="0041669A">
              <w:rPr>
                <w:color w:val="000000" w:themeColor="text1"/>
                <w:sz w:val="22"/>
                <w:szCs w:val="22"/>
                <w:lang w:val="uk-UA"/>
              </w:rPr>
              <w:lastRenderedPageBreak/>
              <w:t>7.</w:t>
            </w:r>
          </w:p>
        </w:tc>
        <w:tc>
          <w:tcPr>
            <w:tcW w:w="1843" w:type="dxa"/>
            <w:tcBorders>
              <w:top w:val="single" w:sz="4" w:space="0" w:color="auto"/>
              <w:left w:val="single" w:sz="4" w:space="0" w:color="auto"/>
              <w:bottom w:val="single" w:sz="4" w:space="0" w:color="auto"/>
              <w:right w:val="single" w:sz="4" w:space="0" w:color="auto"/>
            </w:tcBorders>
          </w:tcPr>
          <w:p w14:paraId="18611DA1" w14:textId="123EDBE0" w:rsidR="00EB66F4" w:rsidRPr="0041669A" w:rsidRDefault="00EB66F4" w:rsidP="00EB66F4">
            <w:pPr>
              <w:rPr>
                <w:bCs/>
                <w:iCs/>
                <w:sz w:val="22"/>
                <w:szCs w:val="22"/>
                <w:lang w:val="uk-UA" w:eastAsia="en-US"/>
              </w:rPr>
            </w:pPr>
            <w:bookmarkStart w:id="1" w:name="_Hlk157691639"/>
            <w:r w:rsidRPr="0041669A">
              <w:rPr>
                <w:bCs/>
                <w:iCs/>
                <w:sz w:val="22"/>
                <w:szCs w:val="22"/>
                <w:lang w:val="uk-UA" w:eastAsia="en-US"/>
              </w:rPr>
              <w:t>Програми які, напр</w:t>
            </w:r>
            <w:r>
              <w:rPr>
                <w:bCs/>
                <w:iCs/>
                <w:sz w:val="22"/>
                <w:szCs w:val="22"/>
                <w:lang w:val="uk-UA" w:eastAsia="en-US"/>
              </w:rPr>
              <w:t>а</w:t>
            </w:r>
            <w:r w:rsidRPr="0041669A">
              <w:rPr>
                <w:bCs/>
                <w:iCs/>
                <w:sz w:val="22"/>
                <w:szCs w:val="22"/>
                <w:lang w:val="uk-UA" w:eastAsia="en-US"/>
              </w:rPr>
              <w:t>влені на презентацію міста Южного за межами міста.</w:t>
            </w:r>
            <w:bookmarkEnd w:id="1"/>
          </w:p>
        </w:tc>
        <w:tc>
          <w:tcPr>
            <w:tcW w:w="1701" w:type="dxa"/>
            <w:tcBorders>
              <w:top w:val="single" w:sz="4" w:space="0" w:color="auto"/>
              <w:left w:val="single" w:sz="4" w:space="0" w:color="auto"/>
              <w:bottom w:val="single" w:sz="4" w:space="0" w:color="auto"/>
              <w:right w:val="single" w:sz="4" w:space="0" w:color="auto"/>
            </w:tcBorders>
          </w:tcPr>
          <w:p w14:paraId="79B2CFD2" w14:textId="77777777" w:rsidR="00EB66F4" w:rsidRPr="0041669A" w:rsidRDefault="00EB66F4" w:rsidP="00EB66F4">
            <w:pPr>
              <w:rPr>
                <w:color w:val="000000" w:themeColor="text1"/>
                <w:sz w:val="22"/>
                <w:szCs w:val="22"/>
                <w:lang w:val="uk-UA"/>
              </w:rPr>
            </w:pPr>
            <w:bookmarkStart w:id="2" w:name="_Hlk157691650"/>
            <w:r w:rsidRPr="0041669A">
              <w:rPr>
                <w:color w:val="000000" w:themeColor="text1"/>
                <w:sz w:val="22"/>
                <w:szCs w:val="22"/>
                <w:lang w:val="uk-UA"/>
              </w:rPr>
              <w:t xml:space="preserve">«РОЗМІЩЕННЯ матеріалів на каналі ЮТУБ, Фейсбук, </w:t>
            </w:r>
            <w:proofErr w:type="spellStart"/>
            <w:r w:rsidRPr="0041669A">
              <w:rPr>
                <w:color w:val="000000" w:themeColor="text1"/>
                <w:sz w:val="22"/>
                <w:szCs w:val="22"/>
                <w:lang w:val="uk-UA"/>
              </w:rPr>
              <w:t>Інстаграм</w:t>
            </w:r>
            <w:proofErr w:type="spellEnd"/>
            <w:r w:rsidRPr="0041669A">
              <w:rPr>
                <w:color w:val="000000" w:themeColor="text1"/>
                <w:sz w:val="22"/>
                <w:szCs w:val="22"/>
                <w:lang w:val="uk-UA"/>
              </w:rPr>
              <w:t>» та інші</w:t>
            </w:r>
          </w:p>
          <w:p w14:paraId="60BA6342" w14:textId="17504FF6" w:rsidR="00EB66F4" w:rsidRPr="0041669A" w:rsidRDefault="00EB66F4" w:rsidP="00EB66F4">
            <w:pPr>
              <w:rPr>
                <w:color w:val="000000" w:themeColor="text1"/>
                <w:sz w:val="22"/>
                <w:szCs w:val="22"/>
                <w:lang w:val="uk-UA"/>
              </w:rPr>
            </w:pPr>
            <w:r w:rsidRPr="0041669A">
              <w:rPr>
                <w:color w:val="000000" w:themeColor="text1"/>
                <w:sz w:val="22"/>
                <w:szCs w:val="22"/>
                <w:lang w:val="en-US"/>
              </w:rPr>
              <w:t>#</w:t>
            </w:r>
            <w:r w:rsidRPr="0041669A">
              <w:rPr>
                <w:color w:val="000000" w:themeColor="text1"/>
                <w:sz w:val="22"/>
                <w:szCs w:val="22"/>
                <w:lang w:val="uk-UA"/>
              </w:rPr>
              <w:t>За вікном</w:t>
            </w:r>
            <w:bookmarkEnd w:id="2"/>
          </w:p>
        </w:tc>
        <w:tc>
          <w:tcPr>
            <w:tcW w:w="992" w:type="dxa"/>
            <w:tcBorders>
              <w:top w:val="single" w:sz="4" w:space="0" w:color="auto"/>
              <w:left w:val="single" w:sz="4" w:space="0" w:color="auto"/>
              <w:bottom w:val="single" w:sz="4" w:space="0" w:color="auto"/>
              <w:right w:val="single" w:sz="4" w:space="0" w:color="auto"/>
            </w:tcBorders>
          </w:tcPr>
          <w:p w14:paraId="697EB689" w14:textId="3D7688B4" w:rsidR="00EB66F4" w:rsidRPr="0041669A" w:rsidRDefault="00EB66F4" w:rsidP="00EB66F4">
            <w:pPr>
              <w:jc w:val="center"/>
              <w:rPr>
                <w:color w:val="000000" w:themeColor="text1"/>
                <w:sz w:val="22"/>
                <w:szCs w:val="22"/>
                <w:lang w:val="uk-UA"/>
              </w:rPr>
            </w:pPr>
            <w:r w:rsidRPr="0041669A">
              <w:rPr>
                <w:color w:val="000000" w:themeColor="text1"/>
                <w:sz w:val="22"/>
                <w:szCs w:val="22"/>
                <w:lang w:val="uk-UA"/>
              </w:rPr>
              <w:t>202</w:t>
            </w:r>
            <w:r>
              <w:rPr>
                <w:color w:val="000000" w:themeColor="text1"/>
                <w:sz w:val="22"/>
                <w:szCs w:val="22"/>
                <w:lang w:val="uk-UA"/>
              </w:rPr>
              <w:t xml:space="preserve">4 </w:t>
            </w:r>
            <w:r w:rsidRPr="0041669A">
              <w:rPr>
                <w:color w:val="000000" w:themeColor="text1"/>
                <w:sz w:val="22"/>
                <w:szCs w:val="22"/>
                <w:lang w:val="uk-UA"/>
              </w:rPr>
              <w:t>рік</w:t>
            </w:r>
          </w:p>
        </w:tc>
        <w:tc>
          <w:tcPr>
            <w:tcW w:w="1134" w:type="dxa"/>
            <w:tcBorders>
              <w:top w:val="single" w:sz="4" w:space="0" w:color="auto"/>
              <w:left w:val="single" w:sz="4" w:space="0" w:color="auto"/>
              <w:bottom w:val="single" w:sz="4" w:space="0" w:color="auto"/>
              <w:right w:val="single" w:sz="4" w:space="0" w:color="auto"/>
            </w:tcBorders>
          </w:tcPr>
          <w:p w14:paraId="63B1876F" w14:textId="287F4BD9" w:rsidR="00EB66F4" w:rsidRPr="0041669A" w:rsidRDefault="00EB66F4" w:rsidP="00EB66F4">
            <w:pPr>
              <w:jc w:val="center"/>
              <w:rPr>
                <w:color w:val="000000" w:themeColor="text1"/>
                <w:sz w:val="20"/>
                <w:szCs w:val="20"/>
                <w:lang w:val="uk-UA"/>
              </w:rPr>
            </w:pPr>
            <w:r w:rsidRPr="0041669A">
              <w:rPr>
                <w:color w:val="000000" w:themeColor="text1"/>
                <w:sz w:val="20"/>
                <w:szCs w:val="20"/>
                <w:lang w:val="uk-UA"/>
              </w:rPr>
              <w:t>Виконавчий комітет Южненської міської ради одеського району Одеської області</w:t>
            </w:r>
            <w:r w:rsidR="007A4BD4">
              <w:rPr>
                <w:color w:val="000000" w:themeColor="text1"/>
                <w:sz w:val="20"/>
                <w:szCs w:val="20"/>
                <w:lang w:val="uk-UA"/>
              </w:rPr>
              <w:t>,</w:t>
            </w:r>
          </w:p>
          <w:p w14:paraId="3D2DA4A0" w14:textId="2CA5A908" w:rsidR="00EB66F4" w:rsidRPr="0041669A" w:rsidRDefault="00EB66F4" w:rsidP="00EB66F4">
            <w:pPr>
              <w:jc w:val="center"/>
              <w:rPr>
                <w:color w:val="000000" w:themeColor="text1"/>
                <w:sz w:val="20"/>
                <w:szCs w:val="20"/>
                <w:lang w:val="uk-UA"/>
              </w:rPr>
            </w:pPr>
            <w:r w:rsidRPr="0041669A">
              <w:rPr>
                <w:color w:val="000000" w:themeColor="text1"/>
                <w:sz w:val="20"/>
                <w:szCs w:val="20"/>
                <w:lang w:val="uk-UA"/>
              </w:rPr>
              <w:t>СТУДІЯ «МИГ»</w:t>
            </w:r>
          </w:p>
        </w:tc>
        <w:tc>
          <w:tcPr>
            <w:tcW w:w="1560" w:type="dxa"/>
            <w:tcBorders>
              <w:top w:val="single" w:sz="4" w:space="0" w:color="auto"/>
              <w:left w:val="single" w:sz="4" w:space="0" w:color="auto"/>
              <w:bottom w:val="single" w:sz="4" w:space="0" w:color="auto"/>
              <w:right w:val="single" w:sz="4" w:space="0" w:color="auto"/>
            </w:tcBorders>
            <w:vAlign w:val="center"/>
          </w:tcPr>
          <w:p w14:paraId="018DB95E" w14:textId="4EA5D0D3" w:rsidR="00EB66F4" w:rsidRPr="0041669A" w:rsidRDefault="00EB66F4" w:rsidP="00EB66F4">
            <w:pPr>
              <w:jc w:val="center"/>
              <w:rPr>
                <w:color w:val="000000" w:themeColor="text1"/>
                <w:sz w:val="22"/>
                <w:szCs w:val="22"/>
                <w:lang w:val="uk-UA"/>
              </w:rPr>
            </w:pPr>
            <w:r>
              <w:rPr>
                <w:color w:val="000000" w:themeColor="text1"/>
                <w:sz w:val="22"/>
                <w:szCs w:val="22"/>
                <w:lang w:val="uk-UA"/>
              </w:rPr>
              <w:t>122,1</w:t>
            </w:r>
          </w:p>
        </w:tc>
        <w:tc>
          <w:tcPr>
            <w:tcW w:w="1701" w:type="dxa"/>
            <w:tcBorders>
              <w:top w:val="single" w:sz="4" w:space="0" w:color="auto"/>
              <w:left w:val="single" w:sz="4" w:space="0" w:color="auto"/>
              <w:bottom w:val="single" w:sz="4" w:space="0" w:color="auto"/>
              <w:right w:val="single" w:sz="4" w:space="0" w:color="auto"/>
            </w:tcBorders>
            <w:vAlign w:val="center"/>
          </w:tcPr>
          <w:p w14:paraId="0308405A" w14:textId="15DFE7D4" w:rsidR="00EB66F4" w:rsidRPr="00CA2A7C" w:rsidRDefault="00EB66F4" w:rsidP="00EB66F4">
            <w:pPr>
              <w:jc w:val="center"/>
              <w:rPr>
                <w:color w:val="000000" w:themeColor="text1"/>
                <w:sz w:val="22"/>
                <w:szCs w:val="22"/>
                <w:lang w:val="uk-UA"/>
              </w:rPr>
            </w:pPr>
            <w:r>
              <w:rPr>
                <w:color w:val="000000" w:themeColor="text1"/>
                <w:sz w:val="22"/>
                <w:szCs w:val="22"/>
                <w:lang w:val="uk-UA"/>
              </w:rPr>
              <w:t>122,1</w:t>
            </w:r>
          </w:p>
        </w:tc>
        <w:tc>
          <w:tcPr>
            <w:tcW w:w="1275" w:type="dxa"/>
            <w:tcBorders>
              <w:top w:val="single" w:sz="4" w:space="0" w:color="auto"/>
              <w:left w:val="single" w:sz="4" w:space="0" w:color="auto"/>
              <w:bottom w:val="single" w:sz="4" w:space="0" w:color="auto"/>
              <w:right w:val="single" w:sz="4" w:space="0" w:color="auto"/>
            </w:tcBorders>
            <w:vAlign w:val="center"/>
          </w:tcPr>
          <w:p w14:paraId="685E7885" w14:textId="673B80BF" w:rsidR="00EB66F4" w:rsidRPr="0041669A" w:rsidRDefault="00EB66F4" w:rsidP="00EB66F4">
            <w:pPr>
              <w:jc w:val="center"/>
              <w:rPr>
                <w:color w:val="000000" w:themeColor="text1"/>
                <w:sz w:val="22"/>
                <w:szCs w:val="22"/>
                <w:lang w:val="uk-UA"/>
              </w:rPr>
            </w:pPr>
            <w:r w:rsidRPr="00CA2A7C">
              <w:rPr>
                <w:color w:val="000000" w:themeColor="text1"/>
                <w:sz w:val="22"/>
                <w:szCs w:val="22"/>
                <w:lang w:val="uk-UA"/>
              </w:rPr>
              <w:t>53,8</w:t>
            </w:r>
          </w:p>
        </w:tc>
        <w:tc>
          <w:tcPr>
            <w:tcW w:w="1418" w:type="dxa"/>
            <w:tcBorders>
              <w:top w:val="single" w:sz="4" w:space="0" w:color="auto"/>
              <w:left w:val="single" w:sz="4" w:space="0" w:color="auto"/>
              <w:bottom w:val="single" w:sz="4" w:space="0" w:color="auto"/>
              <w:right w:val="single" w:sz="4" w:space="0" w:color="auto"/>
            </w:tcBorders>
            <w:vAlign w:val="center"/>
          </w:tcPr>
          <w:p w14:paraId="0CB0D959" w14:textId="5D3E20B9" w:rsidR="00EB66F4" w:rsidRPr="0041669A" w:rsidRDefault="000A3B5D" w:rsidP="000A3B5D">
            <w:pPr>
              <w:jc w:val="center"/>
              <w:rPr>
                <w:color w:val="000000" w:themeColor="text1"/>
                <w:sz w:val="22"/>
                <w:szCs w:val="22"/>
                <w:lang w:val="uk-UA"/>
              </w:rPr>
            </w:pPr>
            <w:r>
              <w:rPr>
                <w:color w:val="000000" w:themeColor="text1"/>
                <w:sz w:val="22"/>
                <w:szCs w:val="22"/>
                <w:lang w:val="uk-UA"/>
              </w:rPr>
              <w:t>44,1</w:t>
            </w:r>
          </w:p>
        </w:tc>
        <w:tc>
          <w:tcPr>
            <w:tcW w:w="1276" w:type="dxa"/>
            <w:tcBorders>
              <w:top w:val="single" w:sz="4" w:space="0" w:color="auto"/>
              <w:left w:val="single" w:sz="4" w:space="0" w:color="auto"/>
              <w:bottom w:val="single" w:sz="4" w:space="0" w:color="auto"/>
              <w:right w:val="single" w:sz="4" w:space="0" w:color="auto"/>
            </w:tcBorders>
            <w:vAlign w:val="center"/>
          </w:tcPr>
          <w:p w14:paraId="47784656" w14:textId="15FCD53C" w:rsidR="00EB66F4" w:rsidRPr="0041669A" w:rsidRDefault="000A3B5D" w:rsidP="000A3B5D">
            <w:pPr>
              <w:jc w:val="center"/>
              <w:rPr>
                <w:color w:val="000000" w:themeColor="text1"/>
                <w:sz w:val="22"/>
                <w:szCs w:val="22"/>
                <w:lang w:val="uk-UA"/>
              </w:rPr>
            </w:pPr>
            <w:r>
              <w:rPr>
                <w:color w:val="000000" w:themeColor="text1"/>
                <w:sz w:val="22"/>
                <w:szCs w:val="22"/>
                <w:lang w:val="uk-UA"/>
              </w:rPr>
              <w:t>44,1</w:t>
            </w:r>
          </w:p>
        </w:tc>
        <w:tc>
          <w:tcPr>
            <w:tcW w:w="1559" w:type="dxa"/>
            <w:tcBorders>
              <w:top w:val="single" w:sz="4" w:space="0" w:color="auto"/>
              <w:left w:val="single" w:sz="4" w:space="0" w:color="auto"/>
              <w:bottom w:val="single" w:sz="4" w:space="0" w:color="auto"/>
              <w:right w:val="single" w:sz="4" w:space="0" w:color="auto"/>
            </w:tcBorders>
          </w:tcPr>
          <w:p w14:paraId="54834DF8"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РОЗМІЩЕННЯ матеріалів на каналі ЮТУБ, Фейсбук, </w:t>
            </w:r>
            <w:proofErr w:type="spellStart"/>
            <w:r w:rsidRPr="0041669A">
              <w:rPr>
                <w:color w:val="000000" w:themeColor="text1"/>
                <w:sz w:val="22"/>
                <w:szCs w:val="22"/>
                <w:lang w:val="uk-UA"/>
              </w:rPr>
              <w:t>Інстаграм</w:t>
            </w:r>
            <w:proofErr w:type="spellEnd"/>
            <w:r w:rsidRPr="0041669A">
              <w:rPr>
                <w:color w:val="000000" w:themeColor="text1"/>
                <w:sz w:val="22"/>
                <w:szCs w:val="22"/>
                <w:lang w:val="uk-UA"/>
              </w:rPr>
              <w:t xml:space="preserve">» та інші – </w:t>
            </w:r>
            <w:r>
              <w:rPr>
                <w:color w:val="000000" w:themeColor="text1"/>
                <w:sz w:val="22"/>
                <w:szCs w:val="22"/>
                <w:lang w:val="uk-UA"/>
              </w:rPr>
              <w:t xml:space="preserve">235 </w:t>
            </w:r>
            <w:r w:rsidRPr="0041669A">
              <w:rPr>
                <w:color w:val="000000" w:themeColor="text1"/>
                <w:sz w:val="22"/>
                <w:szCs w:val="22"/>
                <w:lang w:val="uk-UA"/>
              </w:rPr>
              <w:t>виходів;</w:t>
            </w:r>
          </w:p>
          <w:p w14:paraId="42A845B5" w14:textId="3FABCE82" w:rsidR="00EB66F4" w:rsidRPr="0041669A" w:rsidRDefault="00EB66F4" w:rsidP="00EB66F4">
            <w:pPr>
              <w:rPr>
                <w:color w:val="000000" w:themeColor="text1"/>
                <w:sz w:val="22"/>
                <w:szCs w:val="22"/>
                <w:lang w:val="uk-UA"/>
              </w:rPr>
            </w:pPr>
            <w:r w:rsidRPr="0041669A">
              <w:rPr>
                <w:color w:val="000000" w:themeColor="text1"/>
                <w:sz w:val="22"/>
                <w:szCs w:val="22"/>
                <w:lang w:val="en-US"/>
              </w:rPr>
              <w:t>#</w:t>
            </w:r>
            <w:r w:rsidRPr="0041669A">
              <w:rPr>
                <w:color w:val="000000" w:themeColor="text1"/>
                <w:sz w:val="22"/>
                <w:szCs w:val="22"/>
                <w:lang w:val="uk-UA"/>
              </w:rPr>
              <w:t xml:space="preserve">За вікном – </w:t>
            </w:r>
            <w:r>
              <w:rPr>
                <w:color w:val="000000" w:themeColor="text1"/>
                <w:sz w:val="22"/>
                <w:szCs w:val="22"/>
                <w:lang w:val="uk-UA"/>
              </w:rPr>
              <w:t xml:space="preserve">4 </w:t>
            </w:r>
            <w:r w:rsidRPr="0041669A">
              <w:rPr>
                <w:color w:val="000000" w:themeColor="text1"/>
                <w:sz w:val="22"/>
                <w:szCs w:val="22"/>
                <w:lang w:val="uk-UA"/>
              </w:rPr>
              <w:t>виходів</w:t>
            </w:r>
            <w:r w:rsidR="007A4BD4">
              <w:rPr>
                <w:color w:val="000000" w:themeColor="text1"/>
                <w:sz w:val="22"/>
                <w:szCs w:val="22"/>
                <w:lang w:val="uk-UA"/>
              </w:rPr>
              <w:t>.</w:t>
            </w:r>
          </w:p>
        </w:tc>
      </w:tr>
      <w:tr w:rsidR="00EB66F4" w:rsidRPr="00297260" w14:paraId="565FD8E8" w14:textId="4C870CFD" w:rsidTr="000A3B5D">
        <w:tc>
          <w:tcPr>
            <w:tcW w:w="567" w:type="dxa"/>
            <w:tcBorders>
              <w:top w:val="single" w:sz="4" w:space="0" w:color="auto"/>
              <w:left w:val="single" w:sz="4" w:space="0" w:color="auto"/>
              <w:bottom w:val="single" w:sz="4" w:space="0" w:color="auto"/>
              <w:right w:val="single" w:sz="4" w:space="0" w:color="auto"/>
            </w:tcBorders>
          </w:tcPr>
          <w:p w14:paraId="325DBFC2" w14:textId="2C14958E" w:rsidR="00EB66F4" w:rsidRPr="0041669A" w:rsidRDefault="00EB66F4" w:rsidP="00EB66F4">
            <w:pPr>
              <w:jc w:val="center"/>
              <w:rPr>
                <w:color w:val="000000" w:themeColor="text1"/>
                <w:sz w:val="22"/>
                <w:szCs w:val="22"/>
                <w:lang w:val="uk-UA"/>
              </w:rPr>
            </w:pPr>
            <w:r>
              <w:rPr>
                <w:color w:val="000000" w:themeColor="text1"/>
                <w:sz w:val="22"/>
                <w:szCs w:val="22"/>
                <w:lang w:val="uk-UA"/>
              </w:rPr>
              <w:t>8.</w:t>
            </w:r>
          </w:p>
        </w:tc>
        <w:tc>
          <w:tcPr>
            <w:tcW w:w="1843" w:type="dxa"/>
            <w:tcBorders>
              <w:top w:val="single" w:sz="4" w:space="0" w:color="auto"/>
              <w:left w:val="single" w:sz="4" w:space="0" w:color="auto"/>
              <w:bottom w:val="single" w:sz="4" w:space="0" w:color="auto"/>
              <w:right w:val="single" w:sz="4" w:space="0" w:color="auto"/>
            </w:tcBorders>
          </w:tcPr>
          <w:p w14:paraId="51923850" w14:textId="267B4A82" w:rsidR="00EB66F4" w:rsidRPr="0041669A" w:rsidRDefault="00EB66F4" w:rsidP="00EB66F4">
            <w:pPr>
              <w:rPr>
                <w:bCs/>
                <w:iCs/>
                <w:sz w:val="22"/>
                <w:szCs w:val="22"/>
                <w:lang w:val="uk-UA" w:eastAsia="en-US"/>
              </w:rPr>
            </w:pPr>
            <w:r>
              <w:rPr>
                <w:bCs/>
                <w:iCs/>
                <w:sz w:val="22"/>
                <w:szCs w:val="22"/>
                <w:lang w:val="uk-UA" w:eastAsia="en-US"/>
              </w:rPr>
              <w:t>Матеріально-технічне забезпечення (придбання обладнання для телебачення студії «МИГ»</w:t>
            </w:r>
          </w:p>
        </w:tc>
        <w:tc>
          <w:tcPr>
            <w:tcW w:w="1701" w:type="dxa"/>
            <w:tcBorders>
              <w:top w:val="single" w:sz="4" w:space="0" w:color="auto"/>
              <w:left w:val="single" w:sz="4" w:space="0" w:color="auto"/>
              <w:bottom w:val="single" w:sz="4" w:space="0" w:color="auto"/>
              <w:right w:val="single" w:sz="4" w:space="0" w:color="auto"/>
            </w:tcBorders>
          </w:tcPr>
          <w:p w14:paraId="71872FCC" w14:textId="3154C175" w:rsidR="00EB66F4" w:rsidRPr="0041669A" w:rsidRDefault="00EB66F4" w:rsidP="00EB66F4">
            <w:pPr>
              <w:rPr>
                <w:color w:val="000000" w:themeColor="text1"/>
                <w:sz w:val="22"/>
                <w:szCs w:val="22"/>
                <w:lang w:val="uk-UA"/>
              </w:rPr>
            </w:pPr>
            <w:r>
              <w:rPr>
                <w:bCs/>
                <w:iCs/>
                <w:sz w:val="22"/>
                <w:szCs w:val="22"/>
                <w:lang w:val="uk-UA" w:eastAsia="en-US"/>
              </w:rPr>
              <w:t>Матеріально-технічне забезпечення (придбання обладнання для телебачення студії «МИГ»</w:t>
            </w:r>
          </w:p>
        </w:tc>
        <w:tc>
          <w:tcPr>
            <w:tcW w:w="992" w:type="dxa"/>
            <w:tcBorders>
              <w:top w:val="single" w:sz="4" w:space="0" w:color="auto"/>
              <w:left w:val="single" w:sz="4" w:space="0" w:color="auto"/>
              <w:bottom w:val="single" w:sz="4" w:space="0" w:color="auto"/>
              <w:right w:val="single" w:sz="4" w:space="0" w:color="auto"/>
            </w:tcBorders>
          </w:tcPr>
          <w:p w14:paraId="6A41A409" w14:textId="1B613A40" w:rsidR="00EB66F4" w:rsidRPr="0041669A" w:rsidRDefault="00EB66F4" w:rsidP="00EB66F4">
            <w:pPr>
              <w:jc w:val="center"/>
              <w:rPr>
                <w:color w:val="000000" w:themeColor="text1"/>
                <w:sz w:val="22"/>
                <w:szCs w:val="22"/>
                <w:lang w:val="uk-UA"/>
              </w:rPr>
            </w:pPr>
            <w:r>
              <w:rPr>
                <w:color w:val="000000" w:themeColor="text1"/>
                <w:sz w:val="22"/>
                <w:szCs w:val="22"/>
                <w:lang w:val="uk-UA"/>
              </w:rPr>
              <w:t>2024 рік</w:t>
            </w:r>
          </w:p>
        </w:tc>
        <w:tc>
          <w:tcPr>
            <w:tcW w:w="1134" w:type="dxa"/>
            <w:tcBorders>
              <w:top w:val="single" w:sz="4" w:space="0" w:color="auto"/>
              <w:left w:val="single" w:sz="4" w:space="0" w:color="auto"/>
              <w:bottom w:val="single" w:sz="4" w:space="0" w:color="auto"/>
              <w:right w:val="single" w:sz="4" w:space="0" w:color="auto"/>
            </w:tcBorders>
          </w:tcPr>
          <w:p w14:paraId="733EE214" w14:textId="77777777" w:rsidR="00EB66F4" w:rsidRPr="0041669A" w:rsidRDefault="00EB66F4" w:rsidP="00EB66F4">
            <w:pPr>
              <w:jc w:val="center"/>
              <w:rPr>
                <w:color w:val="000000" w:themeColor="text1"/>
                <w:sz w:val="20"/>
                <w:szCs w:val="20"/>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14:paraId="4E742049" w14:textId="197E7458" w:rsidR="00EB66F4" w:rsidRDefault="00EB66F4" w:rsidP="00EB66F4">
            <w:pPr>
              <w:jc w:val="center"/>
              <w:rPr>
                <w:color w:val="000000" w:themeColor="text1"/>
                <w:sz w:val="22"/>
                <w:szCs w:val="22"/>
                <w:lang w:val="uk-UA"/>
              </w:rPr>
            </w:pPr>
            <w:r>
              <w:rPr>
                <w:color w:val="000000" w:themeColor="text1"/>
                <w:sz w:val="22"/>
                <w:szCs w:val="22"/>
                <w:lang w:val="uk-UA"/>
              </w:rPr>
              <w:t>0,0</w:t>
            </w:r>
          </w:p>
        </w:tc>
        <w:tc>
          <w:tcPr>
            <w:tcW w:w="1701" w:type="dxa"/>
            <w:tcBorders>
              <w:top w:val="single" w:sz="4" w:space="0" w:color="auto"/>
              <w:left w:val="single" w:sz="4" w:space="0" w:color="auto"/>
              <w:bottom w:val="single" w:sz="4" w:space="0" w:color="auto"/>
              <w:right w:val="single" w:sz="4" w:space="0" w:color="auto"/>
            </w:tcBorders>
            <w:vAlign w:val="center"/>
          </w:tcPr>
          <w:p w14:paraId="315F87E3" w14:textId="5C51382F" w:rsidR="00EB66F4" w:rsidRPr="00CA2A7C" w:rsidRDefault="00EB66F4" w:rsidP="00EB66F4">
            <w:pPr>
              <w:jc w:val="center"/>
              <w:rPr>
                <w:color w:val="000000" w:themeColor="text1"/>
                <w:sz w:val="22"/>
                <w:szCs w:val="22"/>
                <w:lang w:val="uk-UA"/>
              </w:rPr>
            </w:pPr>
            <w:r w:rsidRPr="00CA2A7C">
              <w:rPr>
                <w:color w:val="000000" w:themeColor="text1"/>
                <w:sz w:val="22"/>
                <w:szCs w:val="22"/>
                <w:lang w:val="uk-UA"/>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8ECD12D" w14:textId="43EBB9C2" w:rsidR="00EB66F4" w:rsidRPr="0041669A" w:rsidRDefault="00EB66F4" w:rsidP="00EB66F4">
            <w:pPr>
              <w:jc w:val="center"/>
              <w:rPr>
                <w:color w:val="000000" w:themeColor="text1"/>
                <w:sz w:val="22"/>
                <w:szCs w:val="22"/>
                <w:lang w:val="uk-UA"/>
              </w:rPr>
            </w:pPr>
            <w:r>
              <w:rPr>
                <w:color w:val="000000" w:themeColor="text1"/>
                <w:sz w:val="22"/>
                <w:szCs w:val="22"/>
                <w:lang w:val="uk-UA"/>
              </w:rPr>
              <w:t>0,0</w:t>
            </w:r>
          </w:p>
        </w:tc>
        <w:tc>
          <w:tcPr>
            <w:tcW w:w="1418" w:type="dxa"/>
            <w:tcBorders>
              <w:top w:val="single" w:sz="4" w:space="0" w:color="auto"/>
              <w:left w:val="single" w:sz="4" w:space="0" w:color="auto"/>
              <w:bottom w:val="single" w:sz="4" w:space="0" w:color="auto"/>
              <w:right w:val="single" w:sz="4" w:space="0" w:color="auto"/>
            </w:tcBorders>
            <w:vAlign w:val="center"/>
          </w:tcPr>
          <w:p w14:paraId="52B72052" w14:textId="5CC88F82" w:rsidR="00EB66F4" w:rsidRPr="00657768" w:rsidRDefault="000A3B5D" w:rsidP="000A3B5D">
            <w:pPr>
              <w:jc w:val="center"/>
              <w:rPr>
                <w:color w:val="000000" w:themeColor="text1"/>
                <w:sz w:val="22"/>
                <w:szCs w:val="22"/>
                <w:lang w:val="uk-UA"/>
              </w:rPr>
            </w:pPr>
            <w:r>
              <w:rPr>
                <w:color w:val="000000" w:themeColor="text1"/>
                <w:sz w:val="22"/>
                <w:szCs w:val="22"/>
                <w:lang w:val="uk-UA"/>
              </w:rPr>
              <w:t>0,0</w:t>
            </w:r>
          </w:p>
        </w:tc>
        <w:tc>
          <w:tcPr>
            <w:tcW w:w="1276" w:type="dxa"/>
            <w:tcBorders>
              <w:top w:val="single" w:sz="4" w:space="0" w:color="auto"/>
              <w:left w:val="single" w:sz="4" w:space="0" w:color="auto"/>
              <w:bottom w:val="single" w:sz="4" w:space="0" w:color="auto"/>
              <w:right w:val="single" w:sz="4" w:space="0" w:color="auto"/>
            </w:tcBorders>
            <w:vAlign w:val="center"/>
          </w:tcPr>
          <w:p w14:paraId="65F3F490" w14:textId="04802A84" w:rsidR="00EB66F4" w:rsidRPr="00FB7D32" w:rsidRDefault="000A3B5D" w:rsidP="000A3B5D">
            <w:pPr>
              <w:jc w:val="center"/>
              <w:rPr>
                <w:bCs/>
                <w:sz w:val="22"/>
                <w:szCs w:val="22"/>
                <w:lang w:val="uk-UA"/>
              </w:rPr>
            </w:pPr>
            <w:r>
              <w:rPr>
                <w:bCs/>
                <w:sz w:val="22"/>
                <w:szCs w:val="22"/>
                <w:lang w:val="uk-UA"/>
              </w:rPr>
              <w:t>0,0</w:t>
            </w:r>
          </w:p>
        </w:tc>
        <w:tc>
          <w:tcPr>
            <w:tcW w:w="1559" w:type="dxa"/>
            <w:tcBorders>
              <w:top w:val="single" w:sz="4" w:space="0" w:color="auto"/>
              <w:left w:val="single" w:sz="4" w:space="0" w:color="auto"/>
              <w:bottom w:val="single" w:sz="4" w:space="0" w:color="auto"/>
              <w:right w:val="single" w:sz="4" w:space="0" w:color="auto"/>
            </w:tcBorders>
          </w:tcPr>
          <w:p w14:paraId="740A36C0" w14:textId="6682B6CD" w:rsidR="00EB66F4" w:rsidRPr="00FB7D32" w:rsidRDefault="00EB66F4" w:rsidP="007A4BD4">
            <w:pPr>
              <w:rPr>
                <w:bCs/>
                <w:sz w:val="22"/>
                <w:szCs w:val="22"/>
                <w:lang w:val="uk-UA"/>
              </w:rPr>
            </w:pPr>
            <w:r w:rsidRPr="00FB7D32">
              <w:rPr>
                <w:bCs/>
                <w:sz w:val="22"/>
                <w:szCs w:val="22"/>
                <w:lang w:val="uk-UA"/>
              </w:rPr>
              <w:t xml:space="preserve">Кошти на зазначені </w:t>
            </w:r>
            <w:r w:rsidR="007A4BD4">
              <w:rPr>
                <w:bCs/>
                <w:sz w:val="22"/>
                <w:szCs w:val="22"/>
                <w:lang w:val="uk-UA"/>
              </w:rPr>
              <w:t>заходи</w:t>
            </w:r>
            <w:r w:rsidRPr="00FB7D32">
              <w:rPr>
                <w:bCs/>
                <w:sz w:val="22"/>
                <w:szCs w:val="22"/>
                <w:lang w:val="uk-UA"/>
              </w:rPr>
              <w:t xml:space="preserve"> не виділялись</w:t>
            </w:r>
            <w:r w:rsidR="007A4BD4">
              <w:rPr>
                <w:bCs/>
                <w:sz w:val="22"/>
                <w:szCs w:val="22"/>
                <w:lang w:val="uk-UA"/>
              </w:rPr>
              <w:t>.</w:t>
            </w:r>
          </w:p>
        </w:tc>
      </w:tr>
      <w:tr w:rsidR="00EB66F4" w:rsidRPr="0041669A" w14:paraId="12D0F422" w14:textId="46E352B8" w:rsidTr="00897BB4">
        <w:tc>
          <w:tcPr>
            <w:tcW w:w="6237" w:type="dxa"/>
            <w:gridSpan w:val="5"/>
            <w:tcBorders>
              <w:top w:val="single" w:sz="4" w:space="0" w:color="auto"/>
              <w:left w:val="single" w:sz="4" w:space="0" w:color="auto"/>
              <w:bottom w:val="single" w:sz="4" w:space="0" w:color="auto"/>
              <w:right w:val="single" w:sz="4" w:space="0" w:color="auto"/>
            </w:tcBorders>
            <w:vAlign w:val="center"/>
          </w:tcPr>
          <w:p w14:paraId="29D2D7BD" w14:textId="0BD382AF" w:rsidR="00EB66F4" w:rsidRPr="0041669A" w:rsidRDefault="00EB66F4" w:rsidP="00EB66F4">
            <w:pPr>
              <w:jc w:val="right"/>
              <w:rPr>
                <w:b/>
                <w:bCs/>
                <w:color w:val="000000" w:themeColor="text1"/>
                <w:sz w:val="20"/>
                <w:szCs w:val="20"/>
                <w:lang w:val="uk-UA"/>
              </w:rPr>
            </w:pPr>
            <w:r w:rsidRPr="0041669A">
              <w:rPr>
                <w:b/>
                <w:bCs/>
                <w:color w:val="000000" w:themeColor="text1"/>
                <w:sz w:val="20"/>
                <w:szCs w:val="20"/>
                <w:lang w:val="uk-UA"/>
              </w:rPr>
              <w:t>ВСЬОГО:</w:t>
            </w:r>
          </w:p>
        </w:tc>
        <w:tc>
          <w:tcPr>
            <w:tcW w:w="1560" w:type="dxa"/>
            <w:tcBorders>
              <w:top w:val="single" w:sz="4" w:space="0" w:color="auto"/>
              <w:left w:val="single" w:sz="4" w:space="0" w:color="auto"/>
              <w:bottom w:val="single" w:sz="4" w:space="0" w:color="auto"/>
              <w:right w:val="single" w:sz="4" w:space="0" w:color="auto"/>
            </w:tcBorders>
          </w:tcPr>
          <w:p w14:paraId="4FEA0247" w14:textId="7C559BE7" w:rsidR="00EB66F4" w:rsidRPr="0041669A" w:rsidRDefault="00EB66F4" w:rsidP="00EB66F4">
            <w:pPr>
              <w:jc w:val="center"/>
              <w:rPr>
                <w:b/>
                <w:bCs/>
                <w:color w:val="000000" w:themeColor="text1"/>
                <w:sz w:val="22"/>
                <w:szCs w:val="22"/>
                <w:lang w:val="uk-UA"/>
              </w:rPr>
            </w:pPr>
            <w:r>
              <w:rPr>
                <w:b/>
                <w:bCs/>
                <w:color w:val="000000" w:themeColor="text1"/>
                <w:sz w:val="22"/>
                <w:szCs w:val="22"/>
                <w:lang w:val="uk-UA"/>
              </w:rPr>
              <w:t>3 379,7</w:t>
            </w:r>
          </w:p>
        </w:tc>
        <w:tc>
          <w:tcPr>
            <w:tcW w:w="1701" w:type="dxa"/>
            <w:tcBorders>
              <w:top w:val="single" w:sz="4" w:space="0" w:color="auto"/>
              <w:left w:val="single" w:sz="4" w:space="0" w:color="auto"/>
              <w:bottom w:val="single" w:sz="4" w:space="0" w:color="auto"/>
              <w:right w:val="single" w:sz="4" w:space="0" w:color="auto"/>
            </w:tcBorders>
            <w:vAlign w:val="center"/>
          </w:tcPr>
          <w:p w14:paraId="7A819218" w14:textId="734E24C1" w:rsidR="00EB66F4" w:rsidRPr="00255638" w:rsidRDefault="00EB66F4" w:rsidP="00EB66F4">
            <w:pPr>
              <w:jc w:val="center"/>
              <w:rPr>
                <w:b/>
                <w:bCs/>
                <w:color w:val="000000" w:themeColor="text1"/>
                <w:sz w:val="22"/>
                <w:szCs w:val="22"/>
                <w:lang w:val="en-US"/>
              </w:rPr>
            </w:pPr>
            <w:r>
              <w:rPr>
                <w:b/>
                <w:bCs/>
                <w:color w:val="000000" w:themeColor="text1"/>
                <w:sz w:val="22"/>
                <w:szCs w:val="22"/>
                <w:lang w:val="uk-UA"/>
              </w:rPr>
              <w:t>3 379,7</w:t>
            </w:r>
          </w:p>
        </w:tc>
        <w:tc>
          <w:tcPr>
            <w:tcW w:w="1275" w:type="dxa"/>
            <w:tcBorders>
              <w:top w:val="single" w:sz="4" w:space="0" w:color="auto"/>
              <w:left w:val="single" w:sz="4" w:space="0" w:color="auto"/>
              <w:bottom w:val="single" w:sz="4" w:space="0" w:color="auto"/>
              <w:right w:val="single" w:sz="4" w:space="0" w:color="auto"/>
            </w:tcBorders>
          </w:tcPr>
          <w:p w14:paraId="0CD44BAE" w14:textId="668FA6CF" w:rsidR="00EB66F4" w:rsidRPr="0041669A" w:rsidRDefault="00EB66F4" w:rsidP="00EB66F4">
            <w:pPr>
              <w:jc w:val="center"/>
              <w:rPr>
                <w:b/>
                <w:bCs/>
                <w:color w:val="000000" w:themeColor="text1"/>
                <w:sz w:val="22"/>
                <w:szCs w:val="22"/>
                <w:lang w:val="uk-UA"/>
              </w:rPr>
            </w:pPr>
            <w:r>
              <w:rPr>
                <w:b/>
                <w:bCs/>
                <w:color w:val="000000" w:themeColor="text1"/>
                <w:sz w:val="22"/>
                <w:szCs w:val="22"/>
                <w:lang w:val="uk-UA"/>
              </w:rPr>
              <w:t>1 676,8</w:t>
            </w:r>
          </w:p>
        </w:tc>
        <w:tc>
          <w:tcPr>
            <w:tcW w:w="1418" w:type="dxa"/>
            <w:tcBorders>
              <w:top w:val="single" w:sz="4" w:space="0" w:color="auto"/>
              <w:left w:val="single" w:sz="4" w:space="0" w:color="auto"/>
              <w:bottom w:val="single" w:sz="4" w:space="0" w:color="auto"/>
              <w:right w:val="single" w:sz="4" w:space="0" w:color="auto"/>
            </w:tcBorders>
            <w:vAlign w:val="center"/>
          </w:tcPr>
          <w:p w14:paraId="2F275412" w14:textId="6C08F569" w:rsidR="00EB66F4" w:rsidRPr="0041669A" w:rsidRDefault="000A3B5D" w:rsidP="00EB66F4">
            <w:pPr>
              <w:jc w:val="center"/>
              <w:rPr>
                <w:b/>
                <w:bCs/>
                <w:color w:val="000000" w:themeColor="text1"/>
                <w:sz w:val="22"/>
                <w:szCs w:val="22"/>
                <w:lang w:val="uk-UA"/>
              </w:rPr>
            </w:pPr>
            <w:r>
              <w:rPr>
                <w:b/>
                <w:bCs/>
                <w:color w:val="000000" w:themeColor="text1"/>
                <w:sz w:val="22"/>
                <w:szCs w:val="22"/>
                <w:lang w:val="uk-UA"/>
              </w:rPr>
              <w:t>49,</w:t>
            </w:r>
            <w:r w:rsidR="00E11EE8">
              <w:rPr>
                <w:b/>
                <w:bCs/>
                <w:color w:val="000000" w:themeColor="text1"/>
                <w:sz w:val="22"/>
                <w:szCs w:val="22"/>
                <w:lang w:val="uk-UA"/>
              </w:rPr>
              <w:t>6</w:t>
            </w:r>
          </w:p>
        </w:tc>
        <w:tc>
          <w:tcPr>
            <w:tcW w:w="1276" w:type="dxa"/>
            <w:tcBorders>
              <w:top w:val="single" w:sz="4" w:space="0" w:color="auto"/>
              <w:left w:val="single" w:sz="4" w:space="0" w:color="auto"/>
              <w:bottom w:val="single" w:sz="4" w:space="0" w:color="auto"/>
              <w:right w:val="single" w:sz="4" w:space="0" w:color="auto"/>
            </w:tcBorders>
          </w:tcPr>
          <w:p w14:paraId="474F2B90" w14:textId="199AD8DF" w:rsidR="00EB66F4" w:rsidRPr="0041669A" w:rsidRDefault="000A3B5D" w:rsidP="00EB66F4">
            <w:pPr>
              <w:jc w:val="center"/>
              <w:rPr>
                <w:b/>
                <w:bCs/>
                <w:color w:val="000000" w:themeColor="text1"/>
                <w:sz w:val="22"/>
                <w:szCs w:val="22"/>
                <w:lang w:val="uk-UA"/>
              </w:rPr>
            </w:pPr>
            <w:r>
              <w:rPr>
                <w:b/>
                <w:bCs/>
                <w:color w:val="000000" w:themeColor="text1"/>
                <w:sz w:val="22"/>
                <w:szCs w:val="22"/>
                <w:lang w:val="uk-UA"/>
              </w:rPr>
              <w:t>49,</w:t>
            </w:r>
            <w:r w:rsidR="00E11EE8">
              <w:rPr>
                <w:b/>
                <w:bCs/>
                <w:color w:val="000000" w:themeColor="text1"/>
                <w:sz w:val="22"/>
                <w:szCs w:val="22"/>
                <w:lang w:val="uk-UA"/>
              </w:rPr>
              <w:t>6</w:t>
            </w:r>
          </w:p>
        </w:tc>
        <w:tc>
          <w:tcPr>
            <w:tcW w:w="1559" w:type="dxa"/>
            <w:tcBorders>
              <w:top w:val="single" w:sz="4" w:space="0" w:color="auto"/>
              <w:left w:val="single" w:sz="4" w:space="0" w:color="auto"/>
              <w:bottom w:val="single" w:sz="4" w:space="0" w:color="auto"/>
              <w:right w:val="single" w:sz="4" w:space="0" w:color="auto"/>
            </w:tcBorders>
          </w:tcPr>
          <w:p w14:paraId="19E93723" w14:textId="5AFA16F2" w:rsidR="00EB66F4" w:rsidRPr="0041669A" w:rsidRDefault="00EB66F4" w:rsidP="00EB66F4">
            <w:pPr>
              <w:jc w:val="center"/>
              <w:rPr>
                <w:b/>
                <w:bCs/>
                <w:color w:val="000000" w:themeColor="text1"/>
                <w:sz w:val="22"/>
                <w:szCs w:val="22"/>
                <w:lang w:val="uk-UA"/>
              </w:rPr>
            </w:pPr>
          </w:p>
        </w:tc>
      </w:tr>
    </w:tbl>
    <w:p w14:paraId="344FEABE" w14:textId="4C7578C1" w:rsidR="00FA7C89" w:rsidRDefault="00FA7C89">
      <w:pPr>
        <w:rPr>
          <w:sz w:val="22"/>
          <w:szCs w:val="22"/>
        </w:rPr>
      </w:pPr>
    </w:p>
    <w:p w14:paraId="758935A8" w14:textId="77777777" w:rsidR="00FA7C89" w:rsidRDefault="00FA7C89">
      <w:pPr>
        <w:rPr>
          <w:sz w:val="22"/>
          <w:szCs w:val="22"/>
        </w:rPr>
      </w:pPr>
    </w:p>
    <w:p w14:paraId="48EDF8F7" w14:textId="77777777" w:rsidR="00C13D4D" w:rsidRDefault="00C13D4D" w:rsidP="00FA7C89">
      <w:pPr>
        <w:jc w:val="center"/>
        <w:rPr>
          <w:sz w:val="28"/>
          <w:szCs w:val="28"/>
        </w:rPr>
      </w:pPr>
    </w:p>
    <w:p w14:paraId="605398CF" w14:textId="77777777" w:rsidR="00C13D4D" w:rsidRDefault="00C13D4D" w:rsidP="00FA7C89">
      <w:pPr>
        <w:jc w:val="center"/>
        <w:rPr>
          <w:sz w:val="28"/>
          <w:szCs w:val="28"/>
        </w:rPr>
      </w:pPr>
    </w:p>
    <w:p w14:paraId="45918676" w14:textId="77777777" w:rsidR="00C13D4D" w:rsidRDefault="00C13D4D" w:rsidP="00C13D4D">
      <w:pPr>
        <w:jc w:val="center"/>
        <w:rPr>
          <w:b/>
          <w:bCs/>
          <w:sz w:val="26"/>
          <w:szCs w:val="26"/>
          <w:lang w:val="uk-UA"/>
        </w:rPr>
        <w:sectPr w:rsidR="00C13D4D" w:rsidSect="009221A3">
          <w:pgSz w:w="16840" w:h="11907" w:orient="landscape" w:code="9"/>
          <w:pgMar w:top="1701" w:right="1134" w:bottom="851" w:left="1418" w:header="709" w:footer="709" w:gutter="0"/>
          <w:cols w:space="708"/>
          <w:docGrid w:linePitch="360"/>
        </w:sectPr>
      </w:pPr>
    </w:p>
    <w:p w14:paraId="6E129346" w14:textId="77777777" w:rsidR="00C13D4D" w:rsidRPr="007A59D1" w:rsidRDefault="00C13D4D" w:rsidP="00C13D4D">
      <w:pPr>
        <w:jc w:val="center"/>
        <w:rPr>
          <w:b/>
          <w:bCs/>
          <w:lang w:val="uk-UA"/>
        </w:rPr>
      </w:pPr>
      <w:r w:rsidRPr="007A59D1">
        <w:rPr>
          <w:b/>
          <w:bCs/>
          <w:lang w:val="uk-UA"/>
        </w:rPr>
        <w:lastRenderedPageBreak/>
        <w:t xml:space="preserve">Пояснювальна записка </w:t>
      </w:r>
    </w:p>
    <w:p w14:paraId="3C558F42" w14:textId="385F0371" w:rsidR="00C13D4D" w:rsidRPr="007A59D1" w:rsidRDefault="00C13D4D" w:rsidP="00C13D4D">
      <w:pPr>
        <w:jc w:val="center"/>
        <w:rPr>
          <w:b/>
          <w:bCs/>
          <w:lang w:val="uk-UA"/>
        </w:rPr>
      </w:pPr>
      <w:r w:rsidRPr="007A59D1">
        <w:rPr>
          <w:b/>
          <w:bCs/>
          <w:lang w:val="uk-UA"/>
        </w:rPr>
        <w:t>до</w:t>
      </w:r>
      <w:r w:rsidRPr="007A59D1">
        <w:rPr>
          <w:b/>
          <w:lang w:val="uk-UA"/>
        </w:rPr>
        <w:t xml:space="preserve"> звіту про результати виконання Міської програми підтримки суб’єкта у сфері аудіовізуальних медіа (КОМУНАЛЬНЕ ПІДПРИЄМСТВО ЮЖНЕНСЬКА МІСЬКА СТУДІЯ ТЕЛЕБАЧЕННЯ «МИГ»), засновником якого є Южненська міська рада на 2024-2026 роки</w:t>
      </w:r>
      <w:r w:rsidR="00DD2007" w:rsidRPr="007A59D1">
        <w:rPr>
          <w:b/>
          <w:lang w:val="uk-UA"/>
        </w:rPr>
        <w:t>,</w:t>
      </w:r>
      <w:r w:rsidR="007A59D1">
        <w:rPr>
          <w:b/>
          <w:lang w:val="uk-UA"/>
        </w:rPr>
        <w:t xml:space="preserve"> </w:t>
      </w:r>
      <w:r w:rsidRPr="007A59D1">
        <w:rPr>
          <w:b/>
          <w:bCs/>
          <w:lang w:val="uk-UA"/>
        </w:rPr>
        <w:t>за І півріччя 2024 року</w:t>
      </w:r>
    </w:p>
    <w:p w14:paraId="2CCA81F2" w14:textId="77777777" w:rsidR="00C13D4D" w:rsidRPr="005E44C5" w:rsidRDefault="00C13D4D" w:rsidP="00C13D4D">
      <w:pPr>
        <w:jc w:val="center"/>
        <w:rPr>
          <w:b/>
          <w:bCs/>
          <w:sz w:val="26"/>
          <w:szCs w:val="26"/>
          <w:lang w:val="uk-UA"/>
        </w:rPr>
      </w:pPr>
    </w:p>
    <w:p w14:paraId="3965AF3E" w14:textId="77777777" w:rsidR="00C13D4D" w:rsidRPr="00A86A64" w:rsidRDefault="00C13D4D" w:rsidP="00C13D4D">
      <w:pPr>
        <w:spacing w:line="276" w:lineRule="auto"/>
        <w:ind w:firstLine="708"/>
        <w:jc w:val="both"/>
        <w:rPr>
          <w:color w:val="000000"/>
          <w:lang w:val="uk-UA"/>
        </w:rPr>
      </w:pPr>
      <w:r>
        <w:rPr>
          <w:lang w:val="uk-UA"/>
        </w:rPr>
        <w:t>ТЕЛЕБАЧЕННЯ ГРОМАДИ</w:t>
      </w:r>
      <w:r w:rsidRPr="00A86A64">
        <w:rPr>
          <w:lang w:val="uk-UA"/>
        </w:rPr>
        <w:t xml:space="preserve"> – є мовником локального рівня і здійснює свою діяльність відповідно стандартів мовника територіальної громади. Свою діяльність телекомпанія здійснює відповідно до Редакційного статуту, який передбачає дотримання норм та стандартів громадського місцевого мовника</w:t>
      </w:r>
      <w:r w:rsidRPr="00A86A64">
        <w:rPr>
          <w:color w:val="000000"/>
          <w:lang w:val="uk-UA"/>
        </w:rPr>
        <w:t xml:space="preserve">. </w:t>
      </w:r>
    </w:p>
    <w:p w14:paraId="0D00B651" w14:textId="77777777" w:rsidR="00C13D4D" w:rsidRPr="00A86A64" w:rsidRDefault="00C13D4D" w:rsidP="00C13D4D">
      <w:pPr>
        <w:ind w:firstLine="708"/>
        <w:jc w:val="both"/>
        <w:rPr>
          <w:lang w:val="uk-UA"/>
        </w:rPr>
      </w:pPr>
      <w:r w:rsidRPr="00A86A64">
        <w:rPr>
          <w:lang w:val="uk-UA"/>
        </w:rPr>
        <w:t xml:space="preserve">Роль місцевого громадського мовника визначається як одне з пріоритетних напрямків в розвитку громадянського суспільства. Сучасною світовою тенденцією розвитку медіапростору є наявність інститутів  публічних  аудіовізуальних  медіа: суспільного мовлення або національні публічні аудіовізуальні медіа  та аудіовізуальні медіа громад і місцеві  публічні аудіовізуальні  медіа.  </w:t>
      </w:r>
    </w:p>
    <w:p w14:paraId="6F5EFE44" w14:textId="77777777" w:rsidR="00C13D4D" w:rsidRPr="00A86A64" w:rsidRDefault="00C13D4D" w:rsidP="00C13D4D">
      <w:pPr>
        <w:ind w:firstLine="708"/>
        <w:jc w:val="both"/>
        <w:rPr>
          <w:lang w:val="uk-UA"/>
        </w:rPr>
      </w:pPr>
      <w:r>
        <w:rPr>
          <w:lang w:val="uk-UA"/>
        </w:rPr>
        <w:t>ТЕЛЕБАЧЕННЯМ ГРОМАДИ</w:t>
      </w:r>
      <w:r w:rsidRPr="00A86A64">
        <w:rPr>
          <w:lang w:val="uk-UA"/>
        </w:rPr>
        <w:t xml:space="preserve"> створює</w:t>
      </w:r>
      <w:r>
        <w:rPr>
          <w:lang w:val="uk-UA"/>
        </w:rPr>
        <w:t>ться</w:t>
      </w:r>
      <w:r w:rsidRPr="00A86A64">
        <w:rPr>
          <w:lang w:val="uk-UA"/>
        </w:rPr>
        <w:t xml:space="preserve"> контент, основуючись на засади демократичного суспільства, плюралізму думок, з дотриманням прав громадян на доступу до збалансованої та об’єктивної інформації  щодо подій, які відбуваються в громаді та країні. </w:t>
      </w:r>
    </w:p>
    <w:p w14:paraId="2A4D636D" w14:textId="77777777" w:rsidR="00C13D4D" w:rsidRPr="00A86A64" w:rsidRDefault="00C13D4D" w:rsidP="00C13D4D">
      <w:pPr>
        <w:ind w:firstLine="708"/>
        <w:jc w:val="both"/>
        <w:rPr>
          <w:lang w:val="uk-UA"/>
        </w:rPr>
      </w:pPr>
      <w:r w:rsidRPr="00A86A64">
        <w:rPr>
          <w:lang w:val="uk-UA"/>
        </w:rPr>
        <w:t xml:space="preserve">Особливе місце в ефірі ресурсів </w:t>
      </w:r>
      <w:r>
        <w:rPr>
          <w:lang w:val="uk-UA"/>
        </w:rPr>
        <w:t>ТЕЛЕБАЧЕННЯ ГРОМАДИ</w:t>
      </w:r>
      <w:r w:rsidRPr="00A86A64">
        <w:rPr>
          <w:lang w:val="uk-UA"/>
        </w:rPr>
        <w:t xml:space="preserve"> займають прямі трансляції пленарних засідань сесій органів місцевого самоврядування. Це дає можливість жителям Громади стежити за тим, які рішення приймають виконавчі органи влади та депутати Южненської міської ради, в </w:t>
      </w:r>
      <w:proofErr w:type="spellStart"/>
      <w:r w:rsidRPr="00A86A64">
        <w:rPr>
          <w:lang w:val="uk-UA"/>
        </w:rPr>
        <w:t>онлай</w:t>
      </w:r>
      <w:proofErr w:type="spellEnd"/>
      <w:r w:rsidRPr="00A86A64">
        <w:rPr>
          <w:lang w:val="uk-UA"/>
        </w:rPr>
        <w:t xml:space="preserve">-режимі. </w:t>
      </w:r>
    </w:p>
    <w:p w14:paraId="675AD66F" w14:textId="370ACF81" w:rsidR="003F2834" w:rsidRDefault="00C13D4D" w:rsidP="002277FD">
      <w:pPr>
        <w:ind w:firstLine="708"/>
        <w:jc w:val="both"/>
        <w:rPr>
          <w:lang w:val="uk-UA"/>
        </w:rPr>
      </w:pPr>
      <w:r w:rsidRPr="00A86A64">
        <w:rPr>
          <w:lang w:val="uk-UA"/>
        </w:rPr>
        <w:tab/>
        <w:t xml:space="preserve">Фінансування </w:t>
      </w:r>
      <w:r w:rsidR="00F230E4">
        <w:rPr>
          <w:lang w:val="uk-UA"/>
        </w:rPr>
        <w:t>заходів Програми</w:t>
      </w:r>
      <w:r w:rsidRPr="00A86A64">
        <w:rPr>
          <w:lang w:val="uk-UA"/>
        </w:rPr>
        <w:t xml:space="preserve"> здійсню</w:t>
      </w:r>
      <w:r w:rsidR="00F230E4">
        <w:rPr>
          <w:lang w:val="uk-UA"/>
        </w:rPr>
        <w:t>ється</w:t>
      </w:r>
      <w:r w:rsidRPr="00A86A64">
        <w:rPr>
          <w:lang w:val="uk-UA"/>
        </w:rPr>
        <w:t xml:space="preserve"> відповідно до рішення Южненської міської ради №</w:t>
      </w:r>
      <w:r>
        <w:rPr>
          <w:lang w:val="uk-UA"/>
        </w:rPr>
        <w:t>1567</w:t>
      </w:r>
      <w:r w:rsidRPr="00A86A64">
        <w:rPr>
          <w:lang w:val="uk-UA"/>
        </w:rPr>
        <w:t>-</w:t>
      </w:r>
      <w:r w:rsidRPr="00A86A64">
        <w:rPr>
          <w:lang w:val="en-US"/>
        </w:rPr>
        <w:t>VIII</w:t>
      </w:r>
      <w:r w:rsidRPr="00A86A64">
        <w:rPr>
          <w:lang w:val="uk-UA"/>
        </w:rPr>
        <w:t xml:space="preserve"> від </w:t>
      </w:r>
      <w:r>
        <w:rPr>
          <w:lang w:val="uk-UA"/>
        </w:rPr>
        <w:t>14</w:t>
      </w:r>
      <w:r w:rsidRPr="00A86A64">
        <w:rPr>
          <w:lang w:val="uk-UA"/>
        </w:rPr>
        <w:t>.12.202</w:t>
      </w:r>
      <w:r>
        <w:rPr>
          <w:lang w:val="uk-UA"/>
        </w:rPr>
        <w:t>3</w:t>
      </w:r>
      <w:r w:rsidRPr="00A86A64">
        <w:rPr>
          <w:lang w:val="uk-UA"/>
        </w:rPr>
        <w:t>р</w:t>
      </w:r>
      <w:r>
        <w:rPr>
          <w:lang w:val="uk-UA"/>
        </w:rPr>
        <w:t xml:space="preserve">. </w:t>
      </w:r>
      <w:r w:rsidRPr="00A86A64">
        <w:rPr>
          <w:lang w:val="uk-UA"/>
        </w:rPr>
        <w:t xml:space="preserve">Згідно з Міською програмою підтримки </w:t>
      </w:r>
      <w:r>
        <w:rPr>
          <w:lang w:val="uk-UA"/>
        </w:rPr>
        <w:t xml:space="preserve">суб’єкта </w:t>
      </w:r>
      <w:proofErr w:type="spellStart"/>
      <w:r w:rsidRPr="00A86A64">
        <w:rPr>
          <w:lang w:val="uk-UA"/>
        </w:rPr>
        <w:t>аудівізуальних</w:t>
      </w:r>
      <w:proofErr w:type="spellEnd"/>
      <w:r w:rsidRPr="00A86A64">
        <w:rPr>
          <w:lang w:val="uk-UA"/>
        </w:rPr>
        <w:t xml:space="preserve"> </w:t>
      </w:r>
      <w:r>
        <w:rPr>
          <w:lang w:val="uk-UA"/>
        </w:rPr>
        <w:t>медіа</w:t>
      </w:r>
      <w:r w:rsidRPr="00A86A64">
        <w:rPr>
          <w:lang w:val="uk-UA"/>
        </w:rPr>
        <w:t xml:space="preserve"> </w:t>
      </w:r>
      <w:r w:rsidR="002277FD">
        <w:rPr>
          <w:lang w:val="uk-UA"/>
        </w:rPr>
        <w:t xml:space="preserve">на реалізацію заходів на 2024 рік передбачено фінансування за рахунок місцевого бюджету у сумі </w:t>
      </w:r>
      <w:r w:rsidR="00F230E4" w:rsidRPr="00F230E4">
        <w:rPr>
          <w:b/>
          <w:bCs/>
          <w:lang w:val="uk-UA"/>
        </w:rPr>
        <w:t>3</w:t>
      </w:r>
      <w:r w:rsidR="002277FD">
        <w:rPr>
          <w:b/>
          <w:bCs/>
          <w:lang w:val="uk-UA"/>
        </w:rPr>
        <w:t xml:space="preserve"> </w:t>
      </w:r>
      <w:r w:rsidR="00F230E4" w:rsidRPr="00F230E4">
        <w:rPr>
          <w:b/>
          <w:bCs/>
          <w:lang w:val="uk-UA"/>
        </w:rPr>
        <w:t xml:space="preserve">379,7 </w:t>
      </w:r>
      <w:proofErr w:type="spellStart"/>
      <w:r w:rsidR="00F230E4" w:rsidRPr="00F230E4">
        <w:rPr>
          <w:b/>
          <w:bCs/>
          <w:lang w:val="uk-UA"/>
        </w:rPr>
        <w:t>тис.грн</w:t>
      </w:r>
      <w:proofErr w:type="spellEnd"/>
      <w:r w:rsidR="00F230E4" w:rsidRPr="00F230E4">
        <w:rPr>
          <w:b/>
          <w:bCs/>
          <w:lang w:val="uk-UA"/>
        </w:rPr>
        <w:t>.</w:t>
      </w:r>
      <w:r w:rsidR="00F230E4">
        <w:rPr>
          <w:lang w:val="uk-UA"/>
        </w:rPr>
        <w:t xml:space="preserve"> </w:t>
      </w:r>
      <w:r w:rsidR="00F230E4" w:rsidRPr="00F230E4">
        <w:rPr>
          <w:lang w:val="uk-UA"/>
        </w:rPr>
        <w:t xml:space="preserve">Обсяг фінансування, затверджений бюджетом на виконання заходів Програми на 2024 рік складає </w:t>
      </w:r>
      <w:r w:rsidR="00F230E4">
        <w:rPr>
          <w:b/>
          <w:lang w:val="uk-UA"/>
        </w:rPr>
        <w:t>3</w:t>
      </w:r>
      <w:r w:rsidR="002277FD">
        <w:rPr>
          <w:b/>
          <w:lang w:val="uk-UA"/>
        </w:rPr>
        <w:t xml:space="preserve"> </w:t>
      </w:r>
      <w:r w:rsidR="00F230E4">
        <w:rPr>
          <w:b/>
          <w:lang w:val="uk-UA"/>
        </w:rPr>
        <w:t>379,7</w:t>
      </w:r>
      <w:r w:rsidR="00F230E4" w:rsidRPr="00F230E4">
        <w:rPr>
          <w:b/>
          <w:lang w:val="uk-UA"/>
        </w:rPr>
        <w:t xml:space="preserve"> </w:t>
      </w:r>
      <w:proofErr w:type="spellStart"/>
      <w:r w:rsidR="00F230E4" w:rsidRPr="00F230E4">
        <w:rPr>
          <w:b/>
          <w:lang w:val="uk-UA"/>
        </w:rPr>
        <w:t>тис.грн</w:t>
      </w:r>
      <w:proofErr w:type="spellEnd"/>
      <w:r w:rsidR="00F230E4">
        <w:rPr>
          <w:b/>
          <w:lang w:val="uk-UA"/>
        </w:rPr>
        <w:t xml:space="preserve">, </w:t>
      </w:r>
      <w:r>
        <w:rPr>
          <w:lang w:val="uk-UA"/>
        </w:rPr>
        <w:t>на І півріччя 2024 року</w:t>
      </w:r>
      <w:r w:rsidR="002277FD">
        <w:rPr>
          <w:lang w:val="uk-UA"/>
        </w:rPr>
        <w:t xml:space="preserve"> </w:t>
      </w:r>
      <w:r>
        <w:rPr>
          <w:b/>
          <w:bCs/>
          <w:lang w:val="uk-UA"/>
        </w:rPr>
        <w:t>1</w:t>
      </w:r>
      <w:r w:rsidR="002277FD">
        <w:rPr>
          <w:b/>
          <w:bCs/>
          <w:lang w:val="uk-UA"/>
        </w:rPr>
        <w:t xml:space="preserve"> </w:t>
      </w:r>
      <w:r>
        <w:rPr>
          <w:b/>
          <w:bCs/>
          <w:lang w:val="uk-UA"/>
        </w:rPr>
        <w:t>705,3</w:t>
      </w:r>
      <w:r w:rsidRPr="00A86A64">
        <w:rPr>
          <w:b/>
          <w:bCs/>
          <w:lang w:val="uk-UA"/>
        </w:rPr>
        <w:t xml:space="preserve"> </w:t>
      </w:r>
      <w:proofErr w:type="spellStart"/>
      <w:r w:rsidRPr="00A86A64">
        <w:rPr>
          <w:b/>
          <w:bCs/>
          <w:lang w:val="uk-UA"/>
        </w:rPr>
        <w:t>тис.грн</w:t>
      </w:r>
      <w:proofErr w:type="spellEnd"/>
      <w:r w:rsidR="002277FD">
        <w:rPr>
          <w:b/>
          <w:bCs/>
          <w:lang w:val="uk-UA"/>
        </w:rPr>
        <w:t>,</w:t>
      </w:r>
      <w:r w:rsidRPr="00A86A64">
        <w:rPr>
          <w:lang w:val="uk-UA"/>
        </w:rPr>
        <w:t xml:space="preserve"> фактично профінансовано </w:t>
      </w:r>
      <w:r w:rsidR="00F230E4">
        <w:rPr>
          <w:lang w:val="uk-UA"/>
        </w:rPr>
        <w:t xml:space="preserve">за І півріччя 2024 року </w:t>
      </w:r>
      <w:r>
        <w:rPr>
          <w:b/>
          <w:bCs/>
          <w:lang w:val="uk-UA"/>
        </w:rPr>
        <w:t>1</w:t>
      </w:r>
      <w:r w:rsidR="002277FD">
        <w:rPr>
          <w:b/>
          <w:bCs/>
          <w:lang w:val="uk-UA"/>
        </w:rPr>
        <w:t xml:space="preserve"> </w:t>
      </w:r>
      <w:r>
        <w:rPr>
          <w:b/>
          <w:bCs/>
          <w:lang w:val="uk-UA"/>
        </w:rPr>
        <w:t>676,8</w:t>
      </w:r>
      <w:r w:rsidRPr="00A86A64">
        <w:rPr>
          <w:b/>
          <w:bCs/>
          <w:lang w:val="uk-UA"/>
        </w:rPr>
        <w:t xml:space="preserve"> </w:t>
      </w:r>
      <w:proofErr w:type="spellStart"/>
      <w:r w:rsidRPr="00A86A64">
        <w:rPr>
          <w:b/>
          <w:bCs/>
          <w:lang w:val="uk-UA"/>
        </w:rPr>
        <w:t>тис.гр</w:t>
      </w:r>
      <w:r w:rsidR="003F2834">
        <w:rPr>
          <w:b/>
          <w:bCs/>
          <w:lang w:val="uk-UA"/>
        </w:rPr>
        <w:t>н</w:t>
      </w:r>
      <w:proofErr w:type="spellEnd"/>
      <w:r w:rsidR="003F2834">
        <w:rPr>
          <w:b/>
          <w:bCs/>
          <w:lang w:val="uk-UA"/>
        </w:rPr>
        <w:t xml:space="preserve">. </w:t>
      </w:r>
      <w:r w:rsidR="003F2834" w:rsidRPr="00452718">
        <w:rPr>
          <w:bCs/>
          <w:lang w:val="uk-UA"/>
        </w:rPr>
        <w:t>Загальний відсоток виконання Програми відносно д</w:t>
      </w:r>
      <w:r w:rsidR="003F2834">
        <w:rPr>
          <w:bCs/>
          <w:lang w:val="uk-UA"/>
        </w:rPr>
        <w:t xml:space="preserve">о передбачених </w:t>
      </w:r>
      <w:r w:rsidR="003F2834" w:rsidRPr="00452718">
        <w:rPr>
          <w:bCs/>
          <w:lang w:val="uk-UA"/>
        </w:rPr>
        <w:t xml:space="preserve">обсягів у Програмі </w:t>
      </w:r>
      <w:r w:rsidR="003F2834">
        <w:rPr>
          <w:bCs/>
          <w:lang w:val="uk-UA"/>
        </w:rPr>
        <w:t xml:space="preserve"> </w:t>
      </w:r>
      <w:r w:rsidR="003F2834" w:rsidRPr="00452718">
        <w:rPr>
          <w:bCs/>
          <w:lang w:val="uk-UA"/>
        </w:rPr>
        <w:t xml:space="preserve">а відносно до затверджених </w:t>
      </w:r>
      <w:r w:rsidR="003F2834">
        <w:rPr>
          <w:bCs/>
          <w:lang w:val="uk-UA"/>
        </w:rPr>
        <w:t>бюджетом обсягів</w:t>
      </w:r>
      <w:r w:rsidR="003F2834" w:rsidRPr="00452718">
        <w:rPr>
          <w:bCs/>
          <w:lang w:val="uk-UA"/>
        </w:rPr>
        <w:t xml:space="preserve"> </w:t>
      </w:r>
      <w:r w:rsidR="003F2834">
        <w:rPr>
          <w:bCs/>
          <w:lang w:val="uk-UA"/>
        </w:rPr>
        <w:t xml:space="preserve">на 2024 рік </w:t>
      </w:r>
      <w:r w:rsidR="003F2834" w:rsidRPr="00452718">
        <w:rPr>
          <w:bCs/>
          <w:lang w:val="uk-UA"/>
        </w:rPr>
        <w:t xml:space="preserve">становить </w:t>
      </w:r>
      <w:r w:rsidR="003F2834">
        <w:rPr>
          <w:bCs/>
          <w:lang w:val="uk-UA"/>
        </w:rPr>
        <w:t xml:space="preserve">49,6%. </w:t>
      </w:r>
      <w:r w:rsidR="003F2834" w:rsidRPr="003F2834">
        <w:rPr>
          <w:bCs/>
          <w:lang w:val="uk-UA"/>
        </w:rPr>
        <w:t xml:space="preserve">Відсоток виконання заходів Програми від запланованих на півріччя складає </w:t>
      </w:r>
      <w:r w:rsidR="003F2834" w:rsidRPr="002277FD">
        <w:rPr>
          <w:lang w:val="uk-UA"/>
        </w:rPr>
        <w:t>98%.</w:t>
      </w:r>
    </w:p>
    <w:p w14:paraId="5F67FEAF" w14:textId="77777777" w:rsidR="00A57C32" w:rsidRPr="002277FD" w:rsidRDefault="00A57C32" w:rsidP="002277FD">
      <w:pPr>
        <w:ind w:firstLine="708"/>
        <w:jc w:val="both"/>
        <w:rPr>
          <w:b/>
          <w:bCs/>
          <w:lang w:val="uk-UA"/>
        </w:rPr>
      </w:pPr>
    </w:p>
    <w:p w14:paraId="7D078553" w14:textId="1D9CD44C" w:rsidR="00C13D4D" w:rsidRPr="00A86A64" w:rsidRDefault="002277FD" w:rsidP="002277FD">
      <w:pPr>
        <w:tabs>
          <w:tab w:val="center" w:pos="4677"/>
        </w:tabs>
        <w:jc w:val="both"/>
        <w:rPr>
          <w:lang w:val="uk-UA"/>
        </w:rPr>
      </w:pPr>
      <w:r w:rsidRPr="002277FD">
        <w:rPr>
          <w:lang w:val="uk-UA"/>
        </w:rPr>
        <w:t>Заплановано та виконано заходи</w:t>
      </w:r>
      <w:r>
        <w:rPr>
          <w:lang w:val="uk-UA"/>
        </w:rPr>
        <w:t>:</w:t>
      </w:r>
    </w:p>
    <w:p w14:paraId="2492C374" w14:textId="4D5CD035" w:rsidR="00C13D4D" w:rsidRPr="00327B2B" w:rsidRDefault="00327B2B" w:rsidP="00327B2B">
      <w:pPr>
        <w:ind w:firstLine="720"/>
        <w:jc w:val="both"/>
        <w:rPr>
          <w:lang w:val="uk-UA"/>
        </w:rPr>
      </w:pPr>
      <w:r>
        <w:rPr>
          <w:u w:val="single"/>
          <w:lang w:val="uk-UA"/>
        </w:rPr>
        <w:t xml:space="preserve">- </w:t>
      </w:r>
      <w:r w:rsidR="00C13D4D" w:rsidRPr="00327B2B">
        <w:rPr>
          <w:u w:val="single"/>
          <w:lang w:val="uk-UA"/>
        </w:rPr>
        <w:t>Програми які, спрямовані на реалізацію демократичних засад та забезпечує плюралізм думок</w:t>
      </w:r>
      <w:r w:rsidR="00C13D4D" w:rsidRPr="00327B2B">
        <w:rPr>
          <w:lang w:val="uk-UA"/>
        </w:rPr>
        <w:t xml:space="preserve"> (</w:t>
      </w:r>
      <w:r w:rsidR="00C13D4D" w:rsidRPr="00327B2B">
        <w:rPr>
          <w:color w:val="000000" w:themeColor="text1"/>
          <w:lang w:val="uk-UA"/>
        </w:rPr>
        <w:t>«Про тиждень», «Реформа», «За межами», «Стосується нас»)</w:t>
      </w:r>
      <w:r w:rsidR="00C13D4D" w:rsidRPr="00327B2B">
        <w:rPr>
          <w:lang w:val="uk-UA"/>
        </w:rPr>
        <w:t xml:space="preserve"> було передбачено </w:t>
      </w:r>
      <w:r w:rsidR="00C13D4D" w:rsidRPr="00327B2B">
        <w:rPr>
          <w:color w:val="000000" w:themeColor="text1"/>
          <w:lang w:val="uk-UA"/>
        </w:rPr>
        <w:t>387,4тис.грн., освоєно 387,4тис.грн., це 100% виконання програм за І півріччя 2024 року.</w:t>
      </w:r>
    </w:p>
    <w:p w14:paraId="2D610E30" w14:textId="7CAC723E" w:rsidR="00C13D4D" w:rsidRPr="00327B2B" w:rsidRDefault="00327B2B" w:rsidP="00327B2B">
      <w:pPr>
        <w:ind w:firstLine="720"/>
        <w:jc w:val="both"/>
        <w:rPr>
          <w:lang w:val="uk-UA"/>
        </w:rPr>
      </w:pPr>
      <w:r>
        <w:rPr>
          <w:bCs/>
          <w:iCs/>
          <w:lang w:val="uk-UA"/>
        </w:rPr>
        <w:t xml:space="preserve">- </w:t>
      </w:r>
      <w:r w:rsidR="00C13D4D" w:rsidRPr="00327B2B">
        <w:rPr>
          <w:bCs/>
          <w:iCs/>
          <w:lang w:val="uk-UA"/>
        </w:rPr>
        <w:t>Програми які, спрямовані на оперативне висвітлення подій (</w:t>
      </w:r>
      <w:r w:rsidR="00C13D4D" w:rsidRPr="00327B2B">
        <w:rPr>
          <w:color w:val="000000" w:themeColor="text1"/>
          <w:lang w:val="uk-UA"/>
        </w:rPr>
        <w:t xml:space="preserve">«Об’єктив», «Без коментарів», «Цілком спортивно») було передбачено 278,0 </w:t>
      </w:r>
      <w:proofErr w:type="spellStart"/>
      <w:r w:rsidR="00C13D4D" w:rsidRPr="00327B2B">
        <w:rPr>
          <w:color w:val="000000" w:themeColor="text1"/>
          <w:lang w:val="uk-UA"/>
        </w:rPr>
        <w:t>тис.грн</w:t>
      </w:r>
      <w:proofErr w:type="spellEnd"/>
      <w:r w:rsidR="00C13D4D" w:rsidRPr="00327B2B">
        <w:rPr>
          <w:color w:val="000000" w:themeColor="text1"/>
          <w:lang w:val="uk-UA"/>
        </w:rPr>
        <w:t xml:space="preserve">., освоєно 251,8 </w:t>
      </w:r>
      <w:proofErr w:type="spellStart"/>
      <w:r w:rsidR="00C13D4D" w:rsidRPr="00327B2B">
        <w:rPr>
          <w:color w:val="000000" w:themeColor="text1"/>
          <w:lang w:val="uk-UA"/>
        </w:rPr>
        <w:t>тис.грн</w:t>
      </w:r>
      <w:proofErr w:type="spellEnd"/>
      <w:r w:rsidR="00C13D4D" w:rsidRPr="00327B2B">
        <w:rPr>
          <w:color w:val="000000" w:themeColor="text1"/>
          <w:lang w:val="uk-UA"/>
        </w:rPr>
        <w:t>., 90,5% виконання програм за І півріччя 2024 року.</w:t>
      </w:r>
    </w:p>
    <w:p w14:paraId="20BA49F3" w14:textId="7EA7B16D" w:rsidR="00C13D4D" w:rsidRPr="00327B2B" w:rsidRDefault="00327B2B" w:rsidP="00327B2B">
      <w:pPr>
        <w:ind w:firstLine="720"/>
        <w:jc w:val="both"/>
        <w:rPr>
          <w:lang w:val="uk-UA"/>
        </w:rPr>
      </w:pPr>
      <w:r>
        <w:rPr>
          <w:bCs/>
          <w:iCs/>
          <w:u w:val="single"/>
          <w:lang w:val="uk-UA"/>
        </w:rPr>
        <w:t xml:space="preserve">- </w:t>
      </w:r>
      <w:r w:rsidR="00C13D4D" w:rsidRPr="00327B2B">
        <w:rPr>
          <w:bCs/>
          <w:iCs/>
          <w:u w:val="single"/>
          <w:lang w:val="uk-UA"/>
        </w:rPr>
        <w:t>Програми які, спрямовані на інформаційно-аналітичний подій зміст</w:t>
      </w:r>
      <w:r w:rsidR="00C13D4D" w:rsidRPr="00327B2B">
        <w:rPr>
          <w:bCs/>
          <w:iCs/>
          <w:lang w:val="uk-UA"/>
        </w:rPr>
        <w:t xml:space="preserve"> (</w:t>
      </w:r>
      <w:r w:rsidR="00C13D4D" w:rsidRPr="00327B2B">
        <w:rPr>
          <w:color w:val="000000" w:themeColor="text1"/>
          <w:lang w:val="uk-UA"/>
        </w:rPr>
        <w:t xml:space="preserve">«Промова», Ваш консультант», «Місто в мережі») було передбачено 234,7 </w:t>
      </w:r>
      <w:proofErr w:type="spellStart"/>
      <w:r w:rsidR="00C13D4D" w:rsidRPr="00327B2B">
        <w:rPr>
          <w:color w:val="000000" w:themeColor="text1"/>
          <w:lang w:val="uk-UA"/>
        </w:rPr>
        <w:t>тис.грн</w:t>
      </w:r>
      <w:proofErr w:type="spellEnd"/>
      <w:r w:rsidR="00C13D4D" w:rsidRPr="00327B2B">
        <w:rPr>
          <w:color w:val="000000" w:themeColor="text1"/>
          <w:lang w:val="uk-UA"/>
        </w:rPr>
        <w:t>., було освоєно 234,7тис.грн., 100% виконання програм за І півріччя 2024 року.</w:t>
      </w:r>
    </w:p>
    <w:p w14:paraId="77E4D2DE" w14:textId="211C0158" w:rsidR="00C13D4D" w:rsidRPr="00327B2B" w:rsidRDefault="00327B2B" w:rsidP="00327B2B">
      <w:pPr>
        <w:ind w:firstLine="720"/>
        <w:jc w:val="both"/>
        <w:rPr>
          <w:lang w:val="uk-UA"/>
        </w:rPr>
      </w:pPr>
      <w:r>
        <w:rPr>
          <w:bCs/>
          <w:iCs/>
          <w:u w:val="single"/>
          <w:lang w:val="uk-UA"/>
        </w:rPr>
        <w:t xml:space="preserve">- </w:t>
      </w:r>
      <w:r w:rsidR="00C13D4D" w:rsidRPr="00327B2B">
        <w:rPr>
          <w:bCs/>
          <w:iCs/>
          <w:u w:val="single"/>
          <w:lang w:val="uk-UA"/>
        </w:rPr>
        <w:t>Програми які, спрямовані на задоволення культурологічних потреб жителів міста</w:t>
      </w:r>
      <w:r w:rsidR="00C13D4D" w:rsidRPr="00327B2B">
        <w:rPr>
          <w:bCs/>
          <w:iCs/>
          <w:lang w:val="uk-UA"/>
        </w:rPr>
        <w:t xml:space="preserve"> (</w:t>
      </w:r>
      <w:r w:rsidR="00C13D4D" w:rsidRPr="00327B2B">
        <w:rPr>
          <w:color w:val="000000" w:themeColor="text1"/>
          <w:lang w:val="uk-UA"/>
        </w:rPr>
        <w:t xml:space="preserve">«Життя міста», «Відеоролик для соціальних мереж», «Звернення Южненського міського голови до жителів громади», було передбачено 206,4 </w:t>
      </w:r>
      <w:proofErr w:type="spellStart"/>
      <w:r w:rsidR="00C13D4D" w:rsidRPr="00327B2B">
        <w:rPr>
          <w:color w:val="000000" w:themeColor="text1"/>
          <w:lang w:val="uk-UA"/>
        </w:rPr>
        <w:t>тис.грн</w:t>
      </w:r>
      <w:proofErr w:type="spellEnd"/>
      <w:r w:rsidR="00C13D4D" w:rsidRPr="00327B2B">
        <w:rPr>
          <w:color w:val="000000" w:themeColor="text1"/>
          <w:lang w:val="uk-UA"/>
        </w:rPr>
        <w:t xml:space="preserve">., освоєно 203,2 </w:t>
      </w:r>
      <w:proofErr w:type="spellStart"/>
      <w:r w:rsidR="00C13D4D" w:rsidRPr="00327B2B">
        <w:rPr>
          <w:color w:val="000000" w:themeColor="text1"/>
          <w:lang w:val="uk-UA"/>
        </w:rPr>
        <w:t>тис.грн</w:t>
      </w:r>
      <w:proofErr w:type="spellEnd"/>
      <w:r w:rsidR="00C13D4D" w:rsidRPr="00327B2B">
        <w:rPr>
          <w:color w:val="000000" w:themeColor="text1"/>
          <w:lang w:val="uk-UA"/>
        </w:rPr>
        <w:t>., 94,5% виконання прогам за І півріччя 2024 року.</w:t>
      </w:r>
    </w:p>
    <w:p w14:paraId="183D1927" w14:textId="03784BEF" w:rsidR="00C13D4D" w:rsidRPr="00327B2B" w:rsidRDefault="00327B2B" w:rsidP="00327B2B">
      <w:pPr>
        <w:ind w:firstLine="720"/>
        <w:jc w:val="both"/>
        <w:rPr>
          <w:lang w:val="uk-UA"/>
        </w:rPr>
      </w:pPr>
      <w:r>
        <w:rPr>
          <w:bCs/>
          <w:iCs/>
          <w:u w:val="single"/>
          <w:lang w:val="uk-UA"/>
        </w:rPr>
        <w:t>-</w:t>
      </w:r>
      <w:r w:rsidR="00C13D4D" w:rsidRPr="00327B2B">
        <w:rPr>
          <w:bCs/>
          <w:iCs/>
          <w:u w:val="single"/>
          <w:lang w:val="uk-UA"/>
        </w:rPr>
        <w:t>Програми які, спрямовані на висвітлення діяльності органів державної влади та органів місцевого самоврядування</w:t>
      </w:r>
      <w:r w:rsidR="00C13D4D" w:rsidRPr="00327B2B">
        <w:rPr>
          <w:bCs/>
          <w:iCs/>
          <w:lang w:val="uk-UA"/>
        </w:rPr>
        <w:t xml:space="preserve"> (</w:t>
      </w:r>
      <w:r w:rsidR="00C13D4D" w:rsidRPr="00327B2B">
        <w:rPr>
          <w:color w:val="000000" w:themeColor="text1"/>
          <w:lang w:val="uk-UA"/>
        </w:rPr>
        <w:t xml:space="preserve">«Об’єктив +»,«Депутатська трибуна», «Звернення </w:t>
      </w:r>
      <w:r w:rsidR="00C13D4D" w:rsidRPr="00327B2B">
        <w:rPr>
          <w:color w:val="000000" w:themeColor="text1"/>
          <w:lang w:val="uk-UA"/>
        </w:rPr>
        <w:lastRenderedPageBreak/>
        <w:t xml:space="preserve">Южненського міського голови до жителів громади») було передбачено 213,5 </w:t>
      </w:r>
      <w:proofErr w:type="spellStart"/>
      <w:r w:rsidR="00C13D4D" w:rsidRPr="00327B2B">
        <w:rPr>
          <w:color w:val="000000" w:themeColor="text1"/>
          <w:lang w:val="uk-UA"/>
        </w:rPr>
        <w:t>тис.грн</w:t>
      </w:r>
      <w:proofErr w:type="spellEnd"/>
      <w:r w:rsidR="00C13D4D" w:rsidRPr="00327B2B">
        <w:rPr>
          <w:color w:val="000000" w:themeColor="text1"/>
          <w:lang w:val="uk-UA"/>
        </w:rPr>
        <w:t xml:space="preserve">., освоєно 162,4 </w:t>
      </w:r>
      <w:proofErr w:type="spellStart"/>
      <w:r w:rsidR="00C13D4D" w:rsidRPr="00327B2B">
        <w:rPr>
          <w:color w:val="000000" w:themeColor="text1"/>
          <w:lang w:val="uk-UA"/>
        </w:rPr>
        <w:t>тис.грн</w:t>
      </w:r>
      <w:proofErr w:type="spellEnd"/>
      <w:r w:rsidR="00C13D4D" w:rsidRPr="00327B2B">
        <w:rPr>
          <w:color w:val="000000" w:themeColor="text1"/>
          <w:lang w:val="uk-UA"/>
        </w:rPr>
        <w:t>., 76,1% виконання програм за І півріччя 2024 року.</w:t>
      </w:r>
    </w:p>
    <w:p w14:paraId="7DD1B603" w14:textId="5ABD153E" w:rsidR="00C13D4D" w:rsidRPr="00867717" w:rsidRDefault="00867717" w:rsidP="00867717">
      <w:pPr>
        <w:tabs>
          <w:tab w:val="left" w:pos="426"/>
        </w:tabs>
        <w:ind w:firstLine="709"/>
        <w:jc w:val="both"/>
        <w:rPr>
          <w:color w:val="000000" w:themeColor="text1"/>
          <w:lang w:val="uk-UA"/>
        </w:rPr>
      </w:pPr>
      <w:r>
        <w:rPr>
          <w:bCs/>
          <w:iCs/>
          <w:u w:val="single"/>
          <w:lang w:val="uk-UA"/>
        </w:rPr>
        <w:t xml:space="preserve">- </w:t>
      </w:r>
      <w:r w:rsidR="00C13D4D" w:rsidRPr="00867717">
        <w:rPr>
          <w:bCs/>
          <w:iCs/>
          <w:u w:val="single"/>
          <w:lang w:val="uk-UA"/>
        </w:rPr>
        <w:t>Програми які, спрямовані на події пов’язаних з воєнним станом</w:t>
      </w:r>
      <w:r w:rsidR="00C13D4D" w:rsidRPr="00867717">
        <w:rPr>
          <w:bCs/>
          <w:iCs/>
          <w:lang w:val="uk-UA"/>
        </w:rPr>
        <w:t xml:space="preserve"> (</w:t>
      </w:r>
      <w:r w:rsidR="00C13D4D" w:rsidRPr="00867717">
        <w:rPr>
          <w:color w:val="000000" w:themeColor="text1"/>
          <w:lang w:val="uk-UA"/>
        </w:rPr>
        <w:t xml:space="preserve">«Наша земля. Наші люди», «Хроніки воєнного стану. Южне.», «Звернення Южненського міського голови до жителів громади під час воєнного стану»), було передбачено 383,5тис.грн., освоєно 383,5 </w:t>
      </w:r>
      <w:proofErr w:type="spellStart"/>
      <w:r w:rsidR="00C13D4D" w:rsidRPr="00867717">
        <w:rPr>
          <w:color w:val="000000" w:themeColor="text1"/>
          <w:lang w:val="uk-UA"/>
        </w:rPr>
        <w:t>тис.грн</w:t>
      </w:r>
      <w:proofErr w:type="spellEnd"/>
      <w:r w:rsidR="00C13D4D" w:rsidRPr="00867717">
        <w:rPr>
          <w:color w:val="000000" w:themeColor="text1"/>
          <w:lang w:val="uk-UA"/>
        </w:rPr>
        <w:t>., 100% виконання програм за І півріччя 2024 року.</w:t>
      </w:r>
    </w:p>
    <w:p w14:paraId="555D78A1" w14:textId="77777777" w:rsidR="00C13D4D" w:rsidRPr="00A86A64" w:rsidRDefault="00C13D4D" w:rsidP="00C13D4D">
      <w:pPr>
        <w:pStyle w:val="a9"/>
        <w:ind w:left="0" w:firstLine="720"/>
        <w:jc w:val="both"/>
        <w:rPr>
          <w:rFonts w:ascii="Times New Roman" w:hAnsi="Times New Roman" w:cs="Times New Roman"/>
          <w:bCs/>
          <w:sz w:val="24"/>
          <w:szCs w:val="24"/>
          <w:lang w:val="uk-UA"/>
        </w:rPr>
      </w:pPr>
      <w:r w:rsidRPr="00A86A64">
        <w:rPr>
          <w:rFonts w:ascii="Times New Roman" w:hAnsi="Times New Roman" w:cs="Times New Roman"/>
          <w:bCs/>
          <w:sz w:val="24"/>
          <w:szCs w:val="24"/>
          <w:lang w:val="uk-UA"/>
        </w:rPr>
        <w:t xml:space="preserve">Отже Міська програма підтримки </w:t>
      </w:r>
      <w:r>
        <w:rPr>
          <w:rFonts w:ascii="Times New Roman" w:hAnsi="Times New Roman" w:cs="Times New Roman"/>
          <w:bCs/>
          <w:sz w:val="24"/>
          <w:szCs w:val="24"/>
          <w:lang w:val="uk-UA"/>
        </w:rPr>
        <w:t xml:space="preserve">суб’єкта у сфері </w:t>
      </w:r>
      <w:r w:rsidRPr="00A86A64">
        <w:rPr>
          <w:rFonts w:ascii="Times New Roman" w:hAnsi="Times New Roman" w:cs="Times New Roman"/>
          <w:bCs/>
          <w:sz w:val="24"/>
          <w:szCs w:val="24"/>
          <w:lang w:val="uk-UA"/>
        </w:rPr>
        <w:t xml:space="preserve">аудіовізуальних </w:t>
      </w:r>
      <w:r>
        <w:rPr>
          <w:rFonts w:ascii="Times New Roman" w:hAnsi="Times New Roman" w:cs="Times New Roman"/>
          <w:bCs/>
          <w:sz w:val="24"/>
          <w:szCs w:val="24"/>
          <w:lang w:val="uk-UA"/>
        </w:rPr>
        <w:t>медіа</w:t>
      </w:r>
      <w:r w:rsidRPr="00A86A64">
        <w:rPr>
          <w:rFonts w:ascii="Times New Roman" w:hAnsi="Times New Roman" w:cs="Times New Roman"/>
          <w:bCs/>
          <w:sz w:val="24"/>
          <w:szCs w:val="24"/>
          <w:lang w:val="uk-UA"/>
        </w:rPr>
        <w:t xml:space="preserve"> (КОМУНАЛЬНЕ ПІДПРИЄМСТВО ЮЖНЕНСЬКА МІСЬКА СТУДІЯ ТЕЛЕБАЧЕННЯ «МИГ»), засновником </w:t>
      </w:r>
      <w:r>
        <w:rPr>
          <w:rFonts w:ascii="Times New Roman" w:hAnsi="Times New Roman" w:cs="Times New Roman"/>
          <w:bCs/>
          <w:sz w:val="24"/>
          <w:szCs w:val="24"/>
          <w:lang w:val="uk-UA"/>
        </w:rPr>
        <w:t>якого</w:t>
      </w:r>
      <w:r w:rsidRPr="00A86A64">
        <w:rPr>
          <w:rFonts w:ascii="Times New Roman" w:hAnsi="Times New Roman" w:cs="Times New Roman"/>
          <w:bCs/>
          <w:sz w:val="24"/>
          <w:szCs w:val="24"/>
          <w:lang w:val="uk-UA"/>
        </w:rPr>
        <w:t xml:space="preserve"> є Южненська міська рада на 202</w:t>
      </w:r>
      <w:r>
        <w:rPr>
          <w:rFonts w:ascii="Times New Roman" w:hAnsi="Times New Roman" w:cs="Times New Roman"/>
          <w:bCs/>
          <w:sz w:val="24"/>
          <w:szCs w:val="24"/>
          <w:lang w:val="uk-UA"/>
        </w:rPr>
        <w:t>4</w:t>
      </w:r>
      <w:r w:rsidRPr="00A86A64">
        <w:rPr>
          <w:rFonts w:ascii="Times New Roman" w:hAnsi="Times New Roman" w:cs="Times New Roman"/>
          <w:bCs/>
          <w:sz w:val="24"/>
          <w:szCs w:val="24"/>
          <w:lang w:val="uk-UA"/>
        </w:rPr>
        <w:t>-202</w:t>
      </w:r>
      <w:r>
        <w:rPr>
          <w:rFonts w:ascii="Times New Roman" w:hAnsi="Times New Roman" w:cs="Times New Roman"/>
          <w:bCs/>
          <w:sz w:val="24"/>
          <w:szCs w:val="24"/>
          <w:lang w:val="uk-UA"/>
        </w:rPr>
        <w:t>6</w:t>
      </w:r>
      <w:r w:rsidRPr="00A86A64">
        <w:rPr>
          <w:rFonts w:ascii="Times New Roman" w:hAnsi="Times New Roman" w:cs="Times New Roman"/>
          <w:bCs/>
          <w:sz w:val="24"/>
          <w:szCs w:val="24"/>
          <w:lang w:val="uk-UA"/>
        </w:rPr>
        <w:t xml:space="preserve"> роки, за </w:t>
      </w:r>
      <w:r>
        <w:rPr>
          <w:rFonts w:ascii="Times New Roman" w:hAnsi="Times New Roman" w:cs="Times New Roman"/>
          <w:bCs/>
          <w:sz w:val="24"/>
          <w:szCs w:val="24"/>
          <w:lang w:val="uk-UA"/>
        </w:rPr>
        <w:t xml:space="preserve">І півріччя </w:t>
      </w:r>
      <w:r w:rsidRPr="00A86A64">
        <w:rPr>
          <w:rFonts w:ascii="Times New Roman" w:hAnsi="Times New Roman" w:cs="Times New Roman"/>
          <w:bCs/>
          <w:sz w:val="24"/>
          <w:szCs w:val="24"/>
          <w:lang w:val="uk-UA"/>
        </w:rPr>
        <w:t>202</w:t>
      </w:r>
      <w:r>
        <w:rPr>
          <w:rFonts w:ascii="Times New Roman" w:hAnsi="Times New Roman" w:cs="Times New Roman"/>
          <w:bCs/>
          <w:sz w:val="24"/>
          <w:szCs w:val="24"/>
          <w:lang w:val="uk-UA"/>
        </w:rPr>
        <w:t>4</w:t>
      </w:r>
      <w:r w:rsidRPr="00A86A64">
        <w:rPr>
          <w:rFonts w:ascii="Times New Roman" w:hAnsi="Times New Roman" w:cs="Times New Roman"/>
          <w:bCs/>
          <w:sz w:val="24"/>
          <w:szCs w:val="24"/>
          <w:lang w:val="uk-UA"/>
        </w:rPr>
        <w:t xml:space="preserve"> р</w:t>
      </w:r>
      <w:r>
        <w:rPr>
          <w:rFonts w:ascii="Times New Roman" w:hAnsi="Times New Roman" w:cs="Times New Roman"/>
          <w:bCs/>
          <w:sz w:val="24"/>
          <w:szCs w:val="24"/>
          <w:lang w:val="uk-UA"/>
        </w:rPr>
        <w:t>оку</w:t>
      </w:r>
      <w:r w:rsidRPr="00A86A64">
        <w:rPr>
          <w:rFonts w:ascii="Times New Roman" w:hAnsi="Times New Roman" w:cs="Times New Roman"/>
          <w:bCs/>
          <w:sz w:val="24"/>
          <w:szCs w:val="24"/>
          <w:lang w:val="uk-UA"/>
        </w:rPr>
        <w:t xml:space="preserve"> було виконана на 9</w:t>
      </w:r>
      <w:r>
        <w:rPr>
          <w:rFonts w:ascii="Times New Roman" w:hAnsi="Times New Roman" w:cs="Times New Roman"/>
          <w:bCs/>
          <w:sz w:val="24"/>
          <w:szCs w:val="24"/>
          <w:lang w:val="uk-UA"/>
        </w:rPr>
        <w:t>8</w:t>
      </w:r>
      <w:r w:rsidRPr="00A86A64">
        <w:rPr>
          <w:rFonts w:ascii="Times New Roman" w:hAnsi="Times New Roman" w:cs="Times New Roman"/>
          <w:bCs/>
          <w:sz w:val="24"/>
          <w:szCs w:val="24"/>
          <w:lang w:val="uk-UA"/>
        </w:rPr>
        <w:t xml:space="preserve">%. </w:t>
      </w:r>
    </w:p>
    <w:p w14:paraId="0548B39F" w14:textId="72AA112A" w:rsidR="00C13D4D" w:rsidRPr="00A86A64" w:rsidRDefault="00C13D4D" w:rsidP="00C13D4D">
      <w:pPr>
        <w:pStyle w:val="a9"/>
        <w:ind w:left="0" w:firstLine="720"/>
        <w:jc w:val="both"/>
        <w:rPr>
          <w:rFonts w:ascii="Times New Roman" w:hAnsi="Times New Roman" w:cs="Times New Roman"/>
          <w:b/>
          <w:sz w:val="24"/>
          <w:szCs w:val="24"/>
          <w:lang w:val="uk-UA"/>
        </w:rPr>
      </w:pPr>
      <w:r w:rsidRPr="00A86A64">
        <w:rPr>
          <w:rFonts w:ascii="Times New Roman" w:hAnsi="Times New Roman" w:cs="Times New Roman"/>
          <w:b/>
          <w:sz w:val="24"/>
          <w:szCs w:val="24"/>
          <w:lang w:val="uk-UA"/>
        </w:rPr>
        <w:t xml:space="preserve">Система мовлення громад має виконувати кілька завдань:  </w:t>
      </w:r>
    </w:p>
    <w:p w14:paraId="511F7E94" w14:textId="09DB5B9C" w:rsidR="00C13D4D" w:rsidRPr="00A86A64" w:rsidRDefault="00C13D4D" w:rsidP="00C13D4D">
      <w:pPr>
        <w:pStyle w:val="a9"/>
        <w:ind w:left="0" w:firstLine="720"/>
        <w:jc w:val="both"/>
        <w:rPr>
          <w:rFonts w:ascii="Times New Roman" w:hAnsi="Times New Roman" w:cs="Times New Roman"/>
          <w:bCs/>
          <w:sz w:val="24"/>
          <w:szCs w:val="24"/>
          <w:lang w:val="uk-UA"/>
        </w:rPr>
      </w:pPr>
      <w:r w:rsidRPr="00A86A64">
        <w:rPr>
          <w:rFonts w:ascii="Times New Roman" w:hAnsi="Times New Roman" w:cs="Times New Roman"/>
          <w:bCs/>
          <w:sz w:val="24"/>
          <w:szCs w:val="24"/>
          <w:lang w:val="uk-UA"/>
        </w:rPr>
        <w:t xml:space="preserve">1) посилення ідентичності громад та їхньої ролі в забезпеченні демократичного  управління української держави;  </w:t>
      </w:r>
    </w:p>
    <w:p w14:paraId="4047C6DD" w14:textId="3F561A15" w:rsidR="00C13D4D" w:rsidRPr="00A86A64" w:rsidRDefault="00C13D4D" w:rsidP="00C13D4D">
      <w:pPr>
        <w:pStyle w:val="a9"/>
        <w:ind w:left="0" w:firstLine="720"/>
        <w:jc w:val="both"/>
        <w:rPr>
          <w:rFonts w:ascii="Times New Roman" w:hAnsi="Times New Roman" w:cs="Times New Roman"/>
          <w:bCs/>
          <w:sz w:val="24"/>
          <w:szCs w:val="24"/>
          <w:lang w:val="uk-UA"/>
        </w:rPr>
      </w:pPr>
      <w:r w:rsidRPr="00A86A64">
        <w:rPr>
          <w:rFonts w:ascii="Times New Roman" w:hAnsi="Times New Roman" w:cs="Times New Roman"/>
          <w:bCs/>
          <w:sz w:val="24"/>
          <w:szCs w:val="24"/>
          <w:lang w:val="uk-UA"/>
        </w:rPr>
        <w:t xml:space="preserve">2) збереження культурного та </w:t>
      </w:r>
      <w:proofErr w:type="spellStart"/>
      <w:r w:rsidRPr="00A86A64">
        <w:rPr>
          <w:rFonts w:ascii="Times New Roman" w:hAnsi="Times New Roman" w:cs="Times New Roman"/>
          <w:bCs/>
          <w:sz w:val="24"/>
          <w:szCs w:val="24"/>
          <w:lang w:val="uk-UA"/>
        </w:rPr>
        <w:t>мовного</w:t>
      </w:r>
      <w:proofErr w:type="spellEnd"/>
      <w:r w:rsidRPr="00A86A64">
        <w:rPr>
          <w:rFonts w:ascii="Times New Roman" w:hAnsi="Times New Roman" w:cs="Times New Roman"/>
          <w:bCs/>
          <w:sz w:val="24"/>
          <w:szCs w:val="24"/>
          <w:lang w:val="uk-UA"/>
        </w:rPr>
        <w:t xml:space="preserve"> розмаїття українського народу;  </w:t>
      </w:r>
    </w:p>
    <w:p w14:paraId="1CA4D09F" w14:textId="65336A1F" w:rsidR="00C13D4D" w:rsidRPr="00A86A64" w:rsidRDefault="00C13D4D" w:rsidP="00C13D4D">
      <w:pPr>
        <w:pStyle w:val="a9"/>
        <w:ind w:left="0" w:firstLine="720"/>
        <w:jc w:val="both"/>
        <w:rPr>
          <w:rFonts w:ascii="Times New Roman" w:hAnsi="Times New Roman" w:cs="Times New Roman"/>
          <w:bCs/>
          <w:sz w:val="24"/>
          <w:szCs w:val="24"/>
          <w:lang w:val="uk-UA"/>
        </w:rPr>
      </w:pPr>
      <w:r w:rsidRPr="00A86A64">
        <w:rPr>
          <w:rFonts w:ascii="Times New Roman" w:hAnsi="Times New Roman" w:cs="Times New Roman"/>
          <w:bCs/>
          <w:sz w:val="24"/>
          <w:szCs w:val="24"/>
          <w:lang w:val="uk-UA"/>
        </w:rPr>
        <w:t xml:space="preserve">3) підвищення медійного плюралізму; </w:t>
      </w:r>
    </w:p>
    <w:p w14:paraId="79E43069" w14:textId="77777777" w:rsidR="00C13D4D" w:rsidRPr="00A86A64" w:rsidRDefault="00C13D4D" w:rsidP="00C13D4D">
      <w:pPr>
        <w:pStyle w:val="a9"/>
        <w:ind w:left="0" w:firstLine="720"/>
        <w:jc w:val="both"/>
        <w:rPr>
          <w:rFonts w:ascii="Times New Roman" w:hAnsi="Times New Roman" w:cs="Times New Roman"/>
          <w:bCs/>
          <w:sz w:val="24"/>
          <w:szCs w:val="24"/>
          <w:lang w:val="uk-UA"/>
        </w:rPr>
      </w:pPr>
      <w:r w:rsidRPr="00A86A64">
        <w:rPr>
          <w:rFonts w:ascii="Times New Roman" w:hAnsi="Times New Roman" w:cs="Times New Roman"/>
          <w:bCs/>
          <w:sz w:val="24"/>
          <w:szCs w:val="24"/>
          <w:lang w:val="uk-UA"/>
        </w:rPr>
        <w:t xml:space="preserve">4) об’єктивне висвітлення мовлення  громад не  може  мати  на  меті отримання прибутку. </w:t>
      </w:r>
    </w:p>
    <w:p w14:paraId="3300D02F" w14:textId="77777777" w:rsidR="00C13D4D" w:rsidRPr="00A86A64" w:rsidRDefault="00C13D4D" w:rsidP="00C13D4D">
      <w:pPr>
        <w:pStyle w:val="a9"/>
        <w:ind w:left="0" w:firstLine="720"/>
        <w:jc w:val="both"/>
        <w:rPr>
          <w:rFonts w:ascii="Times New Roman" w:hAnsi="Times New Roman" w:cs="Times New Roman"/>
          <w:bCs/>
          <w:sz w:val="24"/>
          <w:szCs w:val="24"/>
          <w:lang w:val="uk-UA"/>
        </w:rPr>
      </w:pPr>
      <w:r w:rsidRPr="00A86A64">
        <w:rPr>
          <w:rFonts w:ascii="Times New Roman" w:hAnsi="Times New Roman" w:cs="Times New Roman"/>
          <w:bCs/>
          <w:sz w:val="24"/>
          <w:szCs w:val="24"/>
          <w:lang w:val="uk-UA"/>
        </w:rPr>
        <w:t xml:space="preserve">На таких засадах базується </w:t>
      </w:r>
      <w:hyperlink r:id="rId6" w:anchor="_gl=1*1711ny1*_gcl_au*MTU2MzU2MzA2OS4xNzA2NjIyMDc0" w:tgtFrame="_blank" w:history="1">
        <w:r w:rsidRPr="00A86A64">
          <w:rPr>
            <w:rFonts w:ascii="Times New Roman" w:hAnsi="Times New Roman" w:cs="Times New Roman"/>
            <w:bCs/>
            <w:sz w:val="24"/>
            <w:szCs w:val="24"/>
            <w:lang w:val="uk-UA"/>
          </w:rPr>
          <w:t>Закон України «Про медіа» № 2849-IX</w:t>
        </w:r>
      </w:hyperlink>
      <w:r w:rsidRPr="00A86A64">
        <w:rPr>
          <w:rFonts w:ascii="Times New Roman" w:hAnsi="Times New Roman" w:cs="Times New Roman"/>
          <w:bCs/>
          <w:sz w:val="24"/>
          <w:szCs w:val="24"/>
          <w:lang w:val="uk-UA"/>
        </w:rPr>
        <w:t>, який набув чинності 31 березня 2023 року. Мовлення</w:t>
      </w:r>
      <w:r>
        <w:rPr>
          <w:rFonts w:ascii="Times New Roman" w:hAnsi="Times New Roman" w:cs="Times New Roman"/>
          <w:bCs/>
          <w:sz w:val="24"/>
          <w:szCs w:val="24"/>
          <w:lang w:val="uk-UA"/>
        </w:rPr>
        <w:t xml:space="preserve"> ТЕЛЕБАЧЕННЯ ГРОМАДИ</w:t>
      </w:r>
      <w:r w:rsidRPr="00A86A64">
        <w:rPr>
          <w:rFonts w:ascii="Times New Roman" w:hAnsi="Times New Roman" w:cs="Times New Roman"/>
          <w:bCs/>
          <w:sz w:val="24"/>
          <w:szCs w:val="24"/>
          <w:lang w:val="uk-UA"/>
        </w:rPr>
        <w:t xml:space="preserve"> повністю відповідає основним вимогам діючого Закону. Оцінка ефективності виконання Програми на вищому рівні. </w:t>
      </w:r>
    </w:p>
    <w:p w14:paraId="413F5BAA" w14:textId="77777777" w:rsidR="00C13D4D" w:rsidRDefault="00C13D4D" w:rsidP="000144F4">
      <w:pPr>
        <w:jc w:val="both"/>
        <w:rPr>
          <w:bCs/>
          <w:lang w:val="uk-UA"/>
        </w:rPr>
      </w:pPr>
    </w:p>
    <w:p w14:paraId="68E630C7" w14:textId="77777777" w:rsidR="000144F4" w:rsidRDefault="000144F4" w:rsidP="000144F4">
      <w:pPr>
        <w:jc w:val="both"/>
        <w:rPr>
          <w:bCs/>
          <w:lang w:val="uk-UA"/>
        </w:rPr>
      </w:pPr>
    </w:p>
    <w:p w14:paraId="7305D3CE" w14:textId="77777777" w:rsidR="000144F4" w:rsidRDefault="000144F4" w:rsidP="000144F4">
      <w:pPr>
        <w:jc w:val="both"/>
        <w:rPr>
          <w:bCs/>
          <w:lang w:val="uk-UA"/>
        </w:rPr>
      </w:pPr>
    </w:p>
    <w:p w14:paraId="1E5199A5" w14:textId="77777777" w:rsidR="000144F4" w:rsidRPr="000144F4" w:rsidRDefault="000144F4" w:rsidP="000144F4">
      <w:pPr>
        <w:jc w:val="both"/>
        <w:rPr>
          <w:bCs/>
          <w:lang w:val="uk-UA"/>
        </w:rPr>
      </w:pPr>
      <w:r w:rsidRPr="000144F4">
        <w:rPr>
          <w:bCs/>
          <w:lang w:val="uk-UA"/>
        </w:rPr>
        <w:t>Секретар Южненської міської ради</w:t>
      </w:r>
      <w:r w:rsidRPr="000144F4">
        <w:rPr>
          <w:bCs/>
          <w:lang w:val="uk-UA"/>
        </w:rPr>
        <w:tab/>
      </w:r>
      <w:r w:rsidRPr="000144F4">
        <w:rPr>
          <w:bCs/>
          <w:lang w:val="uk-UA"/>
        </w:rPr>
        <w:tab/>
      </w:r>
      <w:r w:rsidRPr="000144F4">
        <w:rPr>
          <w:bCs/>
          <w:lang w:val="uk-UA"/>
        </w:rPr>
        <w:tab/>
      </w:r>
      <w:r w:rsidRPr="000144F4">
        <w:rPr>
          <w:bCs/>
          <w:lang w:val="uk-UA"/>
        </w:rPr>
        <w:tab/>
        <w:t xml:space="preserve">            Ігор ЧУГУННИКОВ</w:t>
      </w:r>
    </w:p>
    <w:p w14:paraId="3B802230" w14:textId="77777777" w:rsidR="000144F4" w:rsidRPr="000144F4" w:rsidRDefault="000144F4" w:rsidP="000144F4">
      <w:pPr>
        <w:jc w:val="both"/>
        <w:rPr>
          <w:bCs/>
          <w:lang w:val="uk-UA"/>
        </w:rPr>
      </w:pPr>
    </w:p>
    <w:p w14:paraId="0660C029" w14:textId="77777777" w:rsidR="000144F4" w:rsidRPr="000144F4" w:rsidRDefault="000144F4" w:rsidP="000144F4">
      <w:pPr>
        <w:jc w:val="both"/>
        <w:rPr>
          <w:bCs/>
          <w:lang w:val="uk-UA"/>
        </w:rPr>
      </w:pPr>
    </w:p>
    <w:p w14:paraId="36AC5243" w14:textId="77777777" w:rsidR="00C13D4D" w:rsidRPr="00A86A64" w:rsidRDefault="00C13D4D" w:rsidP="00C13D4D">
      <w:pPr>
        <w:tabs>
          <w:tab w:val="center" w:pos="4677"/>
        </w:tabs>
        <w:jc w:val="both"/>
        <w:rPr>
          <w:lang w:val="uk-UA"/>
        </w:rPr>
      </w:pPr>
    </w:p>
    <w:p w14:paraId="7AE0276B" w14:textId="77777777" w:rsidR="00C13D4D" w:rsidRPr="00CC37FB" w:rsidRDefault="00C13D4D" w:rsidP="00CC37FB">
      <w:pPr>
        <w:rPr>
          <w:sz w:val="28"/>
          <w:szCs w:val="28"/>
          <w:lang w:val="uk-UA"/>
        </w:rPr>
        <w:sectPr w:rsidR="00C13D4D" w:rsidRPr="00CC37FB" w:rsidSect="00CC37FB">
          <w:pgSz w:w="11907" w:h="16840" w:code="9"/>
          <w:pgMar w:top="1134" w:right="851" w:bottom="1418" w:left="1701" w:header="709" w:footer="709" w:gutter="0"/>
          <w:cols w:space="708"/>
          <w:docGrid w:linePitch="360"/>
        </w:sectPr>
      </w:pPr>
    </w:p>
    <w:p w14:paraId="59F383C2" w14:textId="77777777" w:rsidR="00C13D4D" w:rsidRPr="00FA7C89" w:rsidRDefault="00C13D4D" w:rsidP="00CC37FB">
      <w:pPr>
        <w:rPr>
          <w:sz w:val="28"/>
          <w:szCs w:val="28"/>
        </w:rPr>
      </w:pPr>
    </w:p>
    <w:sectPr w:rsidR="00C13D4D" w:rsidRPr="00FA7C89" w:rsidSect="00C13D4D">
      <w:pgSz w:w="16840" w:h="11907" w:orient="landscape" w:code="9"/>
      <w:pgMar w:top="993"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260EE"/>
    <w:multiLevelType w:val="hybridMultilevel"/>
    <w:tmpl w:val="5902F55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24D656F0"/>
    <w:multiLevelType w:val="hybridMultilevel"/>
    <w:tmpl w:val="0EB69742"/>
    <w:lvl w:ilvl="0" w:tplc="921235D8">
      <w:numFmt w:val="bullet"/>
      <w:lvlText w:val="-"/>
      <w:lvlJc w:val="left"/>
      <w:pPr>
        <w:ind w:left="927" w:hanging="360"/>
      </w:pPr>
      <w:rPr>
        <w:rFonts w:ascii="Times New Roman" w:eastAsia="Times New Roman" w:hAnsi="Times New Roman" w:cs="Times New Roman" w:hint="default"/>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16cid:durableId="136799360">
    <w:abstractNumId w:val="0"/>
  </w:num>
  <w:num w:numId="2" w16cid:durableId="287666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3D"/>
    <w:rsid w:val="000144F4"/>
    <w:rsid w:val="00027C38"/>
    <w:rsid w:val="000973A1"/>
    <w:rsid w:val="000A3B5D"/>
    <w:rsid w:val="000B0D38"/>
    <w:rsid w:val="000B3BDF"/>
    <w:rsid w:val="000E446E"/>
    <w:rsid w:val="001215AA"/>
    <w:rsid w:val="00173E95"/>
    <w:rsid w:val="001F4380"/>
    <w:rsid w:val="00222ED5"/>
    <w:rsid w:val="002277FD"/>
    <w:rsid w:val="00255638"/>
    <w:rsid w:val="0028427D"/>
    <w:rsid w:val="00297260"/>
    <w:rsid w:val="002C1A89"/>
    <w:rsid w:val="003110BC"/>
    <w:rsid w:val="00327B2B"/>
    <w:rsid w:val="0035709D"/>
    <w:rsid w:val="003775EC"/>
    <w:rsid w:val="00397FD4"/>
    <w:rsid w:val="003C179D"/>
    <w:rsid w:val="003C7E38"/>
    <w:rsid w:val="003F2834"/>
    <w:rsid w:val="00407C37"/>
    <w:rsid w:val="00414B6E"/>
    <w:rsid w:val="0041669A"/>
    <w:rsid w:val="00445E62"/>
    <w:rsid w:val="00446EE6"/>
    <w:rsid w:val="00471921"/>
    <w:rsid w:val="004A6AB8"/>
    <w:rsid w:val="00561A78"/>
    <w:rsid w:val="00565A9E"/>
    <w:rsid w:val="005661EA"/>
    <w:rsid w:val="00576E30"/>
    <w:rsid w:val="00584C25"/>
    <w:rsid w:val="005B2605"/>
    <w:rsid w:val="005C7010"/>
    <w:rsid w:val="005D1E86"/>
    <w:rsid w:val="005F6471"/>
    <w:rsid w:val="00641339"/>
    <w:rsid w:val="00657768"/>
    <w:rsid w:val="0066048C"/>
    <w:rsid w:val="006A7770"/>
    <w:rsid w:val="00783BA1"/>
    <w:rsid w:val="007938BF"/>
    <w:rsid w:val="007A4BD4"/>
    <w:rsid w:val="007A59D1"/>
    <w:rsid w:val="007C5A25"/>
    <w:rsid w:val="00853C01"/>
    <w:rsid w:val="00867717"/>
    <w:rsid w:val="00897BB4"/>
    <w:rsid w:val="008B4CCA"/>
    <w:rsid w:val="008F27B2"/>
    <w:rsid w:val="009221A3"/>
    <w:rsid w:val="00922AD8"/>
    <w:rsid w:val="00964918"/>
    <w:rsid w:val="009812A2"/>
    <w:rsid w:val="00992C6D"/>
    <w:rsid w:val="009F6FBF"/>
    <w:rsid w:val="00A20EC9"/>
    <w:rsid w:val="00A319D7"/>
    <w:rsid w:val="00A329EA"/>
    <w:rsid w:val="00A51245"/>
    <w:rsid w:val="00A57C32"/>
    <w:rsid w:val="00A7621B"/>
    <w:rsid w:val="00A83CE1"/>
    <w:rsid w:val="00A916B1"/>
    <w:rsid w:val="00AC6D79"/>
    <w:rsid w:val="00AD71A4"/>
    <w:rsid w:val="00AF35C8"/>
    <w:rsid w:val="00B80079"/>
    <w:rsid w:val="00B96A3E"/>
    <w:rsid w:val="00BE467E"/>
    <w:rsid w:val="00BF3E1B"/>
    <w:rsid w:val="00C13D4D"/>
    <w:rsid w:val="00C57F19"/>
    <w:rsid w:val="00C745F0"/>
    <w:rsid w:val="00C8043D"/>
    <w:rsid w:val="00C879D9"/>
    <w:rsid w:val="00CA2A7C"/>
    <w:rsid w:val="00CC37FB"/>
    <w:rsid w:val="00CE00C1"/>
    <w:rsid w:val="00CE6E16"/>
    <w:rsid w:val="00D23665"/>
    <w:rsid w:val="00D23ABB"/>
    <w:rsid w:val="00DA7572"/>
    <w:rsid w:val="00DB6173"/>
    <w:rsid w:val="00DB7071"/>
    <w:rsid w:val="00DD2007"/>
    <w:rsid w:val="00E03590"/>
    <w:rsid w:val="00E03F44"/>
    <w:rsid w:val="00E11EE8"/>
    <w:rsid w:val="00E1400F"/>
    <w:rsid w:val="00E5338B"/>
    <w:rsid w:val="00E90417"/>
    <w:rsid w:val="00E93646"/>
    <w:rsid w:val="00EA514E"/>
    <w:rsid w:val="00EB66F4"/>
    <w:rsid w:val="00EE38FA"/>
    <w:rsid w:val="00F230E4"/>
    <w:rsid w:val="00F42671"/>
    <w:rsid w:val="00F52A17"/>
    <w:rsid w:val="00F61AE7"/>
    <w:rsid w:val="00F66929"/>
    <w:rsid w:val="00FA7C89"/>
    <w:rsid w:val="00FB7D32"/>
    <w:rsid w:val="00FC5D29"/>
    <w:rsid w:val="00FE3742"/>
    <w:rsid w:val="00FE4AA2"/>
    <w:rsid w:val="00FF1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51E4"/>
  <w15:chartTrackingRefBased/>
  <w15:docId w15:val="{13AFA7CA-0C8A-45EB-8930-08CD7601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6F4"/>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04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27C38"/>
    <w:rPr>
      <w:sz w:val="16"/>
      <w:szCs w:val="16"/>
    </w:rPr>
  </w:style>
  <w:style w:type="paragraph" w:styleId="a5">
    <w:name w:val="annotation text"/>
    <w:basedOn w:val="a"/>
    <w:link w:val="a6"/>
    <w:uiPriority w:val="99"/>
    <w:semiHidden/>
    <w:unhideWhenUsed/>
    <w:rsid w:val="00027C38"/>
    <w:rPr>
      <w:sz w:val="20"/>
      <w:szCs w:val="20"/>
    </w:rPr>
  </w:style>
  <w:style w:type="character" w:customStyle="1" w:styleId="a6">
    <w:name w:val="Текст примечания Знак"/>
    <w:basedOn w:val="a0"/>
    <w:link w:val="a5"/>
    <w:uiPriority w:val="99"/>
    <w:semiHidden/>
    <w:rsid w:val="00027C38"/>
    <w:rPr>
      <w:rFonts w:ascii="Times New Roman" w:eastAsia="Times New Roman" w:hAnsi="Times New Roman" w:cs="Times New Roman"/>
      <w:kern w:val="0"/>
      <w:sz w:val="20"/>
      <w:szCs w:val="20"/>
      <w:lang w:val="ru-RU" w:eastAsia="ru-RU"/>
      <w14:ligatures w14:val="none"/>
    </w:rPr>
  </w:style>
  <w:style w:type="paragraph" w:styleId="a7">
    <w:name w:val="annotation subject"/>
    <w:basedOn w:val="a5"/>
    <w:next w:val="a5"/>
    <w:link w:val="a8"/>
    <w:uiPriority w:val="99"/>
    <w:semiHidden/>
    <w:unhideWhenUsed/>
    <w:rsid w:val="00027C38"/>
    <w:rPr>
      <w:b/>
      <w:bCs/>
    </w:rPr>
  </w:style>
  <w:style w:type="character" w:customStyle="1" w:styleId="a8">
    <w:name w:val="Тема примечания Знак"/>
    <w:basedOn w:val="a6"/>
    <w:link w:val="a7"/>
    <w:uiPriority w:val="99"/>
    <w:semiHidden/>
    <w:rsid w:val="00027C38"/>
    <w:rPr>
      <w:rFonts w:ascii="Times New Roman" w:eastAsia="Times New Roman" w:hAnsi="Times New Roman" w:cs="Times New Roman"/>
      <w:b/>
      <w:bCs/>
      <w:kern w:val="0"/>
      <w:sz w:val="20"/>
      <w:szCs w:val="20"/>
      <w:lang w:val="ru-RU" w:eastAsia="ru-RU"/>
      <w14:ligatures w14:val="none"/>
    </w:rPr>
  </w:style>
  <w:style w:type="paragraph" w:styleId="a9">
    <w:name w:val="List Paragraph"/>
    <w:basedOn w:val="a"/>
    <w:uiPriority w:val="34"/>
    <w:qFormat/>
    <w:rsid w:val="00C13D4D"/>
    <w:pPr>
      <w:spacing w:after="160" w:line="259" w:lineRule="auto"/>
      <w:ind w:left="720"/>
      <w:contextualSpacing/>
    </w:pPr>
    <w:rPr>
      <w:rFonts w:asciiTheme="minorHAnsi" w:eastAsiaTheme="minorHAnsi" w:hAnsiTheme="minorHAnsi" w:cstheme="minorBidi"/>
      <w:sz w:val="22"/>
      <w:szCs w:val="22"/>
      <w:lang w:eastAsia="en-US"/>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F230E4"/>
    <w:pPr>
      <w:spacing w:before="100" w:beforeAutospacing="1" w:after="119"/>
    </w:pPr>
  </w:style>
  <w:style w:type="paragraph" w:customStyle="1" w:styleId="ab">
    <w:name w:val="Обычный (веб)"/>
    <w:basedOn w:val="a"/>
    <w:rsid w:val="003F2834"/>
    <w:pPr>
      <w:suppressAutoHyphens/>
      <w:spacing w:before="280" w:after="28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0730">
      <w:bodyDiv w:val="1"/>
      <w:marLeft w:val="0"/>
      <w:marRight w:val="0"/>
      <w:marTop w:val="0"/>
      <w:marBottom w:val="0"/>
      <w:divBdr>
        <w:top w:val="none" w:sz="0" w:space="0" w:color="auto"/>
        <w:left w:val="none" w:sz="0" w:space="0" w:color="auto"/>
        <w:bottom w:val="none" w:sz="0" w:space="0" w:color="auto"/>
        <w:right w:val="none" w:sz="0" w:space="0" w:color="auto"/>
      </w:divBdr>
    </w:div>
    <w:div w:id="42336548">
      <w:bodyDiv w:val="1"/>
      <w:marLeft w:val="0"/>
      <w:marRight w:val="0"/>
      <w:marTop w:val="0"/>
      <w:marBottom w:val="0"/>
      <w:divBdr>
        <w:top w:val="none" w:sz="0" w:space="0" w:color="auto"/>
        <w:left w:val="none" w:sz="0" w:space="0" w:color="auto"/>
        <w:bottom w:val="none" w:sz="0" w:space="0" w:color="auto"/>
        <w:right w:val="none" w:sz="0" w:space="0" w:color="auto"/>
      </w:divBdr>
    </w:div>
    <w:div w:id="686752075">
      <w:bodyDiv w:val="1"/>
      <w:marLeft w:val="0"/>
      <w:marRight w:val="0"/>
      <w:marTop w:val="0"/>
      <w:marBottom w:val="0"/>
      <w:divBdr>
        <w:top w:val="none" w:sz="0" w:space="0" w:color="auto"/>
        <w:left w:val="none" w:sz="0" w:space="0" w:color="auto"/>
        <w:bottom w:val="none" w:sz="0" w:space="0" w:color="auto"/>
        <w:right w:val="none" w:sz="0" w:space="0" w:color="auto"/>
      </w:divBdr>
    </w:div>
    <w:div w:id="1122841800">
      <w:bodyDiv w:val="1"/>
      <w:marLeft w:val="0"/>
      <w:marRight w:val="0"/>
      <w:marTop w:val="0"/>
      <w:marBottom w:val="0"/>
      <w:divBdr>
        <w:top w:val="none" w:sz="0" w:space="0" w:color="auto"/>
        <w:left w:val="none" w:sz="0" w:space="0" w:color="auto"/>
        <w:bottom w:val="none" w:sz="0" w:space="0" w:color="auto"/>
        <w:right w:val="none" w:sz="0" w:space="0" w:color="auto"/>
      </w:divBdr>
    </w:div>
    <w:div w:id="1426147790">
      <w:bodyDiv w:val="1"/>
      <w:marLeft w:val="0"/>
      <w:marRight w:val="0"/>
      <w:marTop w:val="0"/>
      <w:marBottom w:val="0"/>
      <w:divBdr>
        <w:top w:val="none" w:sz="0" w:space="0" w:color="auto"/>
        <w:left w:val="none" w:sz="0" w:space="0" w:color="auto"/>
        <w:bottom w:val="none" w:sz="0" w:space="0" w:color="auto"/>
        <w:right w:val="none" w:sz="0" w:space="0" w:color="auto"/>
      </w:divBdr>
    </w:div>
    <w:div w:id="198249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ps.ligazakon.net/document/view/T222849?bl=&amp;_ga=2.123800457.2065860653.1706622075-106888544.169208750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ECEA9-8B92-4077-AF75-E00E9C15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5945</Words>
  <Characters>3389</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Work</cp:lastModifiedBy>
  <cp:revision>8</cp:revision>
  <cp:lastPrinted>2024-08-29T13:44:00Z</cp:lastPrinted>
  <dcterms:created xsi:type="dcterms:W3CDTF">2024-08-09T07:45:00Z</dcterms:created>
  <dcterms:modified xsi:type="dcterms:W3CDTF">2024-08-29T13:45:00Z</dcterms:modified>
</cp:coreProperties>
</file>